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549" w:type="dxa"/>
        <w:tblInd w:w="-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"/>
        <w:gridCol w:w="3703"/>
        <w:gridCol w:w="1620"/>
        <w:gridCol w:w="342"/>
        <w:gridCol w:w="3397"/>
        <w:gridCol w:w="410"/>
      </w:tblGrid>
      <w:tr w:rsidR="00CB6EC8" w:rsidRPr="00E53325" w:rsidTr="00E23E1A">
        <w:tc>
          <w:tcPr>
            <w:tcW w:w="3780" w:type="dxa"/>
            <w:gridSpan w:val="2"/>
          </w:tcPr>
          <w:p w:rsidR="00CB6EC8" w:rsidRPr="00E53325" w:rsidRDefault="00CB6EC8" w:rsidP="008054D8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CB6EC8" w:rsidRPr="00E53325" w:rsidRDefault="00CB6EC8" w:rsidP="008054D8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3"/>
          </w:tcPr>
          <w:p w:rsidR="00CB6EC8" w:rsidRPr="00E53325" w:rsidRDefault="00CB6EC8" w:rsidP="008054D8">
            <w:pPr>
              <w:jc w:val="center"/>
              <w:rPr>
                <w:sz w:val="28"/>
              </w:rPr>
            </w:pPr>
          </w:p>
        </w:tc>
      </w:tr>
      <w:tr w:rsidR="00CB6EC8" w:rsidRPr="00E53325" w:rsidTr="00E23E1A">
        <w:trPr>
          <w:trHeight w:val="80"/>
        </w:trPr>
        <w:tc>
          <w:tcPr>
            <w:tcW w:w="3780" w:type="dxa"/>
            <w:gridSpan w:val="2"/>
          </w:tcPr>
          <w:p w:rsidR="00CB6EC8" w:rsidRPr="00E53325" w:rsidRDefault="00CB6EC8" w:rsidP="008054D8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8054D8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8054D8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8054D8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8054D8">
            <w:r w:rsidRPr="00E53325">
              <w:t xml:space="preserve">                     </w:t>
            </w:r>
          </w:p>
          <w:p w:rsidR="00CB6EC8" w:rsidRPr="00E53325" w:rsidRDefault="00CB6EC8" w:rsidP="008054D8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F06F52" w:rsidP="008054D8">
            <w:pPr>
              <w:jc w:val="center"/>
            </w:pPr>
            <w:r>
              <w:t>07</w:t>
            </w:r>
            <w:r w:rsidR="00CB6EC8" w:rsidRPr="002F31FE">
              <w:t>.</w:t>
            </w:r>
            <w:r w:rsidR="00CC48E7">
              <w:t>12</w:t>
            </w:r>
            <w:r w:rsidR="00CB6EC8" w:rsidRPr="002F31FE">
              <w:t>.202</w:t>
            </w:r>
            <w:r w:rsidR="00E23E1A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1410</w:t>
            </w:r>
          </w:p>
          <w:p w:rsidR="00CB6EC8" w:rsidRPr="00E53325" w:rsidRDefault="00CB6EC8" w:rsidP="008054D8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8054D8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8054D8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</w:tcPr>
          <w:p w:rsidR="00CB6EC8" w:rsidRDefault="00CB6EC8" w:rsidP="008054D8">
            <w:pPr>
              <w:rPr>
                <w:sz w:val="28"/>
              </w:rPr>
            </w:pPr>
          </w:p>
          <w:p w:rsidR="00CB6EC8" w:rsidRPr="0062263B" w:rsidRDefault="00CB6EC8" w:rsidP="008054D8">
            <w:pPr>
              <w:rPr>
                <w:sz w:val="28"/>
              </w:rPr>
            </w:pPr>
          </w:p>
          <w:p w:rsidR="00CB6EC8" w:rsidRPr="0062263B" w:rsidRDefault="00CB6EC8" w:rsidP="008054D8">
            <w:pPr>
              <w:rPr>
                <w:sz w:val="28"/>
              </w:rPr>
            </w:pPr>
          </w:p>
          <w:p w:rsidR="00CB6EC8" w:rsidRDefault="00CB6EC8" w:rsidP="008054D8">
            <w:pPr>
              <w:rPr>
                <w:sz w:val="28"/>
              </w:rPr>
            </w:pPr>
          </w:p>
          <w:p w:rsidR="00CB6EC8" w:rsidRPr="0062263B" w:rsidRDefault="00CB6EC8" w:rsidP="008054D8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3"/>
          </w:tcPr>
          <w:p w:rsidR="00CB6EC8" w:rsidRPr="00E53325" w:rsidRDefault="00CB6EC8" w:rsidP="008054D8">
            <w:pPr>
              <w:jc w:val="center"/>
            </w:pPr>
            <w:r w:rsidRPr="00E53325">
              <w:t>АДМИНИСТРАЦИЯ</w:t>
            </w:r>
          </w:p>
          <w:p w:rsidR="00CB6EC8" w:rsidRDefault="00CB6EC8" w:rsidP="008054D8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8054D8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8054D8">
            <w:r w:rsidRPr="00E53325">
              <w:t xml:space="preserve">      ЧУВАШСКОЙ РЕСПУБЛИКИ          </w:t>
            </w:r>
          </w:p>
          <w:p w:rsidR="00CB6EC8" w:rsidRPr="00E53325" w:rsidRDefault="00CB6EC8" w:rsidP="008054D8">
            <w:r w:rsidRPr="00E53325">
              <w:t xml:space="preserve">              </w:t>
            </w:r>
          </w:p>
          <w:p w:rsidR="00CB6EC8" w:rsidRPr="00E53325" w:rsidRDefault="00CB6EC8" w:rsidP="008054D8">
            <w:pPr>
              <w:jc w:val="center"/>
            </w:pPr>
            <w:r>
              <w:t>ПОСТАНОВЛЕНИЕ</w:t>
            </w:r>
          </w:p>
          <w:p w:rsidR="00CB6EC8" w:rsidRPr="00E53325" w:rsidRDefault="00F06F52" w:rsidP="008054D8">
            <w:pPr>
              <w:tabs>
                <w:tab w:val="left" w:pos="930"/>
                <w:tab w:val="center" w:pos="1966"/>
              </w:tabs>
              <w:jc w:val="center"/>
            </w:pPr>
            <w:r>
              <w:t>07</w:t>
            </w:r>
            <w:r w:rsidR="00CB6EC8">
              <w:t>.</w:t>
            </w:r>
            <w:r w:rsidR="00CC48E7">
              <w:t>12</w:t>
            </w:r>
            <w:r w:rsidR="00CB6EC8">
              <w:t>.202</w:t>
            </w:r>
            <w:r w:rsidR="00E23E1A">
              <w:t>3</w:t>
            </w:r>
            <w:r w:rsidR="00CB6EC8">
              <w:t xml:space="preserve"> г. № </w:t>
            </w:r>
            <w:r>
              <w:t>1410</w:t>
            </w:r>
          </w:p>
          <w:p w:rsidR="00CB6EC8" w:rsidRPr="00E53325" w:rsidRDefault="00CB6EC8" w:rsidP="008054D8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E23E1A" w:rsidRPr="008054D8" w:rsidTr="00E23E1A">
        <w:trPr>
          <w:gridBefore w:val="1"/>
          <w:gridAfter w:val="1"/>
          <w:wBefore w:w="77" w:type="dxa"/>
          <w:wAfter w:w="410" w:type="dxa"/>
        </w:trPr>
        <w:tc>
          <w:tcPr>
            <w:tcW w:w="5665" w:type="dxa"/>
            <w:gridSpan w:val="3"/>
          </w:tcPr>
          <w:p w:rsidR="00E23E1A" w:rsidRPr="008054D8" w:rsidRDefault="00E23E1A" w:rsidP="008054D8">
            <w:pPr>
              <w:pStyle w:val="ConsPlusNormal"/>
              <w:tabs>
                <w:tab w:val="left" w:pos="5400"/>
              </w:tabs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054D8">
              <w:rPr>
                <w:rFonts w:ascii="Times New Roman" w:hAnsi="Times New Roman"/>
                <w:b/>
                <w:sz w:val="26"/>
                <w:szCs w:val="26"/>
              </w:rPr>
              <w:t>О создании межведомственной комиссии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3397" w:type="dxa"/>
          </w:tcPr>
          <w:p w:rsidR="00E23E1A" w:rsidRPr="008054D8" w:rsidRDefault="00E23E1A" w:rsidP="008054D8">
            <w:pPr>
              <w:pStyle w:val="ConsPlusNormal"/>
              <w:tabs>
                <w:tab w:val="left" w:pos="5400"/>
              </w:tabs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C48E7" w:rsidRPr="008054D8" w:rsidRDefault="00CC48E7" w:rsidP="008054D8">
      <w:pPr>
        <w:pStyle w:val="ConsPlusNormal"/>
        <w:tabs>
          <w:tab w:val="left" w:pos="5400"/>
        </w:tabs>
        <w:jc w:val="both"/>
        <w:rPr>
          <w:rFonts w:ascii="Times New Roman" w:hAnsi="Times New Roman"/>
          <w:sz w:val="26"/>
          <w:szCs w:val="26"/>
        </w:rPr>
      </w:pPr>
    </w:p>
    <w:p w:rsidR="00E23E1A" w:rsidRPr="008054D8" w:rsidRDefault="00E23E1A" w:rsidP="008054D8">
      <w:pPr>
        <w:ind w:firstLine="567"/>
        <w:jc w:val="both"/>
        <w:rPr>
          <w:sz w:val="26"/>
          <w:szCs w:val="26"/>
        </w:rPr>
      </w:pPr>
      <w:r w:rsidRPr="008054D8">
        <w:rPr>
          <w:sz w:val="26"/>
          <w:szCs w:val="26"/>
        </w:rPr>
        <w:t>В соответствии с Законом Российской Федерации от 21.12.1996              № 159-ФЗ «О дополнительных гарантиях по социальной поддержке детей-сирот и детей, оставшихся без попечения родителей», Законом Чувашской Республики от 30.11.2006 № 55 «О наделении органов местного самоуправления в Чувашской Республике отдельными государственными полномочиями», Законом Чувашской Республики от 17.10.2005 № 42           «О регулировании жилищных отношений», Постановлением Кабинета Министров Чувашской Республики от 25.07.2013 № 292 «О мерах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в целях обеспечения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 предоставления социальной выплаты на приобретение в собственность жилого помещения лицам, достигшим возраста 23 лет, которые включены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администрация Комсомольского муниципального округа  п о с т а н о в л я е т:</w:t>
      </w:r>
    </w:p>
    <w:p w:rsidR="00E23E1A" w:rsidRPr="008054D8" w:rsidRDefault="00E23E1A" w:rsidP="008054D8">
      <w:pPr>
        <w:ind w:firstLine="708"/>
        <w:jc w:val="both"/>
        <w:rPr>
          <w:sz w:val="26"/>
          <w:szCs w:val="26"/>
        </w:rPr>
      </w:pPr>
      <w:r w:rsidRPr="008054D8">
        <w:rPr>
          <w:sz w:val="26"/>
          <w:szCs w:val="26"/>
        </w:rPr>
        <w:lastRenderedPageBreak/>
        <w:t>1. Создать межведомственную комиссию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лет».</w:t>
      </w:r>
    </w:p>
    <w:p w:rsidR="00E23E1A" w:rsidRPr="008054D8" w:rsidRDefault="00E23E1A" w:rsidP="008054D8">
      <w:pPr>
        <w:ind w:firstLine="708"/>
        <w:jc w:val="both"/>
        <w:rPr>
          <w:sz w:val="26"/>
          <w:szCs w:val="26"/>
        </w:rPr>
      </w:pPr>
      <w:r w:rsidRPr="008054D8">
        <w:rPr>
          <w:sz w:val="26"/>
          <w:szCs w:val="26"/>
        </w:rPr>
        <w:t>2. Утвердить Состав межведомственной комиссии при администрации Комсомольского муниципального округа Чувашской Республики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(Приложение №1).</w:t>
      </w:r>
    </w:p>
    <w:p w:rsidR="00E23E1A" w:rsidRPr="008054D8" w:rsidRDefault="00E23E1A" w:rsidP="008054D8">
      <w:pPr>
        <w:ind w:firstLine="708"/>
        <w:jc w:val="both"/>
        <w:rPr>
          <w:sz w:val="26"/>
          <w:szCs w:val="26"/>
        </w:rPr>
      </w:pPr>
      <w:r w:rsidRPr="008054D8">
        <w:rPr>
          <w:sz w:val="26"/>
          <w:szCs w:val="26"/>
        </w:rPr>
        <w:t>3. Утвердить Положение о межведомственной комиссии при администрации Комсомольского муниципального округа Чувашской Республики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(Приложение № 2).</w:t>
      </w:r>
    </w:p>
    <w:p w:rsidR="00E23E1A" w:rsidRPr="008054D8" w:rsidRDefault="00E23E1A" w:rsidP="008054D8">
      <w:pPr>
        <w:ind w:firstLine="708"/>
        <w:jc w:val="both"/>
        <w:rPr>
          <w:sz w:val="26"/>
          <w:szCs w:val="26"/>
        </w:rPr>
      </w:pPr>
      <w:r w:rsidRPr="008054D8">
        <w:rPr>
          <w:sz w:val="26"/>
          <w:szCs w:val="26"/>
        </w:rPr>
        <w:t xml:space="preserve">4. Контроль за исполнением настоящего </w:t>
      </w:r>
      <w:r w:rsidR="00770368" w:rsidRPr="008054D8">
        <w:rPr>
          <w:sz w:val="26"/>
          <w:szCs w:val="26"/>
        </w:rPr>
        <w:t>постановления</w:t>
      </w:r>
      <w:r w:rsidRPr="008054D8">
        <w:rPr>
          <w:sz w:val="26"/>
          <w:szCs w:val="26"/>
        </w:rPr>
        <w:t xml:space="preserve"> возложить на заместителя главы по социальным вопросам-начальника отдела образования </w:t>
      </w:r>
      <w:r w:rsidR="00770368" w:rsidRPr="008054D8">
        <w:rPr>
          <w:sz w:val="26"/>
          <w:szCs w:val="26"/>
        </w:rPr>
        <w:t xml:space="preserve">администрации Комсомольского муниципального округа Чувашской Республики </w:t>
      </w:r>
      <w:r w:rsidRPr="008054D8">
        <w:rPr>
          <w:sz w:val="26"/>
          <w:szCs w:val="26"/>
        </w:rPr>
        <w:t>Комиссарову Н.А.</w:t>
      </w:r>
    </w:p>
    <w:p w:rsidR="00E23E1A" w:rsidRPr="008054D8" w:rsidRDefault="00E23E1A" w:rsidP="008054D8">
      <w:pPr>
        <w:jc w:val="both"/>
        <w:rPr>
          <w:sz w:val="26"/>
          <w:szCs w:val="26"/>
        </w:rPr>
      </w:pPr>
    </w:p>
    <w:p w:rsidR="00E23E1A" w:rsidRPr="008054D8" w:rsidRDefault="00E23E1A" w:rsidP="008054D8">
      <w:pPr>
        <w:jc w:val="both"/>
        <w:rPr>
          <w:sz w:val="26"/>
          <w:szCs w:val="26"/>
        </w:rPr>
      </w:pPr>
    </w:p>
    <w:p w:rsidR="00CC48E7" w:rsidRPr="008054D8" w:rsidRDefault="00CB6EC8" w:rsidP="008054D8">
      <w:pPr>
        <w:jc w:val="both"/>
        <w:rPr>
          <w:sz w:val="26"/>
          <w:szCs w:val="26"/>
        </w:rPr>
      </w:pPr>
      <w:r w:rsidRPr="008054D8">
        <w:rPr>
          <w:sz w:val="26"/>
          <w:szCs w:val="26"/>
        </w:rPr>
        <w:t xml:space="preserve">Глава Комсомольского </w:t>
      </w:r>
    </w:p>
    <w:p w:rsidR="00CB6EC8" w:rsidRPr="008054D8" w:rsidRDefault="00CC48E7" w:rsidP="008054D8">
      <w:pPr>
        <w:jc w:val="both"/>
        <w:rPr>
          <w:sz w:val="26"/>
          <w:szCs w:val="26"/>
        </w:rPr>
      </w:pPr>
      <w:r w:rsidRPr="008054D8">
        <w:rPr>
          <w:sz w:val="26"/>
          <w:szCs w:val="26"/>
        </w:rPr>
        <w:t>муниципального округа</w:t>
      </w:r>
      <w:r w:rsidR="00CB6EC8" w:rsidRPr="008054D8">
        <w:rPr>
          <w:sz w:val="26"/>
          <w:szCs w:val="26"/>
        </w:rPr>
        <w:t xml:space="preserve">                                  </w:t>
      </w:r>
      <w:r w:rsidR="00E23E1A" w:rsidRPr="008054D8">
        <w:rPr>
          <w:sz w:val="26"/>
          <w:szCs w:val="26"/>
        </w:rPr>
        <w:t xml:space="preserve">  </w:t>
      </w:r>
      <w:r w:rsidR="00CB6EC8" w:rsidRPr="008054D8">
        <w:rPr>
          <w:sz w:val="26"/>
          <w:szCs w:val="26"/>
        </w:rPr>
        <w:t xml:space="preserve">                         </w:t>
      </w:r>
      <w:r w:rsidR="008054D8">
        <w:rPr>
          <w:sz w:val="26"/>
          <w:szCs w:val="26"/>
        </w:rPr>
        <w:t xml:space="preserve">                 </w:t>
      </w:r>
      <w:r w:rsidR="00CB6EC8" w:rsidRPr="008054D8">
        <w:rPr>
          <w:sz w:val="26"/>
          <w:szCs w:val="26"/>
        </w:rPr>
        <w:t xml:space="preserve">     </w:t>
      </w:r>
      <w:proofErr w:type="spellStart"/>
      <w:r w:rsidR="00DE36FF" w:rsidRPr="008054D8">
        <w:rPr>
          <w:sz w:val="26"/>
          <w:szCs w:val="26"/>
        </w:rPr>
        <w:t>Н.Н.Раськин</w:t>
      </w:r>
      <w:proofErr w:type="spellEnd"/>
    </w:p>
    <w:p w:rsidR="008054D8" w:rsidRPr="008054D8" w:rsidRDefault="008054D8" w:rsidP="008054D8">
      <w:pPr>
        <w:jc w:val="both"/>
        <w:rPr>
          <w:sz w:val="26"/>
          <w:szCs w:val="26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Pr="008054D8" w:rsidRDefault="008054D8" w:rsidP="008054D8">
      <w:pPr>
        <w:tabs>
          <w:tab w:val="left" w:pos="993"/>
        </w:tabs>
        <w:ind w:right="141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lastRenderedPageBreak/>
        <w:t>Приложение №1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t xml:space="preserve">к постановлению администрации 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t>Комсомольского муниципального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t>округа Чувашской Республики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t xml:space="preserve">от </w:t>
      </w:r>
      <w:r>
        <w:rPr>
          <w:sz w:val="22"/>
          <w:szCs w:val="22"/>
        </w:rPr>
        <w:t>07.12.2023 г. № 1410</w:t>
      </w:r>
    </w:p>
    <w:p w:rsidR="008054D8" w:rsidRDefault="008054D8" w:rsidP="008054D8">
      <w:pPr>
        <w:tabs>
          <w:tab w:val="left" w:pos="993"/>
        </w:tabs>
        <w:ind w:right="141" w:firstLine="567"/>
        <w:jc w:val="center"/>
        <w:rPr>
          <w:sz w:val="28"/>
          <w:szCs w:val="28"/>
        </w:rPr>
      </w:pPr>
    </w:p>
    <w:p w:rsidR="008054D8" w:rsidRDefault="008054D8" w:rsidP="008054D8">
      <w:pPr>
        <w:tabs>
          <w:tab w:val="left" w:pos="993"/>
        </w:tabs>
        <w:ind w:right="141" w:firstLine="567"/>
        <w:jc w:val="center"/>
        <w:rPr>
          <w:sz w:val="28"/>
          <w:szCs w:val="28"/>
        </w:rPr>
      </w:pPr>
    </w:p>
    <w:p w:rsidR="008054D8" w:rsidRPr="008054D8" w:rsidRDefault="008054D8" w:rsidP="008054D8">
      <w:pPr>
        <w:tabs>
          <w:tab w:val="left" w:pos="993"/>
        </w:tabs>
        <w:ind w:right="141" w:firstLine="567"/>
        <w:jc w:val="center"/>
        <w:rPr>
          <w:b/>
        </w:rPr>
      </w:pPr>
      <w:r w:rsidRPr="008054D8">
        <w:rPr>
          <w:b/>
        </w:rPr>
        <w:t>Состав межведомственной комиссии</w:t>
      </w:r>
      <w:r>
        <w:rPr>
          <w:b/>
        </w:rPr>
        <w:t xml:space="preserve"> </w:t>
      </w:r>
      <w:r w:rsidRPr="008054D8">
        <w:rPr>
          <w:b/>
        </w:rPr>
        <w:t>при администрации Комсомольского муниципального округа Чувашской Республики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</w:pPr>
    </w:p>
    <w:p w:rsidR="008054D8" w:rsidRPr="008054D8" w:rsidRDefault="008054D8" w:rsidP="008054D8">
      <w:pPr>
        <w:pStyle w:val="2"/>
        <w:shd w:val="clear" w:color="auto" w:fill="FFFFFF"/>
        <w:spacing w:before="150" w:beforeAutospacing="0" w:after="150" w:afterAutospacing="0" w:line="360" w:lineRule="atLeast"/>
        <w:ind w:firstLine="567"/>
        <w:jc w:val="both"/>
        <w:rPr>
          <w:b w:val="0"/>
          <w:bCs w:val="0"/>
          <w:color w:val="333333"/>
          <w:sz w:val="24"/>
          <w:szCs w:val="24"/>
        </w:rPr>
      </w:pPr>
      <w:r w:rsidRPr="008054D8">
        <w:rPr>
          <w:b w:val="0"/>
          <w:sz w:val="24"/>
          <w:szCs w:val="24"/>
        </w:rPr>
        <w:t>Комиссарова Н.А. - з</w:t>
      </w:r>
      <w:r w:rsidRPr="008054D8">
        <w:rPr>
          <w:b w:val="0"/>
          <w:color w:val="262626"/>
          <w:sz w:val="24"/>
          <w:szCs w:val="24"/>
        </w:rPr>
        <w:t>аместитель главы по социальным вопросам - начальник отдела образования администрации Комсомольского муниципального округа</w:t>
      </w:r>
      <w:r w:rsidRPr="008054D8">
        <w:rPr>
          <w:b w:val="0"/>
          <w:bCs w:val="0"/>
          <w:color w:val="333333"/>
          <w:sz w:val="24"/>
          <w:szCs w:val="24"/>
        </w:rPr>
        <w:t>, председатель комиссии;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</w:pPr>
      <w:r w:rsidRPr="008054D8">
        <w:t xml:space="preserve">Тяканов </w:t>
      </w:r>
      <w:proofErr w:type="spellStart"/>
      <w:r w:rsidRPr="008054D8">
        <w:t>А.Н</w:t>
      </w:r>
      <w:proofErr w:type="spellEnd"/>
      <w:r w:rsidRPr="008054D8">
        <w:t xml:space="preserve">.- </w:t>
      </w:r>
      <w:proofErr w:type="spellStart"/>
      <w:r w:rsidRPr="008054D8">
        <w:t>и.о</w:t>
      </w:r>
      <w:proofErr w:type="spellEnd"/>
      <w:r w:rsidRPr="008054D8">
        <w:t xml:space="preserve"> заведующего сектором строительства, архитектуры и жилищной политики администрации Комсомольского муниципального округа,</w:t>
      </w:r>
      <w:r w:rsidRPr="008054D8">
        <w:rPr>
          <w:bCs/>
        </w:rPr>
        <w:t xml:space="preserve"> заместитель </w:t>
      </w:r>
      <w:r w:rsidRPr="008054D8">
        <w:rPr>
          <w:bCs/>
          <w:color w:val="333333"/>
        </w:rPr>
        <w:t>председателя комиссии;</w:t>
      </w:r>
    </w:p>
    <w:p w:rsidR="008054D8" w:rsidRPr="008054D8" w:rsidRDefault="008054D8" w:rsidP="008054D8"/>
    <w:p w:rsidR="008054D8" w:rsidRPr="008054D8" w:rsidRDefault="008054D8" w:rsidP="008054D8">
      <w:pPr>
        <w:tabs>
          <w:tab w:val="left" w:pos="993"/>
        </w:tabs>
        <w:ind w:right="141" w:firstLine="567"/>
        <w:jc w:val="both"/>
      </w:pPr>
      <w:r w:rsidRPr="008054D8">
        <w:t xml:space="preserve">Галзанова Т.Н.- главный специалист-эксперт по опеке и попечительству отдела образования </w:t>
      </w:r>
      <w:r w:rsidRPr="008054D8">
        <w:rPr>
          <w:color w:val="262626"/>
        </w:rPr>
        <w:t xml:space="preserve">администрации Комсомольского муниципального округа, </w:t>
      </w:r>
      <w:r w:rsidRPr="008054D8">
        <w:t>секретарь комиссии.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</w:pP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</w:pPr>
      <w:r w:rsidRPr="008054D8">
        <w:t>Члены комиссии: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</w:pP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</w:pPr>
      <w:r w:rsidRPr="008054D8">
        <w:t xml:space="preserve">Краснов А.В. – </w:t>
      </w:r>
      <w:proofErr w:type="spellStart"/>
      <w:r w:rsidRPr="008054D8">
        <w:t>и.о</w:t>
      </w:r>
      <w:proofErr w:type="spellEnd"/>
      <w:r w:rsidRPr="008054D8">
        <w:t>. н</w:t>
      </w:r>
      <w:r w:rsidRPr="008054D8">
        <w:rPr>
          <w:shd w:val="clear" w:color="auto" w:fill="FFFFFF"/>
        </w:rPr>
        <w:t>ачальника отдела капитального строительства и жилищно-коммунального хозяйства</w:t>
      </w:r>
      <w:r w:rsidRPr="008054D8">
        <w:rPr>
          <w:color w:val="262626"/>
        </w:rPr>
        <w:t xml:space="preserve"> администрации Комсомольского муниципального округа</w:t>
      </w:r>
      <w:r w:rsidRPr="008054D8">
        <w:rPr>
          <w:bCs/>
        </w:rPr>
        <w:t>;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</w:pP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  <w:rPr>
          <w:color w:val="262626"/>
        </w:rPr>
      </w:pPr>
      <w:r w:rsidRPr="008054D8">
        <w:t>Соколова О.Р.-</w:t>
      </w:r>
      <w:r w:rsidRPr="008054D8">
        <w:rPr>
          <w:shd w:val="clear" w:color="auto" w:fill="FFFFFF"/>
        </w:rPr>
        <w:t xml:space="preserve"> заведующий сектором правовой работы </w:t>
      </w:r>
      <w:r w:rsidRPr="008054D8">
        <w:rPr>
          <w:color w:val="262626"/>
        </w:rPr>
        <w:t>администрации Комсомольского муниципального округа;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</w:pP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  <w:rPr>
          <w:color w:val="262626"/>
        </w:rPr>
      </w:pPr>
      <w:r w:rsidRPr="008054D8">
        <w:t xml:space="preserve">Козина </w:t>
      </w:r>
      <w:proofErr w:type="spellStart"/>
      <w:r w:rsidRPr="008054D8">
        <w:t>О.П</w:t>
      </w:r>
      <w:proofErr w:type="spellEnd"/>
      <w:r w:rsidRPr="008054D8">
        <w:t>. – главный специалист –эксперт о</w:t>
      </w:r>
      <w:r w:rsidRPr="008054D8">
        <w:rPr>
          <w:color w:val="262626"/>
        </w:rPr>
        <w:t>тдела экономики, имущественных и земельных отношений администрации Комсомольского муниципального округа;</w:t>
      </w:r>
    </w:p>
    <w:p w:rsidR="008054D8" w:rsidRPr="008054D8" w:rsidRDefault="008054D8" w:rsidP="008054D8">
      <w:pPr>
        <w:tabs>
          <w:tab w:val="left" w:pos="993"/>
        </w:tabs>
        <w:ind w:right="141"/>
        <w:jc w:val="both"/>
      </w:pPr>
      <w:r w:rsidRPr="008054D8">
        <w:t xml:space="preserve">        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  <w:rPr>
          <w:color w:val="262626"/>
        </w:rPr>
      </w:pPr>
      <w:r w:rsidRPr="008054D8">
        <w:t xml:space="preserve">Ефремова </w:t>
      </w:r>
      <w:proofErr w:type="spellStart"/>
      <w:r w:rsidRPr="008054D8">
        <w:t>П.В</w:t>
      </w:r>
      <w:proofErr w:type="spellEnd"/>
      <w:r w:rsidRPr="008054D8">
        <w:t xml:space="preserve">. – ведущий специалист-эксперт сектора строительства, архитектуры и жилищной политики </w:t>
      </w:r>
      <w:r w:rsidRPr="008054D8">
        <w:rPr>
          <w:color w:val="262626"/>
        </w:rPr>
        <w:t>администрации Комсомольского муниципального округа.</w:t>
      </w:r>
    </w:p>
    <w:p w:rsidR="008054D8" w:rsidRPr="008054D8" w:rsidRDefault="008054D8" w:rsidP="008054D8"/>
    <w:p w:rsidR="008054D8" w:rsidRP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Default="008054D8" w:rsidP="008054D8">
      <w:pPr>
        <w:jc w:val="both"/>
      </w:pPr>
    </w:p>
    <w:p w:rsidR="008054D8" w:rsidRPr="008054D8" w:rsidRDefault="008054D8" w:rsidP="008054D8">
      <w:pPr>
        <w:jc w:val="both"/>
      </w:pPr>
    </w:p>
    <w:p w:rsidR="008054D8" w:rsidRDefault="008054D8" w:rsidP="008054D8">
      <w:pPr>
        <w:jc w:val="both"/>
        <w:rPr>
          <w:sz w:val="28"/>
          <w:szCs w:val="28"/>
        </w:rPr>
      </w:pPr>
    </w:p>
    <w:p w:rsidR="008054D8" w:rsidRPr="008054D8" w:rsidRDefault="008054D8" w:rsidP="008054D8">
      <w:pPr>
        <w:tabs>
          <w:tab w:val="left" w:pos="993"/>
        </w:tabs>
        <w:ind w:right="142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lastRenderedPageBreak/>
        <w:t>Приложение №2</w:t>
      </w:r>
    </w:p>
    <w:p w:rsidR="008054D8" w:rsidRPr="008054D8" w:rsidRDefault="008054D8" w:rsidP="008054D8">
      <w:pPr>
        <w:tabs>
          <w:tab w:val="left" w:pos="993"/>
        </w:tabs>
        <w:ind w:right="142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t xml:space="preserve">к постановлению администрации </w:t>
      </w:r>
    </w:p>
    <w:p w:rsidR="008054D8" w:rsidRPr="008054D8" w:rsidRDefault="008054D8" w:rsidP="008054D8">
      <w:pPr>
        <w:tabs>
          <w:tab w:val="left" w:pos="993"/>
        </w:tabs>
        <w:ind w:right="142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t>Комсомольского муниципального</w:t>
      </w:r>
    </w:p>
    <w:p w:rsidR="008054D8" w:rsidRPr="008054D8" w:rsidRDefault="008054D8" w:rsidP="008054D8">
      <w:pPr>
        <w:tabs>
          <w:tab w:val="left" w:pos="993"/>
        </w:tabs>
        <w:ind w:right="142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t>округа Чувашской Республики</w:t>
      </w:r>
    </w:p>
    <w:p w:rsidR="008054D8" w:rsidRPr="008054D8" w:rsidRDefault="008054D8" w:rsidP="008054D8">
      <w:pPr>
        <w:tabs>
          <w:tab w:val="left" w:pos="993"/>
        </w:tabs>
        <w:ind w:right="142" w:firstLine="567"/>
        <w:jc w:val="right"/>
        <w:rPr>
          <w:sz w:val="22"/>
          <w:szCs w:val="22"/>
        </w:rPr>
      </w:pPr>
      <w:r w:rsidRPr="008054D8">
        <w:rPr>
          <w:sz w:val="22"/>
          <w:szCs w:val="22"/>
        </w:rPr>
        <w:t xml:space="preserve">от </w:t>
      </w:r>
      <w:r>
        <w:rPr>
          <w:sz w:val="22"/>
          <w:szCs w:val="22"/>
        </w:rPr>
        <w:t>07.12.</w:t>
      </w:r>
      <w:r w:rsidRPr="008054D8">
        <w:rPr>
          <w:sz w:val="22"/>
          <w:szCs w:val="22"/>
        </w:rPr>
        <w:t>2023 г. №</w:t>
      </w:r>
      <w:r>
        <w:rPr>
          <w:sz w:val="22"/>
          <w:szCs w:val="22"/>
        </w:rPr>
        <w:t xml:space="preserve"> 1410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2"/>
          <w:szCs w:val="22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62626"/>
        </w:rPr>
      </w:pPr>
      <w:r w:rsidRPr="008054D8">
        <w:rPr>
          <w:b/>
          <w:color w:val="262626"/>
        </w:rPr>
        <w:t>Положение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  <w:r w:rsidRPr="008054D8">
        <w:rPr>
          <w:b/>
          <w:color w:val="262626"/>
        </w:rPr>
        <w:t xml:space="preserve"> о межведомственной комиссии по обеспечению жилыми помещениями </w:t>
      </w:r>
      <w:r w:rsidRPr="008054D8">
        <w:rPr>
          <w:b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8054D8">
        <w:t xml:space="preserve"> 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  <w:r w:rsidRPr="008054D8">
        <w:rPr>
          <w:color w:val="262626"/>
        </w:rPr>
        <w:t>I. Общие положения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 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 xml:space="preserve">1.1. Настоящее Положение определяет задачи, полномочия и устанавливает порядок </w:t>
      </w:r>
      <w:proofErr w:type="gramStart"/>
      <w:r w:rsidRPr="008054D8">
        <w:rPr>
          <w:color w:val="262626"/>
        </w:rPr>
        <w:t>деятельности  межведомственной</w:t>
      </w:r>
      <w:proofErr w:type="gramEnd"/>
      <w:r w:rsidRPr="008054D8">
        <w:rPr>
          <w:color w:val="262626"/>
        </w:rPr>
        <w:t xml:space="preserve"> комиссии по решению вопросов, связанных с обеспечением благоустроенных жилых помещений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(далее - Комиссия).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1.2.  Комиссия является уполномоченным органом по: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 xml:space="preserve">1) принятию мер для включения детей-сирот и детей, оставшихся без попечения родителей, лиц из числа детей-сирот и детей, оставшихся без попечения родителей, </w:t>
      </w:r>
      <w:r w:rsidRPr="008054D8">
        <w:t xml:space="preserve">лиц, которые относились к категории детей-сирот и 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r w:rsidRPr="008054D8">
        <w:rPr>
          <w:color w:val="262626"/>
        </w:rPr>
        <w:t xml:space="preserve"> в список </w:t>
      </w:r>
      <w:r w:rsidRPr="008054D8"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</w:t>
      </w:r>
      <w:r w:rsidRPr="008054D8">
        <w:rPr>
          <w:color w:val="262626"/>
        </w:rPr>
        <w:t>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2)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нанимателей по договорам социального найма либо собственниками которых они являются;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3) принятию решения о предоставлении специализированных жилых помещений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4)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 которыми заключены договоры найма специализированных жилых помещений, содействия в преодолении трудной жизненной ситуации;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54D8">
        <w:rPr>
          <w:color w:val="262626"/>
        </w:rPr>
        <w:t xml:space="preserve">5) принятию мер для включения в список </w:t>
      </w:r>
      <w:r w:rsidRPr="008054D8">
        <w:t>лиц, достигших возраста 23 лет, которые включены  в список, которые подлежат обеспечению жилыми помещениями, соответствующих одновременно условиям, установленным частью 1 статьи 23.4 Закона Чувашской Республики «О регулировании жилищных отношений», и изъявивших желание получить социальную выплату на приобретение в собственность жилого помещения на территории Чувашской Республики, в том числе на условиях участия в долевом строительстве многоквартирных домов.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 xml:space="preserve">1.3. В своей деятельности комиссия руководствуется </w:t>
      </w:r>
      <w:r w:rsidRPr="008054D8">
        <w:t>Конституцией</w:t>
      </w:r>
      <w:r w:rsidRPr="008054D8">
        <w:rPr>
          <w:color w:val="262626"/>
        </w:rPr>
        <w:t> Российской Федерации, Жилищным </w:t>
      </w:r>
      <w:r w:rsidRPr="008054D8">
        <w:t>кодексом</w:t>
      </w:r>
      <w:r w:rsidRPr="008054D8">
        <w:rPr>
          <w:color w:val="262626"/>
        </w:rPr>
        <w:t xml:space="preserve"> Российской Федерации, Федеральными законами и иными правовыми </w:t>
      </w:r>
      <w:r w:rsidRPr="008054D8">
        <w:rPr>
          <w:color w:val="262626"/>
        </w:rPr>
        <w:lastRenderedPageBreak/>
        <w:t>актами Российской Федерации, законами и иными нормативными правовыми актами Чувашской Республики, муниципальными правовыми актами и настоящим Положением.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 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  <w:proofErr w:type="spellStart"/>
      <w:r w:rsidRPr="008054D8">
        <w:rPr>
          <w:color w:val="262626"/>
        </w:rPr>
        <w:t>II</w:t>
      </w:r>
      <w:proofErr w:type="spellEnd"/>
      <w:r w:rsidRPr="008054D8">
        <w:rPr>
          <w:color w:val="262626"/>
        </w:rPr>
        <w:t>. Порядок образования комиссии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2.1. Состав Комиссии утверждается постановлением администрации Комсомольского муниципального округа Чувашской Республики.</w:t>
      </w:r>
    </w:p>
    <w:p w:rsidR="008054D8" w:rsidRPr="008054D8" w:rsidRDefault="008054D8" w:rsidP="008054D8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262626"/>
          <w:sz w:val="24"/>
          <w:szCs w:val="24"/>
        </w:rPr>
      </w:pPr>
      <w:r w:rsidRPr="008054D8">
        <w:rPr>
          <w:b w:val="0"/>
          <w:color w:val="262626"/>
          <w:sz w:val="24"/>
          <w:szCs w:val="24"/>
        </w:rPr>
        <w:t xml:space="preserve">2.2. Председателем Комиссии является </w:t>
      </w:r>
      <w:r w:rsidRPr="008054D8">
        <w:rPr>
          <w:b w:val="0"/>
          <w:sz w:val="24"/>
          <w:szCs w:val="24"/>
        </w:rPr>
        <w:t>з</w:t>
      </w:r>
      <w:r w:rsidRPr="008054D8">
        <w:rPr>
          <w:b w:val="0"/>
          <w:color w:val="262626"/>
          <w:sz w:val="24"/>
          <w:szCs w:val="24"/>
        </w:rPr>
        <w:t>аместитель главы по социальным вопросам - начальник отдела образования администрации Комсомольского муниципального округа Чувашской Республики.</w:t>
      </w:r>
    </w:p>
    <w:p w:rsidR="008054D8" w:rsidRPr="008054D8" w:rsidRDefault="008054D8" w:rsidP="008054D8">
      <w:pPr>
        <w:tabs>
          <w:tab w:val="left" w:pos="993"/>
        </w:tabs>
        <w:ind w:right="141" w:firstLine="567"/>
        <w:jc w:val="both"/>
        <w:rPr>
          <w:color w:val="262626"/>
        </w:rPr>
      </w:pPr>
      <w:r w:rsidRPr="008054D8">
        <w:rPr>
          <w:color w:val="262626"/>
        </w:rPr>
        <w:t xml:space="preserve">2.3. В состав Комиссии включаются: </w:t>
      </w:r>
      <w:r w:rsidRPr="008054D8">
        <w:t>н</w:t>
      </w:r>
      <w:r w:rsidRPr="008054D8">
        <w:rPr>
          <w:shd w:val="clear" w:color="auto" w:fill="FFFFFF"/>
        </w:rPr>
        <w:t>ачальник отдела капитального строительства и жилищно-коммунального хозяйства,</w:t>
      </w:r>
      <w:r w:rsidRPr="008054D8">
        <w:rPr>
          <w:bCs/>
          <w:color w:val="333333"/>
        </w:rPr>
        <w:t xml:space="preserve"> </w:t>
      </w:r>
      <w:r w:rsidRPr="008054D8">
        <w:rPr>
          <w:shd w:val="clear" w:color="auto" w:fill="FFFFFF"/>
        </w:rPr>
        <w:t>заведующий сектором правовой работы</w:t>
      </w:r>
      <w:r w:rsidRPr="008054D8">
        <w:rPr>
          <w:color w:val="262626"/>
        </w:rPr>
        <w:t xml:space="preserve">, </w:t>
      </w:r>
      <w:r w:rsidRPr="008054D8">
        <w:t>заведующий сектором строительства, архитектуры и жилищной политики, главный специалист –эксперт о</w:t>
      </w:r>
      <w:r w:rsidRPr="008054D8">
        <w:rPr>
          <w:color w:val="262626"/>
        </w:rPr>
        <w:t xml:space="preserve">тдела экономики, имущественных и земельных отношений, специалист органа опеки и попечительства </w:t>
      </w:r>
      <w:r w:rsidRPr="008054D8">
        <w:t>отдела образования,</w:t>
      </w:r>
      <w:r w:rsidRPr="008054D8">
        <w:rPr>
          <w:color w:val="262626"/>
        </w:rPr>
        <w:t xml:space="preserve"> </w:t>
      </w:r>
      <w:r w:rsidRPr="008054D8">
        <w:t xml:space="preserve">ведущий специалист-эксперт сектора строительства, архитектуры и жилищной политики </w:t>
      </w:r>
      <w:r w:rsidRPr="008054D8">
        <w:rPr>
          <w:color w:val="262626"/>
        </w:rPr>
        <w:t>администрации Комсомольского муниципального округа Чувашской Республики.</w:t>
      </w:r>
    </w:p>
    <w:p w:rsidR="008054D8" w:rsidRPr="008054D8" w:rsidRDefault="008054D8" w:rsidP="008054D8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262626"/>
          <w:sz w:val="24"/>
          <w:szCs w:val="24"/>
        </w:rPr>
      </w:pPr>
      <w:r w:rsidRPr="008054D8">
        <w:rPr>
          <w:b w:val="0"/>
          <w:color w:val="262626"/>
          <w:sz w:val="24"/>
          <w:szCs w:val="24"/>
        </w:rPr>
        <w:t>2.4.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2.5. Формой работы Комиссии являются заседания.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  <w:proofErr w:type="spellStart"/>
      <w:r w:rsidRPr="008054D8">
        <w:rPr>
          <w:color w:val="262626"/>
        </w:rPr>
        <w:t>III</w:t>
      </w:r>
      <w:proofErr w:type="spellEnd"/>
      <w:r w:rsidRPr="008054D8">
        <w:rPr>
          <w:color w:val="262626"/>
        </w:rPr>
        <w:t>. Основные задачи Комиссии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Основными задачами Комиссии являются: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 xml:space="preserve">1) принятие мер для включения детей-сирот и детей, оставшихся без попечения родителей, лиц из числа детей-сирот и детей, оставшихся без попечения родителей, </w:t>
      </w:r>
      <w:r w:rsidRPr="008054D8"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 w:rsidRPr="008054D8">
        <w:rPr>
          <w:color w:val="262626"/>
        </w:rPr>
        <w:t xml:space="preserve"> в список;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2)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нанимателей по договорам социального найма либо собственниками которых они являются;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3) принятие решения о предоставлении специализированных жилых помещений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4) 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 которыми заключены договоры найма специализированных жилых помещений, содействия в преодолении трудной жизненной ситуации;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5) вынесение заключения о наличии или отсутствии обстоятельств, свидетельствующих о необходимости оказания детям-сиротам и детям, оставшихся без попечения родителей, лиц из числа детей-сирот и детей, оставшихся без попечения родителей, содействия в преодолении трудной жизненной ситуации и принятие решения;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54D8">
        <w:rPr>
          <w:color w:val="262626"/>
        </w:rPr>
        <w:t xml:space="preserve">6) принятие мер для включения в список </w:t>
      </w:r>
      <w:r w:rsidRPr="008054D8">
        <w:t xml:space="preserve">лиц, достигших возраста 23 лет, которые включены в список, соответствующих одновременно условиям, установленным частью 1 статьи </w:t>
      </w:r>
      <w:r w:rsidRPr="008054D8">
        <w:lastRenderedPageBreak/>
        <w:t>23.4 Закона Чувашской Республики «О регулировании жилищных отношений», и изъявивших желание получить социальную выплату на приобретение в собственность жилого помещения на территории Чувашской Республики, в том числе на условиях участия в долевом строительстве многоквартирных домов.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 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  <w:proofErr w:type="spellStart"/>
      <w:r w:rsidRPr="008054D8">
        <w:rPr>
          <w:color w:val="262626"/>
        </w:rPr>
        <w:t>IV</w:t>
      </w:r>
      <w:proofErr w:type="spellEnd"/>
      <w:r w:rsidRPr="008054D8">
        <w:rPr>
          <w:color w:val="262626"/>
        </w:rPr>
        <w:t>. Полномочия и функции Комиссии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 4.1. К полномочиям комиссии относятся: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1) проверка сведений, содержащихся в заявлениях, предусмотренных п. 1.2 Положения;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 xml:space="preserve">2) составление акта об установлении факта возможности (невозможности) </w:t>
      </w:r>
      <w:proofErr w:type="gramStart"/>
      <w:r w:rsidRPr="008054D8">
        <w:rPr>
          <w:color w:val="262626"/>
        </w:rPr>
        <w:t>проживания  детей</w:t>
      </w:r>
      <w:proofErr w:type="gramEnd"/>
      <w:r w:rsidRPr="008054D8">
        <w:rPr>
          <w:color w:val="262626"/>
        </w:rPr>
        <w:t>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 xml:space="preserve">3) рассмотрение представленных законными представителями детей-сирот и детей, оставшихся без попечения родителей, детьми-сиротами и детьми, оставшимися без попечения родителей, признанными до достижения совершеннолетия полностью дееспособными (эмансипированными), лицами из числа детей-сирот и детей, оставшихся без попечения родителей, </w:t>
      </w:r>
      <w:r w:rsidRPr="008054D8">
        <w:t>лицами, которые относились к категории детей-сирот и 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 w:rsidRPr="008054D8">
        <w:rPr>
          <w:color w:val="262626"/>
        </w:rPr>
        <w:t xml:space="preserve"> заявлений и документов;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 xml:space="preserve">4) принятие решений о включении детей-сирот и детей, оставшихся без попечения родителей, лиц из числа детей-сирот и детей, оставшихся без попечения родителей, </w:t>
      </w:r>
      <w:r w:rsidRPr="008054D8"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8054D8">
        <w:rPr>
          <w:color w:val="262626"/>
        </w:rPr>
        <w:t xml:space="preserve"> в список;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5) принятие решений о предоставлении детям-сиротам и детям, оставшихся без попечения родителей, лицам из числа детей-сирот и детей, оставшихся без попечения родителей благоустроенных жилых помещений специализированного жилищного фонда;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6) выявление обстоятельств, свидетельствующих о необходимости оказания детям-сиротам и детям, оставшихся без попечения родителей, лиц из числа детей-сирот и детей, оставшихся без попечения родителей, содействия в преодолении трудной жизненной ситуации;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7) вынесение заключения о наличии или отсутствии обстоятельств, свидетельствующих о необходимости оказания детям-сиротам и детям, оставшихся без попечения родителей, лиц из числа детей-сирот и детей, оставшихся без попечения родителей, содействия в преодолении трудной жизненной ситуации и принятие решения;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 xml:space="preserve">8) рассмотрение представленных лицами, достигшими возраста 23 лет, </w:t>
      </w:r>
      <w:r w:rsidRPr="008054D8">
        <w:t xml:space="preserve">которые включены в список, соответствующими одновременно условиям, установленным частью 1 статьи 23.4 Закона Чувашской Республики «О регулировании жилищных отношений», и изъявившими желание получить социальную выплату на приобретение в собственность жилого помещения на территории Чувашской Республики, в том числе на условиях участия в долевом строительстве многоквартирных домов, </w:t>
      </w:r>
      <w:r w:rsidRPr="008054D8">
        <w:rPr>
          <w:color w:val="262626"/>
        </w:rPr>
        <w:t>заявлений и документов;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54D8">
        <w:rPr>
          <w:color w:val="262626"/>
        </w:rPr>
        <w:t xml:space="preserve">9) принятие решений о включении в список </w:t>
      </w:r>
      <w:r w:rsidRPr="008054D8">
        <w:t>лиц, достигших возраста 23 лет, которые включены в список, соответствующих одновременно условиям, установленным частью 1 статьи 23.4 Закона Чувашской Республики</w:t>
      </w:r>
      <w:r>
        <w:t xml:space="preserve"> </w:t>
      </w:r>
      <w:r w:rsidRPr="008054D8">
        <w:t>«О регулировании жилищных отношений», и изъявивших желание получить социальную выплату на приобретение в собственность жилого помещения на территории Чувашской Республики, в том числе на условиях участия в долевом строительстве многоквартирных домов.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4.2. При осуществлении своих функций Комиссия вправе: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1) запрашивать в установленном порядке от исполнительных органов государственной власти Чувашской Республики, органов местного самоуправления, учреждений и организаций сведения и материалы необходимые для выполнения возложенных на нее полномочий;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2) заслушивать доклады и отчеты членов комиссии;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lastRenderedPageBreak/>
        <w:t xml:space="preserve">3) привлекать в установленном порядке к работе Комиссии (по </w:t>
      </w:r>
      <w:proofErr w:type="gramStart"/>
      <w:r w:rsidRPr="008054D8">
        <w:rPr>
          <w:color w:val="262626"/>
        </w:rPr>
        <w:t>согласованию)  заинтересованные</w:t>
      </w:r>
      <w:proofErr w:type="gramEnd"/>
      <w:r w:rsidRPr="008054D8">
        <w:rPr>
          <w:color w:val="262626"/>
        </w:rPr>
        <w:t xml:space="preserve"> учреждения, организации, ведомства.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4) осуществлять выезды с привлечением в установленном порядке специалистов заинтересованных учреждений, организаций, ведомств для изучения ситуации на месте.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 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  <w:r w:rsidRPr="008054D8">
        <w:rPr>
          <w:color w:val="262626"/>
        </w:rPr>
        <w:t>V. Организация работы Комиссии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 xml:space="preserve">5.1. Заседания Комиссии проводятся по мере необходимости. 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5.2. Комиссия формируется в составе председателя комиссии, заместителя председателя комиссии, секретаря комиссии и иных членов комиссии.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5.3. Секретарь комиссии не позднее чем за три дня до дня проведения заседания Комиссии информирует членов комиссии о дате и времени проведения заседания.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5.4. Заседания Комиссии проводятся председателем комиссии. При отсутствии председателя комиссии заседание комиссии проводит заместитель председателя комиссии.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5.5. Заседание комиссии считается правомочным, если на заседании комиссии присутствует не менее двух третей от ее состава.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5.6. Решение Комиссии принимается открытым голосованием, простым большинством голосов от числа членов комиссии, участвующих в заседании. Если число голосов "за" при принятии решения равно числу голосов "против", то решающим является голос председателя комиссии. Секретарь комиссии права голоса не имеет.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5.7. На заседание Комиссии могут быть приглашены представители заинтересованных учреждений, организаций, ведомств.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5.8. На заседании Комиссии ведется протокол, в котором указывается: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1) дата и номер протокола заседания комиссии;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2) список присутствующих на заседании членов комиссии, фамилии приглашенных лиц;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3) перечень и краткое содержание рассматриваемых материалов, принятое по ним решения;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4) особые мнения членов Комиссии по конкретным рассматриваемым материалам.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5.9. Решение Комиссии оформляется протоколом заседания секретарем комиссии в течение 3 дней со дня проведения заседания Комиссии, визируется всеми членами комиссии, присутствующих на заседании и подписывается председателем комиссии (или его заместителем, председательствующим на заседании).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5.10. Секретарь комиссии в течение 5 дней со дня принятия решения направляет его заявителю (законному представителю).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5.11. Протокол заседания Комиссии хранится у секретаря комиссии.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  <w:proofErr w:type="spellStart"/>
      <w:r w:rsidRPr="008054D8">
        <w:rPr>
          <w:color w:val="262626"/>
        </w:rPr>
        <w:t>VI</w:t>
      </w:r>
      <w:proofErr w:type="spellEnd"/>
      <w:r w:rsidRPr="008054D8">
        <w:rPr>
          <w:color w:val="262626"/>
        </w:rPr>
        <w:t>. Ответственность комиссии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262626"/>
        </w:rPr>
      </w:pP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8054D8">
        <w:rPr>
          <w:color w:val="262626"/>
        </w:rPr>
        <w:t> 6.1. Комиссия принимает решения в пределах своих полномочий.</w:t>
      </w:r>
    </w:p>
    <w:p w:rsidR="008054D8" w:rsidRPr="008054D8" w:rsidRDefault="008054D8" w:rsidP="008054D8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8054D8">
        <w:rPr>
          <w:color w:val="262626"/>
        </w:rPr>
        <w:t>6.2. Принятое Комиссией решение могут быть обжалованы в установленном законодательством Российской Федерации порядке.</w:t>
      </w:r>
    </w:p>
    <w:p w:rsidR="008054D8" w:rsidRPr="008054D8" w:rsidRDefault="008054D8" w:rsidP="008054D8">
      <w:pPr>
        <w:ind w:firstLine="567"/>
        <w:jc w:val="both"/>
      </w:pPr>
    </w:p>
    <w:p w:rsidR="008054D8" w:rsidRPr="008054D8" w:rsidRDefault="008054D8" w:rsidP="008054D8">
      <w:pPr>
        <w:ind w:firstLine="567"/>
        <w:jc w:val="both"/>
      </w:pPr>
    </w:p>
    <w:p w:rsidR="008054D8" w:rsidRPr="008054D8" w:rsidRDefault="008054D8" w:rsidP="008054D8">
      <w:pPr>
        <w:ind w:firstLine="567"/>
        <w:jc w:val="both"/>
      </w:pPr>
    </w:p>
    <w:p w:rsidR="008054D8" w:rsidRPr="008054D8" w:rsidRDefault="008054D8" w:rsidP="008054D8">
      <w:pPr>
        <w:ind w:firstLine="567"/>
        <w:jc w:val="both"/>
      </w:pPr>
    </w:p>
    <w:p w:rsidR="00572277" w:rsidRPr="008054D8" w:rsidRDefault="00572277" w:rsidP="008054D8">
      <w:pPr>
        <w:ind w:firstLine="567"/>
      </w:pPr>
      <w:bookmarkStart w:id="0" w:name="_GoBack"/>
      <w:bookmarkEnd w:id="0"/>
    </w:p>
    <w:sectPr w:rsidR="00572277" w:rsidRPr="008054D8" w:rsidSect="008054D8">
      <w:pgSz w:w="11906" w:h="16838"/>
      <w:pgMar w:top="127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0368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054D8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1C4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36FF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3E1A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6F52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054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23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05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054D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05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60B4-C99D-4F03-AFD2-F392CE33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6</cp:revision>
  <cp:lastPrinted>2023-12-18T07:12:00Z</cp:lastPrinted>
  <dcterms:created xsi:type="dcterms:W3CDTF">2023-12-06T07:51:00Z</dcterms:created>
  <dcterms:modified xsi:type="dcterms:W3CDTF">2023-12-18T12:12:00Z</dcterms:modified>
</cp:coreProperties>
</file>