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E6" w:rsidRPr="000652E6" w:rsidRDefault="000652E6" w:rsidP="000652E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0652E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III квартал 2023 года</w:t>
      </w:r>
    </w:p>
    <w:bookmarkEnd w:id="0"/>
    <w:p w:rsidR="000652E6" w:rsidRPr="000652E6" w:rsidRDefault="000652E6" w:rsidP="000652E6">
      <w:pPr>
        <w:pStyle w:val="a3"/>
        <w:spacing w:before="450" w:beforeAutospacing="0" w:after="450" w:afterAutospacing="0"/>
        <w:rPr>
          <w:color w:val="000000"/>
        </w:rPr>
      </w:pPr>
      <w:r w:rsidRPr="000652E6">
        <w:rPr>
          <w:color w:val="000000"/>
        </w:rPr>
        <w:t>Рассмотрение обращений и проведение личного приема граждан в администрации Комсомольского муниципального округа осуществляется в соответствии с Конституцией Российской Федерации, Федеральным законом от 02 мая 2006 года № 59-ФЗ «О порядке рассмотрения обращений граждан Российской Федерации».</w:t>
      </w:r>
    </w:p>
    <w:p w:rsidR="000652E6" w:rsidRPr="000652E6" w:rsidRDefault="000652E6" w:rsidP="000652E6">
      <w:pPr>
        <w:pStyle w:val="a3"/>
        <w:spacing w:before="450" w:beforeAutospacing="0" w:after="450" w:afterAutospacing="0"/>
        <w:rPr>
          <w:color w:val="000000"/>
        </w:rPr>
      </w:pPr>
      <w:r w:rsidRPr="000652E6">
        <w:rPr>
          <w:color w:val="000000"/>
        </w:rPr>
        <w:t>Анализ общего количества обращений граждан, поступивших в администрацию округа в III квартале 202</w:t>
      </w:r>
      <w:r w:rsidRPr="000652E6">
        <w:rPr>
          <w:color w:val="000000"/>
        </w:rPr>
        <w:t>4</w:t>
      </w:r>
      <w:r w:rsidRPr="000652E6">
        <w:rPr>
          <w:color w:val="000000"/>
        </w:rPr>
        <w:t xml:space="preserve"> года показывает, что количество обращений уменьшилось и составляет</w:t>
      </w:r>
      <w:r w:rsidRPr="000652E6">
        <w:rPr>
          <w:color w:val="000000"/>
        </w:rPr>
        <w:t xml:space="preserve"> </w:t>
      </w:r>
      <w:proofErr w:type="gramStart"/>
      <w:r w:rsidRPr="000652E6">
        <w:rPr>
          <w:color w:val="000000"/>
        </w:rPr>
        <w:t>–  11</w:t>
      </w:r>
      <w:proofErr w:type="gramEnd"/>
      <w:r w:rsidRPr="000652E6">
        <w:rPr>
          <w:color w:val="000000"/>
        </w:rPr>
        <w:t xml:space="preserve"> (АППГ-29</w:t>
      </w:r>
      <w:r w:rsidRPr="000652E6">
        <w:rPr>
          <w:color w:val="000000"/>
        </w:rPr>
        <w:t>).</w:t>
      </w:r>
    </w:p>
    <w:p w:rsidR="000652E6" w:rsidRPr="000652E6" w:rsidRDefault="000652E6" w:rsidP="000652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2E6">
        <w:rPr>
          <w:rFonts w:ascii="Times New Roman" w:hAnsi="Times New Roman" w:cs="Times New Roman"/>
          <w:sz w:val="24"/>
          <w:szCs w:val="24"/>
        </w:rPr>
        <w:t xml:space="preserve">Тематика вопросов в обращениях граждан представлена в основном вопросами благоустройства населенных пунктов, проблемы коммунально-бытового обслуживания, вопросами социального обеспечения граждан. Наиболее проблемные являются вопросы: очистные сооружения и строительство дорог. </w:t>
      </w:r>
    </w:p>
    <w:p w:rsidR="000652E6" w:rsidRPr="000652E6" w:rsidRDefault="000652E6" w:rsidP="000652E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2E6">
        <w:rPr>
          <w:rFonts w:ascii="Times New Roman" w:hAnsi="Times New Roman" w:cs="Times New Roman"/>
          <w:sz w:val="24"/>
          <w:szCs w:val="24"/>
        </w:rPr>
        <w:t xml:space="preserve"> Через вышестоящие организации в администрацию округа поступило 8 обращений. </w:t>
      </w:r>
    </w:p>
    <w:p w:rsidR="000652E6" w:rsidRPr="000652E6" w:rsidRDefault="000652E6" w:rsidP="000652E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2E6">
        <w:rPr>
          <w:rFonts w:ascii="Times New Roman" w:hAnsi="Times New Roman" w:cs="Times New Roman"/>
          <w:sz w:val="24"/>
          <w:szCs w:val="24"/>
        </w:rPr>
        <w:t>Из них 4 – с Администрации Главы Чувашской Республики;</w:t>
      </w:r>
    </w:p>
    <w:p w:rsidR="000652E6" w:rsidRPr="000652E6" w:rsidRDefault="000652E6" w:rsidP="000652E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2E6">
        <w:rPr>
          <w:rFonts w:ascii="Times New Roman" w:hAnsi="Times New Roman" w:cs="Times New Roman"/>
          <w:sz w:val="24"/>
          <w:szCs w:val="24"/>
        </w:rPr>
        <w:t xml:space="preserve">1 - с Министерства образования Чувашской Республики; </w:t>
      </w:r>
    </w:p>
    <w:p w:rsidR="000652E6" w:rsidRPr="000652E6" w:rsidRDefault="000652E6" w:rsidP="000652E6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52E6">
        <w:rPr>
          <w:rFonts w:ascii="Times New Roman" w:hAnsi="Times New Roman" w:cs="Times New Roman"/>
          <w:sz w:val="24"/>
          <w:szCs w:val="24"/>
        </w:rPr>
        <w:t xml:space="preserve">Через контролирующие органы: </w:t>
      </w:r>
    </w:p>
    <w:p w:rsidR="000652E6" w:rsidRPr="000652E6" w:rsidRDefault="000652E6" w:rsidP="000652E6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52E6">
        <w:rPr>
          <w:rFonts w:ascii="Times New Roman" w:hAnsi="Times New Roman" w:cs="Times New Roman"/>
          <w:sz w:val="24"/>
          <w:szCs w:val="24"/>
        </w:rPr>
        <w:t xml:space="preserve"> 1 – с Территориального отдела Управления </w:t>
      </w:r>
      <w:proofErr w:type="spellStart"/>
      <w:r w:rsidRPr="000652E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652E6">
        <w:rPr>
          <w:rFonts w:ascii="Times New Roman" w:hAnsi="Times New Roman" w:cs="Times New Roman"/>
          <w:sz w:val="24"/>
          <w:szCs w:val="24"/>
        </w:rPr>
        <w:t xml:space="preserve"> по Чувашской Республике в </w:t>
      </w:r>
      <w:proofErr w:type="spellStart"/>
      <w:r w:rsidRPr="000652E6">
        <w:rPr>
          <w:rFonts w:ascii="Times New Roman" w:hAnsi="Times New Roman" w:cs="Times New Roman"/>
          <w:sz w:val="24"/>
          <w:szCs w:val="24"/>
        </w:rPr>
        <w:t>Батыревском</w:t>
      </w:r>
      <w:proofErr w:type="spellEnd"/>
      <w:r w:rsidRPr="000652E6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0652E6" w:rsidRPr="000652E6" w:rsidRDefault="000652E6" w:rsidP="000652E6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52E6">
        <w:rPr>
          <w:rFonts w:ascii="Times New Roman" w:hAnsi="Times New Roman" w:cs="Times New Roman"/>
          <w:sz w:val="24"/>
          <w:szCs w:val="24"/>
        </w:rPr>
        <w:t xml:space="preserve">1 - с Прокуратуры Комсомольского района Чувашской Республики. </w:t>
      </w:r>
    </w:p>
    <w:p w:rsidR="000652E6" w:rsidRPr="000652E6" w:rsidRDefault="000652E6" w:rsidP="000652E6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52E6">
        <w:rPr>
          <w:rFonts w:ascii="Times New Roman" w:hAnsi="Times New Roman" w:cs="Times New Roman"/>
          <w:sz w:val="24"/>
          <w:szCs w:val="24"/>
        </w:rPr>
        <w:t xml:space="preserve"> 1-  </w:t>
      </w:r>
      <w:proofErr w:type="gramStart"/>
      <w:r w:rsidRPr="000652E6">
        <w:rPr>
          <w:rFonts w:ascii="Times New Roman" w:hAnsi="Times New Roman" w:cs="Times New Roman"/>
          <w:sz w:val="24"/>
          <w:szCs w:val="24"/>
        </w:rPr>
        <w:t xml:space="preserve">с  </w:t>
      </w:r>
      <w:hyperlink r:id="rId4" w:history="1">
        <w:r w:rsidRPr="000652E6">
          <w:rPr>
            <w:rStyle w:val="a4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Государственной</w:t>
        </w:r>
        <w:proofErr w:type="gramEnd"/>
        <w:r w:rsidRPr="000652E6">
          <w:rPr>
            <w:rStyle w:val="a4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ветеринарной служба Чувашской Республики</w:t>
        </w:r>
      </w:hyperlink>
      <w:r w:rsidRPr="000652E6">
        <w:rPr>
          <w:rFonts w:ascii="Times New Roman" w:hAnsi="Times New Roman" w:cs="Times New Roman"/>
          <w:sz w:val="24"/>
          <w:szCs w:val="24"/>
        </w:rPr>
        <w:t>.</w:t>
      </w:r>
    </w:p>
    <w:p w:rsidR="000652E6" w:rsidRPr="000652E6" w:rsidRDefault="000652E6" w:rsidP="000652E6">
      <w:pPr>
        <w:pStyle w:val="a3"/>
        <w:spacing w:before="450" w:beforeAutospacing="0" w:after="450" w:afterAutospacing="0"/>
        <w:rPr>
          <w:color w:val="000000"/>
        </w:rPr>
      </w:pPr>
      <w:r w:rsidRPr="000652E6">
        <w:rPr>
          <w:color w:val="000000"/>
        </w:rPr>
        <w:t>Одним из главных направлений в работе с обращениями граждан является личный прием. В ходе личного приема главой Комсомольского муниципал</w:t>
      </w:r>
      <w:r w:rsidRPr="000652E6">
        <w:rPr>
          <w:color w:val="000000"/>
        </w:rPr>
        <w:t>ьного округа в III квартале 2024</w:t>
      </w:r>
      <w:r w:rsidRPr="000652E6">
        <w:rPr>
          <w:color w:val="000000"/>
        </w:rPr>
        <w:t xml:space="preserve"> </w:t>
      </w:r>
      <w:r w:rsidRPr="000652E6">
        <w:rPr>
          <w:color w:val="000000"/>
        </w:rPr>
        <w:t>года принято 10 человек (АППГ-26</w:t>
      </w:r>
      <w:r w:rsidRPr="000652E6">
        <w:rPr>
          <w:color w:val="000000"/>
        </w:rPr>
        <w:t>).</w:t>
      </w:r>
    </w:p>
    <w:p w:rsidR="000652E6" w:rsidRPr="000652E6" w:rsidRDefault="000652E6" w:rsidP="000652E6">
      <w:pPr>
        <w:pStyle w:val="a3"/>
        <w:spacing w:before="450" w:beforeAutospacing="0" w:after="450" w:afterAutospacing="0"/>
        <w:rPr>
          <w:color w:val="000000"/>
        </w:rPr>
      </w:pPr>
      <w:r w:rsidRPr="000652E6">
        <w:rPr>
          <w:color w:val="000000"/>
        </w:rPr>
        <w:t>Перечень вопросов, с которыми граждане обращаются на личный прием к главе округа, совпадает с письменными обращениями, поступающими в администрацию. На приеме дается разъяснение обратившемуся, если вопрос не может быть решен на месте, то дается поручение руководителю отраслевого (функционального) органа администрации с направлением письменного ответа. </w:t>
      </w:r>
    </w:p>
    <w:p w:rsidR="000652E6" w:rsidRPr="000652E6" w:rsidRDefault="000652E6" w:rsidP="000652E6">
      <w:pPr>
        <w:pStyle w:val="a3"/>
        <w:spacing w:before="450" w:beforeAutospacing="0" w:after="450" w:afterAutospacing="0"/>
        <w:rPr>
          <w:color w:val="000000"/>
        </w:rPr>
      </w:pPr>
      <w:r w:rsidRPr="000652E6">
        <w:rPr>
          <w:color w:val="000000"/>
        </w:rPr>
        <w:t>В отчетном периоде все обращения рассмотрены в установленный срок, ответы направлены обратившимся лицам с подробными разъяснениями по всем затронутым в обращении вопросам.</w:t>
      </w:r>
    </w:p>
    <w:p w:rsidR="00AB371B" w:rsidRDefault="00AB371B"/>
    <w:sectPr w:rsidR="00AB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0B"/>
    <w:rsid w:val="000652E6"/>
    <w:rsid w:val="00AB371B"/>
    <w:rsid w:val="00B2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33B96-B357-43BD-A3C1-C7ABD49F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5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065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t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Адм.Комсомольского района ЧР Степанова Л.Л.</dc:creator>
  <cp:keywords/>
  <dc:description/>
  <cp:lastModifiedBy>Адм.Комсомольского района ЧР Степанова Л.Л.</cp:lastModifiedBy>
  <cp:revision>2</cp:revision>
  <dcterms:created xsi:type="dcterms:W3CDTF">2024-12-16T07:36:00Z</dcterms:created>
  <dcterms:modified xsi:type="dcterms:W3CDTF">2024-12-16T07:36:00Z</dcterms:modified>
</cp:coreProperties>
</file>