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whit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Приложение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№ 3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к Положению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white"/>
                <w:lang w:val="ru-RU"/>
              </w:rPr>
              <w:t xml:space="preserve"> о Молодежном совете при 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white"/>
                <w:lang w:val="ru-RU"/>
              </w:rPr>
              <w:t xml:space="preserve">Министерстве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</w:rPr>
              <w:t xml:space="preserve">от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</w:rPr>
              <w:t xml:space="preserve">  07.02.2025  №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 01-05/55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r>
          </w:p>
        </w:tc>
      </w:tr>
    </w:tbl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bookmarkStart w:id="1" w:name="undefined"/>
      <w:r>
        <w:rPr>
          <w:rFonts w:ascii="PT Astra Serif" w:hAnsi="PT Astra Serif" w:eastAsia="PT Astra Serif" w:cs="PT Astra Serif"/>
          <w:sz w:val="26"/>
          <w:szCs w:val="26"/>
        </w:rPr>
      </w:r>
      <w:bookmarkEnd w:id="1"/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Примерная форма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письма организации с предложением кандидата для включения в состав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Молодежного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i/>
          <w:sz w:val="26"/>
          <w:szCs w:val="26"/>
        </w:rPr>
      </w:pPr>
      <w:r>
        <w:rPr>
          <w:rFonts w:ascii="PT Astra Serif" w:hAnsi="PT Astra Serif" w:eastAsia="PT Astra Serif" w:cs="PT Astra Serif"/>
          <w:i/>
          <w:sz w:val="26"/>
          <w:szCs w:val="26"/>
          <w:lang w:val="ru-RU"/>
        </w:rPr>
        <w:t xml:space="preserve">Оформляется на бланке организации</w:t>
      </w:r>
      <w:r>
        <w:rPr>
          <w:rFonts w:ascii="PT Astra Serif" w:hAnsi="PT Astra Serif" w:cs="PT Astra Serif"/>
          <w:i/>
          <w:sz w:val="26"/>
          <w:szCs w:val="26"/>
        </w:rPr>
      </w:r>
      <w:r>
        <w:rPr>
          <w:rFonts w:ascii="PT Astra Serif" w:hAnsi="PT Astra Serif" w:cs="PT Astra Serif"/>
          <w:i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i/>
          <w:sz w:val="26"/>
          <w:szCs w:val="26"/>
        </w:rPr>
      </w:pPr>
      <w:r>
        <w:rPr>
          <w:rFonts w:ascii="PT Astra Serif" w:hAnsi="PT Astra Serif" w:eastAsia="PT Astra Serif" w:cs="PT Astra Serif"/>
          <w:i/>
          <w:sz w:val="26"/>
          <w:szCs w:val="26"/>
          <w:lang w:val="ru-RU"/>
        </w:rPr>
        <w:t xml:space="preserve">                                         </w:t>
      </w:r>
      <w:r>
        <w:rPr>
          <w:rFonts w:ascii="PT Astra Serif" w:hAnsi="PT Astra Serif" w:cs="PT Astra Serif"/>
          <w:i/>
          <w:sz w:val="26"/>
          <w:szCs w:val="26"/>
        </w:rPr>
      </w:r>
      <w:r>
        <w:rPr>
          <w:rFonts w:ascii="PT Astra Serif" w:hAnsi="PT Astra Serif" w:cs="PT Astra Serif"/>
          <w:i/>
          <w:sz w:val="26"/>
          <w:szCs w:val="26"/>
        </w:rPr>
      </w:r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Министерство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 культуры,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по делам национальностей и архивного дела Чувашской Республики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        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________________________________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______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направляет  предложение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по  кандидату для включения 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состав  Молодежного  совета при Министерстве культуры, по делам национальностей и архивного дела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Сведения   о   кандидате, представляемого для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включения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состав Молодежного совета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 Министерстве культуры,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____________________________________ .</w:t>
        <w:tab/>
        <w:tab/>
        <w:tab/>
        <w:tab/>
        <w:tab/>
        <w:tab/>
        <w:t xml:space="preserve">                     (ФИО,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должность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 краткая характеристика)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Приложение: документы</w:t>
      </w:r>
      <w:r>
        <w:rPr>
          <w:rFonts w:ascii="PT Astra Serif" w:hAnsi="PT Astra Serif" w:cs="PT Astra Serif"/>
          <w:sz w:val="26"/>
          <w:szCs w:val="26"/>
        </w:rPr>
        <w:t xml:space="preserve"> в соответствии с требованиями для участия в конкурсе на включение в состав Молодежного совета при Министерстве культуры, по делам национальностей и архивного дела Чувашской Республики.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1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Руководитель (директор) организации        __________________________     ФИО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140"/>
        <w:jc w:val="both"/>
        <w:tabs>
          <w:tab w:val="left" w:pos="545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       </w:t>
      </w:r>
      <w:r>
        <w:rPr>
          <w:rFonts w:ascii="PT Astra Serif" w:hAnsi="PT Astra Serif" w:cs="PT Astra Serif"/>
          <w:sz w:val="26"/>
          <w:szCs w:val="26"/>
        </w:rPr>
        <w:tab/>
        <w:t xml:space="preserve">(подпись)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«___» __________ 20___ г.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">
    <w:panose1 w:val="02000603000000000000"/>
  </w:font>
  <w:font w:name="Courier New">
    <w:panose1 w:val="02070409020205020404"/>
  </w:font>
  <w:font w:name="TimesNewRoman">
    <w:panose1 w:val="02000603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4"/>
      </w:rPr>
      <w:framePr w:wrap="around" w:vAnchor="text" w:hAnchor="page" w:x="6382" w:y="-168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separate"/>
    </w:r>
    <w:r>
      <w:rPr>
        <w:rStyle w:val="904"/>
      </w:rPr>
      <w:t xml:space="preserve">11</w: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pStyle w:val="716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5"/>
    <w:link w:val="739"/>
    <w:uiPriority w:val="10"/>
    <w:rPr>
      <w:sz w:val="48"/>
      <w:szCs w:val="48"/>
    </w:rPr>
  </w:style>
  <w:style w:type="character" w:styleId="710">
    <w:name w:val="Subtitle Char"/>
    <w:basedOn w:val="725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Footnote Text Char"/>
    <w:link w:val="880"/>
    <w:uiPriority w:val="99"/>
    <w:rPr>
      <w:sz w:val="18"/>
    </w:rPr>
  </w:style>
  <w:style w:type="character" w:styleId="714">
    <w:name w:val="Endnote Text Char"/>
    <w:link w:val="883"/>
    <w:uiPriority w:val="99"/>
    <w:rPr>
      <w:sz w:val="20"/>
    </w:rPr>
  </w:style>
  <w:style w:type="paragraph" w:styleId="715" w:default="1">
    <w:name w:val="Normal"/>
    <w:qFormat/>
    <w:rPr>
      <w:sz w:val="16"/>
      <w:szCs w:val="24"/>
      <w:lang w:eastAsia="ru-RU"/>
    </w:rPr>
  </w:style>
  <w:style w:type="paragraph" w:styleId="716">
    <w:name w:val="Heading 1"/>
    <w:basedOn w:val="715"/>
    <w:next w:val="900"/>
    <w:link w:val="728"/>
    <w:qFormat/>
    <w:pPr>
      <w:numPr>
        <w:ilvl w:val="0"/>
        <w:numId w:val="1"/>
      </w:numPr>
      <w:jc w:val="both"/>
      <w:spacing w:before="150" w:after="150" w:line="360" w:lineRule="atLeast"/>
      <w:widowControl w:val="off"/>
      <w:outlineLvl w:val="0"/>
    </w:pPr>
    <w:rPr>
      <w:b/>
      <w:bCs/>
      <w:color w:val="333300"/>
      <w:sz w:val="36"/>
      <w:szCs w:val="36"/>
      <w:lang w:eastAsia="ar-SA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  <w:rPr>
      <w:sz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902"/>
    <w:uiPriority w:val="99"/>
    <w:pPr>
      <w:tabs>
        <w:tab w:val="center" w:pos="4677" w:leader="none"/>
        <w:tab w:val="right" w:pos="9355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15"/>
    <w:link w:val="903"/>
    <w:pPr>
      <w:tabs>
        <w:tab w:val="center" w:pos="4677" w:leader="none"/>
        <w:tab w:val="right" w:pos="9355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>
    <w:name w:val="Table Grid"/>
    <w:basedOn w:val="72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5"/>
    <w:next w:val="715"/>
    <w:uiPriority w:val="99"/>
    <w:unhideWhenUsed/>
  </w:style>
  <w:style w:type="paragraph" w:styleId="897">
    <w:name w:val="Body Text Indent"/>
    <w:basedOn w:val="715"/>
    <w:link w:val="905"/>
    <w:pPr>
      <w:ind w:firstLine="708"/>
      <w:jc w:val="both"/>
    </w:pPr>
    <w:rPr>
      <w:sz w:val="24"/>
    </w:rPr>
  </w:style>
  <w:style w:type="paragraph" w:styleId="898">
    <w:name w:val="Body Text Indent 2"/>
    <w:basedOn w:val="715"/>
    <w:link w:val="901"/>
    <w:pPr>
      <w:ind w:firstLine="708"/>
      <w:jc w:val="both"/>
    </w:pPr>
    <w:rPr>
      <w:sz w:val="26"/>
    </w:rPr>
  </w:style>
  <w:style w:type="paragraph" w:styleId="899">
    <w:name w:val="Balloon Text"/>
    <w:basedOn w:val="715"/>
    <w:semiHidden/>
    <w:rPr>
      <w:rFonts w:ascii="Tahoma" w:hAnsi="Tahoma" w:cs="Tahoma"/>
      <w:szCs w:val="16"/>
    </w:rPr>
  </w:style>
  <w:style w:type="paragraph" w:styleId="900">
    <w:name w:val="Body Text"/>
    <w:basedOn w:val="715"/>
    <w:pPr>
      <w:spacing w:after="120"/>
    </w:pPr>
  </w:style>
  <w:style w:type="character" w:styleId="901" w:customStyle="1">
    <w:name w:val="Основной текст с отступом 2 Знак"/>
    <w:link w:val="898"/>
    <w:rPr>
      <w:sz w:val="26"/>
      <w:szCs w:val="24"/>
    </w:rPr>
  </w:style>
  <w:style w:type="character" w:styleId="902" w:customStyle="1">
    <w:name w:val="Верхний колонтитул Знак"/>
    <w:link w:val="747"/>
    <w:uiPriority w:val="99"/>
    <w:rPr>
      <w:sz w:val="16"/>
      <w:szCs w:val="24"/>
    </w:rPr>
  </w:style>
  <w:style w:type="character" w:styleId="903" w:customStyle="1">
    <w:name w:val="Нижний колонтитул Знак"/>
    <w:link w:val="749"/>
    <w:rPr>
      <w:sz w:val="16"/>
      <w:szCs w:val="24"/>
    </w:rPr>
  </w:style>
  <w:style w:type="character" w:styleId="904">
    <w:name w:val="page number"/>
    <w:basedOn w:val="725"/>
  </w:style>
  <w:style w:type="character" w:styleId="905" w:customStyle="1">
    <w:name w:val="Основной текст с отступом Знак"/>
    <w:link w:val="897"/>
    <w:rPr>
      <w:sz w:val="24"/>
      <w:szCs w:val="24"/>
    </w:rPr>
  </w:style>
  <w:style w:type="paragraph" w:styleId="90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  <w:style w:type="paragraph" w:styleId="907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/>
    </w:rPr>
  </w:style>
  <w:style w:type="paragraph" w:styleId="908" w:customStyle="1">
    <w:name w:val="ConsPlusNonforma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lang w:val="en-US"/>
    </w:rPr>
  </w:style>
  <w:style w:type="paragraph" w:styleId="909" w:customStyle="1">
    <w:name w:val="Таблицы (моноширинный)"/>
    <w:basedOn w:val="82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замещение</dc:title>
  <dc:creator>culture83</dc:creator>
  <cp:revision>55</cp:revision>
  <dcterms:created xsi:type="dcterms:W3CDTF">2020-10-15T13:27:00Z</dcterms:created>
  <dcterms:modified xsi:type="dcterms:W3CDTF">2025-02-13T07:00:25Z</dcterms:modified>
  <cp:version>917504</cp:version>
</cp:coreProperties>
</file>