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74" w:rsidRDefault="00596074" w:rsidP="00596074">
      <w:pPr>
        <w:ind w:left="142"/>
        <w:rPr>
          <w:lang w:val="en-US"/>
        </w:rPr>
      </w:pPr>
    </w:p>
    <w:p w:rsidR="00596074" w:rsidRDefault="00596074" w:rsidP="00596074">
      <w:pPr>
        <w:ind w:left="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96074" w:rsidTr="00596074">
        <w:tc>
          <w:tcPr>
            <w:tcW w:w="4643" w:type="dxa"/>
          </w:tcPr>
          <w:p w:rsidR="00596074" w:rsidRDefault="00596074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596074" w:rsidRDefault="00596074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596074" w:rsidRDefault="00596074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596074" w:rsidRDefault="00596074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96074" w:rsidRDefault="00596074" w:rsidP="0059607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96074" w:rsidRDefault="00596074" w:rsidP="0059607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96074" w:rsidRDefault="00596074" w:rsidP="00596074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21:26:220105:51,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с/пос.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>, ул. Ленина, дом 53, категория: земли населенных пунктов, для ведения личного подсобного хозяйства, общей площадью 3600 кв. м. в качестве его правообладателя, владеющим данным объектом на праве пожизненного наследуемого владения, выявлен Баринов Петр Юр</w:t>
      </w:r>
      <w:r w:rsidR="00C779D0">
        <w:rPr>
          <w:sz w:val="28"/>
          <w:szCs w:val="28"/>
        </w:rPr>
        <w:t>ьевич, 00.00.0000</w:t>
      </w:r>
      <w:r>
        <w:rPr>
          <w:sz w:val="28"/>
          <w:szCs w:val="28"/>
        </w:rPr>
        <w:t xml:space="preserve"> г.р.,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 xml:space="preserve"> Янтиковского района Чувашской Республики, пас</w:t>
      </w:r>
      <w:r w:rsidR="00C779D0">
        <w:rPr>
          <w:sz w:val="28"/>
          <w:szCs w:val="28"/>
        </w:rPr>
        <w:t>порт 0000 № 000000, выдан 00.00.0000</w:t>
      </w:r>
      <w:r>
        <w:rPr>
          <w:sz w:val="28"/>
          <w:szCs w:val="28"/>
        </w:rPr>
        <w:t xml:space="preserve"> ОВД Янтиковского района Чувашской Республики</w:t>
      </w:r>
      <w:r>
        <w:rPr>
          <w:sz w:val="28"/>
          <w:szCs w:val="28"/>
          <w:shd w:val="clear" w:color="auto" w:fill="FFFFFF"/>
        </w:rPr>
        <w:t xml:space="preserve">, </w:t>
      </w:r>
      <w:r w:rsidRPr="00C779D0">
        <w:rPr>
          <w:sz w:val="28"/>
          <w:szCs w:val="28"/>
          <w:shd w:val="clear" w:color="auto" w:fill="FFFFFF"/>
        </w:rPr>
        <w:t>СНИЛС 000-000-000 00,</w:t>
      </w:r>
      <w:r w:rsidRPr="00C77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</w:t>
      </w:r>
      <w:r w:rsidR="00C779D0">
        <w:rPr>
          <w:sz w:val="28"/>
          <w:szCs w:val="28"/>
        </w:rPr>
        <w:t xml:space="preserve">, д. </w:t>
      </w:r>
      <w:proofErr w:type="spellStart"/>
      <w:r w:rsidR="00C779D0">
        <w:rPr>
          <w:sz w:val="28"/>
          <w:szCs w:val="28"/>
        </w:rPr>
        <w:t>Тюмерево</w:t>
      </w:r>
      <w:proofErr w:type="spellEnd"/>
      <w:r w:rsidR="00C779D0">
        <w:rPr>
          <w:sz w:val="28"/>
          <w:szCs w:val="28"/>
        </w:rPr>
        <w:t>, ул. Ленина, д. 00</w:t>
      </w:r>
      <w:r>
        <w:rPr>
          <w:sz w:val="28"/>
          <w:szCs w:val="28"/>
        </w:rPr>
        <w:t>.</w:t>
      </w:r>
    </w:p>
    <w:p w:rsidR="00596074" w:rsidRDefault="00596074" w:rsidP="00596074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96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земельного участка с кадастровым номером 21:26:220206:54,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с/пос.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>, категория: земли сельскохозяйственного назначения, для ведения личного подсобного хозяйства, общей площадью 1400 кв. м. в качестве его правообладателя, владеющим данным объектом на праве пожизненного наследуемого владения, выявлен Баринов Петр Юр</w:t>
      </w:r>
      <w:r w:rsidR="00C779D0">
        <w:rPr>
          <w:sz w:val="28"/>
          <w:szCs w:val="28"/>
        </w:rPr>
        <w:t>ьевич, 00.00.0000</w:t>
      </w:r>
      <w:r>
        <w:rPr>
          <w:sz w:val="28"/>
          <w:szCs w:val="28"/>
        </w:rPr>
        <w:t xml:space="preserve"> г.р.,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 xml:space="preserve"> Янтиковского района Чувашской Республики, пас</w:t>
      </w:r>
      <w:r w:rsidR="00C779D0">
        <w:rPr>
          <w:sz w:val="28"/>
          <w:szCs w:val="28"/>
        </w:rPr>
        <w:t>порт 0000</w:t>
      </w:r>
      <w:r>
        <w:rPr>
          <w:sz w:val="28"/>
          <w:szCs w:val="28"/>
        </w:rPr>
        <w:t xml:space="preserve"> № </w:t>
      </w:r>
      <w:r w:rsidR="00C779D0">
        <w:rPr>
          <w:sz w:val="28"/>
          <w:szCs w:val="28"/>
        </w:rPr>
        <w:t>000000, выдан 00.00.0000</w:t>
      </w:r>
      <w:r>
        <w:rPr>
          <w:sz w:val="28"/>
          <w:szCs w:val="28"/>
        </w:rPr>
        <w:t xml:space="preserve"> ОВД Янтиковского района Чувашской Республики</w:t>
      </w:r>
      <w:r>
        <w:rPr>
          <w:sz w:val="28"/>
          <w:szCs w:val="28"/>
          <w:shd w:val="clear" w:color="auto" w:fill="FFFFFF"/>
        </w:rPr>
        <w:t xml:space="preserve">, СНИЛС </w:t>
      </w:r>
      <w:r w:rsidRPr="00C779D0">
        <w:rPr>
          <w:sz w:val="28"/>
          <w:szCs w:val="28"/>
          <w:shd w:val="clear" w:color="auto" w:fill="FFFFFF"/>
        </w:rPr>
        <w:t>000-000-000 00,</w:t>
      </w:r>
      <w:r w:rsidRPr="00C77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</w:t>
      </w:r>
      <w:r w:rsidR="00C779D0">
        <w:rPr>
          <w:sz w:val="28"/>
          <w:szCs w:val="28"/>
        </w:rPr>
        <w:t xml:space="preserve">, д. </w:t>
      </w:r>
      <w:proofErr w:type="spellStart"/>
      <w:r w:rsidR="00C779D0">
        <w:rPr>
          <w:sz w:val="28"/>
          <w:szCs w:val="28"/>
        </w:rPr>
        <w:t>Тюмерево</w:t>
      </w:r>
      <w:proofErr w:type="spellEnd"/>
      <w:r w:rsidR="00C779D0">
        <w:rPr>
          <w:sz w:val="28"/>
          <w:szCs w:val="28"/>
        </w:rPr>
        <w:t>, ул. Ленина, д. 00</w:t>
      </w:r>
      <w:r>
        <w:rPr>
          <w:sz w:val="28"/>
          <w:szCs w:val="28"/>
        </w:rPr>
        <w:t>.</w:t>
      </w:r>
    </w:p>
    <w:p w:rsidR="00596074" w:rsidRDefault="00596074" w:rsidP="00596074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3. Право собственности на объекты недвижимости, указанные в пунктах 1 и 2 настоящего постановления, подтверждаются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1997-12-29 № 16.</w:t>
      </w:r>
    </w:p>
    <w:p w:rsidR="00596074" w:rsidRDefault="00596074" w:rsidP="0059607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96074" w:rsidRDefault="00596074" w:rsidP="00596074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596074" w:rsidRDefault="00596074" w:rsidP="00596074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596074" w:rsidRDefault="00596074" w:rsidP="00596074"/>
    <w:p w:rsidR="00596074" w:rsidRDefault="00596074" w:rsidP="00596074"/>
    <w:p w:rsidR="00596074" w:rsidRDefault="00596074" w:rsidP="00596074"/>
    <w:p w:rsidR="00C779D0" w:rsidRDefault="00C977EE" w:rsidP="00C779D0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31</w:t>
      </w:r>
      <w:bookmarkStart w:id="0" w:name="_GoBack"/>
      <w:bookmarkEnd w:id="0"/>
      <w:r w:rsidR="00C779D0">
        <w:rPr>
          <w:sz w:val="28"/>
          <w:szCs w:val="28"/>
        </w:rPr>
        <w:t>.08.2023) с момента размещения проекта постановления на официальный сайт «</w:t>
      </w:r>
      <w:proofErr w:type="spellStart"/>
      <w:r w:rsidR="00C779D0">
        <w:rPr>
          <w:sz w:val="28"/>
          <w:szCs w:val="28"/>
        </w:rPr>
        <w:t>Янтиковский</w:t>
      </w:r>
      <w:proofErr w:type="spellEnd"/>
      <w:r w:rsidR="00C779D0"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 w:rsidR="00C779D0">
        <w:rPr>
          <w:sz w:val="28"/>
          <w:szCs w:val="28"/>
          <w:lang w:val="en-US"/>
        </w:rPr>
        <w:t>yantik</w:t>
      </w:r>
      <w:proofErr w:type="spellEnd"/>
      <w:r w:rsidR="00C779D0">
        <w:rPr>
          <w:sz w:val="28"/>
          <w:szCs w:val="28"/>
        </w:rPr>
        <w:t>_</w:t>
      </w:r>
      <w:proofErr w:type="spellStart"/>
      <w:r w:rsidR="00C779D0">
        <w:rPr>
          <w:sz w:val="28"/>
          <w:szCs w:val="28"/>
          <w:lang w:val="en-US"/>
        </w:rPr>
        <w:t>komzem</w:t>
      </w:r>
      <w:proofErr w:type="spellEnd"/>
      <w:r w:rsidR="00C779D0">
        <w:rPr>
          <w:sz w:val="28"/>
          <w:szCs w:val="28"/>
        </w:rPr>
        <w:t>4@</w:t>
      </w:r>
      <w:r w:rsidR="00C779D0">
        <w:rPr>
          <w:sz w:val="28"/>
          <w:szCs w:val="28"/>
          <w:lang w:val="en-US"/>
        </w:rPr>
        <w:t>cap</w:t>
      </w:r>
      <w:r w:rsidR="00C779D0">
        <w:rPr>
          <w:sz w:val="28"/>
          <w:szCs w:val="28"/>
        </w:rPr>
        <w:t>.</w:t>
      </w:r>
      <w:proofErr w:type="spellStart"/>
      <w:r w:rsidR="00C779D0">
        <w:rPr>
          <w:sz w:val="28"/>
          <w:szCs w:val="28"/>
          <w:lang w:val="en-US"/>
        </w:rPr>
        <w:t>ru</w:t>
      </w:r>
      <w:proofErr w:type="spellEnd"/>
    </w:p>
    <w:p w:rsidR="00172E44" w:rsidRDefault="00172E44"/>
    <w:sectPr w:rsidR="0017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45"/>
    <w:rsid w:val="00002745"/>
    <w:rsid w:val="00172E44"/>
    <w:rsid w:val="00596074"/>
    <w:rsid w:val="00C779D0"/>
    <w:rsid w:val="00C9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B7CA"/>
  <w15:chartTrackingRefBased/>
  <w15:docId w15:val="{9CD34743-AAB8-4B3A-9785-6A8F3242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2023-07-14T11:21:00Z</dcterms:created>
  <dcterms:modified xsi:type="dcterms:W3CDTF">2023-07-17T08:57:00Z</dcterms:modified>
</cp:coreProperties>
</file>