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205784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>нформ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ация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изменениях, внесенных в нормативные правов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175B1C" w:rsidRPr="00175B1C" w:rsidTr="00D71547">
        <w:tc>
          <w:tcPr>
            <w:tcW w:w="252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E74727" w:rsidRPr="00175B1C" w:rsidTr="00271186">
        <w:trPr>
          <w:trHeight w:val="726"/>
        </w:trPr>
        <w:tc>
          <w:tcPr>
            <w:tcW w:w="252" w:type="pct"/>
            <w:vMerge w:val="restart"/>
          </w:tcPr>
          <w:p w:rsidR="00E74727" w:rsidRPr="006B51A9" w:rsidRDefault="00E7472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7" w:type="pct"/>
          </w:tcPr>
          <w:p w:rsidR="00E74727" w:rsidRPr="006B51A9" w:rsidRDefault="00E74727" w:rsidP="005D15EF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03.04.2023          № 100-ФЗ «О внесении изменений в Федеральный закон «О безопасном обращении с пестицидами и </w:t>
            </w:r>
            <w:proofErr w:type="spellStart"/>
            <w:r w:rsidRPr="006B51A9">
              <w:rPr>
                <w:rFonts w:ascii="Times New Roman" w:hAnsi="Times New Roman" w:cs="Times New Roman"/>
                <w:sz w:val="20"/>
                <w:szCs w:val="20"/>
              </w:rPr>
              <w:t>агрохимикатами</w:t>
            </w:r>
            <w:proofErr w:type="spellEnd"/>
            <w:r w:rsidRPr="006B51A9">
              <w:rPr>
                <w:rFonts w:ascii="Times New Roman" w:hAnsi="Times New Roman" w:cs="Times New Roman"/>
                <w:sz w:val="20"/>
                <w:szCs w:val="20"/>
              </w:rPr>
              <w:t>» и статью 2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8" w:type="pct"/>
            <w:vMerge w:val="restart"/>
          </w:tcPr>
          <w:p w:rsidR="00E74727" w:rsidRPr="006B51A9" w:rsidRDefault="00E74727" w:rsidP="005D15E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63" w:type="pct"/>
          </w:tcPr>
          <w:p w:rsidR="00E74727" w:rsidRPr="006B51A9" w:rsidRDefault="00E74727" w:rsidP="005D1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1 июля 2023 года.</w:t>
            </w:r>
          </w:p>
        </w:tc>
      </w:tr>
      <w:tr w:rsidR="00E74727" w:rsidRPr="00175B1C" w:rsidTr="00CA7AD1">
        <w:trPr>
          <w:trHeight w:val="725"/>
        </w:trPr>
        <w:tc>
          <w:tcPr>
            <w:tcW w:w="252" w:type="pct"/>
            <w:vMerge/>
          </w:tcPr>
          <w:p w:rsidR="00E74727" w:rsidRPr="006B51A9" w:rsidRDefault="00E7472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</w:tcPr>
          <w:p w:rsidR="00E74727" w:rsidRPr="00E74727" w:rsidRDefault="00E74727" w:rsidP="00E7472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72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4 августа 2023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4727">
              <w:rPr>
                <w:rFonts w:ascii="Times New Roman" w:hAnsi="Times New Roman" w:cs="Times New Roman"/>
                <w:sz w:val="20"/>
                <w:szCs w:val="20"/>
              </w:rPr>
              <w:t xml:space="preserve"> 483-ФЗ</w:t>
            </w:r>
          </w:p>
          <w:p w:rsidR="00E74727" w:rsidRPr="006B51A9" w:rsidRDefault="00E74727" w:rsidP="00E7472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74727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статью 52 Федерального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74727">
              <w:rPr>
                <w:rFonts w:ascii="Times New Roman" w:hAnsi="Times New Roman" w:cs="Times New Roman"/>
                <w:sz w:val="20"/>
                <w:szCs w:val="20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74727">
              <w:rPr>
                <w:rFonts w:ascii="Times New Roman" w:hAnsi="Times New Roman" w:cs="Times New Roman"/>
                <w:sz w:val="20"/>
                <w:szCs w:val="20"/>
              </w:rPr>
              <w:t xml:space="preserve"> и статью 4 Федерального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7472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8" w:type="pct"/>
            <w:vMerge/>
            <w:tcBorders>
              <w:bottom w:val="single" w:sz="4" w:space="0" w:color="auto"/>
            </w:tcBorders>
          </w:tcPr>
          <w:p w:rsidR="00E74727" w:rsidRPr="006B51A9" w:rsidRDefault="00E74727" w:rsidP="005D15E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</w:tcPr>
          <w:p w:rsidR="00E74727" w:rsidRPr="006B51A9" w:rsidRDefault="00E74727" w:rsidP="00E747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</w:t>
            </w:r>
            <w:r w:rsidRPr="00E747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ступа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ю</w:t>
            </w:r>
            <w:r w:rsidRPr="00E747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т в силу с 4 </w:t>
            </w:r>
            <w:bookmarkStart w:id="0" w:name="_GoBack"/>
            <w:bookmarkEnd w:id="0"/>
            <w:r w:rsidRPr="00E747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августа 2023 г.</w:t>
            </w:r>
          </w:p>
        </w:tc>
      </w:tr>
      <w:tr w:rsidR="00766CD0" w:rsidRPr="00175B1C" w:rsidTr="00CA7AD1">
        <w:trPr>
          <w:trHeight w:val="405"/>
        </w:trPr>
        <w:tc>
          <w:tcPr>
            <w:tcW w:w="252" w:type="pct"/>
            <w:vMerge w:val="restart"/>
          </w:tcPr>
          <w:p w:rsidR="00766CD0" w:rsidRPr="006B51A9" w:rsidRDefault="006B51A9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A7AD1"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766CD0" w:rsidRPr="006B51A9" w:rsidRDefault="00766CD0" w:rsidP="00766CD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24.06.2023 </w:t>
            </w:r>
            <w:r w:rsidR="00CA7AD1"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>№ 283-ФЗ «О внесении изменения в статью 3 Федерального закона «Об образовании в Российской Федерации»</w:t>
            </w:r>
          </w:p>
        </w:tc>
        <w:tc>
          <w:tcPr>
            <w:tcW w:w="2448" w:type="pct"/>
            <w:vMerge w:val="restart"/>
            <w:tcBorders>
              <w:bottom w:val="single" w:sz="4" w:space="0" w:color="auto"/>
            </w:tcBorders>
          </w:tcPr>
          <w:p w:rsidR="00766CD0" w:rsidRPr="006B51A9" w:rsidRDefault="00766CD0" w:rsidP="00766CD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766CD0" w:rsidRPr="006B51A9" w:rsidRDefault="00766CD0" w:rsidP="00D4170C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05 июля 2023</w:t>
            </w:r>
            <w:r w:rsidR="005C6239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.</w:t>
            </w:r>
          </w:p>
        </w:tc>
      </w:tr>
      <w:tr w:rsidR="00766CD0" w:rsidRPr="00175B1C" w:rsidTr="00CA7AD1">
        <w:trPr>
          <w:trHeight w:val="404"/>
        </w:trPr>
        <w:tc>
          <w:tcPr>
            <w:tcW w:w="252" w:type="pct"/>
            <w:vMerge/>
          </w:tcPr>
          <w:p w:rsidR="00766CD0" w:rsidRPr="006B51A9" w:rsidRDefault="00766CD0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766CD0" w:rsidRPr="006B51A9" w:rsidRDefault="00766CD0" w:rsidP="00B17F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26.05.2021 </w:t>
            </w:r>
            <w:r w:rsidR="00B17F78"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    №</w:t>
            </w: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 144-ФЗ «О внесении изменений в Федеральный закон «Об образовании в Российской Федерации»; Федеральный закон от 29.12.2022 № 631-ФЗ «О внесении изменений в Федеральный закон «Об образовании в Российской Федерации»</w:t>
            </w:r>
          </w:p>
        </w:tc>
        <w:tc>
          <w:tcPr>
            <w:tcW w:w="2448" w:type="pct"/>
            <w:vMerge/>
            <w:tcBorders>
              <w:bottom w:val="single" w:sz="4" w:space="0" w:color="auto"/>
            </w:tcBorders>
          </w:tcPr>
          <w:p w:rsidR="00766CD0" w:rsidRPr="006B51A9" w:rsidRDefault="00766CD0" w:rsidP="005D15E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766CD0" w:rsidRPr="006B51A9" w:rsidRDefault="000151B5" w:rsidP="00B17F78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Изменения вступают в силу с </w:t>
            </w:r>
            <w:r w:rsidR="00766CD0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1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сентября </w:t>
            </w:r>
            <w:r w:rsidR="00766CD0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2023</w:t>
            </w:r>
            <w:r w:rsidR="005C6239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.</w:t>
            </w:r>
          </w:p>
        </w:tc>
      </w:tr>
      <w:tr w:rsidR="00766CD0" w:rsidRPr="00175B1C" w:rsidTr="00CA7AD1">
        <w:trPr>
          <w:trHeight w:val="404"/>
        </w:trPr>
        <w:tc>
          <w:tcPr>
            <w:tcW w:w="252" w:type="pct"/>
          </w:tcPr>
          <w:p w:rsidR="00766CD0" w:rsidRPr="006B51A9" w:rsidRDefault="006B51A9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A7AD1"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766CD0" w:rsidRPr="006B51A9" w:rsidRDefault="000151B5" w:rsidP="00B17F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10.03.2023 </w:t>
            </w:r>
            <w:r w:rsidR="00B17F78" w:rsidRPr="006B51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 372 </w:t>
            </w:r>
            <w:r w:rsidR="00B17F78"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некоторые акты Правительства Российской Федерации и признании </w:t>
            </w:r>
            <w:r w:rsidR="00B17F78" w:rsidRPr="006B5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утратившим силу отдельного положения акта Правительства Российской Федерации»</w:t>
            </w:r>
          </w:p>
        </w:tc>
        <w:tc>
          <w:tcPr>
            <w:tcW w:w="2448" w:type="pct"/>
            <w:tcBorders>
              <w:top w:val="single" w:sz="4" w:space="0" w:color="auto"/>
            </w:tcBorders>
          </w:tcPr>
          <w:p w:rsidR="00766CD0" w:rsidRPr="006B51A9" w:rsidRDefault="000151B5" w:rsidP="00B17F7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lastRenderedPageBreak/>
              <w:t xml:space="preserve">Постановление Правительства РФ от 16.04.2021 </w:t>
            </w:r>
            <w:r w:rsidR="00B17F78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№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604 </w:t>
            </w:r>
            <w:r w:rsidR="00B17F78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      </w:r>
            <w:r w:rsidR="00B17F78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№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415</w:t>
            </w:r>
            <w:r w:rsidR="00B17F78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766CD0" w:rsidRPr="006B51A9" w:rsidRDefault="000151B5" w:rsidP="00D4170C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1 июля 2023 года.</w:t>
            </w:r>
          </w:p>
        </w:tc>
      </w:tr>
      <w:tr w:rsidR="00B17F78" w:rsidRPr="00175B1C" w:rsidTr="00D71547">
        <w:trPr>
          <w:trHeight w:val="404"/>
        </w:trPr>
        <w:tc>
          <w:tcPr>
            <w:tcW w:w="252" w:type="pct"/>
          </w:tcPr>
          <w:p w:rsidR="00B17F78" w:rsidRPr="006B51A9" w:rsidRDefault="006B51A9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A7AD1"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pct"/>
          </w:tcPr>
          <w:p w:rsidR="00B17F78" w:rsidRPr="006B51A9" w:rsidRDefault="005C6239" w:rsidP="005C623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07.12.2022 № 2244 «О внесении изменений в некоторые акты Правительства Российской Федерации»</w:t>
            </w:r>
          </w:p>
        </w:tc>
        <w:tc>
          <w:tcPr>
            <w:tcW w:w="2448" w:type="pct"/>
          </w:tcPr>
          <w:p w:rsidR="00B17F78" w:rsidRPr="006B51A9" w:rsidRDefault="00B17F78" w:rsidP="005C62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Постановление Правительства РФ от 31.12.2020 </w:t>
            </w:r>
            <w:r w:rsidR="00D77FC3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№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2467 </w:t>
            </w:r>
            <w:r w:rsidR="005C6239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</w:t>
            </w:r>
            <w:proofErr w:type="gramEnd"/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радиочастотам, содержащих обязательные требования, в отношении которых не применяются положения частей 1, 2 и 3 статьи 15 Федерального закона </w:t>
            </w:r>
            <w:r w:rsidR="005C6239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обязательных требованиях в Российской Федерации</w:t>
            </w:r>
            <w:r w:rsidR="005C6239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3" w:type="pct"/>
          </w:tcPr>
          <w:p w:rsidR="00B17F78" w:rsidRPr="006B51A9" w:rsidRDefault="005C6239" w:rsidP="00D77FC3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Изменения вступают </w:t>
            </w:r>
            <w:r w:rsidR="00D77FC3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в силу с 1 сентября 2023 года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.</w:t>
            </w:r>
          </w:p>
        </w:tc>
      </w:tr>
      <w:tr w:rsidR="005C6239" w:rsidRPr="00175B1C" w:rsidTr="00D71547">
        <w:trPr>
          <w:trHeight w:val="404"/>
        </w:trPr>
        <w:tc>
          <w:tcPr>
            <w:tcW w:w="252" w:type="pct"/>
          </w:tcPr>
          <w:p w:rsidR="005C6239" w:rsidRPr="006B51A9" w:rsidRDefault="006B51A9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A7AD1"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pct"/>
          </w:tcPr>
          <w:p w:rsidR="005C6239" w:rsidRPr="006B51A9" w:rsidRDefault="00E65787" w:rsidP="00CA7AD1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19.06.2023 № 1001 «О внесении изменения в пункт 7(2) постановления Правительства Российской Федерации от 10 марта 2022 г. </w:t>
            </w:r>
            <w:r w:rsidR="00CA7AD1" w:rsidRPr="006B51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B51A9">
              <w:rPr>
                <w:rFonts w:ascii="Times New Roman" w:hAnsi="Times New Roman" w:cs="Times New Roman"/>
                <w:sz w:val="20"/>
                <w:szCs w:val="20"/>
              </w:rPr>
              <w:t xml:space="preserve"> 336</w:t>
            </w:r>
            <w:r w:rsidR="00CA7AD1" w:rsidRPr="006B51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8" w:type="pct"/>
          </w:tcPr>
          <w:p w:rsidR="005C6239" w:rsidRPr="006B51A9" w:rsidRDefault="00CA7AD1" w:rsidP="00CA7AD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1163" w:type="pct"/>
          </w:tcPr>
          <w:p w:rsidR="005C6239" w:rsidRPr="006B51A9" w:rsidRDefault="00E65787" w:rsidP="00E65787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28 августа 2023 года</w:t>
            </w:r>
          </w:p>
        </w:tc>
      </w:tr>
    </w:tbl>
    <w:p w:rsidR="00251CCB" w:rsidRPr="00412AF8" w:rsidRDefault="00251CCB" w:rsidP="00D53977">
      <w:pPr>
        <w:spacing w:after="0" w:line="240" w:lineRule="auto"/>
        <w:jc w:val="center"/>
        <w:rPr>
          <w:sz w:val="20"/>
          <w:szCs w:val="20"/>
        </w:rPr>
      </w:pPr>
    </w:p>
    <w:sectPr w:rsidR="00251CCB" w:rsidRPr="00412AF8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151B5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75B1C"/>
    <w:rsid w:val="00183951"/>
    <w:rsid w:val="001B00DB"/>
    <w:rsid w:val="001E05BC"/>
    <w:rsid w:val="00205784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1209B"/>
    <w:rsid w:val="00412AF8"/>
    <w:rsid w:val="00426708"/>
    <w:rsid w:val="00453AA7"/>
    <w:rsid w:val="00456E3F"/>
    <w:rsid w:val="004673F0"/>
    <w:rsid w:val="00471126"/>
    <w:rsid w:val="00484A30"/>
    <w:rsid w:val="004919EB"/>
    <w:rsid w:val="004C590C"/>
    <w:rsid w:val="004F7755"/>
    <w:rsid w:val="004F7BE6"/>
    <w:rsid w:val="005233D8"/>
    <w:rsid w:val="00525323"/>
    <w:rsid w:val="00533C37"/>
    <w:rsid w:val="005453D7"/>
    <w:rsid w:val="00556CE1"/>
    <w:rsid w:val="005640BB"/>
    <w:rsid w:val="0057037D"/>
    <w:rsid w:val="005B41E2"/>
    <w:rsid w:val="005C6239"/>
    <w:rsid w:val="005D15EF"/>
    <w:rsid w:val="005E1D5D"/>
    <w:rsid w:val="00631B65"/>
    <w:rsid w:val="0065073F"/>
    <w:rsid w:val="0066574E"/>
    <w:rsid w:val="0068123D"/>
    <w:rsid w:val="006B1F6E"/>
    <w:rsid w:val="006B51A9"/>
    <w:rsid w:val="006C2ACC"/>
    <w:rsid w:val="006C7FDA"/>
    <w:rsid w:val="006D34FE"/>
    <w:rsid w:val="006D58AC"/>
    <w:rsid w:val="006F354C"/>
    <w:rsid w:val="00727DD2"/>
    <w:rsid w:val="0074641A"/>
    <w:rsid w:val="00766CD0"/>
    <w:rsid w:val="007737EF"/>
    <w:rsid w:val="007D3BEA"/>
    <w:rsid w:val="007E41D0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7B09"/>
    <w:rsid w:val="00A402C2"/>
    <w:rsid w:val="00A7190C"/>
    <w:rsid w:val="00A8144C"/>
    <w:rsid w:val="00AC2E2B"/>
    <w:rsid w:val="00AF22A1"/>
    <w:rsid w:val="00B134B8"/>
    <w:rsid w:val="00B17F7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23DA6"/>
    <w:rsid w:val="00C54AE6"/>
    <w:rsid w:val="00C616B3"/>
    <w:rsid w:val="00C8156C"/>
    <w:rsid w:val="00C91107"/>
    <w:rsid w:val="00C977DB"/>
    <w:rsid w:val="00CA002A"/>
    <w:rsid w:val="00CA7AD1"/>
    <w:rsid w:val="00CD63BD"/>
    <w:rsid w:val="00CE767D"/>
    <w:rsid w:val="00D15BB9"/>
    <w:rsid w:val="00D238A6"/>
    <w:rsid w:val="00D23DE6"/>
    <w:rsid w:val="00D36F93"/>
    <w:rsid w:val="00D40125"/>
    <w:rsid w:val="00D4170C"/>
    <w:rsid w:val="00D47B95"/>
    <w:rsid w:val="00D52E0D"/>
    <w:rsid w:val="00D53977"/>
    <w:rsid w:val="00D71547"/>
    <w:rsid w:val="00D77FC3"/>
    <w:rsid w:val="00D9074B"/>
    <w:rsid w:val="00D93710"/>
    <w:rsid w:val="00DA0BD5"/>
    <w:rsid w:val="00DE0503"/>
    <w:rsid w:val="00E011BD"/>
    <w:rsid w:val="00E20C4D"/>
    <w:rsid w:val="00E65787"/>
    <w:rsid w:val="00E74727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6397-B88E-459A-AAF1-DEAC2F6A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Дарья Владиславовна Мышкина</cp:lastModifiedBy>
  <cp:revision>4</cp:revision>
  <cp:lastPrinted>2021-12-22T10:54:00Z</cp:lastPrinted>
  <dcterms:created xsi:type="dcterms:W3CDTF">2023-07-18T11:39:00Z</dcterms:created>
  <dcterms:modified xsi:type="dcterms:W3CDTF">2023-08-09T05:34:00Z</dcterms:modified>
</cp:coreProperties>
</file>