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16" w:rsidRDefault="002A0216">
      <w:pPr>
        <w:spacing w:after="200" w:line="276" w:lineRule="auto"/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8E6001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71248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185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712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1712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185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096BA2" w:rsidP="00096BA2">
            <w:pPr>
              <w:ind w:right="317"/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t>О «горячей линии»</w:t>
            </w:r>
            <w:r w:rsidRPr="00096BA2">
              <w:rPr>
                <w:b/>
              </w:rPr>
              <w:t xml:space="preserve"> для приема обращений граждан Российской Федерации по фактам коррупции в органах местного самоуправления </w:t>
            </w:r>
            <w:r>
              <w:rPr>
                <w:b/>
              </w:rPr>
              <w:t>Канашского</w:t>
            </w:r>
            <w:r w:rsidRPr="00096BA2">
              <w:rPr>
                <w:b/>
              </w:rPr>
              <w:t xml:space="preserve"> муниципальн</w:t>
            </w:r>
            <w:r>
              <w:rPr>
                <w:b/>
              </w:rPr>
              <w:t>ого округа Чувашской Республики</w:t>
            </w:r>
            <w:bookmarkEnd w:id="0"/>
          </w:p>
        </w:tc>
      </w:tr>
    </w:tbl>
    <w:p w:rsidR="005E0FA9" w:rsidRDefault="005E0FA9" w:rsidP="005E0FA9"/>
    <w:p w:rsidR="00CF58CF" w:rsidRPr="005E0FA9" w:rsidRDefault="00CF58CF" w:rsidP="005E0FA9"/>
    <w:p w:rsidR="00B352AE" w:rsidRDefault="00096BA2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096BA2">
        <w:rPr>
          <w:rFonts w:ascii="Times New Roman CYR" w:eastAsiaTheme="minorEastAsia" w:hAnsi="Times New Roman CYR" w:cs="Times New Roman CYR"/>
        </w:rPr>
        <w:t xml:space="preserve">Во исполнение Указа Главы Чувашской Республики от 30 марта 2015 года </w:t>
      </w:r>
      <w:r>
        <w:rPr>
          <w:rFonts w:ascii="Times New Roman CYR" w:eastAsiaTheme="minorEastAsia" w:hAnsi="Times New Roman CYR" w:cs="Times New Roman CYR"/>
        </w:rPr>
        <w:t>№ 47 «О «горячей линии»</w:t>
      </w:r>
      <w:r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исполнитель</w:t>
      </w:r>
      <w:r>
        <w:rPr>
          <w:rFonts w:ascii="Times New Roman CYR" w:eastAsiaTheme="minorEastAsia" w:hAnsi="Times New Roman CYR" w:cs="Times New Roman CYR"/>
        </w:rPr>
        <w:t>ной власти Чувашской Республики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r w:rsidR="00096BA2">
        <w:rPr>
          <w:rFonts w:ascii="Times New Roman CYR" w:eastAsiaTheme="minorEastAsia" w:hAnsi="Times New Roman CYR" w:cs="Times New Roman CYR"/>
        </w:rPr>
        <w:t>Создать «горячую линию»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 w:rsidR="00096BA2">
        <w:rPr>
          <w:rFonts w:ascii="Times New Roman CYR" w:eastAsiaTheme="minorEastAsia" w:hAnsi="Times New Roman CYR" w:cs="Times New Roman CYR"/>
        </w:rPr>
        <w:t>Канашского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096BA2" w:rsidRDefault="00096BA2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</w:t>
      </w:r>
      <w:r w:rsidRPr="00096BA2">
        <w:t xml:space="preserve"> </w:t>
      </w:r>
      <w:r w:rsidRPr="00096BA2">
        <w:rPr>
          <w:rFonts w:ascii="Times New Roman CYR" w:eastAsiaTheme="minorEastAsia" w:hAnsi="Times New Roman CYR" w:cs="Times New Roman CYR"/>
        </w:rPr>
        <w:t>Утвердить прилагаемый Порядок рассмотрения обращений граждан Россий</w:t>
      </w:r>
      <w:r>
        <w:rPr>
          <w:rFonts w:ascii="Times New Roman CYR" w:eastAsiaTheme="minorEastAsia" w:hAnsi="Times New Roman CYR" w:cs="Times New Roman CYR"/>
        </w:rPr>
        <w:t>ской Федерации, поступающих на «горячую линию»</w:t>
      </w:r>
      <w:r w:rsidRPr="00096BA2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Pr="00096BA2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p w:rsidR="00F22894" w:rsidRDefault="00B1361A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947787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947787" w:rsidRPr="00947787">
        <w:rPr>
          <w:rFonts w:ascii="Times New Roman CYR" w:eastAsiaTheme="minorEastAsia" w:hAnsi="Times New Roman CYR" w:cs="Times New Roman CYR"/>
        </w:rPr>
        <w:t>о</w:t>
      </w:r>
      <w:r w:rsidR="00947787">
        <w:rPr>
          <w:rFonts w:ascii="Times New Roman CYR" w:eastAsiaTheme="minorEastAsia" w:hAnsi="Times New Roman CYR" w:cs="Times New Roman CYR"/>
        </w:rPr>
        <w:t xml:space="preserve">т </w:t>
      </w:r>
      <w:r w:rsidR="00096BA2">
        <w:rPr>
          <w:rFonts w:ascii="Times New Roman CYR" w:eastAsiaTheme="minorEastAsia" w:hAnsi="Times New Roman CYR" w:cs="Times New Roman CYR"/>
        </w:rPr>
        <w:t>5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096BA2">
        <w:rPr>
          <w:rFonts w:ascii="Times New Roman CYR" w:eastAsiaTheme="minorEastAsia" w:hAnsi="Times New Roman CYR" w:cs="Times New Roman CYR"/>
        </w:rPr>
        <w:t>июня</w:t>
      </w:r>
      <w:r w:rsidR="00947787">
        <w:rPr>
          <w:rFonts w:ascii="Times New Roman CYR" w:eastAsiaTheme="minorEastAsia" w:hAnsi="Times New Roman CYR" w:cs="Times New Roman CYR"/>
        </w:rPr>
        <w:t xml:space="preserve"> 201</w:t>
      </w:r>
      <w:r w:rsidR="00096BA2">
        <w:rPr>
          <w:rFonts w:ascii="Times New Roman CYR" w:eastAsiaTheme="minorEastAsia" w:hAnsi="Times New Roman CYR" w:cs="Times New Roman CYR"/>
        </w:rPr>
        <w:t>5</w:t>
      </w:r>
      <w:r w:rsidR="00947787">
        <w:rPr>
          <w:rFonts w:ascii="Times New Roman CYR" w:eastAsiaTheme="minorEastAsia" w:hAnsi="Times New Roman CYR" w:cs="Times New Roman CYR"/>
        </w:rPr>
        <w:t xml:space="preserve"> г. № </w:t>
      </w:r>
      <w:r w:rsidR="00096BA2">
        <w:rPr>
          <w:rFonts w:ascii="Times New Roman CYR" w:eastAsiaTheme="minorEastAsia" w:hAnsi="Times New Roman CYR" w:cs="Times New Roman CYR"/>
        </w:rPr>
        <w:t>368</w:t>
      </w:r>
      <w:r w:rsidR="00947787">
        <w:rPr>
          <w:rFonts w:ascii="Times New Roman CYR" w:eastAsiaTheme="minorEastAsia" w:hAnsi="Times New Roman CYR" w:cs="Times New Roman CYR"/>
        </w:rPr>
        <w:t xml:space="preserve"> «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О «горячей линии» для приема обращений граждан Российской Федерации по фактам коррупции в органах местного самоуправления </w:t>
      </w:r>
      <w:r w:rsidR="00096BA2">
        <w:rPr>
          <w:rFonts w:ascii="Times New Roman CYR" w:eastAsiaTheme="minorEastAsia" w:hAnsi="Times New Roman CYR" w:cs="Times New Roman CYR"/>
        </w:rPr>
        <w:t>Канашского района</w:t>
      </w:r>
      <w:r w:rsidR="00096BA2" w:rsidRPr="00096BA2">
        <w:rPr>
          <w:rFonts w:ascii="Times New Roman CYR" w:eastAsiaTheme="minorEastAsia" w:hAnsi="Times New Roman CYR" w:cs="Times New Roman CYR"/>
        </w:rPr>
        <w:t xml:space="preserve"> Чувашской Респуб</w:t>
      </w:r>
      <w:r w:rsidR="00096BA2">
        <w:rPr>
          <w:rFonts w:ascii="Times New Roman CYR" w:eastAsiaTheme="minorEastAsia" w:hAnsi="Times New Roman CYR" w:cs="Times New Roman CYR"/>
        </w:rPr>
        <w:t>лики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947787">
        <w:rPr>
          <w:rFonts w:ascii="Times New Roman CYR" w:eastAsiaTheme="minorEastAsia" w:hAnsi="Times New Roman CYR" w:cs="Times New Roman CYR"/>
        </w:rPr>
        <w:t>.</w:t>
      </w:r>
    </w:p>
    <w:p w:rsidR="00947787" w:rsidRPr="00546E64" w:rsidRDefault="00F55F0C" w:rsidP="00546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F55F0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55F0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96BA2" w:rsidRDefault="00096BA2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С.Н. Михайлов</w:t>
      </w: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96BA2" w:rsidRDefault="00096BA2" w:rsidP="00FE69E0">
      <w:pPr>
        <w:rPr>
          <w:sz w:val="22"/>
          <w:szCs w:val="22"/>
        </w:rPr>
      </w:pPr>
    </w:p>
    <w:p w:rsidR="00096BA2" w:rsidRDefault="00096BA2" w:rsidP="00363DE3">
      <w:pPr>
        <w:ind w:left="5670"/>
        <w:rPr>
          <w:sz w:val="22"/>
          <w:szCs w:val="22"/>
        </w:rPr>
      </w:pPr>
    </w:p>
    <w:p w:rsidR="00086025" w:rsidRDefault="00086025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8E6001">
        <w:rPr>
          <w:sz w:val="22"/>
          <w:szCs w:val="22"/>
        </w:rPr>
        <w:t xml:space="preserve">28.02.2023 </w:t>
      </w:r>
      <w:r w:rsidRPr="00363DE3">
        <w:rPr>
          <w:sz w:val="22"/>
          <w:szCs w:val="22"/>
        </w:rPr>
        <w:t>№</w:t>
      </w:r>
      <w:r w:rsidR="008E6001">
        <w:rPr>
          <w:sz w:val="22"/>
          <w:szCs w:val="22"/>
        </w:rPr>
        <w:t xml:space="preserve"> 185</w:t>
      </w:r>
    </w:p>
    <w:p w:rsidR="00EA6317" w:rsidRPr="00EA6317" w:rsidRDefault="00EA6317" w:rsidP="0091775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91775E" w:rsidRPr="0091775E" w:rsidRDefault="0091775E" w:rsidP="009177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1775E">
        <w:rPr>
          <w:rFonts w:ascii="Times New Roman CYR" w:eastAsiaTheme="minorEastAsia" w:hAnsi="Times New Roman CYR" w:cs="Times New Roman CYR"/>
          <w:b/>
          <w:bCs/>
        </w:rPr>
        <w:t>Порядок</w:t>
      </w:r>
      <w:r w:rsidRPr="0091775E">
        <w:rPr>
          <w:rFonts w:ascii="Times New Roman CYR" w:eastAsiaTheme="minorEastAsia" w:hAnsi="Times New Roman CYR" w:cs="Times New Roman CYR"/>
          <w:b/>
          <w:bCs/>
        </w:rPr>
        <w:br/>
        <w:t xml:space="preserve">рассмотрения обращений граждан Российской Федерации, </w:t>
      </w:r>
      <w:r>
        <w:rPr>
          <w:rFonts w:ascii="Times New Roman CYR" w:eastAsiaTheme="minorEastAsia" w:hAnsi="Times New Roman CYR" w:cs="Times New Roman CYR"/>
          <w:b/>
          <w:bCs/>
        </w:rPr>
        <w:t>поступающих на «</w:t>
      </w:r>
      <w:r w:rsidRPr="0091775E">
        <w:rPr>
          <w:rFonts w:ascii="Times New Roman CYR" w:eastAsiaTheme="minorEastAsia" w:hAnsi="Times New Roman CYR" w:cs="Times New Roman CYR"/>
          <w:b/>
          <w:bCs/>
        </w:rPr>
        <w:t>горячую линию</w:t>
      </w:r>
      <w:r>
        <w:rPr>
          <w:rFonts w:ascii="Times New Roman CYR" w:eastAsiaTheme="minorEastAsia" w:hAnsi="Times New Roman CYR" w:cs="Times New Roman CYR"/>
          <w:b/>
          <w:bCs/>
        </w:rPr>
        <w:t>»</w:t>
      </w:r>
      <w:r w:rsidRPr="0091775E">
        <w:rPr>
          <w:rFonts w:ascii="Times New Roman CYR" w:eastAsiaTheme="minorEastAsia" w:hAnsi="Times New Roman CYR" w:cs="Times New Roman CYR"/>
          <w:b/>
          <w:bCs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  <w:b/>
          <w:bCs/>
        </w:rPr>
        <w:t>Канашского</w:t>
      </w:r>
      <w:r w:rsidRPr="0091775E">
        <w:rPr>
          <w:rFonts w:ascii="Times New Roman CYR" w:eastAsiaTheme="minorEastAsia" w:hAnsi="Times New Roman CYR" w:cs="Times New Roman CYR"/>
          <w:b/>
          <w:bCs/>
        </w:rPr>
        <w:t xml:space="preserve"> муниципального округа Чувашской Республики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1"/>
      <w:r w:rsidRPr="0091775E">
        <w:rPr>
          <w:rFonts w:ascii="Times New Roman CYR" w:eastAsiaTheme="minorEastAsia" w:hAnsi="Times New Roman CYR" w:cs="Times New Roman CYR"/>
        </w:rPr>
        <w:t>1. Настоящий Порядок определяет порядок рассмотрения обращений граждан Российской Федерации (дале</w:t>
      </w:r>
      <w:r>
        <w:rPr>
          <w:rFonts w:ascii="Times New Roman CYR" w:eastAsiaTheme="minorEastAsia" w:hAnsi="Times New Roman CYR" w:cs="Times New Roman CYR"/>
        </w:rPr>
        <w:t>е - гражданин), поступающих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 для приема обращений граждан Российской Федерации по фактам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</w:t>
      </w:r>
      <w:r>
        <w:rPr>
          <w:rFonts w:ascii="Times New Roman CYR" w:eastAsiaTheme="minorEastAsia" w:hAnsi="Times New Roman CYR" w:cs="Times New Roman CYR"/>
        </w:rPr>
        <w:t>– «горячая линия»</w:t>
      </w:r>
      <w:r w:rsidRPr="0091775E">
        <w:rPr>
          <w:rFonts w:ascii="Times New Roman CYR" w:eastAsiaTheme="minorEastAsia" w:hAnsi="Times New Roman CYR" w:cs="Times New Roman CYR"/>
        </w:rPr>
        <w:t>).</w:t>
      </w:r>
    </w:p>
    <w:bookmarkEnd w:id="2"/>
    <w:p w:rsidR="0091775E" w:rsidRPr="0091775E" w:rsidRDefault="00E5387A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E5387A">
        <w:rPr>
          <w:rFonts w:ascii="Times New Roman CYR" w:eastAsiaTheme="minorEastAsia" w:hAnsi="Times New Roman CYR" w:cs="Times New Roman CYR"/>
        </w:rPr>
        <w:t>Правовую основу работы «горячей линии»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составляют </w:t>
      </w:r>
      <w:hyperlink r:id="rId8" w:history="1">
        <w:r w:rsidR="0091775E" w:rsidRPr="00E5387A">
          <w:rPr>
            <w:rFonts w:ascii="Times New Roman CYR" w:eastAsiaTheme="minorEastAsia" w:hAnsi="Times New Roman CYR" w:cs="Times New Roman CYR"/>
          </w:rPr>
          <w:t>Конституция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Российской Федерации, федеральные законы </w:t>
      </w:r>
      <w:hyperlink r:id="rId9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02.05.2006 </w:t>
        </w:r>
        <w:r>
          <w:rPr>
            <w:rFonts w:ascii="Times New Roman CYR" w:eastAsiaTheme="minorEastAsia" w:hAnsi="Times New Roman CYR" w:cs="Times New Roman CYR"/>
          </w:rPr>
          <w:t>№</w:t>
        </w:r>
        <w:r w:rsidR="0091775E" w:rsidRPr="00E5387A">
          <w:rPr>
            <w:rFonts w:ascii="Times New Roman CYR" w:eastAsiaTheme="minorEastAsia" w:hAnsi="Times New Roman CYR" w:cs="Times New Roman CYR"/>
          </w:rPr>
          <w:t> 59-ФЗ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91775E" w:rsidRPr="0091775E">
        <w:rPr>
          <w:rFonts w:ascii="Times New Roman CYR" w:eastAsiaTheme="minorEastAsia" w:hAnsi="Times New Roman CYR" w:cs="Times New Roman CYR"/>
        </w:rPr>
        <w:t>О порядке рассмотрения обращен</w:t>
      </w:r>
      <w:r>
        <w:rPr>
          <w:rFonts w:ascii="Times New Roman CYR" w:eastAsiaTheme="minorEastAsia" w:hAnsi="Times New Roman CYR" w:cs="Times New Roman CYR"/>
        </w:rPr>
        <w:t>ий граждан Российской Федерации»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0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25.12.2008 </w:t>
        </w:r>
        <w:r>
          <w:rPr>
            <w:rFonts w:ascii="Times New Roman CYR" w:eastAsiaTheme="minorEastAsia" w:hAnsi="Times New Roman CYR" w:cs="Times New Roman CYR"/>
          </w:rPr>
          <w:t xml:space="preserve">№ </w:t>
        </w:r>
        <w:r w:rsidR="0091775E" w:rsidRPr="00E5387A">
          <w:rPr>
            <w:rFonts w:ascii="Times New Roman CYR" w:eastAsiaTheme="minorEastAsia" w:hAnsi="Times New Roman CYR" w:cs="Times New Roman CYR"/>
          </w:rPr>
          <w:t> 273-ФЗ</w:t>
        </w:r>
      </w:hyperlink>
      <w:r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1" w:history="1">
        <w:r w:rsidR="0091775E" w:rsidRPr="00E5387A">
          <w:rPr>
            <w:rFonts w:ascii="Times New Roman CYR" w:eastAsiaTheme="minorEastAsia" w:hAnsi="Times New Roman CYR" w:cs="Times New Roman CYR"/>
          </w:rPr>
          <w:t xml:space="preserve">от 02.03.2007 </w:t>
        </w:r>
        <w:r>
          <w:rPr>
            <w:rFonts w:ascii="Times New Roman CYR" w:eastAsiaTheme="minorEastAsia" w:hAnsi="Times New Roman CYR" w:cs="Times New Roman CYR"/>
          </w:rPr>
          <w:t xml:space="preserve">№ </w:t>
        </w:r>
        <w:r w:rsidR="0091775E" w:rsidRPr="00E5387A">
          <w:rPr>
            <w:rFonts w:ascii="Times New Roman CYR" w:eastAsiaTheme="minorEastAsia" w:hAnsi="Times New Roman CYR" w:cs="Times New Roman CYR"/>
          </w:rPr>
          <w:t>25-ФЗ</w:t>
        </w:r>
      </w:hyperlink>
      <w:r>
        <w:rPr>
          <w:rFonts w:ascii="Times New Roman CYR" w:eastAsiaTheme="minorEastAsia" w:hAnsi="Times New Roman CYR" w:cs="Times New Roman CYR"/>
        </w:rPr>
        <w:t xml:space="preserve"> «</w:t>
      </w:r>
      <w:r w:rsidR="0091775E" w:rsidRPr="0091775E">
        <w:rPr>
          <w:rFonts w:ascii="Times New Roman CYR" w:eastAsiaTheme="minorEastAsia" w:hAnsi="Times New Roman CYR" w:cs="Times New Roman CYR"/>
        </w:rPr>
        <w:t>О муниципаль</w:t>
      </w:r>
      <w:r>
        <w:rPr>
          <w:rFonts w:ascii="Times New Roman CYR" w:eastAsiaTheme="minorEastAsia" w:hAnsi="Times New Roman CYR" w:cs="Times New Roman CYR"/>
        </w:rPr>
        <w:t>ной службе Российской Федерации»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, другие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Российской Федерации, </w:t>
      </w:r>
      <w:hyperlink r:id="rId12" w:history="1">
        <w:r w:rsidR="0091775E" w:rsidRPr="00E5387A">
          <w:rPr>
            <w:rFonts w:ascii="Times New Roman CYR" w:eastAsiaTheme="minorEastAsia" w:hAnsi="Times New Roman CYR" w:cs="Times New Roman CYR"/>
          </w:rPr>
          <w:t>Конституция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Чувашской Республики, законы</w:t>
      </w:r>
      <w:proofErr w:type="gramEnd"/>
      <w:r w:rsidR="0091775E" w:rsidRPr="0091775E">
        <w:rPr>
          <w:rFonts w:ascii="Times New Roman CYR" w:eastAsiaTheme="minorEastAsia" w:hAnsi="Times New Roman CYR" w:cs="Times New Roman CYR"/>
        </w:rPr>
        <w:t xml:space="preserve"> Чувашской Республики, указы и распоряжения Главы Чувашской Республики, постановления и распоряжения Кабинета Министров Чувашской Республики, иные нормативные правовые акты Чувашской Республики, </w:t>
      </w:r>
      <w:hyperlink r:id="rId13" w:history="1">
        <w:r w:rsidR="0091775E" w:rsidRPr="00E5387A">
          <w:rPr>
            <w:rFonts w:ascii="Times New Roman CYR" w:eastAsiaTheme="minorEastAsia" w:hAnsi="Times New Roman CYR" w:cs="Times New Roman CYR"/>
          </w:rPr>
          <w:t>Устав</w:t>
        </w:r>
      </w:hyperlink>
      <w:r w:rsidR="0091775E" w:rsidRPr="0091775E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и иные муниципальные правовые акты органов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округа, а также настоящий Порядок.</w:t>
      </w:r>
    </w:p>
    <w:p w:rsidR="0091775E" w:rsidRPr="0091775E" w:rsidRDefault="00EF597C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2"/>
      <w:r>
        <w:rPr>
          <w:rFonts w:ascii="Times New Roman CYR" w:eastAsiaTheme="minorEastAsia" w:hAnsi="Times New Roman CYR" w:cs="Times New Roman CYR"/>
        </w:rPr>
        <w:t>2. Организация работы «горячей линии»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осуществляется администрацией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(далее - Администрация) в целях своевременного пресечения фактов коррупции в органах местного самоуправления </w:t>
      </w:r>
      <w:r>
        <w:rPr>
          <w:rFonts w:ascii="Times New Roman CYR" w:eastAsiaTheme="minorEastAsia" w:hAnsi="Times New Roman CYR" w:cs="Times New Roman CYR"/>
        </w:rPr>
        <w:t>Канашского</w:t>
      </w:r>
      <w:r w:rsidR="0091775E" w:rsidRPr="0091775E">
        <w:rPr>
          <w:rFonts w:ascii="Times New Roman CYR" w:eastAsiaTheme="minorEastAsia" w:hAnsi="Times New Roman CYR" w:cs="Times New Roman CYR"/>
        </w:rPr>
        <w:t xml:space="preserve"> муниципального округа (далее - факты коррупции).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3"/>
      <w:bookmarkEnd w:id="3"/>
      <w:r w:rsidRPr="0091775E">
        <w:rPr>
          <w:rFonts w:ascii="Times New Roman CYR" w:eastAsiaTheme="minorEastAsia" w:hAnsi="Times New Roman CYR" w:cs="Times New Roman CYR"/>
        </w:rPr>
        <w:t>3. Прием устных обращений граждан по фактам корруп</w:t>
      </w:r>
      <w:r w:rsidR="00EF597C">
        <w:rPr>
          <w:rFonts w:ascii="Times New Roman CYR" w:eastAsiaTheme="minorEastAsia" w:hAnsi="Times New Roman CYR" w:cs="Times New Roman CYR"/>
        </w:rPr>
        <w:t>ции осуществляется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8 (83536) 2-</w:t>
      </w:r>
      <w:r w:rsidR="008A27E6">
        <w:rPr>
          <w:rFonts w:ascii="Times New Roman CYR" w:eastAsiaTheme="minorEastAsia" w:hAnsi="Times New Roman CYR" w:cs="Times New Roman CYR"/>
        </w:rPr>
        <w:t>56</w:t>
      </w:r>
      <w:r w:rsidRPr="0091775E">
        <w:rPr>
          <w:rFonts w:ascii="Times New Roman CYR" w:eastAsiaTheme="minorEastAsia" w:hAnsi="Times New Roman CYR" w:cs="Times New Roman CYR"/>
        </w:rPr>
        <w:t>-</w:t>
      </w:r>
      <w:r w:rsidR="008A27E6">
        <w:rPr>
          <w:rFonts w:ascii="Times New Roman CYR" w:eastAsiaTheme="minorEastAsia" w:hAnsi="Times New Roman CYR" w:cs="Times New Roman CYR"/>
        </w:rPr>
        <w:t>26</w:t>
      </w:r>
      <w:r w:rsidRPr="0091775E">
        <w:rPr>
          <w:rFonts w:ascii="Times New Roman CYR" w:eastAsiaTheme="minorEastAsia" w:hAnsi="Times New Roman CYR" w:cs="Times New Roman CYR"/>
        </w:rPr>
        <w:t xml:space="preserve"> в рабочие дни с 8 до 12 часов и с 13 до 17 часов.</w:t>
      </w:r>
    </w:p>
    <w:bookmarkEnd w:id="4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Обращения граждан по фактам коррупции в форме электронного документа направляются на адрес электронной почты </w:t>
      </w:r>
      <w:proofErr w:type="spellStart"/>
      <w:r w:rsidR="00EF597C">
        <w:rPr>
          <w:rFonts w:ascii="Times New Roman CYR" w:eastAsiaTheme="minorEastAsia" w:hAnsi="Times New Roman CYR" w:cs="Times New Roman CYR"/>
          <w:lang w:val="en-US"/>
        </w:rPr>
        <w:t>kanash</w:t>
      </w:r>
      <w:proofErr w:type="spellEnd"/>
      <w:r w:rsidRPr="0091775E">
        <w:rPr>
          <w:rFonts w:ascii="Times New Roman CYR" w:eastAsiaTheme="minorEastAsia" w:hAnsi="Times New Roman CYR" w:cs="Times New Roman CYR"/>
        </w:rPr>
        <w:t>@cap.ru.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4"/>
      <w:r w:rsidRPr="0091775E">
        <w:rPr>
          <w:rFonts w:ascii="Times New Roman CYR" w:eastAsiaTheme="minorEastAsia" w:hAnsi="Times New Roman CYR" w:cs="Times New Roman CYR"/>
        </w:rPr>
        <w:t xml:space="preserve">4. При устном обращении гражданина </w:t>
      </w:r>
      <w:r w:rsidR="00EF597C">
        <w:rPr>
          <w:rFonts w:ascii="Times New Roman CYR" w:eastAsiaTheme="minorEastAsia" w:hAnsi="Times New Roman CYR" w:cs="Times New Roman CYR"/>
        </w:rPr>
        <w:t>о фактах коррупции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работник Администрации, принявший звонок, сообщает гражданину свои фамилию, имя, отчество (последнее при наличии) и должность.</w:t>
      </w:r>
    </w:p>
    <w:bookmarkEnd w:id="5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При устном обращении </w:t>
      </w:r>
      <w:r w:rsidR="00EF597C">
        <w:rPr>
          <w:rFonts w:ascii="Times New Roman CYR" w:eastAsiaTheme="minorEastAsia" w:hAnsi="Times New Roman CYR" w:cs="Times New Roman CYR"/>
        </w:rPr>
        <w:t>о фактах коррупции по телефону «горячей линии»</w:t>
      </w:r>
      <w:r w:rsidRPr="0091775E">
        <w:rPr>
          <w:rFonts w:ascii="Times New Roman CYR" w:eastAsiaTheme="minorEastAsia" w:hAnsi="Times New Roman CYR" w:cs="Times New Roman CYR"/>
        </w:rPr>
        <w:t xml:space="preserve"> гражданин сообщает свои фамилию, имя, отчество (последнее при наличии), номер контактного телефона, почтовый адрес, по которому должен быть направлен ответ.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Работник Администрации, принявший телефонный звонок, в течение одного рабочего дня фиксирует его содержание. Информация о содержании телефонного разговора на бумажном носителе подписывается работником Администрации, принявшим телефонный звонок, и передается своему непосредственному руководителю в день по</w:t>
      </w:r>
      <w:r w:rsidR="00EF597C">
        <w:rPr>
          <w:rFonts w:ascii="Times New Roman CYR" w:eastAsiaTheme="minorEastAsia" w:hAnsi="Times New Roman CYR" w:cs="Times New Roman CYR"/>
        </w:rPr>
        <w:t>ступления устного обращения на «горячую линию»</w:t>
      </w:r>
      <w:r w:rsidRPr="0091775E">
        <w:rPr>
          <w:rFonts w:ascii="Times New Roman CYR" w:eastAsiaTheme="minorEastAsia" w:hAnsi="Times New Roman CYR" w:cs="Times New Roman CYR"/>
        </w:rPr>
        <w:t>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5"/>
      <w:r w:rsidRPr="0091775E">
        <w:rPr>
          <w:rFonts w:ascii="Times New Roman CYR" w:eastAsiaTheme="minorEastAsia" w:hAnsi="Times New Roman CYR" w:cs="Times New Roman CYR"/>
        </w:rPr>
        <w:t xml:space="preserve">5. </w:t>
      </w:r>
      <w:proofErr w:type="gramStart"/>
      <w:r w:rsidRPr="0091775E">
        <w:rPr>
          <w:rFonts w:ascii="Times New Roman CYR" w:eastAsiaTheme="minorEastAsia" w:hAnsi="Times New Roman CYR" w:cs="Times New Roman CYR"/>
        </w:rPr>
        <w:t xml:space="preserve">При направлении обращения в форме электронного документа на адрес </w:t>
      </w:r>
      <w:r w:rsidRPr="0091775E">
        <w:rPr>
          <w:rFonts w:ascii="Times New Roman CYR" w:eastAsiaTheme="minorEastAsia" w:hAnsi="Times New Roman CYR" w:cs="Times New Roman CYR"/>
        </w:rPr>
        <w:lastRenderedPageBreak/>
        <w:t xml:space="preserve">электронной почты </w:t>
      </w:r>
      <w:r w:rsidR="00D578B6" w:rsidRPr="00D578B6">
        <w:rPr>
          <w:rFonts w:ascii="Times New Roman CYR" w:eastAsiaTheme="minorEastAsia" w:hAnsi="Times New Roman CYR" w:cs="Times New Roman CYR"/>
        </w:rPr>
        <w:t xml:space="preserve">kanash@cap.ru </w:t>
      </w:r>
      <w:r w:rsidRPr="0091775E">
        <w:rPr>
          <w:rFonts w:ascii="Times New Roman CYR" w:eastAsiaTheme="minorEastAsia" w:hAnsi="Times New Roman CYR" w:cs="Times New Roman CYR"/>
        </w:rPr>
        <w:t>гражданин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6"/>
      <w:bookmarkEnd w:id="6"/>
      <w:r w:rsidRPr="0091775E">
        <w:rPr>
          <w:rFonts w:ascii="Times New Roman CYR" w:eastAsiaTheme="minorEastAsia" w:hAnsi="Times New Roman CYR" w:cs="Times New Roman CYR"/>
        </w:rPr>
        <w:t xml:space="preserve">6. </w:t>
      </w:r>
      <w:r w:rsidR="008A27E6">
        <w:rPr>
          <w:rFonts w:ascii="Times New Roman CYR" w:eastAsiaTheme="minorEastAsia" w:hAnsi="Times New Roman CYR" w:cs="Times New Roman CYR"/>
        </w:rPr>
        <w:t>Обращения, поступившие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подлежат рассмотрению в порядке, установленном федеральными законами </w:t>
      </w:r>
      <w:hyperlink r:id="rId14" w:history="1">
        <w:r w:rsidRPr="00D578B6">
          <w:rPr>
            <w:rFonts w:ascii="Times New Roman CYR" w:eastAsiaTheme="minorEastAsia" w:hAnsi="Times New Roman CYR" w:cs="Times New Roman CYR"/>
          </w:rPr>
          <w:t xml:space="preserve">от 02.05.2006 </w:t>
        </w:r>
        <w:r w:rsidR="008A27E6">
          <w:rPr>
            <w:rFonts w:ascii="Times New Roman CYR" w:eastAsiaTheme="minorEastAsia" w:hAnsi="Times New Roman CYR" w:cs="Times New Roman CYR"/>
          </w:rPr>
          <w:t>№</w:t>
        </w:r>
        <w:r w:rsidRPr="00D578B6">
          <w:rPr>
            <w:rFonts w:ascii="Times New Roman CYR" w:eastAsiaTheme="minorEastAsia" w:hAnsi="Times New Roman CYR" w:cs="Times New Roman CYR"/>
          </w:rPr>
          <w:t> 59-ФЗ</w:t>
        </w:r>
      </w:hyperlink>
      <w:r w:rsidR="008A27E6">
        <w:rPr>
          <w:rFonts w:ascii="Times New Roman CYR" w:eastAsiaTheme="minorEastAsia" w:hAnsi="Times New Roman CYR" w:cs="Times New Roman CYR"/>
        </w:rPr>
        <w:t xml:space="preserve"> «</w:t>
      </w:r>
      <w:r w:rsidRPr="0091775E">
        <w:rPr>
          <w:rFonts w:ascii="Times New Roman CYR" w:eastAsiaTheme="minorEastAsia" w:hAnsi="Times New Roman CYR" w:cs="Times New Roman CYR"/>
        </w:rPr>
        <w:t>О порядке рассмотрения обращен</w:t>
      </w:r>
      <w:r w:rsidR="008A27E6">
        <w:rPr>
          <w:rFonts w:ascii="Times New Roman CYR" w:eastAsiaTheme="minorEastAsia" w:hAnsi="Times New Roman CYR" w:cs="Times New Roman CYR"/>
        </w:rPr>
        <w:t>ий граждан Российской Федерации»</w:t>
      </w:r>
      <w:r w:rsidRPr="0091775E">
        <w:rPr>
          <w:rFonts w:ascii="Times New Roman CYR" w:eastAsiaTheme="minorEastAsia" w:hAnsi="Times New Roman CYR" w:cs="Times New Roman CYR"/>
        </w:rPr>
        <w:t xml:space="preserve">, </w:t>
      </w:r>
      <w:hyperlink r:id="rId15" w:history="1">
        <w:r w:rsidRPr="00D578B6">
          <w:rPr>
            <w:rFonts w:ascii="Times New Roman CYR" w:eastAsiaTheme="minorEastAsia" w:hAnsi="Times New Roman CYR" w:cs="Times New Roman CYR"/>
          </w:rPr>
          <w:t xml:space="preserve">от 25.12.2008 </w:t>
        </w:r>
        <w:r w:rsidR="008A27E6">
          <w:rPr>
            <w:rFonts w:ascii="Times New Roman CYR" w:eastAsiaTheme="minorEastAsia" w:hAnsi="Times New Roman CYR" w:cs="Times New Roman CYR"/>
          </w:rPr>
          <w:t>№</w:t>
        </w:r>
        <w:r w:rsidRPr="00D578B6">
          <w:rPr>
            <w:rFonts w:ascii="Times New Roman CYR" w:eastAsiaTheme="minorEastAsia" w:hAnsi="Times New Roman CYR" w:cs="Times New Roman CYR"/>
          </w:rPr>
          <w:t> 273-ФЗ</w:t>
        </w:r>
      </w:hyperlink>
      <w:r w:rsidR="008A27E6">
        <w:rPr>
          <w:rFonts w:ascii="Times New Roman CYR" w:eastAsiaTheme="minorEastAsia" w:hAnsi="Times New Roman CYR" w:cs="Times New Roman CYR"/>
        </w:rPr>
        <w:t xml:space="preserve"> «О противодействии коррупции»</w:t>
      </w:r>
      <w:r w:rsidRPr="0091775E">
        <w:rPr>
          <w:rFonts w:ascii="Times New Roman CYR" w:eastAsiaTheme="minorEastAsia" w:hAnsi="Times New Roman CYR" w:cs="Times New Roman CYR"/>
        </w:rPr>
        <w:t>.</w:t>
      </w:r>
    </w:p>
    <w:bookmarkEnd w:id="7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Принятые обращения регистрируются в журнале регистрации обращений граждан Россий</w:t>
      </w:r>
      <w:r w:rsidR="008A27E6">
        <w:rPr>
          <w:rFonts w:ascii="Times New Roman CYR" w:eastAsiaTheme="minorEastAsia" w:hAnsi="Times New Roman CYR" w:cs="Times New Roman CYR"/>
        </w:rPr>
        <w:t>ской Федерации, поступивших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оформленном по форме согласно </w:t>
      </w:r>
      <w:hyperlink w:anchor="sub_1100" w:history="1">
        <w:r w:rsidRPr="00D578B6">
          <w:rPr>
            <w:rFonts w:ascii="Times New Roman CYR" w:eastAsiaTheme="minorEastAsia" w:hAnsi="Times New Roman CYR" w:cs="Times New Roman CYR"/>
          </w:rPr>
          <w:t>приложению</w:t>
        </w:r>
      </w:hyperlink>
      <w:r w:rsidRPr="0091775E">
        <w:rPr>
          <w:rFonts w:ascii="Times New Roman CYR" w:eastAsiaTheme="minorEastAsia" w:hAnsi="Times New Roman CYR" w:cs="Times New Roman CYR"/>
        </w:rPr>
        <w:t xml:space="preserve"> к настоящему Порядку (далее - журнал).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>Принятое устное обращение регистрируется в журнале работником Администрации, принявшим телефонный звонок, после завершения телефонного разговора.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Обращение, поступившее в форме электронного документа, регистрируется в журнале работником Администрации, получившим данное обращение, непосредственно после его получения. Работник Администрации, ответственный за прием обращений, поступающих в форме электронного документа на адрес электронной почты </w:t>
      </w:r>
      <w:r w:rsidR="008A27E6" w:rsidRPr="008A27E6">
        <w:rPr>
          <w:rFonts w:ascii="Times New Roman CYR" w:eastAsiaTheme="minorEastAsia" w:hAnsi="Times New Roman CYR" w:cs="Times New Roman CYR"/>
        </w:rPr>
        <w:t>kanash@cap.ru</w:t>
      </w:r>
      <w:r w:rsidRPr="0091775E">
        <w:rPr>
          <w:rFonts w:ascii="Times New Roman CYR" w:eastAsiaTheme="minorEastAsia" w:hAnsi="Times New Roman CYR" w:cs="Times New Roman CYR"/>
        </w:rPr>
        <w:t>, обязан по рабочим дням с 8 до 12 часов и с 13 до 17 часов отслеживать поступление указанных обращений.</w:t>
      </w:r>
      <w:r w:rsidR="008A27E6">
        <w:rPr>
          <w:rFonts w:ascii="Times New Roman CYR" w:eastAsiaTheme="minorEastAsia" w:hAnsi="Times New Roman CYR" w:cs="Times New Roman CYR"/>
        </w:rPr>
        <w:t xml:space="preserve"> </w:t>
      </w:r>
    </w:p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7"/>
      <w:r w:rsidRPr="0091775E">
        <w:rPr>
          <w:rFonts w:ascii="Times New Roman CYR" w:eastAsiaTheme="minorEastAsia" w:hAnsi="Times New Roman CYR" w:cs="Times New Roman CYR"/>
        </w:rPr>
        <w:t>7. Информация о фа</w:t>
      </w:r>
      <w:r w:rsidR="008A27E6">
        <w:rPr>
          <w:rFonts w:ascii="Times New Roman CYR" w:eastAsiaTheme="minorEastAsia" w:hAnsi="Times New Roman CYR" w:cs="Times New Roman CYR"/>
        </w:rPr>
        <w:t>ктах коррупции, поступившая на «горячую линию»</w:t>
      </w:r>
      <w:r w:rsidRPr="0091775E">
        <w:rPr>
          <w:rFonts w:ascii="Times New Roman CYR" w:eastAsiaTheme="minorEastAsia" w:hAnsi="Times New Roman CYR" w:cs="Times New Roman CYR"/>
        </w:rPr>
        <w:t xml:space="preserve">, в течение трех рабочих дней представляется Главе </w:t>
      </w:r>
      <w:r w:rsidR="008A27E6">
        <w:rPr>
          <w:rFonts w:ascii="Times New Roman CYR" w:eastAsiaTheme="minorEastAsia" w:hAnsi="Times New Roman CYR" w:cs="Times New Roman CYR"/>
        </w:rPr>
        <w:t>Канашского</w:t>
      </w:r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округа.</w:t>
      </w:r>
    </w:p>
    <w:bookmarkEnd w:id="8"/>
    <w:p w:rsidR="0091775E" w:rsidRPr="0091775E" w:rsidRDefault="0091775E" w:rsidP="009177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1775E">
        <w:rPr>
          <w:rFonts w:ascii="Times New Roman CYR" w:eastAsiaTheme="minorEastAsia" w:hAnsi="Times New Roman CYR" w:cs="Times New Roman CYR"/>
        </w:rPr>
        <w:t xml:space="preserve">Ежеквартально Главе </w:t>
      </w:r>
      <w:r w:rsidR="008A27E6">
        <w:rPr>
          <w:rFonts w:ascii="Times New Roman CYR" w:eastAsiaTheme="minorEastAsia" w:hAnsi="Times New Roman CYR" w:cs="Times New Roman CYR"/>
        </w:rPr>
        <w:t>Канашского</w:t>
      </w:r>
      <w:r w:rsidRPr="0091775E">
        <w:rPr>
          <w:rFonts w:ascii="Times New Roman CYR" w:eastAsiaTheme="minorEastAsia" w:hAnsi="Times New Roman CYR" w:cs="Times New Roman CYR"/>
        </w:rPr>
        <w:t xml:space="preserve"> муниципального округа представляются результаты ана</w:t>
      </w:r>
      <w:r w:rsidR="008A27E6">
        <w:rPr>
          <w:rFonts w:ascii="Times New Roman CYR" w:eastAsiaTheme="minorEastAsia" w:hAnsi="Times New Roman CYR" w:cs="Times New Roman CYR"/>
        </w:rPr>
        <w:t>лиза обращений, поступивших на «горячую линию»</w:t>
      </w:r>
      <w:r w:rsidRPr="0091775E">
        <w:rPr>
          <w:rFonts w:ascii="Times New Roman CYR" w:eastAsiaTheme="minorEastAsia" w:hAnsi="Times New Roman CYR" w:cs="Times New Roman CYR"/>
        </w:rPr>
        <w:t>, и информация о принятых по ним мерах.</w:t>
      </w:r>
    </w:p>
    <w:p w:rsidR="002A33A2" w:rsidRDefault="002A33A2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left="4962"/>
        <w:jc w:val="right"/>
        <w:rPr>
          <w:rFonts w:eastAsiaTheme="minorEastAsia"/>
          <w:bCs/>
          <w:color w:val="26282F"/>
          <w:sz w:val="22"/>
          <w:szCs w:val="22"/>
        </w:rPr>
      </w:pPr>
      <w:bookmarkStart w:id="9" w:name="sub_1100"/>
      <w:r w:rsidRPr="008A27E6">
        <w:rPr>
          <w:rFonts w:eastAsiaTheme="minorEastAsia"/>
          <w:bCs/>
          <w:color w:val="26282F"/>
          <w:sz w:val="22"/>
          <w:szCs w:val="22"/>
        </w:rPr>
        <w:t>Приложение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8A27E6">
          <w:rPr>
            <w:rFonts w:eastAsiaTheme="minorEastAsia"/>
            <w:sz w:val="22"/>
            <w:szCs w:val="22"/>
          </w:rPr>
          <w:t>Порядку</w:t>
        </w:r>
      </w:hyperlink>
      <w:r w:rsidRPr="008A27E6">
        <w:rPr>
          <w:rFonts w:eastAsiaTheme="minorEastAsia"/>
          <w:bCs/>
          <w:color w:val="26282F"/>
          <w:sz w:val="22"/>
          <w:szCs w:val="22"/>
        </w:rPr>
        <w:t xml:space="preserve"> рассмотрения обращений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граждан Россий</w:t>
      </w:r>
      <w:r>
        <w:rPr>
          <w:rFonts w:eastAsiaTheme="minorEastAsia"/>
          <w:bCs/>
          <w:color w:val="26282F"/>
          <w:sz w:val="22"/>
          <w:szCs w:val="22"/>
        </w:rPr>
        <w:t>ской Федерации,</w:t>
      </w:r>
      <w:r>
        <w:rPr>
          <w:rFonts w:eastAsiaTheme="minorEastAsia"/>
          <w:bCs/>
          <w:color w:val="26282F"/>
          <w:sz w:val="22"/>
          <w:szCs w:val="22"/>
        </w:rPr>
        <w:br/>
        <w:t>поступающих на «горячую линию»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для приема обращений граждан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Российской Федерации по фактам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коррупции в органах местного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 xml:space="preserve">самоуправления </w:t>
      </w:r>
      <w:r>
        <w:rPr>
          <w:rFonts w:eastAsiaTheme="minorEastAsia"/>
          <w:bCs/>
          <w:color w:val="26282F"/>
          <w:sz w:val="22"/>
          <w:szCs w:val="22"/>
        </w:rPr>
        <w:t>Канашского</w:t>
      </w:r>
      <w:r w:rsidRPr="008A27E6">
        <w:rPr>
          <w:rFonts w:eastAsiaTheme="minorEastAsia"/>
          <w:bCs/>
          <w:color w:val="26282F"/>
          <w:sz w:val="22"/>
          <w:szCs w:val="22"/>
        </w:rPr>
        <w:br/>
        <w:t>муниципального округа</w:t>
      </w:r>
      <w:r>
        <w:rPr>
          <w:rFonts w:eastAsiaTheme="minorEastAsia"/>
          <w:bCs/>
          <w:color w:val="26282F"/>
          <w:sz w:val="22"/>
          <w:szCs w:val="22"/>
        </w:rPr>
        <w:t xml:space="preserve"> Чувашской Республики</w:t>
      </w:r>
    </w:p>
    <w:bookmarkEnd w:id="9"/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Pr="008A27E6" w:rsidRDefault="008A27E6" w:rsidP="008A27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8A27E6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8A27E6">
        <w:rPr>
          <w:rFonts w:ascii="Times New Roman CYR" w:eastAsiaTheme="minorEastAsia" w:hAnsi="Times New Roman CYR" w:cs="Times New Roman CYR"/>
          <w:b/>
          <w:bCs/>
        </w:rPr>
        <w:br/>
        <w:t>регистрации обращений граждан Российской Федерации, поступивших на "горячую линию" для приема обращений граждан Российской Федерации по фактам коррупции в органах местного самоуправления Мариинско-Посадского муниципального округа</w:t>
      </w:r>
    </w:p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268"/>
        <w:gridCol w:w="1417"/>
        <w:gridCol w:w="1418"/>
        <w:gridCol w:w="1275"/>
        <w:gridCol w:w="993"/>
      </w:tblGrid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 xml:space="preserve">N </w:t>
            </w:r>
            <w:proofErr w:type="gramStart"/>
            <w:r w:rsidRPr="008A27E6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8A27E6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Дата и время поступления обращения, вид обращения (устное, в форме электронного документа)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Ф.И.О. гражданина Российской Федерации, адрес места жительства, контактный телефон, почтовый адрес, адрес электронной почты (для обращений, поступивших в форме электронного документа)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Краткое содержание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Ф.И.О. и подпись работника, принявшего обращение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Принятые меры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Примечание</w:t>
            </w:r>
          </w:p>
        </w:tc>
      </w:tr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8A27E6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</w:tr>
      <w:tr w:rsidR="008A27E6" w:rsidRPr="008A27E6" w:rsidTr="008A27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7E6" w:rsidRPr="008A27E6" w:rsidRDefault="008A27E6" w:rsidP="008A2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8A27E6" w:rsidRPr="008A27E6" w:rsidRDefault="008A27E6" w:rsidP="008A27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8A27E6" w:rsidRPr="00D578B6" w:rsidRDefault="008A27E6" w:rsidP="0091775E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sectPr w:rsidR="008A27E6" w:rsidRPr="00D578B6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86025"/>
    <w:rsid w:val="00096A4B"/>
    <w:rsid w:val="00096BA2"/>
    <w:rsid w:val="000C2360"/>
    <w:rsid w:val="000C2A39"/>
    <w:rsid w:val="000C41BB"/>
    <w:rsid w:val="00122C35"/>
    <w:rsid w:val="0014581A"/>
    <w:rsid w:val="00171248"/>
    <w:rsid w:val="001A45F3"/>
    <w:rsid w:val="001D4B4B"/>
    <w:rsid w:val="00221512"/>
    <w:rsid w:val="00235A2F"/>
    <w:rsid w:val="00253A33"/>
    <w:rsid w:val="0028624B"/>
    <w:rsid w:val="00292ACE"/>
    <w:rsid w:val="002A0216"/>
    <w:rsid w:val="002A33A2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54638"/>
    <w:rsid w:val="00697750"/>
    <w:rsid w:val="006B3727"/>
    <w:rsid w:val="006B52FB"/>
    <w:rsid w:val="00726E91"/>
    <w:rsid w:val="0079363D"/>
    <w:rsid w:val="007A70B0"/>
    <w:rsid w:val="007C6A9D"/>
    <w:rsid w:val="007E4E0D"/>
    <w:rsid w:val="00800D67"/>
    <w:rsid w:val="00831B48"/>
    <w:rsid w:val="00835E4E"/>
    <w:rsid w:val="008A27E6"/>
    <w:rsid w:val="008A3180"/>
    <w:rsid w:val="008E6001"/>
    <w:rsid w:val="0091775E"/>
    <w:rsid w:val="009268C0"/>
    <w:rsid w:val="00947787"/>
    <w:rsid w:val="00962521"/>
    <w:rsid w:val="0099398F"/>
    <w:rsid w:val="009A07C9"/>
    <w:rsid w:val="009C3BBA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7123C"/>
    <w:rsid w:val="00BC3DC7"/>
    <w:rsid w:val="00BD65C8"/>
    <w:rsid w:val="00C00012"/>
    <w:rsid w:val="00C60741"/>
    <w:rsid w:val="00C8377C"/>
    <w:rsid w:val="00CC4B71"/>
    <w:rsid w:val="00CF5725"/>
    <w:rsid w:val="00CF58CF"/>
    <w:rsid w:val="00D20917"/>
    <w:rsid w:val="00D22EBE"/>
    <w:rsid w:val="00D23350"/>
    <w:rsid w:val="00D31E5F"/>
    <w:rsid w:val="00D43207"/>
    <w:rsid w:val="00D52596"/>
    <w:rsid w:val="00D578B6"/>
    <w:rsid w:val="00D84487"/>
    <w:rsid w:val="00DC72B0"/>
    <w:rsid w:val="00E5387A"/>
    <w:rsid w:val="00EA1F19"/>
    <w:rsid w:val="00EA6317"/>
    <w:rsid w:val="00ED3A7A"/>
    <w:rsid w:val="00EF597C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403110241/1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227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64203/0" TargetMode="Externa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DB65-FB34-4E54-8277-9848C9E1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99</cp:revision>
  <cp:lastPrinted>2023-03-04T06:14:00Z</cp:lastPrinted>
  <dcterms:created xsi:type="dcterms:W3CDTF">2022-12-16T06:57:00Z</dcterms:created>
  <dcterms:modified xsi:type="dcterms:W3CDTF">2023-03-14T13:06:00Z</dcterms:modified>
</cp:coreProperties>
</file>