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95" w:rsidRPr="00961119" w:rsidRDefault="00420295" w:rsidP="00DB376E">
      <w:pPr>
        <w:spacing w:after="0" w:line="240" w:lineRule="auto"/>
        <w:jc w:val="center"/>
        <w:rPr>
          <w:rFonts w:ascii="Times New Roman" w:hAnsi="Times New Roman" w:cs="Times New Roman"/>
          <w:sz w:val="28"/>
          <w:szCs w:val="28"/>
        </w:rPr>
      </w:pPr>
      <w:r w:rsidRPr="00961119">
        <w:rPr>
          <w:rFonts w:ascii="Times New Roman" w:hAnsi="Times New Roman" w:cs="Times New Roman"/>
          <w:sz w:val="28"/>
          <w:szCs w:val="28"/>
        </w:rPr>
        <w:t xml:space="preserve">Отчет о деятельности финансового отдела </w:t>
      </w:r>
    </w:p>
    <w:p w:rsidR="00420295" w:rsidRPr="00961119" w:rsidRDefault="00420295" w:rsidP="00DB376E">
      <w:pPr>
        <w:spacing w:after="0" w:line="240" w:lineRule="auto"/>
        <w:jc w:val="center"/>
        <w:rPr>
          <w:rFonts w:ascii="Times New Roman" w:hAnsi="Times New Roman" w:cs="Times New Roman"/>
          <w:sz w:val="28"/>
          <w:szCs w:val="28"/>
        </w:rPr>
      </w:pPr>
      <w:r w:rsidRPr="00961119">
        <w:rPr>
          <w:rFonts w:ascii="Times New Roman" w:hAnsi="Times New Roman" w:cs="Times New Roman"/>
          <w:sz w:val="28"/>
          <w:szCs w:val="28"/>
        </w:rPr>
        <w:t xml:space="preserve">администрации </w:t>
      </w:r>
      <w:r w:rsidR="00A36A5B" w:rsidRPr="00961119">
        <w:rPr>
          <w:rFonts w:ascii="Times New Roman" w:hAnsi="Times New Roman" w:cs="Times New Roman"/>
          <w:sz w:val="28"/>
          <w:szCs w:val="28"/>
        </w:rPr>
        <w:t>Шумерлинского</w:t>
      </w:r>
      <w:r w:rsidRPr="00961119">
        <w:rPr>
          <w:rFonts w:ascii="Times New Roman" w:hAnsi="Times New Roman" w:cs="Times New Roman"/>
          <w:sz w:val="28"/>
          <w:szCs w:val="28"/>
        </w:rPr>
        <w:t xml:space="preserve"> </w:t>
      </w:r>
      <w:r w:rsidR="00E24963">
        <w:rPr>
          <w:rFonts w:ascii="Times New Roman" w:hAnsi="Times New Roman" w:cs="Times New Roman"/>
          <w:sz w:val="28"/>
          <w:szCs w:val="28"/>
        </w:rPr>
        <w:t>муниципального округа</w:t>
      </w:r>
      <w:r w:rsidRPr="00961119">
        <w:rPr>
          <w:rFonts w:ascii="Times New Roman" w:hAnsi="Times New Roman" w:cs="Times New Roman"/>
          <w:sz w:val="28"/>
          <w:szCs w:val="28"/>
        </w:rPr>
        <w:t xml:space="preserve"> за 20</w:t>
      </w:r>
      <w:r w:rsidR="0092262C" w:rsidRPr="0092262C">
        <w:rPr>
          <w:rFonts w:ascii="Times New Roman" w:hAnsi="Times New Roman" w:cs="Times New Roman"/>
          <w:sz w:val="28"/>
          <w:szCs w:val="28"/>
        </w:rPr>
        <w:t>2</w:t>
      </w:r>
      <w:r w:rsidR="00C91941" w:rsidRPr="00410C08">
        <w:rPr>
          <w:rFonts w:ascii="Times New Roman" w:hAnsi="Times New Roman" w:cs="Times New Roman"/>
          <w:sz w:val="28"/>
          <w:szCs w:val="28"/>
        </w:rPr>
        <w:t>2</w:t>
      </w:r>
      <w:r w:rsidRPr="00961119">
        <w:rPr>
          <w:rFonts w:ascii="Times New Roman" w:hAnsi="Times New Roman" w:cs="Times New Roman"/>
          <w:sz w:val="28"/>
          <w:szCs w:val="28"/>
        </w:rPr>
        <w:t xml:space="preserve"> год</w:t>
      </w:r>
    </w:p>
    <w:p w:rsidR="00961119" w:rsidRDefault="00961119" w:rsidP="00DB376E">
      <w:pPr>
        <w:spacing w:after="0" w:line="240" w:lineRule="auto"/>
        <w:jc w:val="center"/>
        <w:rPr>
          <w:rFonts w:ascii="Times New Roman" w:hAnsi="Times New Roman" w:cs="Times New Roman"/>
          <w:b/>
          <w:sz w:val="28"/>
          <w:szCs w:val="28"/>
        </w:rPr>
      </w:pPr>
    </w:p>
    <w:p w:rsidR="00420295" w:rsidRPr="00134709" w:rsidRDefault="00420295" w:rsidP="003C4446">
      <w:pPr>
        <w:pStyle w:val="a3"/>
        <w:ind w:firstLine="567"/>
        <w:jc w:val="both"/>
        <w:rPr>
          <w:rFonts w:ascii="Times New Roman" w:hAnsi="Times New Roman" w:cs="Times New Roman"/>
          <w:sz w:val="24"/>
          <w:szCs w:val="24"/>
        </w:rPr>
      </w:pPr>
      <w:proofErr w:type="gramStart"/>
      <w:r w:rsidRPr="00134709">
        <w:rPr>
          <w:rFonts w:ascii="Times New Roman" w:hAnsi="Times New Roman" w:cs="Times New Roman"/>
          <w:sz w:val="24"/>
          <w:szCs w:val="24"/>
        </w:rPr>
        <w:t xml:space="preserve">Финансовый отдел администрации </w:t>
      </w:r>
      <w:r w:rsidR="00A36A5B" w:rsidRPr="00134709">
        <w:rPr>
          <w:rFonts w:ascii="Times New Roman" w:hAnsi="Times New Roman" w:cs="Times New Roman"/>
          <w:sz w:val="24"/>
          <w:szCs w:val="24"/>
        </w:rPr>
        <w:t>Шумерлинского</w:t>
      </w:r>
      <w:r w:rsidRPr="00134709">
        <w:rPr>
          <w:rFonts w:ascii="Times New Roman" w:hAnsi="Times New Roman" w:cs="Times New Roman"/>
          <w:sz w:val="24"/>
          <w:szCs w:val="24"/>
        </w:rPr>
        <w:t xml:space="preserve"> </w:t>
      </w:r>
      <w:r w:rsidR="00134709" w:rsidRPr="00134709">
        <w:rPr>
          <w:rFonts w:ascii="Times New Roman" w:hAnsi="Times New Roman" w:cs="Times New Roman"/>
          <w:sz w:val="24"/>
          <w:szCs w:val="24"/>
        </w:rPr>
        <w:t>муниципального округа</w:t>
      </w:r>
      <w:r w:rsidR="00A36A5B" w:rsidRPr="00134709">
        <w:rPr>
          <w:rFonts w:ascii="Times New Roman" w:hAnsi="Times New Roman" w:cs="Times New Roman"/>
          <w:sz w:val="24"/>
          <w:szCs w:val="24"/>
        </w:rPr>
        <w:t xml:space="preserve"> </w:t>
      </w:r>
      <w:r w:rsidRPr="00134709">
        <w:rPr>
          <w:rFonts w:ascii="Times New Roman" w:hAnsi="Times New Roman" w:cs="Times New Roman"/>
          <w:sz w:val="24"/>
          <w:szCs w:val="24"/>
        </w:rPr>
        <w:t xml:space="preserve">- структурное подразделение администрации  </w:t>
      </w:r>
      <w:r w:rsidR="00134709" w:rsidRPr="00134709">
        <w:rPr>
          <w:rFonts w:ascii="Times New Roman" w:hAnsi="Times New Roman" w:cs="Times New Roman"/>
          <w:sz w:val="24"/>
          <w:szCs w:val="24"/>
        </w:rPr>
        <w:t>округа</w:t>
      </w:r>
      <w:r w:rsidRPr="00134709">
        <w:rPr>
          <w:rFonts w:ascii="Times New Roman" w:hAnsi="Times New Roman" w:cs="Times New Roman"/>
          <w:sz w:val="24"/>
          <w:szCs w:val="24"/>
        </w:rPr>
        <w:t>,</w:t>
      </w:r>
      <w:r w:rsidRPr="00134709">
        <w:rPr>
          <w:rFonts w:ascii="Times New Roman" w:hAnsi="Times New Roman" w:cs="Times New Roman"/>
          <w:sz w:val="24"/>
          <w:szCs w:val="24"/>
          <w:lang w:eastAsia="ru-RU"/>
        </w:rPr>
        <w:t xml:space="preserve"> организующее формирование и  исполнение бюджета </w:t>
      </w:r>
      <w:r w:rsidR="00A36A5B" w:rsidRPr="00134709">
        <w:rPr>
          <w:rFonts w:ascii="Times New Roman" w:hAnsi="Times New Roman" w:cs="Times New Roman"/>
          <w:sz w:val="24"/>
          <w:szCs w:val="24"/>
          <w:lang w:eastAsia="ru-RU"/>
        </w:rPr>
        <w:t>Шумерлинского</w:t>
      </w:r>
      <w:r w:rsidRPr="00134709">
        <w:rPr>
          <w:rFonts w:ascii="Times New Roman" w:hAnsi="Times New Roman" w:cs="Times New Roman"/>
          <w:sz w:val="24"/>
          <w:szCs w:val="24"/>
          <w:lang w:eastAsia="ru-RU"/>
        </w:rPr>
        <w:t xml:space="preserve"> </w:t>
      </w:r>
      <w:r w:rsidR="00134709" w:rsidRPr="00134709">
        <w:rPr>
          <w:rFonts w:ascii="Times New Roman" w:hAnsi="Times New Roman" w:cs="Times New Roman"/>
          <w:sz w:val="24"/>
          <w:szCs w:val="24"/>
          <w:lang w:eastAsia="ru-RU"/>
        </w:rPr>
        <w:t>муниципального округа</w:t>
      </w:r>
      <w:r w:rsidRPr="00134709">
        <w:rPr>
          <w:rFonts w:ascii="Times New Roman" w:hAnsi="Times New Roman" w:cs="Times New Roman"/>
          <w:sz w:val="24"/>
          <w:szCs w:val="24"/>
          <w:lang w:eastAsia="ru-RU"/>
        </w:rPr>
        <w:t xml:space="preserve">,  проведение единой финансовой, бюджетной и налоговой политики, участвующее в разработке прогнозов социально-экономического развития  </w:t>
      </w:r>
      <w:r w:rsidR="00134709" w:rsidRPr="00134709">
        <w:rPr>
          <w:rFonts w:ascii="Times New Roman" w:hAnsi="Times New Roman" w:cs="Times New Roman"/>
          <w:sz w:val="24"/>
          <w:szCs w:val="24"/>
          <w:lang w:eastAsia="ru-RU"/>
        </w:rPr>
        <w:t>муниципального округа</w:t>
      </w:r>
      <w:r w:rsidRPr="00134709">
        <w:rPr>
          <w:rFonts w:ascii="Times New Roman" w:hAnsi="Times New Roman" w:cs="Times New Roman"/>
          <w:sz w:val="24"/>
          <w:szCs w:val="24"/>
          <w:lang w:eastAsia="ru-RU"/>
        </w:rPr>
        <w:t xml:space="preserve">, осуществляющее  финансирование распорядителей и получателей средств местного бюджета,  осуществляющее  иные полномочия в соответствии с Уставом  </w:t>
      </w:r>
      <w:r w:rsidR="00A36A5B" w:rsidRPr="00134709">
        <w:rPr>
          <w:rFonts w:ascii="Times New Roman" w:hAnsi="Times New Roman" w:cs="Times New Roman"/>
          <w:sz w:val="24"/>
          <w:szCs w:val="24"/>
          <w:lang w:eastAsia="ru-RU"/>
        </w:rPr>
        <w:t>Шумерлинского</w:t>
      </w:r>
      <w:r w:rsidRPr="00134709">
        <w:rPr>
          <w:rFonts w:ascii="Times New Roman" w:hAnsi="Times New Roman" w:cs="Times New Roman"/>
          <w:sz w:val="24"/>
          <w:szCs w:val="24"/>
          <w:lang w:eastAsia="ru-RU"/>
        </w:rPr>
        <w:t xml:space="preserve"> </w:t>
      </w:r>
      <w:r w:rsidR="00134709" w:rsidRPr="00134709">
        <w:rPr>
          <w:rFonts w:ascii="Times New Roman" w:hAnsi="Times New Roman" w:cs="Times New Roman"/>
          <w:sz w:val="24"/>
          <w:szCs w:val="24"/>
          <w:lang w:eastAsia="ru-RU"/>
        </w:rPr>
        <w:t xml:space="preserve">муниципального округа </w:t>
      </w:r>
      <w:r w:rsidRPr="00134709">
        <w:rPr>
          <w:rFonts w:ascii="Times New Roman" w:hAnsi="Times New Roman" w:cs="Times New Roman"/>
          <w:sz w:val="24"/>
          <w:szCs w:val="24"/>
          <w:lang w:eastAsia="ru-RU"/>
        </w:rPr>
        <w:t>Чувашской Республики.</w:t>
      </w:r>
      <w:proofErr w:type="gramEnd"/>
      <w:r w:rsidRPr="00134709">
        <w:rPr>
          <w:rFonts w:ascii="Times New Roman" w:hAnsi="Times New Roman" w:cs="Times New Roman"/>
          <w:sz w:val="24"/>
          <w:szCs w:val="24"/>
          <w:lang w:eastAsia="ru-RU"/>
        </w:rPr>
        <w:t xml:space="preserve"> Финансовый отдел </w:t>
      </w:r>
      <w:r w:rsidRPr="00134709">
        <w:rPr>
          <w:rFonts w:ascii="Times New Roman" w:hAnsi="Times New Roman" w:cs="Times New Roman"/>
          <w:sz w:val="24"/>
          <w:szCs w:val="24"/>
        </w:rPr>
        <w:t>имеет статус юридического лица, самостоятельный баланс, гербовую печать, штампы.  Штатная численность муниципальных служащих  отдела</w:t>
      </w:r>
      <w:r w:rsidR="00042B4D" w:rsidRPr="00134709">
        <w:rPr>
          <w:rFonts w:ascii="Times New Roman" w:hAnsi="Times New Roman" w:cs="Times New Roman"/>
          <w:sz w:val="24"/>
          <w:szCs w:val="24"/>
        </w:rPr>
        <w:t xml:space="preserve"> </w:t>
      </w:r>
      <w:r w:rsidRPr="00134709">
        <w:rPr>
          <w:rFonts w:ascii="Times New Roman" w:hAnsi="Times New Roman" w:cs="Times New Roman"/>
          <w:sz w:val="24"/>
          <w:szCs w:val="24"/>
        </w:rPr>
        <w:t xml:space="preserve">– </w:t>
      </w:r>
      <w:r w:rsidR="00134709" w:rsidRPr="00134709">
        <w:rPr>
          <w:rFonts w:ascii="Times New Roman" w:hAnsi="Times New Roman" w:cs="Times New Roman"/>
          <w:sz w:val="24"/>
          <w:szCs w:val="24"/>
        </w:rPr>
        <w:t>8</w:t>
      </w:r>
      <w:r w:rsidRPr="00134709">
        <w:rPr>
          <w:rFonts w:ascii="Times New Roman" w:hAnsi="Times New Roman" w:cs="Times New Roman"/>
          <w:sz w:val="24"/>
          <w:szCs w:val="24"/>
        </w:rPr>
        <w:t xml:space="preserve"> человек</w:t>
      </w:r>
      <w:r w:rsidR="00A36A5B" w:rsidRPr="00134709">
        <w:rPr>
          <w:rFonts w:ascii="Times New Roman" w:hAnsi="Times New Roman" w:cs="Times New Roman"/>
          <w:sz w:val="24"/>
          <w:szCs w:val="24"/>
        </w:rPr>
        <w:t xml:space="preserve"> (</w:t>
      </w:r>
      <w:r w:rsidR="00134709" w:rsidRPr="00134709">
        <w:rPr>
          <w:rFonts w:ascii="Times New Roman" w:hAnsi="Times New Roman" w:cs="Times New Roman"/>
          <w:sz w:val="24"/>
          <w:szCs w:val="24"/>
        </w:rPr>
        <w:t>8</w:t>
      </w:r>
      <w:r w:rsidR="00A36A5B" w:rsidRPr="00134709">
        <w:rPr>
          <w:rFonts w:ascii="Times New Roman" w:hAnsi="Times New Roman" w:cs="Times New Roman"/>
          <w:sz w:val="24"/>
          <w:szCs w:val="24"/>
        </w:rPr>
        <w:t xml:space="preserve"> муниципальных служащих)</w:t>
      </w:r>
      <w:r w:rsidRPr="00134709">
        <w:rPr>
          <w:rFonts w:ascii="Times New Roman" w:hAnsi="Times New Roman" w:cs="Times New Roman"/>
          <w:sz w:val="24"/>
          <w:szCs w:val="24"/>
        </w:rPr>
        <w:t xml:space="preserve">, объединяет  </w:t>
      </w:r>
      <w:r w:rsidR="00A36A5B" w:rsidRPr="00134709">
        <w:rPr>
          <w:rFonts w:ascii="Times New Roman" w:hAnsi="Times New Roman" w:cs="Times New Roman"/>
          <w:sz w:val="24"/>
          <w:szCs w:val="24"/>
        </w:rPr>
        <w:t xml:space="preserve">аппарат отдела, </w:t>
      </w:r>
      <w:r w:rsidRPr="00134709">
        <w:rPr>
          <w:rFonts w:ascii="Times New Roman" w:hAnsi="Times New Roman" w:cs="Times New Roman"/>
          <w:sz w:val="24"/>
          <w:szCs w:val="24"/>
        </w:rPr>
        <w:t xml:space="preserve">сектор </w:t>
      </w:r>
      <w:r w:rsidR="00A36A5B" w:rsidRPr="00134709">
        <w:rPr>
          <w:rFonts w:ascii="Times New Roman" w:hAnsi="Times New Roman" w:cs="Times New Roman"/>
          <w:sz w:val="24"/>
          <w:szCs w:val="24"/>
        </w:rPr>
        <w:t>бухгалтерского учета, отчетности и финансового контроля</w:t>
      </w:r>
      <w:r w:rsidRPr="00134709">
        <w:rPr>
          <w:rFonts w:ascii="Times New Roman" w:hAnsi="Times New Roman" w:cs="Times New Roman"/>
          <w:sz w:val="24"/>
          <w:szCs w:val="24"/>
        </w:rPr>
        <w:t>.</w:t>
      </w:r>
    </w:p>
    <w:p w:rsidR="00420295" w:rsidRPr="00812BCF" w:rsidRDefault="00420295" w:rsidP="003C4446">
      <w:pPr>
        <w:pStyle w:val="a3"/>
        <w:ind w:firstLine="567"/>
        <w:jc w:val="both"/>
        <w:rPr>
          <w:rFonts w:ascii="Times New Roman" w:hAnsi="Times New Roman" w:cs="Times New Roman"/>
          <w:sz w:val="24"/>
          <w:szCs w:val="24"/>
          <w:lang w:eastAsia="ru-RU"/>
        </w:rPr>
      </w:pPr>
      <w:r w:rsidRPr="00812BCF">
        <w:rPr>
          <w:rFonts w:ascii="Times New Roman" w:hAnsi="Times New Roman" w:cs="Times New Roman"/>
          <w:sz w:val="24"/>
          <w:szCs w:val="24"/>
          <w:lang w:eastAsia="ru-RU"/>
        </w:rPr>
        <w:t xml:space="preserve">Финансовый отдел подотчетен главе администрации </w:t>
      </w:r>
      <w:r w:rsidR="00812BCF" w:rsidRPr="00812BCF">
        <w:rPr>
          <w:rFonts w:ascii="Times New Roman" w:hAnsi="Times New Roman" w:cs="Times New Roman"/>
          <w:sz w:val="24"/>
          <w:szCs w:val="24"/>
          <w:lang w:eastAsia="ru-RU"/>
        </w:rPr>
        <w:t>округа</w:t>
      </w:r>
      <w:r w:rsidRPr="00812BCF">
        <w:rPr>
          <w:rFonts w:ascii="Times New Roman" w:hAnsi="Times New Roman" w:cs="Times New Roman"/>
          <w:sz w:val="24"/>
          <w:szCs w:val="24"/>
          <w:lang w:eastAsia="ru-RU"/>
        </w:rPr>
        <w:t>, а в вопросах обеспечения проведения единой финансовой  и бюджетной политики  -  Министерству финансов Чувашской Республики.</w:t>
      </w:r>
    </w:p>
    <w:p w:rsidR="00420295" w:rsidRPr="004E35B5" w:rsidRDefault="00420295" w:rsidP="003C4446">
      <w:pPr>
        <w:pStyle w:val="a3"/>
        <w:ind w:firstLine="567"/>
        <w:jc w:val="both"/>
        <w:rPr>
          <w:rFonts w:ascii="Times New Roman" w:hAnsi="Times New Roman" w:cs="Times New Roman"/>
          <w:sz w:val="24"/>
          <w:szCs w:val="24"/>
        </w:rPr>
      </w:pPr>
      <w:r w:rsidRPr="004E35B5">
        <w:rPr>
          <w:rFonts w:ascii="Times New Roman" w:hAnsi="Times New Roman" w:cs="Times New Roman"/>
          <w:sz w:val="24"/>
          <w:szCs w:val="24"/>
          <w:lang w:eastAsia="ru-RU"/>
        </w:rPr>
        <w:t xml:space="preserve">Отдел  в своей работе взаимодействует с ОМСУ </w:t>
      </w:r>
      <w:r w:rsidR="004E35B5" w:rsidRPr="004E35B5">
        <w:rPr>
          <w:rFonts w:ascii="Times New Roman" w:hAnsi="Times New Roman" w:cs="Times New Roman"/>
          <w:sz w:val="24"/>
          <w:szCs w:val="24"/>
          <w:lang w:eastAsia="ru-RU"/>
        </w:rPr>
        <w:t>муниципального округа</w:t>
      </w:r>
      <w:r w:rsidRPr="004E35B5">
        <w:rPr>
          <w:rFonts w:ascii="Times New Roman" w:hAnsi="Times New Roman" w:cs="Times New Roman"/>
          <w:sz w:val="24"/>
          <w:szCs w:val="24"/>
          <w:lang w:eastAsia="ru-RU"/>
        </w:rPr>
        <w:t xml:space="preserve">, </w:t>
      </w:r>
      <w:r w:rsidR="00E1008D">
        <w:rPr>
          <w:rFonts w:ascii="Times New Roman" w:hAnsi="Times New Roman" w:cs="Times New Roman"/>
          <w:sz w:val="24"/>
          <w:szCs w:val="24"/>
          <w:lang w:eastAsia="ru-RU"/>
        </w:rPr>
        <w:t>У</w:t>
      </w:r>
      <w:r w:rsidRPr="004E35B5">
        <w:rPr>
          <w:rFonts w:ascii="Times New Roman" w:hAnsi="Times New Roman" w:cs="Times New Roman"/>
          <w:sz w:val="24"/>
          <w:szCs w:val="24"/>
          <w:lang w:eastAsia="ru-RU"/>
        </w:rPr>
        <w:t>ФНС Р</w:t>
      </w:r>
      <w:r w:rsidR="00115A0D">
        <w:rPr>
          <w:rFonts w:ascii="Times New Roman" w:hAnsi="Times New Roman" w:cs="Times New Roman"/>
          <w:sz w:val="24"/>
          <w:szCs w:val="24"/>
          <w:lang w:eastAsia="ru-RU"/>
        </w:rPr>
        <w:t>оссии</w:t>
      </w:r>
      <w:r w:rsidRPr="004E35B5">
        <w:rPr>
          <w:rFonts w:ascii="Times New Roman" w:hAnsi="Times New Roman" w:cs="Times New Roman"/>
          <w:sz w:val="24"/>
          <w:szCs w:val="24"/>
          <w:lang w:eastAsia="ru-RU"/>
        </w:rPr>
        <w:t xml:space="preserve"> по Чувашской Республике, УФК по Чувашской Республике, с предприятиями и организациями </w:t>
      </w:r>
      <w:r w:rsidR="00644A6C">
        <w:rPr>
          <w:rFonts w:ascii="Times New Roman" w:hAnsi="Times New Roman" w:cs="Times New Roman"/>
          <w:sz w:val="24"/>
          <w:szCs w:val="24"/>
          <w:lang w:eastAsia="ru-RU"/>
        </w:rPr>
        <w:t>округа</w:t>
      </w:r>
      <w:r w:rsidRPr="004E35B5">
        <w:rPr>
          <w:rFonts w:ascii="Times New Roman" w:hAnsi="Times New Roman" w:cs="Times New Roman"/>
          <w:sz w:val="24"/>
          <w:szCs w:val="24"/>
          <w:lang w:eastAsia="ru-RU"/>
        </w:rPr>
        <w:t xml:space="preserve">, с Министерством финансов Чувашской Республики, другими  органами исполнительной власти Чувашской Республики, структурными подразделениями администрации </w:t>
      </w:r>
      <w:r w:rsidR="004E35B5" w:rsidRPr="004E35B5">
        <w:rPr>
          <w:rFonts w:ascii="Times New Roman" w:hAnsi="Times New Roman" w:cs="Times New Roman"/>
          <w:sz w:val="24"/>
          <w:szCs w:val="24"/>
          <w:lang w:eastAsia="ru-RU"/>
        </w:rPr>
        <w:t>муниципального округа</w:t>
      </w:r>
      <w:r w:rsidRPr="004E35B5">
        <w:rPr>
          <w:rFonts w:ascii="Times New Roman" w:hAnsi="Times New Roman" w:cs="Times New Roman"/>
          <w:sz w:val="24"/>
          <w:szCs w:val="24"/>
          <w:lang w:eastAsia="ru-RU"/>
        </w:rPr>
        <w:t>.</w:t>
      </w:r>
      <w:r w:rsidRPr="004E35B5">
        <w:rPr>
          <w:rFonts w:ascii="Times New Roman" w:hAnsi="Times New Roman" w:cs="Times New Roman"/>
          <w:sz w:val="24"/>
          <w:szCs w:val="24"/>
        </w:rPr>
        <w:t xml:space="preserve"> Работа финансового отдела администрации </w:t>
      </w:r>
      <w:r w:rsidR="00644A6C">
        <w:rPr>
          <w:rFonts w:ascii="Times New Roman" w:hAnsi="Times New Roman" w:cs="Times New Roman"/>
          <w:sz w:val="24"/>
          <w:szCs w:val="24"/>
        </w:rPr>
        <w:t>муниципального округа</w:t>
      </w:r>
      <w:r w:rsidRPr="004E35B5">
        <w:rPr>
          <w:rFonts w:ascii="Times New Roman" w:hAnsi="Times New Roman" w:cs="Times New Roman"/>
          <w:sz w:val="24"/>
          <w:szCs w:val="24"/>
        </w:rPr>
        <w:t xml:space="preserve"> в 20</w:t>
      </w:r>
      <w:r w:rsidR="0092262C" w:rsidRPr="004E35B5">
        <w:rPr>
          <w:rFonts w:ascii="Times New Roman" w:hAnsi="Times New Roman" w:cs="Times New Roman"/>
          <w:sz w:val="24"/>
          <w:szCs w:val="24"/>
        </w:rPr>
        <w:t>2</w:t>
      </w:r>
      <w:r w:rsidR="004E35B5" w:rsidRPr="004E35B5">
        <w:rPr>
          <w:rFonts w:ascii="Times New Roman" w:hAnsi="Times New Roman" w:cs="Times New Roman"/>
          <w:sz w:val="24"/>
          <w:szCs w:val="24"/>
        </w:rPr>
        <w:t>2</w:t>
      </w:r>
      <w:r w:rsidRPr="004E35B5">
        <w:rPr>
          <w:rFonts w:ascii="Times New Roman" w:hAnsi="Times New Roman" w:cs="Times New Roman"/>
          <w:sz w:val="24"/>
          <w:szCs w:val="24"/>
        </w:rPr>
        <w:t xml:space="preserve"> году осуществлялась  в соответствии с планом  контрольно</w:t>
      </w:r>
      <w:r w:rsidR="0087388A">
        <w:rPr>
          <w:rFonts w:ascii="Times New Roman" w:hAnsi="Times New Roman" w:cs="Times New Roman"/>
          <w:sz w:val="24"/>
          <w:szCs w:val="24"/>
        </w:rPr>
        <w:t xml:space="preserve"> </w:t>
      </w:r>
      <w:r w:rsidRPr="004E35B5">
        <w:rPr>
          <w:rFonts w:ascii="Times New Roman" w:hAnsi="Times New Roman" w:cs="Times New Roman"/>
          <w:sz w:val="24"/>
          <w:szCs w:val="24"/>
        </w:rPr>
        <w:t>- экономической работы  на 20</w:t>
      </w:r>
      <w:r w:rsidR="0092262C" w:rsidRPr="004E35B5">
        <w:rPr>
          <w:rFonts w:ascii="Times New Roman" w:hAnsi="Times New Roman" w:cs="Times New Roman"/>
          <w:sz w:val="24"/>
          <w:szCs w:val="24"/>
        </w:rPr>
        <w:t>2</w:t>
      </w:r>
      <w:r w:rsidR="004E35B5" w:rsidRPr="004E35B5">
        <w:rPr>
          <w:rFonts w:ascii="Times New Roman" w:hAnsi="Times New Roman" w:cs="Times New Roman"/>
          <w:sz w:val="24"/>
          <w:szCs w:val="24"/>
        </w:rPr>
        <w:t>2</w:t>
      </w:r>
      <w:r w:rsidRPr="004E35B5">
        <w:rPr>
          <w:rFonts w:ascii="Times New Roman" w:hAnsi="Times New Roman" w:cs="Times New Roman"/>
          <w:sz w:val="24"/>
          <w:szCs w:val="24"/>
        </w:rPr>
        <w:t xml:space="preserve"> год, утвержденным начальником отдела  по согласованию с главой администрации </w:t>
      </w:r>
      <w:r w:rsidR="004E35B5" w:rsidRPr="004E35B5">
        <w:rPr>
          <w:rFonts w:ascii="Times New Roman" w:hAnsi="Times New Roman" w:cs="Times New Roman"/>
          <w:sz w:val="24"/>
          <w:szCs w:val="24"/>
        </w:rPr>
        <w:t>муниципального округа</w:t>
      </w:r>
      <w:r w:rsidRPr="004E35B5">
        <w:rPr>
          <w:rFonts w:ascii="Times New Roman" w:hAnsi="Times New Roman" w:cs="Times New Roman"/>
          <w:sz w:val="24"/>
          <w:szCs w:val="24"/>
        </w:rPr>
        <w:t>.</w:t>
      </w:r>
    </w:p>
    <w:p w:rsidR="00420295" w:rsidRPr="00424DC7" w:rsidRDefault="00420295" w:rsidP="003C4446">
      <w:pPr>
        <w:pStyle w:val="a3"/>
        <w:ind w:firstLine="567"/>
        <w:jc w:val="both"/>
        <w:rPr>
          <w:rFonts w:ascii="Times New Roman" w:hAnsi="Times New Roman" w:cs="Times New Roman"/>
          <w:sz w:val="24"/>
          <w:szCs w:val="24"/>
        </w:rPr>
      </w:pPr>
      <w:r w:rsidRPr="00424DC7">
        <w:rPr>
          <w:rFonts w:ascii="Times New Roman" w:hAnsi="Times New Roman" w:cs="Times New Roman"/>
          <w:sz w:val="24"/>
          <w:szCs w:val="24"/>
        </w:rPr>
        <w:t xml:space="preserve">Основными задачами финансового отдела администрации </w:t>
      </w:r>
      <w:r w:rsidR="00424DC7" w:rsidRPr="00424DC7">
        <w:rPr>
          <w:rFonts w:ascii="Times New Roman" w:hAnsi="Times New Roman" w:cs="Times New Roman"/>
          <w:sz w:val="24"/>
          <w:szCs w:val="24"/>
        </w:rPr>
        <w:t>округа</w:t>
      </w:r>
      <w:r w:rsidRPr="00424DC7">
        <w:rPr>
          <w:rFonts w:ascii="Times New Roman" w:hAnsi="Times New Roman" w:cs="Times New Roman"/>
          <w:sz w:val="24"/>
          <w:szCs w:val="24"/>
        </w:rPr>
        <w:t xml:space="preserve"> являются:</w:t>
      </w:r>
    </w:p>
    <w:p w:rsidR="00420295" w:rsidRPr="00424DC7" w:rsidRDefault="00420295" w:rsidP="003C4446">
      <w:pPr>
        <w:pStyle w:val="a3"/>
        <w:ind w:firstLine="567"/>
        <w:jc w:val="both"/>
        <w:rPr>
          <w:rFonts w:ascii="Times New Roman" w:eastAsia="Calibri" w:hAnsi="Times New Roman" w:cs="Times New Roman"/>
          <w:sz w:val="24"/>
          <w:szCs w:val="24"/>
        </w:rPr>
      </w:pPr>
      <w:r w:rsidRPr="00424DC7">
        <w:rPr>
          <w:rFonts w:ascii="Times New Roman" w:eastAsia="Calibri" w:hAnsi="Times New Roman" w:cs="Times New Roman"/>
          <w:sz w:val="24"/>
          <w:szCs w:val="24"/>
        </w:rPr>
        <w:t xml:space="preserve">- обеспечение долгосрочной сбалансированности бюджета </w:t>
      </w:r>
      <w:r w:rsidRPr="00424DC7">
        <w:rPr>
          <w:rFonts w:ascii="Times New Roman" w:hAnsi="Times New Roman" w:cs="Times New Roman"/>
          <w:sz w:val="24"/>
          <w:szCs w:val="24"/>
        </w:rPr>
        <w:t xml:space="preserve"> </w:t>
      </w:r>
      <w:r w:rsidR="00A36A5B" w:rsidRPr="00424DC7">
        <w:rPr>
          <w:rFonts w:ascii="Times New Roman" w:hAnsi="Times New Roman" w:cs="Times New Roman"/>
          <w:sz w:val="24"/>
          <w:szCs w:val="24"/>
        </w:rPr>
        <w:t>Шумерлинского</w:t>
      </w:r>
      <w:r w:rsidRPr="00424DC7">
        <w:rPr>
          <w:rFonts w:ascii="Times New Roman" w:hAnsi="Times New Roman" w:cs="Times New Roman"/>
          <w:sz w:val="24"/>
          <w:szCs w:val="24"/>
        </w:rPr>
        <w:t xml:space="preserve"> </w:t>
      </w:r>
      <w:r w:rsidR="00424DC7" w:rsidRPr="00424DC7">
        <w:rPr>
          <w:rFonts w:ascii="Times New Roman" w:hAnsi="Times New Roman" w:cs="Times New Roman"/>
          <w:sz w:val="24"/>
          <w:szCs w:val="24"/>
        </w:rPr>
        <w:t>муниципального округа</w:t>
      </w:r>
      <w:r w:rsidRPr="00424DC7">
        <w:rPr>
          <w:rFonts w:ascii="Times New Roman" w:eastAsia="Calibri" w:hAnsi="Times New Roman" w:cs="Times New Roman"/>
          <w:sz w:val="24"/>
          <w:szCs w:val="24"/>
        </w:rPr>
        <w:t>;</w:t>
      </w:r>
    </w:p>
    <w:p w:rsidR="00420295" w:rsidRPr="00424DC7" w:rsidRDefault="00420295" w:rsidP="003C4446">
      <w:pPr>
        <w:pStyle w:val="a3"/>
        <w:ind w:firstLine="567"/>
        <w:jc w:val="both"/>
        <w:rPr>
          <w:rFonts w:ascii="Times New Roman" w:eastAsia="Calibri" w:hAnsi="Times New Roman" w:cs="Times New Roman"/>
          <w:sz w:val="24"/>
          <w:szCs w:val="24"/>
        </w:rPr>
      </w:pPr>
      <w:r w:rsidRPr="00424DC7">
        <w:rPr>
          <w:rFonts w:ascii="Times New Roman" w:eastAsia="Calibri" w:hAnsi="Times New Roman" w:cs="Times New Roman"/>
          <w:sz w:val="24"/>
          <w:szCs w:val="24"/>
        </w:rPr>
        <w:t>- повышение эффективности производимых расходов и гарантированное исполнение действующих расходных обязательств</w:t>
      </w:r>
      <w:r w:rsidRPr="00424DC7">
        <w:rPr>
          <w:rFonts w:ascii="Times New Roman" w:hAnsi="Times New Roman" w:cs="Times New Roman"/>
          <w:sz w:val="24"/>
          <w:szCs w:val="24"/>
        </w:rPr>
        <w:t xml:space="preserve">  </w:t>
      </w:r>
      <w:r w:rsidR="00A36A5B" w:rsidRPr="00424DC7">
        <w:rPr>
          <w:rFonts w:ascii="Times New Roman" w:hAnsi="Times New Roman" w:cs="Times New Roman"/>
          <w:sz w:val="24"/>
          <w:szCs w:val="24"/>
        </w:rPr>
        <w:t>Шумерлинского</w:t>
      </w:r>
      <w:r w:rsidRPr="00424DC7">
        <w:rPr>
          <w:rFonts w:ascii="Times New Roman" w:hAnsi="Times New Roman" w:cs="Times New Roman"/>
          <w:sz w:val="24"/>
          <w:szCs w:val="24"/>
        </w:rPr>
        <w:t xml:space="preserve"> </w:t>
      </w:r>
      <w:r w:rsidR="00424DC7" w:rsidRPr="00424DC7">
        <w:rPr>
          <w:rFonts w:ascii="Times New Roman" w:hAnsi="Times New Roman" w:cs="Times New Roman"/>
          <w:sz w:val="24"/>
          <w:szCs w:val="24"/>
        </w:rPr>
        <w:t>муниципального округа</w:t>
      </w:r>
      <w:r w:rsidRPr="00424DC7">
        <w:rPr>
          <w:rFonts w:ascii="Times New Roman" w:eastAsia="Calibri" w:hAnsi="Times New Roman" w:cs="Times New Roman"/>
          <w:sz w:val="24"/>
          <w:szCs w:val="24"/>
        </w:rPr>
        <w:t>;</w:t>
      </w:r>
    </w:p>
    <w:p w:rsidR="00420295" w:rsidRPr="00424DC7" w:rsidRDefault="00420295" w:rsidP="003C4446">
      <w:pPr>
        <w:pStyle w:val="a3"/>
        <w:ind w:firstLine="567"/>
        <w:jc w:val="both"/>
        <w:rPr>
          <w:rFonts w:ascii="Times New Roman" w:eastAsia="Calibri" w:hAnsi="Times New Roman" w:cs="Times New Roman"/>
          <w:sz w:val="24"/>
          <w:szCs w:val="24"/>
        </w:rPr>
      </w:pPr>
      <w:r w:rsidRPr="00424DC7">
        <w:rPr>
          <w:rFonts w:ascii="Times New Roman" w:eastAsia="Calibri" w:hAnsi="Times New Roman" w:cs="Times New Roman"/>
          <w:sz w:val="24"/>
          <w:szCs w:val="24"/>
        </w:rPr>
        <w:t xml:space="preserve">- повышение </w:t>
      </w:r>
      <w:proofErr w:type="gramStart"/>
      <w:r w:rsidRPr="00424DC7">
        <w:rPr>
          <w:rFonts w:ascii="Times New Roman" w:eastAsia="Calibri" w:hAnsi="Times New Roman" w:cs="Times New Roman"/>
          <w:sz w:val="24"/>
          <w:szCs w:val="24"/>
        </w:rPr>
        <w:t>эффективности функционирования системы органов местного самоуправления</w:t>
      </w:r>
      <w:proofErr w:type="gramEnd"/>
      <w:r w:rsidR="00A36A5B" w:rsidRPr="00424DC7">
        <w:rPr>
          <w:rFonts w:ascii="Times New Roman" w:eastAsia="Calibri" w:hAnsi="Times New Roman" w:cs="Times New Roman"/>
          <w:sz w:val="24"/>
          <w:szCs w:val="24"/>
        </w:rPr>
        <w:t xml:space="preserve">  Шумерлинского</w:t>
      </w:r>
      <w:r w:rsidRPr="00424DC7">
        <w:rPr>
          <w:rFonts w:ascii="Times New Roman" w:hAnsi="Times New Roman" w:cs="Times New Roman"/>
          <w:sz w:val="24"/>
          <w:szCs w:val="24"/>
        </w:rPr>
        <w:t xml:space="preserve"> </w:t>
      </w:r>
      <w:r w:rsidR="00424DC7" w:rsidRPr="00424DC7">
        <w:rPr>
          <w:rFonts w:ascii="Times New Roman" w:hAnsi="Times New Roman" w:cs="Times New Roman"/>
          <w:sz w:val="24"/>
          <w:szCs w:val="24"/>
        </w:rPr>
        <w:t>муниципального округа</w:t>
      </w:r>
      <w:r w:rsidR="00424DC7" w:rsidRPr="00424DC7">
        <w:rPr>
          <w:rFonts w:ascii="Times New Roman" w:eastAsia="Calibri" w:hAnsi="Times New Roman" w:cs="Times New Roman"/>
          <w:sz w:val="24"/>
          <w:szCs w:val="24"/>
        </w:rPr>
        <w:t xml:space="preserve"> </w:t>
      </w:r>
      <w:r w:rsidRPr="00424DC7">
        <w:rPr>
          <w:rFonts w:ascii="Times New Roman" w:eastAsia="Calibri" w:hAnsi="Times New Roman" w:cs="Times New Roman"/>
          <w:sz w:val="24"/>
          <w:szCs w:val="24"/>
        </w:rPr>
        <w:t>и подведомственных им учреждений;</w:t>
      </w:r>
    </w:p>
    <w:p w:rsidR="00420295" w:rsidRPr="00424DC7" w:rsidRDefault="00420295" w:rsidP="003C4446">
      <w:pPr>
        <w:pStyle w:val="a3"/>
        <w:ind w:firstLine="567"/>
        <w:jc w:val="both"/>
        <w:rPr>
          <w:rFonts w:ascii="Times New Roman" w:eastAsia="Calibri" w:hAnsi="Times New Roman" w:cs="Times New Roman"/>
          <w:sz w:val="24"/>
          <w:szCs w:val="24"/>
        </w:rPr>
      </w:pPr>
      <w:r w:rsidRPr="00424DC7">
        <w:rPr>
          <w:rFonts w:ascii="Times New Roman" w:eastAsia="Calibri" w:hAnsi="Times New Roman" w:cs="Times New Roman"/>
          <w:sz w:val="24"/>
          <w:szCs w:val="24"/>
        </w:rPr>
        <w:t xml:space="preserve">- создание условий для исполнения органами местного самоуправления </w:t>
      </w:r>
      <w:r w:rsidR="00424DC7" w:rsidRPr="00424DC7">
        <w:rPr>
          <w:rFonts w:ascii="Times New Roman" w:hAnsi="Times New Roman" w:cs="Times New Roman"/>
          <w:sz w:val="24"/>
          <w:szCs w:val="24"/>
        </w:rPr>
        <w:t xml:space="preserve">муниципального округа </w:t>
      </w:r>
      <w:r w:rsidRPr="00424DC7">
        <w:rPr>
          <w:rFonts w:ascii="Times New Roman" w:eastAsia="Calibri" w:hAnsi="Times New Roman" w:cs="Times New Roman"/>
          <w:sz w:val="24"/>
          <w:szCs w:val="24"/>
        </w:rPr>
        <w:t xml:space="preserve"> закрепленных за ним полномочий. </w:t>
      </w:r>
    </w:p>
    <w:p w:rsidR="00420295" w:rsidRPr="00424DC7" w:rsidRDefault="00420295" w:rsidP="003C4446">
      <w:pPr>
        <w:pStyle w:val="a3"/>
        <w:ind w:firstLine="567"/>
        <w:jc w:val="both"/>
        <w:rPr>
          <w:rFonts w:ascii="Times New Roman" w:hAnsi="Times New Roman" w:cs="Times New Roman"/>
          <w:sz w:val="24"/>
          <w:szCs w:val="24"/>
        </w:rPr>
      </w:pPr>
      <w:r w:rsidRPr="00424DC7">
        <w:rPr>
          <w:rFonts w:ascii="Times New Roman" w:hAnsi="Times New Roman" w:cs="Times New Roman"/>
          <w:sz w:val="24"/>
          <w:szCs w:val="24"/>
        </w:rPr>
        <w:t xml:space="preserve">- организация исполнения и </w:t>
      </w:r>
      <w:proofErr w:type="gramStart"/>
      <w:r w:rsidRPr="00424DC7">
        <w:rPr>
          <w:rFonts w:ascii="Times New Roman" w:hAnsi="Times New Roman" w:cs="Times New Roman"/>
          <w:sz w:val="24"/>
          <w:szCs w:val="24"/>
        </w:rPr>
        <w:t>контроль за</w:t>
      </w:r>
      <w:proofErr w:type="gramEnd"/>
      <w:r w:rsidRPr="00424DC7">
        <w:rPr>
          <w:rFonts w:ascii="Times New Roman" w:hAnsi="Times New Roman" w:cs="Times New Roman"/>
          <w:sz w:val="24"/>
          <w:szCs w:val="24"/>
        </w:rPr>
        <w:t xml:space="preserve"> исполнением бюджета </w:t>
      </w:r>
      <w:r w:rsidR="00424DC7" w:rsidRPr="00424DC7">
        <w:rPr>
          <w:rFonts w:ascii="Times New Roman" w:hAnsi="Times New Roman" w:cs="Times New Roman"/>
          <w:sz w:val="24"/>
          <w:szCs w:val="24"/>
        </w:rPr>
        <w:t>муниципального округа</w:t>
      </w:r>
      <w:r w:rsidRPr="00424DC7">
        <w:rPr>
          <w:rFonts w:ascii="Times New Roman" w:hAnsi="Times New Roman" w:cs="Times New Roman"/>
          <w:sz w:val="24"/>
          <w:szCs w:val="24"/>
        </w:rPr>
        <w:t xml:space="preserve">, управление расходами бюджета </w:t>
      </w:r>
      <w:r w:rsidR="00424DC7" w:rsidRPr="00424DC7">
        <w:rPr>
          <w:rFonts w:ascii="Times New Roman" w:hAnsi="Times New Roman" w:cs="Times New Roman"/>
          <w:sz w:val="24"/>
          <w:szCs w:val="24"/>
        </w:rPr>
        <w:t>муниципального округа</w:t>
      </w:r>
      <w:r w:rsidRPr="00424DC7">
        <w:rPr>
          <w:rFonts w:ascii="Times New Roman" w:hAnsi="Times New Roman" w:cs="Times New Roman"/>
          <w:sz w:val="24"/>
          <w:szCs w:val="24"/>
        </w:rPr>
        <w:t>;</w:t>
      </w:r>
    </w:p>
    <w:p w:rsidR="00420295" w:rsidRPr="00424DC7" w:rsidRDefault="00420295" w:rsidP="003C4446">
      <w:pPr>
        <w:pStyle w:val="a3"/>
        <w:ind w:firstLine="567"/>
        <w:jc w:val="both"/>
        <w:rPr>
          <w:rFonts w:ascii="Times New Roman" w:hAnsi="Times New Roman" w:cs="Times New Roman"/>
          <w:sz w:val="24"/>
          <w:szCs w:val="24"/>
        </w:rPr>
      </w:pPr>
      <w:r w:rsidRPr="00424DC7">
        <w:rPr>
          <w:rFonts w:ascii="Times New Roman" w:hAnsi="Times New Roman" w:cs="Times New Roman"/>
          <w:sz w:val="24"/>
          <w:szCs w:val="24"/>
        </w:rPr>
        <w:t xml:space="preserve">- осуществление внутреннего  муниципального  </w:t>
      </w:r>
      <w:r w:rsidR="00A36A5B" w:rsidRPr="00424DC7">
        <w:rPr>
          <w:rFonts w:ascii="Times New Roman" w:hAnsi="Times New Roman" w:cs="Times New Roman"/>
          <w:sz w:val="24"/>
          <w:szCs w:val="24"/>
        </w:rPr>
        <w:t>финансового контроля;</w:t>
      </w:r>
    </w:p>
    <w:p w:rsidR="00A36A5B" w:rsidRPr="00424DC7" w:rsidRDefault="00A36A5B" w:rsidP="003C4446">
      <w:pPr>
        <w:pStyle w:val="a3"/>
        <w:ind w:firstLine="567"/>
        <w:jc w:val="both"/>
        <w:rPr>
          <w:rFonts w:ascii="Times New Roman" w:hAnsi="Times New Roman" w:cs="Times New Roman"/>
          <w:sz w:val="24"/>
          <w:szCs w:val="24"/>
        </w:rPr>
      </w:pPr>
      <w:r w:rsidRPr="00424DC7">
        <w:rPr>
          <w:rFonts w:ascii="Times New Roman" w:hAnsi="Times New Roman" w:cs="Times New Roman"/>
          <w:sz w:val="24"/>
          <w:szCs w:val="24"/>
        </w:rPr>
        <w:t>- осуществление</w:t>
      </w:r>
      <w:r w:rsidR="00D2503B" w:rsidRPr="00424DC7">
        <w:rPr>
          <w:rFonts w:ascii="Times New Roman" w:hAnsi="Times New Roman" w:cs="Times New Roman"/>
          <w:sz w:val="24"/>
          <w:szCs w:val="24"/>
        </w:rPr>
        <w:t xml:space="preserve"> финансового контроля в отношении закупок для обеспечения муниципальных нужд.</w:t>
      </w:r>
    </w:p>
    <w:p w:rsidR="00B67009" w:rsidRPr="00424DC7" w:rsidRDefault="00B67009" w:rsidP="003C4446">
      <w:pPr>
        <w:pStyle w:val="a3"/>
        <w:ind w:firstLine="567"/>
        <w:jc w:val="both"/>
        <w:rPr>
          <w:rFonts w:ascii="Times New Roman" w:hAnsi="Times New Roman" w:cs="Times New Roman"/>
          <w:sz w:val="24"/>
          <w:szCs w:val="24"/>
        </w:rPr>
      </w:pPr>
    </w:p>
    <w:p w:rsidR="00420295" w:rsidRPr="00C14941" w:rsidRDefault="00420295" w:rsidP="003C4446">
      <w:pPr>
        <w:pStyle w:val="a3"/>
        <w:ind w:firstLine="567"/>
        <w:jc w:val="both"/>
        <w:rPr>
          <w:rFonts w:ascii="Times New Roman" w:hAnsi="Times New Roman" w:cs="Times New Roman"/>
          <w:sz w:val="24"/>
          <w:szCs w:val="24"/>
          <w:lang w:eastAsia="ru-RU"/>
        </w:rPr>
      </w:pPr>
      <w:r w:rsidRPr="00C14941">
        <w:rPr>
          <w:rFonts w:ascii="Times New Roman" w:hAnsi="Times New Roman" w:cs="Times New Roman"/>
          <w:sz w:val="24"/>
          <w:szCs w:val="24"/>
          <w:lang w:eastAsia="ru-RU"/>
        </w:rPr>
        <w:t>В соответствии с основными задачами и направлениями деятельности, отделом в 20</w:t>
      </w:r>
      <w:r w:rsidR="0092262C" w:rsidRPr="00C14941">
        <w:rPr>
          <w:rFonts w:ascii="Times New Roman" w:hAnsi="Times New Roman" w:cs="Times New Roman"/>
          <w:sz w:val="24"/>
          <w:szCs w:val="24"/>
          <w:lang w:eastAsia="ru-RU"/>
        </w:rPr>
        <w:t>2</w:t>
      </w:r>
      <w:r w:rsidR="00C14941" w:rsidRPr="00C14941">
        <w:rPr>
          <w:rFonts w:ascii="Times New Roman" w:hAnsi="Times New Roman" w:cs="Times New Roman"/>
          <w:sz w:val="24"/>
          <w:szCs w:val="24"/>
          <w:lang w:eastAsia="ru-RU"/>
        </w:rPr>
        <w:t>2</w:t>
      </w:r>
      <w:r w:rsidR="00B67009" w:rsidRPr="00C14941">
        <w:rPr>
          <w:rFonts w:ascii="Times New Roman" w:hAnsi="Times New Roman" w:cs="Times New Roman"/>
          <w:sz w:val="24"/>
          <w:szCs w:val="24"/>
          <w:lang w:eastAsia="ru-RU"/>
        </w:rPr>
        <w:t xml:space="preserve"> </w:t>
      </w:r>
      <w:r w:rsidRPr="00C14941">
        <w:rPr>
          <w:rFonts w:ascii="Times New Roman" w:hAnsi="Times New Roman" w:cs="Times New Roman"/>
          <w:sz w:val="24"/>
          <w:szCs w:val="24"/>
          <w:lang w:eastAsia="ru-RU"/>
        </w:rPr>
        <w:t>году проведена следующая работа.</w:t>
      </w:r>
    </w:p>
    <w:p w:rsidR="00420295" w:rsidRPr="00C14941" w:rsidRDefault="00C14941" w:rsidP="003C4446">
      <w:pPr>
        <w:pStyle w:val="a3"/>
        <w:ind w:firstLine="567"/>
        <w:jc w:val="both"/>
        <w:rPr>
          <w:rFonts w:ascii="Times New Roman" w:hAnsi="Times New Roman" w:cs="Times New Roman"/>
          <w:sz w:val="24"/>
          <w:szCs w:val="24"/>
        </w:rPr>
      </w:pPr>
      <w:r w:rsidRPr="00C14941">
        <w:rPr>
          <w:rFonts w:ascii="Times New Roman" w:hAnsi="Times New Roman" w:cs="Times New Roman"/>
          <w:sz w:val="24"/>
          <w:szCs w:val="24"/>
        </w:rPr>
        <w:t>Б</w:t>
      </w:r>
      <w:r w:rsidR="00420295" w:rsidRPr="00C14941">
        <w:rPr>
          <w:rFonts w:ascii="Times New Roman" w:hAnsi="Times New Roman" w:cs="Times New Roman"/>
          <w:sz w:val="24"/>
          <w:szCs w:val="24"/>
        </w:rPr>
        <w:t xml:space="preserve">юджет </w:t>
      </w:r>
      <w:r w:rsidR="00B67009" w:rsidRPr="00C14941">
        <w:rPr>
          <w:rFonts w:ascii="Times New Roman" w:hAnsi="Times New Roman" w:cs="Times New Roman"/>
          <w:sz w:val="24"/>
          <w:szCs w:val="24"/>
        </w:rPr>
        <w:t>Шумерли</w:t>
      </w:r>
      <w:r w:rsidR="000C6E20" w:rsidRPr="00C14941">
        <w:rPr>
          <w:rFonts w:ascii="Times New Roman" w:hAnsi="Times New Roman" w:cs="Times New Roman"/>
          <w:sz w:val="24"/>
          <w:szCs w:val="24"/>
        </w:rPr>
        <w:t>н</w:t>
      </w:r>
      <w:r w:rsidR="00B67009" w:rsidRPr="00C14941">
        <w:rPr>
          <w:rFonts w:ascii="Times New Roman" w:hAnsi="Times New Roman" w:cs="Times New Roman"/>
          <w:sz w:val="24"/>
          <w:szCs w:val="24"/>
        </w:rPr>
        <w:t xml:space="preserve">ского </w:t>
      </w:r>
      <w:r w:rsidRPr="00C14941">
        <w:rPr>
          <w:rFonts w:ascii="Times New Roman" w:hAnsi="Times New Roman" w:cs="Times New Roman"/>
          <w:sz w:val="24"/>
          <w:szCs w:val="24"/>
        </w:rPr>
        <w:t>муниципального округа</w:t>
      </w:r>
      <w:r w:rsidR="00420295" w:rsidRPr="00C14941">
        <w:rPr>
          <w:rFonts w:ascii="Times New Roman" w:hAnsi="Times New Roman" w:cs="Times New Roman"/>
          <w:sz w:val="24"/>
          <w:szCs w:val="24"/>
        </w:rPr>
        <w:t xml:space="preserve"> на 20</w:t>
      </w:r>
      <w:r w:rsidR="000979AF" w:rsidRPr="00C14941">
        <w:rPr>
          <w:rFonts w:ascii="Times New Roman" w:hAnsi="Times New Roman" w:cs="Times New Roman"/>
          <w:sz w:val="24"/>
          <w:szCs w:val="24"/>
        </w:rPr>
        <w:t>2</w:t>
      </w:r>
      <w:r w:rsidRPr="00C14941">
        <w:rPr>
          <w:rFonts w:ascii="Times New Roman" w:hAnsi="Times New Roman" w:cs="Times New Roman"/>
          <w:sz w:val="24"/>
          <w:szCs w:val="24"/>
        </w:rPr>
        <w:t>2</w:t>
      </w:r>
      <w:r w:rsidR="00420295" w:rsidRPr="00C14941">
        <w:rPr>
          <w:rFonts w:ascii="Times New Roman" w:hAnsi="Times New Roman" w:cs="Times New Roman"/>
          <w:sz w:val="24"/>
          <w:szCs w:val="24"/>
        </w:rPr>
        <w:t xml:space="preserve"> год </w:t>
      </w:r>
      <w:r w:rsidR="000C6E20" w:rsidRPr="00C14941">
        <w:rPr>
          <w:rFonts w:ascii="Times New Roman" w:hAnsi="Times New Roman" w:cs="Times New Roman"/>
          <w:sz w:val="24"/>
          <w:szCs w:val="24"/>
        </w:rPr>
        <w:t>и на плановый период 20</w:t>
      </w:r>
      <w:r w:rsidR="00CB224D" w:rsidRPr="00C14941">
        <w:rPr>
          <w:rFonts w:ascii="Times New Roman" w:hAnsi="Times New Roman" w:cs="Times New Roman"/>
          <w:sz w:val="24"/>
          <w:szCs w:val="24"/>
        </w:rPr>
        <w:t>2</w:t>
      </w:r>
      <w:r w:rsidRPr="00C14941">
        <w:rPr>
          <w:rFonts w:ascii="Times New Roman" w:hAnsi="Times New Roman" w:cs="Times New Roman"/>
          <w:sz w:val="24"/>
          <w:szCs w:val="24"/>
        </w:rPr>
        <w:t>3</w:t>
      </w:r>
      <w:r w:rsidR="000C6E20" w:rsidRPr="00C14941">
        <w:rPr>
          <w:rFonts w:ascii="Times New Roman" w:hAnsi="Times New Roman" w:cs="Times New Roman"/>
          <w:sz w:val="24"/>
          <w:szCs w:val="24"/>
        </w:rPr>
        <w:t xml:space="preserve"> и 202</w:t>
      </w:r>
      <w:r w:rsidRPr="00C14941">
        <w:rPr>
          <w:rFonts w:ascii="Times New Roman" w:hAnsi="Times New Roman" w:cs="Times New Roman"/>
          <w:sz w:val="24"/>
          <w:szCs w:val="24"/>
        </w:rPr>
        <w:t>4</w:t>
      </w:r>
      <w:r w:rsidR="000C6E20" w:rsidRPr="00C14941">
        <w:rPr>
          <w:rFonts w:ascii="Times New Roman" w:hAnsi="Times New Roman" w:cs="Times New Roman"/>
          <w:sz w:val="24"/>
          <w:szCs w:val="24"/>
        </w:rPr>
        <w:t xml:space="preserve"> годов</w:t>
      </w:r>
      <w:r w:rsidR="00420295" w:rsidRPr="00C14941">
        <w:rPr>
          <w:rFonts w:ascii="Times New Roman" w:hAnsi="Times New Roman" w:cs="Times New Roman"/>
          <w:sz w:val="24"/>
          <w:szCs w:val="24"/>
        </w:rPr>
        <w:t xml:space="preserve"> был</w:t>
      </w:r>
      <w:r w:rsidRPr="00C14941">
        <w:rPr>
          <w:rFonts w:ascii="Times New Roman" w:hAnsi="Times New Roman" w:cs="Times New Roman"/>
          <w:sz w:val="24"/>
          <w:szCs w:val="24"/>
        </w:rPr>
        <w:t xml:space="preserve"> утвержден</w:t>
      </w:r>
      <w:r w:rsidR="00420295" w:rsidRPr="00C14941">
        <w:rPr>
          <w:rFonts w:ascii="Times New Roman" w:hAnsi="Times New Roman" w:cs="Times New Roman"/>
          <w:sz w:val="24"/>
          <w:szCs w:val="24"/>
        </w:rPr>
        <w:t xml:space="preserve"> после проведения публичных слушаний до начала финансового года  решени</w:t>
      </w:r>
      <w:r w:rsidRPr="00C14941">
        <w:rPr>
          <w:rFonts w:ascii="Times New Roman" w:hAnsi="Times New Roman" w:cs="Times New Roman"/>
          <w:sz w:val="24"/>
          <w:szCs w:val="24"/>
        </w:rPr>
        <w:t>ем</w:t>
      </w:r>
      <w:r w:rsidR="00420295" w:rsidRPr="00C14941">
        <w:rPr>
          <w:rFonts w:ascii="Times New Roman" w:hAnsi="Times New Roman" w:cs="Times New Roman"/>
          <w:sz w:val="24"/>
          <w:szCs w:val="24"/>
        </w:rPr>
        <w:t xml:space="preserve"> </w:t>
      </w:r>
      <w:r w:rsidR="007846DE">
        <w:rPr>
          <w:rFonts w:ascii="Times New Roman" w:hAnsi="Times New Roman" w:cs="Times New Roman"/>
          <w:sz w:val="24"/>
          <w:szCs w:val="24"/>
        </w:rPr>
        <w:t>Собрания депутатов Шумерлинского муниципального округа Чувашской Республики</w:t>
      </w:r>
      <w:r w:rsidR="00AD0035" w:rsidRPr="00C14941">
        <w:rPr>
          <w:rFonts w:ascii="Times New Roman" w:hAnsi="Times New Roman" w:cs="Times New Roman"/>
          <w:sz w:val="24"/>
          <w:szCs w:val="24"/>
        </w:rPr>
        <w:t xml:space="preserve">. </w:t>
      </w:r>
    </w:p>
    <w:p w:rsidR="00D10FAD" w:rsidRPr="00C14941" w:rsidRDefault="00420295" w:rsidP="003C4446">
      <w:pPr>
        <w:pStyle w:val="a3"/>
        <w:ind w:firstLine="567"/>
        <w:jc w:val="both"/>
        <w:rPr>
          <w:rFonts w:ascii="Times New Roman" w:hAnsi="Times New Roman" w:cs="Times New Roman"/>
          <w:sz w:val="24"/>
          <w:szCs w:val="24"/>
          <w:lang w:eastAsia="ru-RU"/>
        </w:rPr>
      </w:pPr>
      <w:proofErr w:type="gramStart"/>
      <w:r w:rsidRPr="00C14941">
        <w:rPr>
          <w:rFonts w:ascii="Times New Roman" w:hAnsi="Times New Roman" w:cs="Times New Roman"/>
          <w:sz w:val="24"/>
          <w:szCs w:val="24"/>
          <w:lang w:eastAsia="ru-RU"/>
        </w:rPr>
        <w:t>В течение 20</w:t>
      </w:r>
      <w:r w:rsidR="000979AF" w:rsidRPr="00C14941">
        <w:rPr>
          <w:rFonts w:ascii="Times New Roman" w:hAnsi="Times New Roman" w:cs="Times New Roman"/>
          <w:sz w:val="24"/>
          <w:szCs w:val="24"/>
          <w:lang w:eastAsia="ru-RU"/>
        </w:rPr>
        <w:t>2</w:t>
      </w:r>
      <w:r w:rsidR="00C14941" w:rsidRPr="00C14941">
        <w:rPr>
          <w:rFonts w:ascii="Times New Roman" w:hAnsi="Times New Roman" w:cs="Times New Roman"/>
          <w:sz w:val="24"/>
          <w:szCs w:val="24"/>
          <w:lang w:eastAsia="ru-RU"/>
        </w:rPr>
        <w:t>2</w:t>
      </w:r>
      <w:r w:rsidR="00B67009" w:rsidRPr="00C14941">
        <w:rPr>
          <w:rFonts w:ascii="Times New Roman" w:hAnsi="Times New Roman" w:cs="Times New Roman"/>
          <w:sz w:val="24"/>
          <w:szCs w:val="24"/>
          <w:lang w:eastAsia="ru-RU"/>
        </w:rPr>
        <w:t xml:space="preserve"> </w:t>
      </w:r>
      <w:r w:rsidRPr="00C14941">
        <w:rPr>
          <w:rFonts w:ascii="Times New Roman" w:hAnsi="Times New Roman" w:cs="Times New Roman"/>
          <w:sz w:val="24"/>
          <w:szCs w:val="24"/>
          <w:lang w:eastAsia="ru-RU"/>
        </w:rPr>
        <w:t xml:space="preserve">года с целью более качественного исполнения бюджета и всех расходных обязательств </w:t>
      </w:r>
      <w:r w:rsidR="00B67009" w:rsidRPr="00C14941">
        <w:rPr>
          <w:rFonts w:ascii="Times New Roman" w:hAnsi="Times New Roman" w:cs="Times New Roman"/>
          <w:sz w:val="24"/>
          <w:szCs w:val="24"/>
          <w:lang w:eastAsia="ru-RU"/>
        </w:rPr>
        <w:t>Шумерлинского</w:t>
      </w:r>
      <w:r w:rsidRPr="00C14941">
        <w:rPr>
          <w:rFonts w:ascii="Times New Roman" w:hAnsi="Times New Roman" w:cs="Times New Roman"/>
          <w:sz w:val="24"/>
          <w:szCs w:val="24"/>
          <w:lang w:eastAsia="ru-RU"/>
        </w:rPr>
        <w:t xml:space="preserve"> </w:t>
      </w:r>
      <w:r w:rsidR="00C14941" w:rsidRPr="00C14941">
        <w:rPr>
          <w:rFonts w:ascii="Times New Roman" w:hAnsi="Times New Roman" w:cs="Times New Roman"/>
          <w:sz w:val="24"/>
          <w:szCs w:val="24"/>
          <w:lang w:eastAsia="ru-RU"/>
        </w:rPr>
        <w:t>муниципального округа</w:t>
      </w:r>
      <w:r w:rsidRPr="00C14941">
        <w:rPr>
          <w:rFonts w:ascii="Times New Roman" w:hAnsi="Times New Roman" w:cs="Times New Roman"/>
          <w:sz w:val="24"/>
          <w:szCs w:val="24"/>
          <w:lang w:eastAsia="ru-RU"/>
        </w:rPr>
        <w:t xml:space="preserve"> разработаны и представлены на рассмотрение Собрания депутатов </w:t>
      </w:r>
      <w:r w:rsidR="00C14941" w:rsidRPr="00C14941">
        <w:rPr>
          <w:rFonts w:ascii="Times New Roman" w:hAnsi="Times New Roman" w:cs="Times New Roman"/>
          <w:sz w:val="24"/>
          <w:szCs w:val="24"/>
          <w:lang w:eastAsia="ru-RU"/>
        </w:rPr>
        <w:t>муниципального округа четыре</w:t>
      </w:r>
      <w:r w:rsidRPr="00C14941">
        <w:rPr>
          <w:rFonts w:ascii="Times New Roman" w:hAnsi="Times New Roman" w:cs="Times New Roman"/>
          <w:sz w:val="24"/>
          <w:szCs w:val="24"/>
          <w:lang w:eastAsia="ru-RU"/>
        </w:rPr>
        <w:t xml:space="preserve">  проект</w:t>
      </w:r>
      <w:r w:rsidR="000979AF" w:rsidRPr="00C14941">
        <w:rPr>
          <w:rFonts w:ascii="Times New Roman" w:hAnsi="Times New Roman" w:cs="Times New Roman"/>
          <w:sz w:val="24"/>
          <w:szCs w:val="24"/>
          <w:lang w:eastAsia="ru-RU"/>
        </w:rPr>
        <w:t>а</w:t>
      </w:r>
      <w:r w:rsidRPr="00C14941">
        <w:rPr>
          <w:rFonts w:ascii="Times New Roman" w:hAnsi="Times New Roman" w:cs="Times New Roman"/>
          <w:sz w:val="24"/>
          <w:szCs w:val="24"/>
          <w:lang w:eastAsia="ru-RU"/>
        </w:rPr>
        <w:t xml:space="preserve"> решени</w:t>
      </w:r>
      <w:r w:rsidR="00551E31" w:rsidRPr="00C14941">
        <w:rPr>
          <w:rFonts w:ascii="Times New Roman" w:hAnsi="Times New Roman" w:cs="Times New Roman"/>
          <w:sz w:val="24"/>
          <w:szCs w:val="24"/>
          <w:lang w:eastAsia="ru-RU"/>
        </w:rPr>
        <w:t xml:space="preserve">я </w:t>
      </w:r>
      <w:r w:rsidRPr="00C14941">
        <w:rPr>
          <w:rFonts w:ascii="Times New Roman" w:hAnsi="Times New Roman" w:cs="Times New Roman"/>
          <w:sz w:val="24"/>
          <w:szCs w:val="24"/>
          <w:lang w:eastAsia="ru-RU"/>
        </w:rPr>
        <w:t>о внесении изменений и дополнений</w:t>
      </w:r>
      <w:r w:rsidR="00B67009" w:rsidRPr="00C14941">
        <w:rPr>
          <w:rFonts w:ascii="Times New Roman" w:hAnsi="Times New Roman" w:cs="Times New Roman"/>
          <w:sz w:val="24"/>
          <w:szCs w:val="24"/>
          <w:lang w:eastAsia="ru-RU"/>
        </w:rPr>
        <w:t xml:space="preserve"> </w:t>
      </w:r>
      <w:r w:rsidRPr="00C14941">
        <w:rPr>
          <w:rFonts w:ascii="Times New Roman" w:hAnsi="Times New Roman" w:cs="Times New Roman"/>
          <w:sz w:val="24"/>
          <w:szCs w:val="24"/>
          <w:lang w:eastAsia="ru-RU"/>
        </w:rPr>
        <w:t xml:space="preserve">в  бюджет муниципального  </w:t>
      </w:r>
      <w:r w:rsidR="00C14941" w:rsidRPr="00C14941">
        <w:rPr>
          <w:rFonts w:ascii="Times New Roman" w:hAnsi="Times New Roman" w:cs="Times New Roman"/>
          <w:sz w:val="24"/>
          <w:szCs w:val="24"/>
          <w:lang w:eastAsia="ru-RU"/>
        </w:rPr>
        <w:t>округа</w:t>
      </w:r>
      <w:r w:rsidRPr="00C14941">
        <w:rPr>
          <w:rFonts w:ascii="Times New Roman" w:hAnsi="Times New Roman" w:cs="Times New Roman"/>
          <w:sz w:val="24"/>
          <w:szCs w:val="24"/>
          <w:lang w:eastAsia="ru-RU"/>
        </w:rPr>
        <w:t xml:space="preserve"> на 20</w:t>
      </w:r>
      <w:r w:rsidR="000979AF" w:rsidRPr="00C14941">
        <w:rPr>
          <w:rFonts w:ascii="Times New Roman" w:hAnsi="Times New Roman" w:cs="Times New Roman"/>
          <w:sz w:val="24"/>
          <w:szCs w:val="24"/>
          <w:lang w:eastAsia="ru-RU"/>
        </w:rPr>
        <w:t>2</w:t>
      </w:r>
      <w:r w:rsidR="00C14941" w:rsidRPr="00C14941">
        <w:rPr>
          <w:rFonts w:ascii="Times New Roman" w:hAnsi="Times New Roman" w:cs="Times New Roman"/>
          <w:sz w:val="24"/>
          <w:szCs w:val="24"/>
          <w:lang w:eastAsia="ru-RU"/>
        </w:rPr>
        <w:t>2</w:t>
      </w:r>
      <w:r w:rsidRPr="00C14941">
        <w:rPr>
          <w:rFonts w:ascii="Times New Roman" w:hAnsi="Times New Roman" w:cs="Times New Roman"/>
          <w:sz w:val="24"/>
          <w:szCs w:val="24"/>
          <w:lang w:eastAsia="ru-RU"/>
        </w:rPr>
        <w:t xml:space="preserve"> год в связи с изменением объемов безвозмездных поступлений из республиканского и федерального бюджетов, а также  необходимостью уточнения </w:t>
      </w:r>
      <w:r w:rsidRPr="00C14941">
        <w:rPr>
          <w:rFonts w:ascii="Times New Roman" w:hAnsi="Times New Roman" w:cs="Times New Roman"/>
          <w:sz w:val="24"/>
          <w:szCs w:val="24"/>
          <w:lang w:eastAsia="ru-RU"/>
        </w:rPr>
        <w:lastRenderedPageBreak/>
        <w:t>собственных доходов бюджета</w:t>
      </w:r>
      <w:proofErr w:type="gramEnd"/>
      <w:r w:rsidRPr="00C14941">
        <w:rPr>
          <w:rFonts w:ascii="Times New Roman" w:hAnsi="Times New Roman" w:cs="Times New Roman"/>
          <w:sz w:val="24"/>
          <w:szCs w:val="24"/>
          <w:lang w:eastAsia="ru-RU"/>
        </w:rPr>
        <w:t xml:space="preserve"> </w:t>
      </w:r>
      <w:r w:rsidR="00C14941" w:rsidRPr="00C14941">
        <w:rPr>
          <w:rFonts w:ascii="Times New Roman" w:hAnsi="Times New Roman" w:cs="Times New Roman"/>
          <w:sz w:val="24"/>
          <w:szCs w:val="24"/>
          <w:lang w:eastAsia="ru-RU"/>
        </w:rPr>
        <w:t>муниципального округа</w:t>
      </w:r>
      <w:r w:rsidRPr="00C14941">
        <w:rPr>
          <w:rFonts w:ascii="Times New Roman" w:hAnsi="Times New Roman" w:cs="Times New Roman"/>
          <w:sz w:val="24"/>
          <w:szCs w:val="24"/>
          <w:lang w:eastAsia="ru-RU"/>
        </w:rPr>
        <w:t xml:space="preserve"> и перераспределения ассигнований.</w:t>
      </w:r>
      <w:r w:rsidR="00D71105" w:rsidRPr="00C14941">
        <w:rPr>
          <w:rFonts w:ascii="Times New Roman" w:hAnsi="Times New Roman" w:cs="Times New Roman"/>
          <w:sz w:val="24"/>
          <w:szCs w:val="24"/>
          <w:lang w:eastAsia="ru-RU"/>
        </w:rPr>
        <w:t xml:space="preserve"> </w:t>
      </w:r>
    </w:p>
    <w:p w:rsidR="00F666DD" w:rsidRPr="00410C08" w:rsidRDefault="00F666DD" w:rsidP="003C4446">
      <w:pPr>
        <w:pStyle w:val="a3"/>
        <w:ind w:firstLine="567"/>
        <w:jc w:val="both"/>
        <w:rPr>
          <w:rFonts w:ascii="Times New Roman" w:hAnsi="Times New Roman" w:cs="Times New Roman"/>
          <w:sz w:val="24"/>
          <w:szCs w:val="24"/>
          <w:highlight w:val="yellow"/>
          <w:lang w:eastAsia="ru-RU"/>
        </w:rPr>
      </w:pPr>
    </w:p>
    <w:p w:rsidR="00420295" w:rsidRPr="00410C08" w:rsidRDefault="00B36DF5" w:rsidP="001A48E6">
      <w:pPr>
        <w:pStyle w:val="a3"/>
        <w:jc w:val="both"/>
        <w:rPr>
          <w:rFonts w:ascii="Times New Roman" w:hAnsi="Times New Roman" w:cs="Times New Roman"/>
          <w:sz w:val="24"/>
          <w:szCs w:val="24"/>
          <w:highlight w:val="yellow"/>
          <w:lang w:eastAsia="ru-RU"/>
        </w:rPr>
      </w:pPr>
      <w:r w:rsidRPr="00B830BC">
        <w:rPr>
          <w:rFonts w:ascii="Arial" w:hAnsi="Arial" w:cs="Arial"/>
          <w:noProof/>
          <w:sz w:val="24"/>
          <w:szCs w:val="24"/>
          <w:lang w:eastAsia="ru-RU"/>
        </w:rPr>
        <w:drawing>
          <wp:inline distT="0" distB="0" distL="0" distR="0" wp14:anchorId="0F833189" wp14:editId="37100DF1">
            <wp:extent cx="6054313" cy="454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056286" cy="4541730"/>
                    </a:xfrm>
                    <a:prstGeom prst="rect">
                      <a:avLst/>
                    </a:prstGeom>
                  </pic:spPr>
                </pic:pic>
              </a:graphicData>
            </a:graphic>
          </wp:inline>
        </w:drawing>
      </w:r>
    </w:p>
    <w:p w:rsidR="00101B64" w:rsidRPr="00410C08" w:rsidRDefault="00101B64" w:rsidP="003C4446">
      <w:pPr>
        <w:pStyle w:val="a3"/>
        <w:ind w:firstLine="567"/>
        <w:jc w:val="both"/>
        <w:rPr>
          <w:rFonts w:ascii="Times New Roman" w:hAnsi="Times New Roman" w:cs="Times New Roman"/>
          <w:sz w:val="24"/>
          <w:szCs w:val="24"/>
          <w:highlight w:val="yellow"/>
          <w:lang w:eastAsia="ru-RU"/>
        </w:rPr>
      </w:pPr>
    </w:p>
    <w:p w:rsidR="00B36DF5" w:rsidRPr="00B36DF5" w:rsidRDefault="00B36DF5" w:rsidP="00867AA2">
      <w:pPr>
        <w:spacing w:after="0" w:line="240" w:lineRule="auto"/>
        <w:ind w:firstLine="567"/>
        <w:jc w:val="both"/>
        <w:rPr>
          <w:rFonts w:ascii="Times New Roman" w:hAnsi="Times New Roman" w:cs="Times New Roman"/>
          <w:sz w:val="24"/>
          <w:szCs w:val="24"/>
        </w:rPr>
      </w:pPr>
      <w:proofErr w:type="gramStart"/>
      <w:r w:rsidRPr="00B36DF5">
        <w:rPr>
          <w:rFonts w:ascii="Times New Roman" w:hAnsi="Times New Roman" w:cs="Times New Roman"/>
          <w:sz w:val="24"/>
          <w:szCs w:val="24"/>
        </w:rPr>
        <w:t xml:space="preserve">Бюджет Шумерлинского муниципального округа Чувашской Республики по доходам за 2022 г. исполнен в объеме 612182,9 тыс. рублей, с ростом к уровню 2021 года в 1,5 раза, в том числе по собственным (налоговым и неналоговым) доходам – в объеме  238748,3 тыс. рублей, с ростом к уровню 2021 года (63239,3 тыс. рублей) в 3,8 раза. </w:t>
      </w:r>
      <w:proofErr w:type="gramEnd"/>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 xml:space="preserve">Поступление </w:t>
      </w:r>
      <w:r w:rsidRPr="00B36DF5">
        <w:rPr>
          <w:rFonts w:ascii="Times New Roman" w:hAnsi="Times New Roman" w:cs="Times New Roman"/>
          <w:b/>
          <w:sz w:val="24"/>
          <w:szCs w:val="24"/>
        </w:rPr>
        <w:t>налоговых доходов</w:t>
      </w:r>
      <w:r w:rsidRPr="00B36DF5">
        <w:rPr>
          <w:rFonts w:ascii="Times New Roman" w:hAnsi="Times New Roman" w:cs="Times New Roman"/>
          <w:sz w:val="24"/>
          <w:szCs w:val="24"/>
        </w:rPr>
        <w:t xml:space="preserve"> за январь-декабрь 2022</w:t>
      </w:r>
      <w:r w:rsidR="00F21113">
        <w:rPr>
          <w:rFonts w:ascii="Times New Roman" w:hAnsi="Times New Roman" w:cs="Times New Roman"/>
          <w:sz w:val="24"/>
          <w:szCs w:val="24"/>
        </w:rPr>
        <w:t xml:space="preserve"> </w:t>
      </w:r>
      <w:r w:rsidRPr="00B36DF5">
        <w:rPr>
          <w:rFonts w:ascii="Times New Roman" w:hAnsi="Times New Roman" w:cs="Times New Roman"/>
          <w:sz w:val="24"/>
          <w:szCs w:val="24"/>
        </w:rPr>
        <w:t>г</w:t>
      </w:r>
      <w:r w:rsidR="00F21113">
        <w:rPr>
          <w:rFonts w:ascii="Times New Roman" w:hAnsi="Times New Roman" w:cs="Times New Roman"/>
          <w:sz w:val="24"/>
          <w:szCs w:val="24"/>
        </w:rPr>
        <w:t>ода</w:t>
      </w:r>
      <w:r w:rsidRPr="00B36DF5">
        <w:rPr>
          <w:rFonts w:ascii="Times New Roman" w:hAnsi="Times New Roman" w:cs="Times New Roman"/>
          <w:sz w:val="24"/>
          <w:szCs w:val="24"/>
        </w:rPr>
        <w:t xml:space="preserve"> в бюджет  Шумерлинского муниципального округа Чувашской Республики составило 229937,4 тыс. рублей, с ростом к уровню аналогичного периода 2021 года в 4,2 раза (55326,7 тыс. рублей). </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 xml:space="preserve">Выше 2021 года поступление: </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 xml:space="preserve">- налога на доходы физических лиц (в 5,5 раза или на 127564,1 тыс. рублей). В связи со </w:t>
      </w:r>
      <w:r w:rsidRPr="00B36DF5">
        <w:rPr>
          <w:rFonts w:ascii="Times New Roman" w:hAnsi="Times New Roman" w:cs="Times New Roman"/>
          <w:noProof/>
          <w:sz w:val="24"/>
          <w:szCs w:val="24"/>
        </w:rPr>
        <w:t>строительством объекта: «М-12 «Строящаяся скоростная автомобильная  дорога  Москва- Нижний Новгород - Казань международного маршрута Европа - Западный Китай» на территории Шумерлинского муниципального округа в 2021 году было зарегистрировано 5 обособленных подразделений, от которых с июля-августа соответвующего года стал поступать налог на доходы физических лиц. На 01.10.2022 года зарегистрировано еще 3 обособленных подразделения, которые значительно увеличили сумму поступления НДФЛ в бюджет муниципалитета;</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 акцизов по подакцизным товарам (на 22,5%);</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 налога, взимаемого в связи с применением упрощенной системы налогообложения, (на 42,2%);</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 xml:space="preserve">- земельного налога (на 16,5%), государственной пошлины (в 1,5 раза). </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 xml:space="preserve"> Налог на добычу полезных ископаемых поступил на 01.01.2023 года в размере 55566,6 тыс. рублей  (на 01.01.2022 года – 10827,9 тыс. рублей), что в 5,1 раза выше исполнения 2021 года.</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Ниже 2021 года поступление:</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налога на имущество физических лиц (на 7,5%),</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lastRenderedPageBreak/>
        <w:t>единого налога на вмененный доход для отдельных видов деятельности (на 85,1%). С 2021 года этот специальный налоговый режим отменен;</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единого сельскохозяйственного налога (на 13,5%);</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налога, взимаемого в связи с применением патентной системы налогообложения (на 74,8%).  УФНС России по Чувашской Республике представлены уведомления от налогоплательщиков об уменьшении суммы налога, уплачиваемого в связи с применением патентной системы налогообложения, на сумму оплаты страховых взносов.</w:t>
      </w:r>
    </w:p>
    <w:p w:rsidR="00B36DF5" w:rsidRPr="00B36DF5" w:rsidRDefault="00B36DF5" w:rsidP="00867AA2">
      <w:pPr>
        <w:pStyle w:val="msonospacing0"/>
        <w:spacing w:before="0" w:beforeAutospacing="0" w:after="0" w:afterAutospacing="0"/>
        <w:ind w:firstLine="567"/>
        <w:jc w:val="both"/>
      </w:pPr>
      <w:r w:rsidRPr="00B36DF5">
        <w:t>Поступление</w:t>
      </w:r>
      <w:r w:rsidRPr="00B36DF5">
        <w:rPr>
          <w:b/>
        </w:rPr>
        <w:t xml:space="preserve"> неналоговых доходов </w:t>
      </w:r>
      <w:r w:rsidRPr="00B36DF5">
        <w:t>за 2022 год</w:t>
      </w:r>
      <w:r w:rsidRPr="00B36DF5">
        <w:rPr>
          <w:b/>
          <w:i/>
        </w:rPr>
        <w:t xml:space="preserve"> </w:t>
      </w:r>
      <w:r w:rsidRPr="00B36DF5">
        <w:t>в бюджет  Шумерлинского муниципального округа Чувашской Республики составило 8810,9 тыс. рублей или 86%</w:t>
      </w:r>
      <w:bookmarkStart w:id="0" w:name="_GoBack"/>
      <w:bookmarkEnd w:id="0"/>
      <w:r w:rsidRPr="00B36DF5">
        <w:t xml:space="preserve"> к плановым назначениям 2022 года, что в 1,1 раза выше поступлений аналогичного периода 2021  года.  Снижение поступлений наблюдается по  платежам при пользовании природными ресурсами на 88,8% или 440,6 тыс. рублей (задолженность организаций).</w:t>
      </w:r>
    </w:p>
    <w:p w:rsidR="00B36DF5" w:rsidRPr="00B36DF5" w:rsidRDefault="00B36DF5" w:rsidP="00867AA2">
      <w:pPr>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Объем безвозмездных поступлений из республиканского бюджета (без учета доходов бюджетов от возврата остатков межбюджетных трансфертов, имеющих целевое назначение, прошлых лет и возврата остатков межбюджетных трансфертов, имеющих целевое назначение, прошлых лет) составил 376398,0 тыс. рублей, с ростом к уровню 2021 года (336946,9 тыс. рублей) на 1,1%.</w:t>
      </w:r>
    </w:p>
    <w:p w:rsidR="00B36DF5" w:rsidRPr="00B36DF5" w:rsidRDefault="00B36DF5" w:rsidP="00867AA2">
      <w:pPr>
        <w:tabs>
          <w:tab w:val="left" w:pos="709"/>
          <w:tab w:val="left" w:pos="851"/>
        </w:tabs>
        <w:spacing w:after="0" w:line="240" w:lineRule="auto"/>
        <w:ind w:firstLine="567"/>
        <w:jc w:val="both"/>
        <w:rPr>
          <w:rFonts w:ascii="Times New Roman" w:hAnsi="Times New Roman" w:cs="Times New Roman"/>
          <w:sz w:val="24"/>
          <w:szCs w:val="24"/>
        </w:rPr>
      </w:pPr>
      <w:proofErr w:type="gramStart"/>
      <w:r w:rsidRPr="00B36DF5">
        <w:rPr>
          <w:rFonts w:ascii="Times New Roman" w:hAnsi="Times New Roman" w:cs="Times New Roman"/>
          <w:b/>
          <w:sz w:val="24"/>
          <w:szCs w:val="24"/>
        </w:rPr>
        <w:t>Расходы бюджета Шумерлинского муниципального округа</w:t>
      </w:r>
      <w:r w:rsidRPr="00B36DF5">
        <w:rPr>
          <w:rFonts w:ascii="Times New Roman" w:hAnsi="Times New Roman" w:cs="Times New Roman"/>
          <w:sz w:val="24"/>
          <w:szCs w:val="24"/>
        </w:rPr>
        <w:t xml:space="preserve"> за 2022 год составили 419545,2 тыс. рублей (84,6% от годовых плановых назначений), или 106,5% к аналогичному периоду 2021 года (393976,9 тыс. рублей), в том числе расходы на социально-культурную сферу –</w:t>
      </w:r>
      <w:r w:rsidRPr="00B36DF5">
        <w:rPr>
          <w:rFonts w:ascii="Times New Roman" w:hAnsi="Times New Roman" w:cs="Times New Roman"/>
          <w:color w:val="FF0000"/>
          <w:sz w:val="24"/>
          <w:szCs w:val="24"/>
        </w:rPr>
        <w:t xml:space="preserve"> </w:t>
      </w:r>
      <w:r w:rsidRPr="00B36DF5">
        <w:rPr>
          <w:rFonts w:ascii="Times New Roman" w:hAnsi="Times New Roman" w:cs="Times New Roman"/>
          <w:sz w:val="24"/>
          <w:szCs w:val="24"/>
        </w:rPr>
        <w:t>206891,1 тыс. рублей, или 136,6% к аналогичному периоду 2021 года (151419,7 тыс. рублей), из них расходы на образование – 136782,6 тыс. рублей, культуру – 31750,5 тыс. рублей, социальную</w:t>
      </w:r>
      <w:proofErr w:type="gramEnd"/>
      <w:r w:rsidRPr="00B36DF5">
        <w:rPr>
          <w:rFonts w:ascii="Times New Roman" w:hAnsi="Times New Roman" w:cs="Times New Roman"/>
          <w:sz w:val="24"/>
          <w:szCs w:val="24"/>
        </w:rPr>
        <w:t xml:space="preserve"> политику 6634,6 тыс. рублей, физическую культуру и спорт 31723,4 тыс. рублей. </w:t>
      </w:r>
    </w:p>
    <w:p w:rsidR="00B36DF5" w:rsidRPr="00B36DF5" w:rsidRDefault="00B36DF5" w:rsidP="00867AA2">
      <w:pPr>
        <w:spacing w:after="0" w:line="240" w:lineRule="auto"/>
        <w:ind w:firstLine="567"/>
        <w:jc w:val="both"/>
        <w:rPr>
          <w:rFonts w:ascii="Times New Roman" w:eastAsia="Courier New" w:hAnsi="Times New Roman" w:cs="Times New Roman"/>
          <w:sz w:val="24"/>
          <w:szCs w:val="24"/>
        </w:rPr>
      </w:pPr>
      <w:r w:rsidRPr="00B36DF5">
        <w:rPr>
          <w:rFonts w:ascii="Times New Roman" w:eastAsia="Times New Roman" w:hAnsi="Times New Roman" w:cs="Times New Roman"/>
          <w:sz w:val="24"/>
          <w:szCs w:val="24"/>
        </w:rPr>
        <w:t>Расходы по отраслям распределились следующим образом:</w:t>
      </w:r>
    </w:p>
    <w:p w:rsidR="00B36DF5" w:rsidRPr="00B36DF5" w:rsidRDefault="00B36DF5" w:rsidP="00867AA2">
      <w:pPr>
        <w:spacing w:after="0" w:line="240" w:lineRule="auto"/>
        <w:ind w:firstLine="567"/>
        <w:jc w:val="both"/>
        <w:rPr>
          <w:rFonts w:ascii="Times New Roman" w:eastAsia="Courier New" w:hAnsi="Times New Roman" w:cs="Times New Roman"/>
          <w:sz w:val="24"/>
          <w:szCs w:val="24"/>
        </w:rPr>
      </w:pPr>
      <w:r w:rsidRPr="00B36DF5">
        <w:rPr>
          <w:rFonts w:ascii="Times New Roman" w:eastAsia="Times New Roman" w:hAnsi="Times New Roman" w:cs="Times New Roman"/>
          <w:sz w:val="24"/>
          <w:szCs w:val="24"/>
        </w:rPr>
        <w:t>- на систему образования - в сумме 136782,6 тыс. рублей или 32,6% всех расходов бюджета муниципального округа (по сравнению с 2021 годом  рост на 24045,6 тыс. руб.);</w:t>
      </w:r>
    </w:p>
    <w:p w:rsidR="00B36DF5" w:rsidRPr="00B36DF5" w:rsidRDefault="00B36DF5" w:rsidP="00867AA2">
      <w:pPr>
        <w:spacing w:after="0" w:line="240" w:lineRule="auto"/>
        <w:ind w:firstLine="567"/>
        <w:jc w:val="both"/>
        <w:rPr>
          <w:rFonts w:ascii="Times New Roman" w:eastAsia="Courier New" w:hAnsi="Times New Roman" w:cs="Times New Roman"/>
          <w:sz w:val="24"/>
          <w:szCs w:val="24"/>
        </w:rPr>
      </w:pPr>
      <w:r w:rsidRPr="00B36DF5">
        <w:rPr>
          <w:rFonts w:ascii="Times New Roman" w:eastAsia="Times New Roman" w:hAnsi="Times New Roman" w:cs="Times New Roman"/>
          <w:sz w:val="24"/>
          <w:szCs w:val="24"/>
        </w:rPr>
        <w:t>- на общегосударственные расходы направлено 73025,3 тыс. рублей или 17,4% всех расходов бюджета муниципального округа (по сравнению с 2021 годом рост на 17637,8 тыс. руб.);</w:t>
      </w:r>
    </w:p>
    <w:p w:rsidR="00B36DF5" w:rsidRPr="00B36DF5" w:rsidRDefault="00B36DF5" w:rsidP="00867AA2">
      <w:pPr>
        <w:spacing w:after="0" w:line="240" w:lineRule="auto"/>
        <w:ind w:firstLine="567"/>
        <w:jc w:val="both"/>
        <w:rPr>
          <w:rFonts w:ascii="Times New Roman" w:eastAsia="Times New Roman" w:hAnsi="Times New Roman" w:cs="Times New Roman"/>
          <w:sz w:val="24"/>
          <w:szCs w:val="24"/>
        </w:rPr>
      </w:pPr>
      <w:r w:rsidRPr="00B36DF5">
        <w:rPr>
          <w:rFonts w:ascii="Times New Roman" w:eastAsia="Times New Roman" w:hAnsi="Times New Roman" w:cs="Times New Roman"/>
          <w:sz w:val="24"/>
          <w:szCs w:val="24"/>
        </w:rPr>
        <w:t>- на развитие культуры и обеспечение деятельности учреждений культуры – 31750,5  тыс. рублей, что составило 7,6% от всех бюджета муниципального округа (по сравнению с 2021 годом рост на 1608,9 тыс. руб.);</w:t>
      </w:r>
    </w:p>
    <w:p w:rsidR="00B36DF5" w:rsidRPr="00B36DF5" w:rsidRDefault="00B36DF5" w:rsidP="00867AA2">
      <w:pPr>
        <w:spacing w:after="0" w:line="240" w:lineRule="auto"/>
        <w:ind w:firstLine="567"/>
        <w:jc w:val="both"/>
        <w:rPr>
          <w:rFonts w:ascii="Times New Roman" w:eastAsia="Courier New" w:hAnsi="Times New Roman" w:cs="Times New Roman"/>
          <w:sz w:val="24"/>
          <w:szCs w:val="24"/>
        </w:rPr>
      </w:pPr>
      <w:r w:rsidRPr="00B36DF5">
        <w:rPr>
          <w:rFonts w:ascii="Times New Roman" w:eastAsia="Times New Roman" w:hAnsi="Times New Roman" w:cs="Times New Roman"/>
          <w:sz w:val="24"/>
          <w:szCs w:val="24"/>
        </w:rPr>
        <w:t>- на отрасль «Физическая культура и спорт» - 31723,4 тыс. рублей</w:t>
      </w:r>
      <w:proofErr w:type="gramStart"/>
      <w:r w:rsidRPr="00B36DF5">
        <w:rPr>
          <w:rFonts w:ascii="Times New Roman" w:eastAsia="Times New Roman" w:hAnsi="Times New Roman" w:cs="Times New Roman"/>
          <w:sz w:val="24"/>
          <w:szCs w:val="24"/>
        </w:rPr>
        <w:t xml:space="preserve">., </w:t>
      </w:r>
      <w:proofErr w:type="gramEnd"/>
      <w:r w:rsidRPr="00B36DF5">
        <w:rPr>
          <w:rFonts w:ascii="Times New Roman" w:eastAsia="Times New Roman" w:hAnsi="Times New Roman" w:cs="Times New Roman"/>
          <w:sz w:val="24"/>
          <w:szCs w:val="24"/>
        </w:rPr>
        <w:t>что составляет 7,6% расходов бюджета муниципального округа (по сравнению с 2021 годом рост на  31589,9 тыс. руб.);</w:t>
      </w:r>
    </w:p>
    <w:p w:rsidR="00B36DF5" w:rsidRPr="00B36DF5" w:rsidRDefault="00B36DF5" w:rsidP="00867AA2">
      <w:pPr>
        <w:spacing w:after="0" w:line="240" w:lineRule="auto"/>
        <w:ind w:firstLine="567"/>
        <w:jc w:val="both"/>
        <w:rPr>
          <w:rFonts w:ascii="Times New Roman" w:eastAsia="Courier New" w:hAnsi="Times New Roman" w:cs="Times New Roman"/>
          <w:sz w:val="24"/>
          <w:szCs w:val="24"/>
        </w:rPr>
      </w:pPr>
      <w:r w:rsidRPr="00B36DF5">
        <w:rPr>
          <w:rFonts w:ascii="Times New Roman" w:eastAsia="Times New Roman" w:hAnsi="Times New Roman" w:cs="Times New Roman"/>
          <w:sz w:val="24"/>
          <w:szCs w:val="24"/>
        </w:rPr>
        <w:t>- на  отрасль «Национальная экономика» –  75650,0 тыс. руб., что составляет 18,0% расходов бюджета муниципального округа (по сравнению с 2021 годом снижение на  20255,4 тыс. руб.);</w:t>
      </w:r>
    </w:p>
    <w:p w:rsidR="00B36DF5" w:rsidRPr="00B36DF5" w:rsidRDefault="00B36DF5" w:rsidP="00867AA2">
      <w:pPr>
        <w:spacing w:after="0" w:line="240" w:lineRule="auto"/>
        <w:ind w:firstLine="567"/>
        <w:jc w:val="both"/>
        <w:rPr>
          <w:rFonts w:ascii="Times New Roman" w:eastAsia="Courier New" w:hAnsi="Times New Roman" w:cs="Times New Roman"/>
          <w:sz w:val="24"/>
          <w:szCs w:val="24"/>
        </w:rPr>
      </w:pPr>
      <w:r w:rsidRPr="00B36DF5">
        <w:rPr>
          <w:rFonts w:ascii="Times New Roman" w:eastAsia="Times New Roman" w:hAnsi="Times New Roman" w:cs="Times New Roman"/>
          <w:sz w:val="24"/>
          <w:szCs w:val="24"/>
        </w:rPr>
        <w:t>- на жилищно-коммунальное хозяйство – 56392,1 тыс. руб. – 13,4% расходов бюджета муниципального округа (по сравнению с 2021 годом снижение на 31955,3 тыс. руб.);</w:t>
      </w:r>
    </w:p>
    <w:p w:rsidR="00B36DF5" w:rsidRPr="00B36DF5" w:rsidRDefault="00B36DF5" w:rsidP="00867AA2">
      <w:pPr>
        <w:spacing w:after="0" w:line="240" w:lineRule="auto"/>
        <w:ind w:firstLine="567"/>
        <w:jc w:val="both"/>
        <w:rPr>
          <w:rFonts w:ascii="Times New Roman" w:eastAsia="Times New Roman" w:hAnsi="Times New Roman" w:cs="Times New Roman"/>
          <w:sz w:val="24"/>
          <w:szCs w:val="24"/>
        </w:rPr>
      </w:pPr>
      <w:r w:rsidRPr="00B36DF5">
        <w:rPr>
          <w:rFonts w:ascii="Times New Roman" w:eastAsia="Times New Roman" w:hAnsi="Times New Roman" w:cs="Times New Roman"/>
          <w:sz w:val="24"/>
          <w:szCs w:val="24"/>
        </w:rPr>
        <w:t>- на мероприятия в области социальной политики – 6634,6 тыс. рублей, что составило 1,6% от всех расходов бюджета муниципального округа (по сравнению с 2021 годом снижение на 1772,9 тыс. руб.).</w:t>
      </w:r>
    </w:p>
    <w:p w:rsidR="00B36DF5" w:rsidRPr="00B36DF5" w:rsidRDefault="00B36DF5" w:rsidP="00867AA2">
      <w:pPr>
        <w:tabs>
          <w:tab w:val="left" w:pos="709"/>
          <w:tab w:val="left" w:pos="851"/>
        </w:tabs>
        <w:spacing w:after="0" w:line="240" w:lineRule="auto"/>
        <w:ind w:firstLine="567"/>
        <w:jc w:val="both"/>
        <w:rPr>
          <w:rFonts w:ascii="Times New Roman" w:hAnsi="Times New Roman" w:cs="Times New Roman"/>
          <w:sz w:val="24"/>
          <w:szCs w:val="24"/>
        </w:rPr>
      </w:pPr>
      <w:r w:rsidRPr="00B36DF5">
        <w:rPr>
          <w:rFonts w:ascii="Times New Roman" w:hAnsi="Times New Roman" w:cs="Times New Roman"/>
          <w:sz w:val="24"/>
          <w:szCs w:val="24"/>
        </w:rPr>
        <w:t>Бюджет Шумерлинского муниципального округа на 1 января 2023 г. исполнен с профицитом в объеме 192637,7 тыс. рублей, в том числе, за счет возврата остатков прошлых лет 3299,5 тыс. рублей.</w:t>
      </w:r>
    </w:p>
    <w:p w:rsidR="00B36DF5" w:rsidRPr="00B36DF5" w:rsidRDefault="00B36DF5" w:rsidP="00867AA2">
      <w:pPr>
        <w:spacing w:after="0" w:line="240" w:lineRule="auto"/>
        <w:ind w:firstLine="567"/>
        <w:jc w:val="both"/>
        <w:rPr>
          <w:rFonts w:ascii="Times New Roman" w:eastAsia="Courier New" w:hAnsi="Times New Roman" w:cs="Times New Roman"/>
          <w:sz w:val="24"/>
          <w:szCs w:val="24"/>
        </w:rPr>
      </w:pPr>
      <w:r w:rsidRPr="00B36DF5">
        <w:rPr>
          <w:rFonts w:ascii="Times New Roman" w:eastAsia="Times New Roman" w:hAnsi="Times New Roman" w:cs="Times New Roman"/>
          <w:sz w:val="24"/>
          <w:szCs w:val="24"/>
        </w:rPr>
        <w:t>Исполнение плана по расходам менее 95% имеется по разделу «Жилищно-коммунальное хозяйство» - 58,1% при плане 97028,7 тыс. рублей исполнение составило 56392,1 тыс. рублей, отклонение 40636,6 тыс. рублей,</w:t>
      </w:r>
      <w:r w:rsidRPr="00B36DF5">
        <w:rPr>
          <w:rFonts w:ascii="Times New Roman" w:eastAsia="Times New Roman" w:hAnsi="Times New Roman" w:cs="Times New Roman"/>
          <w:color w:val="FF0000"/>
          <w:sz w:val="24"/>
          <w:szCs w:val="24"/>
        </w:rPr>
        <w:t xml:space="preserve"> </w:t>
      </w:r>
      <w:r w:rsidRPr="00B36DF5">
        <w:rPr>
          <w:rFonts w:ascii="Times New Roman" w:eastAsia="Times New Roman" w:hAnsi="Times New Roman" w:cs="Times New Roman"/>
          <w:sz w:val="24"/>
          <w:szCs w:val="24"/>
        </w:rPr>
        <w:t>по разделу «Национальная экономика» - 69,4% при плане 109062,0 тыс. рублей исполнение составило 75650,0 тыс. рублей, отклонение 33412,0 тыс. рублей.</w:t>
      </w:r>
      <w:r w:rsidRPr="00B36DF5">
        <w:rPr>
          <w:rFonts w:ascii="Times New Roman" w:eastAsia="Times New Roman" w:hAnsi="Times New Roman" w:cs="Times New Roman"/>
          <w:color w:val="FF0000"/>
          <w:sz w:val="24"/>
          <w:szCs w:val="24"/>
        </w:rPr>
        <w:t xml:space="preserve"> </w:t>
      </w:r>
      <w:r w:rsidRPr="00B36DF5">
        <w:rPr>
          <w:rFonts w:ascii="Times New Roman" w:eastAsia="Times New Roman" w:hAnsi="Times New Roman" w:cs="Times New Roman"/>
          <w:sz w:val="24"/>
          <w:szCs w:val="24"/>
        </w:rPr>
        <w:t xml:space="preserve">Субсидии на реализацию инициативных проектов выделенные  Законом Чувашской Республики "О республиканском бюджете Чувашской Республики на 2022 год и на плановый период 2023 и 2024 годов" (с изменениями) с учетом обеспечения </w:t>
      </w:r>
      <w:proofErr w:type="spellStart"/>
      <w:r w:rsidRPr="00B36DF5">
        <w:rPr>
          <w:rFonts w:ascii="Times New Roman" w:eastAsia="Times New Roman" w:hAnsi="Times New Roman" w:cs="Times New Roman"/>
          <w:sz w:val="24"/>
          <w:szCs w:val="24"/>
        </w:rPr>
        <w:t>софинансирования</w:t>
      </w:r>
      <w:proofErr w:type="spellEnd"/>
      <w:r w:rsidRPr="00B36DF5">
        <w:rPr>
          <w:rFonts w:ascii="Times New Roman" w:eastAsia="Times New Roman" w:hAnsi="Times New Roman" w:cs="Times New Roman"/>
          <w:sz w:val="24"/>
          <w:szCs w:val="24"/>
        </w:rPr>
        <w:t xml:space="preserve"> за счет бюджета </w:t>
      </w:r>
      <w:r w:rsidRPr="00B36DF5">
        <w:rPr>
          <w:rFonts w:ascii="Times New Roman" w:eastAsia="Times New Roman" w:hAnsi="Times New Roman" w:cs="Times New Roman"/>
          <w:sz w:val="24"/>
          <w:szCs w:val="24"/>
        </w:rPr>
        <w:lastRenderedPageBreak/>
        <w:t xml:space="preserve">муниципального округа в сумме 71693,2 тыс. рублей планируется использовать в 2023 году. </w:t>
      </w:r>
    </w:p>
    <w:p w:rsidR="00420295" w:rsidRPr="003626E4" w:rsidRDefault="00420295" w:rsidP="00867AA2">
      <w:pPr>
        <w:pStyle w:val="a3"/>
        <w:ind w:firstLine="567"/>
        <w:jc w:val="both"/>
        <w:rPr>
          <w:rFonts w:ascii="Times New Roman" w:hAnsi="Times New Roman" w:cs="Times New Roman"/>
          <w:sz w:val="24"/>
          <w:szCs w:val="24"/>
          <w:lang w:eastAsia="ru-RU"/>
        </w:rPr>
      </w:pPr>
      <w:r w:rsidRPr="003626E4">
        <w:rPr>
          <w:rFonts w:ascii="Times New Roman" w:hAnsi="Times New Roman" w:cs="Times New Roman"/>
          <w:sz w:val="24"/>
          <w:szCs w:val="24"/>
          <w:lang w:eastAsia="ru-RU"/>
        </w:rPr>
        <w:t xml:space="preserve">Постоянно готовится большой объем информации для руководства </w:t>
      </w:r>
      <w:r w:rsidR="003626E4" w:rsidRPr="003626E4">
        <w:rPr>
          <w:rFonts w:ascii="Times New Roman" w:hAnsi="Times New Roman" w:cs="Times New Roman"/>
          <w:sz w:val="24"/>
          <w:szCs w:val="24"/>
          <w:lang w:eastAsia="ru-RU"/>
        </w:rPr>
        <w:t>округа</w:t>
      </w:r>
      <w:r w:rsidRPr="003626E4">
        <w:rPr>
          <w:rFonts w:ascii="Times New Roman" w:hAnsi="Times New Roman" w:cs="Times New Roman"/>
          <w:sz w:val="24"/>
          <w:szCs w:val="24"/>
          <w:lang w:eastAsia="ru-RU"/>
        </w:rPr>
        <w:t xml:space="preserve"> для принятия управленческих  решений, в частности:</w:t>
      </w:r>
    </w:p>
    <w:p w:rsidR="00420295" w:rsidRPr="003626E4" w:rsidRDefault="00420295" w:rsidP="00867AA2">
      <w:pPr>
        <w:pStyle w:val="a3"/>
        <w:ind w:firstLine="567"/>
        <w:jc w:val="both"/>
        <w:rPr>
          <w:rFonts w:ascii="Times New Roman" w:hAnsi="Times New Roman" w:cs="Times New Roman"/>
          <w:sz w:val="24"/>
          <w:szCs w:val="24"/>
          <w:lang w:eastAsia="ru-RU"/>
        </w:rPr>
      </w:pPr>
      <w:r w:rsidRPr="003626E4">
        <w:rPr>
          <w:rFonts w:ascii="Times New Roman" w:hAnsi="Times New Roman" w:cs="Times New Roman"/>
          <w:sz w:val="24"/>
          <w:szCs w:val="24"/>
          <w:lang w:eastAsia="ru-RU"/>
        </w:rPr>
        <w:t xml:space="preserve">- исполнение бюджета  </w:t>
      </w:r>
      <w:r w:rsidR="003626E4" w:rsidRPr="003626E4">
        <w:rPr>
          <w:rFonts w:ascii="Times New Roman" w:hAnsi="Times New Roman" w:cs="Times New Roman"/>
          <w:sz w:val="24"/>
          <w:szCs w:val="24"/>
          <w:lang w:eastAsia="ru-RU"/>
        </w:rPr>
        <w:t>округа</w:t>
      </w:r>
      <w:r w:rsidRPr="003626E4">
        <w:rPr>
          <w:rFonts w:ascii="Times New Roman" w:hAnsi="Times New Roman" w:cs="Times New Roman"/>
          <w:sz w:val="24"/>
          <w:szCs w:val="24"/>
          <w:lang w:eastAsia="ru-RU"/>
        </w:rPr>
        <w:t xml:space="preserve"> по доходам и расходам;</w:t>
      </w:r>
    </w:p>
    <w:p w:rsidR="00420295" w:rsidRPr="003626E4" w:rsidRDefault="00420295" w:rsidP="003626E4">
      <w:pPr>
        <w:pStyle w:val="a3"/>
        <w:ind w:firstLine="567"/>
        <w:jc w:val="both"/>
        <w:rPr>
          <w:rFonts w:ascii="Times New Roman" w:hAnsi="Times New Roman" w:cs="Times New Roman"/>
          <w:sz w:val="24"/>
          <w:szCs w:val="24"/>
          <w:lang w:eastAsia="ru-RU"/>
        </w:rPr>
      </w:pPr>
      <w:r w:rsidRPr="003626E4">
        <w:rPr>
          <w:rFonts w:ascii="Times New Roman" w:hAnsi="Times New Roman" w:cs="Times New Roman"/>
          <w:sz w:val="24"/>
          <w:szCs w:val="24"/>
          <w:lang w:eastAsia="ru-RU"/>
        </w:rPr>
        <w:t xml:space="preserve">- наличие кредиторской и дебиторской задолженности бюджета </w:t>
      </w:r>
      <w:r w:rsidR="003626E4" w:rsidRPr="003626E4">
        <w:rPr>
          <w:rFonts w:ascii="Times New Roman" w:hAnsi="Times New Roman" w:cs="Times New Roman"/>
          <w:sz w:val="24"/>
          <w:szCs w:val="24"/>
          <w:lang w:eastAsia="ru-RU"/>
        </w:rPr>
        <w:t>округа</w:t>
      </w:r>
      <w:r w:rsidRPr="003626E4">
        <w:rPr>
          <w:rFonts w:ascii="Times New Roman" w:hAnsi="Times New Roman" w:cs="Times New Roman"/>
          <w:sz w:val="24"/>
          <w:szCs w:val="24"/>
          <w:lang w:eastAsia="ru-RU"/>
        </w:rPr>
        <w:t>;</w:t>
      </w:r>
    </w:p>
    <w:p w:rsidR="00420295" w:rsidRPr="003626E4" w:rsidRDefault="00420295" w:rsidP="00867AA2">
      <w:pPr>
        <w:pStyle w:val="a3"/>
        <w:ind w:firstLine="567"/>
        <w:jc w:val="both"/>
        <w:rPr>
          <w:rFonts w:ascii="Times New Roman" w:hAnsi="Times New Roman" w:cs="Times New Roman"/>
          <w:sz w:val="24"/>
          <w:szCs w:val="24"/>
          <w:lang w:eastAsia="ru-RU"/>
        </w:rPr>
      </w:pPr>
      <w:r w:rsidRPr="003626E4">
        <w:rPr>
          <w:rFonts w:ascii="Times New Roman" w:hAnsi="Times New Roman" w:cs="Times New Roman"/>
          <w:sz w:val="24"/>
          <w:szCs w:val="24"/>
          <w:lang w:eastAsia="ru-RU"/>
        </w:rPr>
        <w:t xml:space="preserve">- отдельные показатели консолидированного бюджета </w:t>
      </w:r>
      <w:r w:rsidR="003626E4" w:rsidRPr="003626E4">
        <w:rPr>
          <w:rFonts w:ascii="Times New Roman" w:hAnsi="Times New Roman" w:cs="Times New Roman"/>
          <w:sz w:val="24"/>
          <w:szCs w:val="24"/>
          <w:lang w:eastAsia="ru-RU"/>
        </w:rPr>
        <w:t>округа</w:t>
      </w:r>
      <w:r w:rsidRPr="003626E4">
        <w:rPr>
          <w:rFonts w:ascii="Times New Roman" w:hAnsi="Times New Roman" w:cs="Times New Roman"/>
          <w:sz w:val="24"/>
          <w:szCs w:val="24"/>
          <w:lang w:eastAsia="ru-RU"/>
        </w:rPr>
        <w:t>;</w:t>
      </w:r>
    </w:p>
    <w:p w:rsidR="00420295" w:rsidRPr="003626E4" w:rsidRDefault="00420295" w:rsidP="00867AA2">
      <w:pPr>
        <w:pStyle w:val="a3"/>
        <w:ind w:firstLine="567"/>
        <w:jc w:val="both"/>
        <w:rPr>
          <w:rFonts w:ascii="Times New Roman" w:hAnsi="Times New Roman" w:cs="Times New Roman"/>
          <w:sz w:val="24"/>
          <w:szCs w:val="24"/>
          <w:lang w:eastAsia="ru-RU"/>
        </w:rPr>
      </w:pPr>
      <w:r w:rsidRPr="003626E4">
        <w:rPr>
          <w:rFonts w:ascii="Times New Roman" w:hAnsi="Times New Roman" w:cs="Times New Roman"/>
          <w:sz w:val="24"/>
          <w:szCs w:val="24"/>
          <w:lang w:eastAsia="ru-RU"/>
        </w:rPr>
        <w:t>- информация о задолженности по местным налогам;</w:t>
      </w:r>
    </w:p>
    <w:p w:rsidR="00420295" w:rsidRDefault="00420295" w:rsidP="00867AA2">
      <w:pPr>
        <w:pStyle w:val="a3"/>
        <w:ind w:firstLine="567"/>
        <w:jc w:val="both"/>
        <w:rPr>
          <w:rFonts w:ascii="Times New Roman" w:hAnsi="Times New Roman" w:cs="Times New Roman"/>
          <w:sz w:val="24"/>
          <w:szCs w:val="24"/>
          <w:lang w:eastAsia="ru-RU"/>
        </w:rPr>
      </w:pPr>
      <w:r w:rsidRPr="003626E4">
        <w:rPr>
          <w:rFonts w:ascii="Times New Roman" w:hAnsi="Times New Roman" w:cs="Times New Roman"/>
          <w:sz w:val="24"/>
          <w:szCs w:val="24"/>
          <w:lang w:eastAsia="ru-RU"/>
        </w:rPr>
        <w:t>- анализ и с</w:t>
      </w:r>
      <w:r w:rsidR="004240E4" w:rsidRPr="003626E4">
        <w:rPr>
          <w:rFonts w:ascii="Times New Roman" w:hAnsi="Times New Roman" w:cs="Times New Roman"/>
          <w:sz w:val="24"/>
          <w:szCs w:val="24"/>
          <w:lang w:eastAsia="ru-RU"/>
        </w:rPr>
        <w:t>ос</w:t>
      </w:r>
      <w:r w:rsidRPr="003626E4">
        <w:rPr>
          <w:rFonts w:ascii="Times New Roman" w:hAnsi="Times New Roman" w:cs="Times New Roman"/>
          <w:sz w:val="24"/>
          <w:szCs w:val="24"/>
          <w:lang w:eastAsia="ru-RU"/>
        </w:rPr>
        <w:t>тояние нормативной базы по вопросам осуществления бюджетного процесса и  вопросам  налогового регулирования</w:t>
      </w:r>
      <w:r w:rsidR="00374745">
        <w:rPr>
          <w:rFonts w:ascii="Times New Roman" w:hAnsi="Times New Roman" w:cs="Times New Roman"/>
          <w:sz w:val="24"/>
          <w:szCs w:val="24"/>
          <w:lang w:eastAsia="ru-RU"/>
        </w:rPr>
        <w:t>;</w:t>
      </w:r>
    </w:p>
    <w:p w:rsidR="00374745" w:rsidRPr="00374745" w:rsidRDefault="00374745" w:rsidP="00867AA2">
      <w:pPr>
        <w:pStyle w:val="a3"/>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374745">
        <w:rPr>
          <w:rFonts w:ascii="Times New Roman" w:hAnsi="Times New Roman" w:cs="Times New Roman"/>
          <w:sz w:val="24"/>
          <w:szCs w:val="24"/>
        </w:rPr>
        <w:t>проекты постановлений и распоряжений администрации  Шумерлинского муниципального округа;</w:t>
      </w:r>
    </w:p>
    <w:p w:rsidR="00374745" w:rsidRPr="00374745" w:rsidRDefault="00374745" w:rsidP="00374745">
      <w:pPr>
        <w:pStyle w:val="a3"/>
        <w:ind w:firstLine="567"/>
        <w:jc w:val="both"/>
        <w:rPr>
          <w:rFonts w:ascii="Times New Roman" w:hAnsi="Times New Roman" w:cs="Times New Roman"/>
          <w:sz w:val="24"/>
          <w:szCs w:val="24"/>
        </w:rPr>
      </w:pPr>
      <w:r w:rsidRPr="00374745">
        <w:rPr>
          <w:rFonts w:ascii="Times New Roman" w:hAnsi="Times New Roman" w:cs="Times New Roman"/>
          <w:sz w:val="24"/>
          <w:szCs w:val="24"/>
        </w:rPr>
        <w:t>- проекты приказов финансового отдела.</w:t>
      </w:r>
    </w:p>
    <w:p w:rsidR="007D5409" w:rsidRPr="00F13AFE" w:rsidRDefault="007D5409" w:rsidP="00867AA2">
      <w:pPr>
        <w:pStyle w:val="a3"/>
        <w:ind w:firstLine="567"/>
        <w:jc w:val="both"/>
        <w:rPr>
          <w:rFonts w:ascii="Times New Roman" w:eastAsia="Calibri" w:hAnsi="Times New Roman" w:cs="Times New Roman"/>
          <w:sz w:val="24"/>
          <w:szCs w:val="24"/>
        </w:rPr>
      </w:pPr>
      <w:r w:rsidRPr="003626E4">
        <w:rPr>
          <w:rFonts w:ascii="Times New Roman" w:hAnsi="Times New Roman" w:cs="Times New Roman"/>
          <w:sz w:val="24"/>
          <w:szCs w:val="24"/>
        </w:rPr>
        <w:t>Ведется постоянная  работа по с</w:t>
      </w:r>
      <w:r w:rsidRPr="003626E4">
        <w:rPr>
          <w:rFonts w:ascii="Times New Roman" w:hAnsi="Times New Roman" w:cs="Times New Roman"/>
          <w:w w:val="105"/>
          <w:sz w:val="24"/>
          <w:szCs w:val="24"/>
        </w:rPr>
        <w:t>овершенствованию</w:t>
      </w:r>
      <w:r w:rsidRPr="00F13AFE">
        <w:rPr>
          <w:rFonts w:ascii="Times New Roman" w:hAnsi="Times New Roman" w:cs="Times New Roman"/>
          <w:w w:val="105"/>
          <w:sz w:val="24"/>
          <w:szCs w:val="24"/>
        </w:rPr>
        <w:t xml:space="preserve"> кассового обслуживания  исполнения бюджета </w:t>
      </w:r>
      <w:r w:rsidR="00F13AFE">
        <w:rPr>
          <w:rFonts w:ascii="Times New Roman" w:hAnsi="Times New Roman" w:cs="Times New Roman"/>
          <w:w w:val="105"/>
          <w:sz w:val="24"/>
          <w:szCs w:val="24"/>
        </w:rPr>
        <w:t>муниципального округа</w:t>
      </w:r>
      <w:r w:rsidRPr="00F13AFE">
        <w:rPr>
          <w:rFonts w:ascii="Times New Roman" w:hAnsi="Times New Roman" w:cs="Times New Roman"/>
          <w:w w:val="105"/>
          <w:sz w:val="24"/>
          <w:szCs w:val="24"/>
        </w:rPr>
        <w:t xml:space="preserve">. </w:t>
      </w:r>
      <w:proofErr w:type="gramStart"/>
      <w:r w:rsidRPr="00F13AFE">
        <w:rPr>
          <w:rFonts w:ascii="Times New Roman" w:hAnsi="Times New Roman" w:cs="Times New Roman"/>
          <w:sz w:val="24"/>
          <w:szCs w:val="24"/>
        </w:rPr>
        <w:t xml:space="preserve">Между администрацией Шумерлинского </w:t>
      </w:r>
      <w:r w:rsidR="00F13AFE">
        <w:rPr>
          <w:rFonts w:ascii="Times New Roman" w:hAnsi="Times New Roman" w:cs="Times New Roman"/>
          <w:sz w:val="24"/>
          <w:szCs w:val="24"/>
        </w:rPr>
        <w:t>округа</w:t>
      </w:r>
      <w:r w:rsidRPr="00F13AFE">
        <w:rPr>
          <w:rFonts w:ascii="Times New Roman" w:hAnsi="Times New Roman" w:cs="Times New Roman"/>
          <w:sz w:val="24"/>
          <w:szCs w:val="24"/>
        </w:rPr>
        <w:t xml:space="preserve"> и  УФК по Чувашской Республике заключено  Соглашение от 20 ноября 2014 года об осуществлении Управлением Федерального казначейства по Чувашской Республике отдельных функций по исполнению  местного бюджета при кассовом обслуживании исполнения бюджета органами  Федерального казначейства  и  с 01 января 2015 года  </w:t>
      </w:r>
      <w:r w:rsidRPr="00F13AFE">
        <w:rPr>
          <w:rFonts w:ascii="Times New Roman" w:eastAsia="Calibri" w:hAnsi="Times New Roman" w:cs="Times New Roman"/>
          <w:sz w:val="24"/>
          <w:szCs w:val="24"/>
        </w:rPr>
        <w:t>изменен  порядок  кассового обслуживания исполнения местных бюджетов с открытием в органах Федерального казначейства лицевых счетов  всем</w:t>
      </w:r>
      <w:proofErr w:type="gramEnd"/>
      <w:r w:rsidRPr="00F13AFE">
        <w:rPr>
          <w:rFonts w:ascii="Times New Roman" w:eastAsia="Calibri" w:hAnsi="Times New Roman" w:cs="Times New Roman"/>
          <w:sz w:val="24"/>
          <w:szCs w:val="24"/>
        </w:rPr>
        <w:t xml:space="preserve">  муниципальным участникам и не</w:t>
      </w:r>
      <w:r w:rsidR="00F2139D" w:rsidRPr="00F13AFE">
        <w:rPr>
          <w:rFonts w:ascii="Times New Roman" w:eastAsia="Calibri" w:hAnsi="Times New Roman" w:cs="Times New Roman"/>
          <w:sz w:val="24"/>
          <w:szCs w:val="24"/>
        </w:rPr>
        <w:t xml:space="preserve"> </w:t>
      </w:r>
      <w:r w:rsidRPr="00F13AFE">
        <w:rPr>
          <w:rFonts w:ascii="Times New Roman" w:eastAsia="Calibri" w:hAnsi="Times New Roman" w:cs="Times New Roman"/>
          <w:sz w:val="24"/>
          <w:szCs w:val="24"/>
        </w:rPr>
        <w:t>участникам  бюджетного процесса.</w:t>
      </w:r>
    </w:p>
    <w:p w:rsidR="00420295" w:rsidRPr="00DD7169" w:rsidRDefault="00420295" w:rsidP="00867AA2">
      <w:pPr>
        <w:pStyle w:val="a3"/>
        <w:ind w:firstLine="567"/>
        <w:jc w:val="both"/>
        <w:rPr>
          <w:rFonts w:ascii="Times New Roman" w:hAnsi="Times New Roman" w:cs="Times New Roman"/>
          <w:sz w:val="24"/>
          <w:szCs w:val="24"/>
        </w:rPr>
      </w:pPr>
      <w:r w:rsidRPr="00DD7169">
        <w:rPr>
          <w:rFonts w:ascii="Times New Roman" w:hAnsi="Times New Roman" w:cs="Times New Roman"/>
          <w:sz w:val="24"/>
          <w:szCs w:val="24"/>
        </w:rPr>
        <w:t>В целях увеличения доходной части бюджета и обеспечения исполнения плана по доходам осуществляется ежемесячный анализ поступлений по видам доходов и по платным услугам, оказываемыми бюджет</w:t>
      </w:r>
      <w:r w:rsidR="003E20F2" w:rsidRPr="00DD7169">
        <w:rPr>
          <w:rFonts w:ascii="Times New Roman" w:hAnsi="Times New Roman" w:cs="Times New Roman"/>
          <w:sz w:val="24"/>
          <w:szCs w:val="24"/>
        </w:rPr>
        <w:t>ными и автономными учреждениями.</w:t>
      </w:r>
    </w:p>
    <w:p w:rsidR="005B654F" w:rsidRPr="000501F8" w:rsidRDefault="005B654F" w:rsidP="00867AA2">
      <w:pPr>
        <w:pStyle w:val="21"/>
        <w:shd w:val="clear" w:color="auto" w:fill="auto"/>
        <w:spacing w:after="0" w:line="240" w:lineRule="auto"/>
        <w:ind w:firstLine="567"/>
        <w:contextualSpacing/>
        <w:jc w:val="both"/>
        <w:rPr>
          <w:sz w:val="24"/>
          <w:szCs w:val="24"/>
        </w:rPr>
      </w:pPr>
      <w:proofErr w:type="gramStart"/>
      <w:r w:rsidRPr="000501F8">
        <w:rPr>
          <w:sz w:val="24"/>
          <w:szCs w:val="24"/>
        </w:rPr>
        <w:t xml:space="preserve">В соответствии с пунктом 10 </w:t>
      </w:r>
      <w:r w:rsidRPr="000501F8">
        <w:rPr>
          <w:bCs/>
          <w:color w:val="000000"/>
          <w:sz w:val="24"/>
          <w:szCs w:val="24"/>
          <w:shd w:val="clear" w:color="auto" w:fill="FFFFFF"/>
        </w:rPr>
        <w:t>Порядка размещения и предоставления информации на едином портале бюджетной системы Российской Федерации</w:t>
      </w:r>
      <w:r w:rsidRPr="000501F8">
        <w:rPr>
          <w:b/>
          <w:bCs/>
          <w:color w:val="000000"/>
          <w:sz w:val="24"/>
          <w:szCs w:val="24"/>
        </w:rPr>
        <w:t xml:space="preserve">, </w:t>
      </w:r>
      <w:r w:rsidRPr="000501F8">
        <w:rPr>
          <w:sz w:val="24"/>
          <w:szCs w:val="24"/>
        </w:rPr>
        <w:t>утвержденного приказом Министерства финансов Российской Федерации от 28 декабря 2016 года № 243н «О составе и порядке размещения и предоставления информации на едином портале бюджетной системы Российской Федерации» в 202</w:t>
      </w:r>
      <w:r w:rsidR="000501F8" w:rsidRPr="000501F8">
        <w:rPr>
          <w:sz w:val="24"/>
          <w:szCs w:val="24"/>
        </w:rPr>
        <w:t>2</w:t>
      </w:r>
      <w:r w:rsidRPr="000501F8">
        <w:rPr>
          <w:sz w:val="24"/>
          <w:szCs w:val="24"/>
        </w:rPr>
        <w:t xml:space="preserve"> году финансовым отделом с</w:t>
      </w:r>
      <w:r w:rsidRPr="000501F8">
        <w:rPr>
          <w:bCs/>
          <w:color w:val="000000"/>
          <w:sz w:val="24"/>
          <w:szCs w:val="24"/>
          <w:shd w:val="clear" w:color="auto" w:fill="FFFFFF"/>
        </w:rPr>
        <w:t>формирована и предоставлена информация для обработки и публикации на едином портале</w:t>
      </w:r>
      <w:proofErr w:type="gramEnd"/>
      <w:r w:rsidRPr="000501F8">
        <w:rPr>
          <w:bCs/>
          <w:color w:val="000000"/>
          <w:sz w:val="24"/>
          <w:szCs w:val="24"/>
          <w:shd w:val="clear" w:color="auto" w:fill="FFFFFF"/>
        </w:rPr>
        <w:t xml:space="preserve"> в полном объеме по 33 показателям.</w:t>
      </w:r>
      <w:r w:rsidRPr="000501F8">
        <w:rPr>
          <w:sz w:val="24"/>
          <w:szCs w:val="24"/>
        </w:rPr>
        <w:t xml:space="preserve"> </w:t>
      </w:r>
    </w:p>
    <w:p w:rsidR="00420295" w:rsidRPr="000501F8" w:rsidRDefault="007D5409" w:rsidP="00867AA2">
      <w:pPr>
        <w:pStyle w:val="a3"/>
        <w:ind w:firstLine="567"/>
        <w:jc w:val="both"/>
        <w:rPr>
          <w:rFonts w:ascii="Times New Roman" w:hAnsi="Times New Roman" w:cs="Times New Roman"/>
          <w:sz w:val="24"/>
          <w:szCs w:val="24"/>
        </w:rPr>
      </w:pPr>
      <w:r w:rsidRPr="000501F8">
        <w:rPr>
          <w:rFonts w:ascii="Times New Roman" w:hAnsi="Times New Roman" w:cs="Times New Roman"/>
          <w:sz w:val="24"/>
          <w:szCs w:val="24"/>
        </w:rPr>
        <w:t>В 20</w:t>
      </w:r>
      <w:r w:rsidR="009011A0" w:rsidRPr="000501F8">
        <w:rPr>
          <w:rFonts w:ascii="Times New Roman" w:hAnsi="Times New Roman" w:cs="Times New Roman"/>
          <w:sz w:val="24"/>
          <w:szCs w:val="24"/>
        </w:rPr>
        <w:t>2</w:t>
      </w:r>
      <w:r w:rsidR="000501F8" w:rsidRPr="000501F8">
        <w:rPr>
          <w:rFonts w:ascii="Times New Roman" w:hAnsi="Times New Roman" w:cs="Times New Roman"/>
          <w:sz w:val="24"/>
          <w:szCs w:val="24"/>
        </w:rPr>
        <w:t>2</w:t>
      </w:r>
      <w:r w:rsidR="00420295" w:rsidRPr="000501F8">
        <w:rPr>
          <w:rFonts w:ascii="Times New Roman" w:hAnsi="Times New Roman" w:cs="Times New Roman"/>
          <w:sz w:val="24"/>
          <w:szCs w:val="24"/>
        </w:rPr>
        <w:t xml:space="preserve">  году в сроки, установленные Бюджетным кодексом Российской Федерации и  Положением о регулирования бюджетных правоотношений в  </w:t>
      </w:r>
      <w:proofErr w:type="spellStart"/>
      <w:r w:rsidRPr="000501F8">
        <w:rPr>
          <w:rFonts w:ascii="Times New Roman" w:hAnsi="Times New Roman" w:cs="Times New Roman"/>
          <w:sz w:val="24"/>
          <w:szCs w:val="24"/>
        </w:rPr>
        <w:t>Шумерлинском</w:t>
      </w:r>
      <w:proofErr w:type="spellEnd"/>
      <w:r w:rsidR="00420295" w:rsidRPr="000501F8">
        <w:rPr>
          <w:rFonts w:ascii="Times New Roman" w:hAnsi="Times New Roman" w:cs="Times New Roman"/>
          <w:sz w:val="24"/>
          <w:szCs w:val="24"/>
        </w:rPr>
        <w:t xml:space="preserve">  </w:t>
      </w:r>
      <w:r w:rsidR="00A82DC9" w:rsidRPr="000501F8">
        <w:rPr>
          <w:rFonts w:ascii="Times New Roman" w:hAnsi="Times New Roman" w:cs="Times New Roman"/>
          <w:sz w:val="24"/>
          <w:szCs w:val="24"/>
        </w:rPr>
        <w:t xml:space="preserve">муниципальном округе </w:t>
      </w:r>
      <w:r w:rsidR="00420295" w:rsidRPr="000501F8">
        <w:rPr>
          <w:rFonts w:ascii="Times New Roman" w:hAnsi="Times New Roman" w:cs="Times New Roman"/>
          <w:sz w:val="24"/>
          <w:szCs w:val="24"/>
        </w:rPr>
        <w:t>Чувашской Республики, осуществлялась работа по составлению проект</w:t>
      </w:r>
      <w:r w:rsidR="00467648" w:rsidRPr="000501F8">
        <w:rPr>
          <w:rFonts w:ascii="Times New Roman" w:hAnsi="Times New Roman" w:cs="Times New Roman"/>
          <w:sz w:val="24"/>
          <w:szCs w:val="24"/>
        </w:rPr>
        <w:t>а</w:t>
      </w:r>
      <w:r w:rsidR="00420295" w:rsidRPr="000501F8">
        <w:rPr>
          <w:rFonts w:ascii="Times New Roman" w:hAnsi="Times New Roman" w:cs="Times New Roman"/>
          <w:sz w:val="24"/>
          <w:szCs w:val="24"/>
        </w:rPr>
        <w:t xml:space="preserve"> бюджет</w:t>
      </w:r>
      <w:r w:rsidR="00A82DC9" w:rsidRPr="000501F8">
        <w:rPr>
          <w:rFonts w:ascii="Times New Roman" w:hAnsi="Times New Roman" w:cs="Times New Roman"/>
          <w:sz w:val="24"/>
          <w:szCs w:val="24"/>
        </w:rPr>
        <w:t>а</w:t>
      </w:r>
      <w:r w:rsidR="00420295" w:rsidRPr="000501F8">
        <w:rPr>
          <w:rFonts w:ascii="Times New Roman" w:hAnsi="Times New Roman" w:cs="Times New Roman"/>
          <w:sz w:val="24"/>
          <w:szCs w:val="24"/>
        </w:rPr>
        <w:t xml:space="preserve"> </w:t>
      </w:r>
      <w:r w:rsidR="00A82DC9" w:rsidRPr="000501F8">
        <w:rPr>
          <w:rFonts w:ascii="Times New Roman" w:hAnsi="Times New Roman" w:cs="Times New Roman"/>
          <w:sz w:val="24"/>
          <w:szCs w:val="24"/>
        </w:rPr>
        <w:t xml:space="preserve">муниципального округа </w:t>
      </w:r>
      <w:r w:rsidR="00420295" w:rsidRPr="000501F8">
        <w:rPr>
          <w:rFonts w:ascii="Times New Roman" w:hAnsi="Times New Roman" w:cs="Times New Roman"/>
          <w:sz w:val="24"/>
          <w:szCs w:val="24"/>
        </w:rPr>
        <w:t>на 20</w:t>
      </w:r>
      <w:r w:rsidR="00A81F8D" w:rsidRPr="000501F8">
        <w:rPr>
          <w:rFonts w:ascii="Times New Roman" w:hAnsi="Times New Roman" w:cs="Times New Roman"/>
          <w:sz w:val="24"/>
          <w:szCs w:val="24"/>
        </w:rPr>
        <w:t>2</w:t>
      </w:r>
      <w:r w:rsidR="000501F8" w:rsidRPr="000501F8">
        <w:rPr>
          <w:rFonts w:ascii="Times New Roman" w:hAnsi="Times New Roman" w:cs="Times New Roman"/>
          <w:sz w:val="24"/>
          <w:szCs w:val="24"/>
        </w:rPr>
        <w:t>3</w:t>
      </w:r>
      <w:r w:rsidR="00420295" w:rsidRPr="000501F8">
        <w:rPr>
          <w:rFonts w:ascii="Times New Roman" w:hAnsi="Times New Roman" w:cs="Times New Roman"/>
          <w:sz w:val="24"/>
          <w:szCs w:val="24"/>
        </w:rPr>
        <w:t xml:space="preserve"> год</w:t>
      </w:r>
      <w:r w:rsidRPr="000501F8">
        <w:rPr>
          <w:rFonts w:ascii="Times New Roman" w:hAnsi="Times New Roman" w:cs="Times New Roman"/>
          <w:sz w:val="24"/>
          <w:szCs w:val="24"/>
        </w:rPr>
        <w:t xml:space="preserve"> и плановый период 20</w:t>
      </w:r>
      <w:r w:rsidR="005C2C9E" w:rsidRPr="000501F8">
        <w:rPr>
          <w:rFonts w:ascii="Times New Roman" w:hAnsi="Times New Roman" w:cs="Times New Roman"/>
          <w:sz w:val="24"/>
          <w:szCs w:val="24"/>
        </w:rPr>
        <w:t>2</w:t>
      </w:r>
      <w:r w:rsidR="000501F8" w:rsidRPr="000501F8">
        <w:rPr>
          <w:rFonts w:ascii="Times New Roman" w:hAnsi="Times New Roman" w:cs="Times New Roman"/>
          <w:sz w:val="24"/>
          <w:szCs w:val="24"/>
        </w:rPr>
        <w:t>4</w:t>
      </w:r>
      <w:r w:rsidRPr="000501F8">
        <w:rPr>
          <w:rFonts w:ascii="Times New Roman" w:hAnsi="Times New Roman" w:cs="Times New Roman"/>
          <w:sz w:val="24"/>
          <w:szCs w:val="24"/>
        </w:rPr>
        <w:t xml:space="preserve"> и 20</w:t>
      </w:r>
      <w:r w:rsidR="00A52015" w:rsidRPr="000501F8">
        <w:rPr>
          <w:rFonts w:ascii="Times New Roman" w:hAnsi="Times New Roman" w:cs="Times New Roman"/>
          <w:sz w:val="24"/>
          <w:szCs w:val="24"/>
        </w:rPr>
        <w:t>2</w:t>
      </w:r>
      <w:r w:rsidR="000501F8" w:rsidRPr="000501F8">
        <w:rPr>
          <w:rFonts w:ascii="Times New Roman" w:hAnsi="Times New Roman" w:cs="Times New Roman"/>
          <w:sz w:val="24"/>
          <w:szCs w:val="24"/>
        </w:rPr>
        <w:t>5</w:t>
      </w:r>
      <w:r w:rsidRPr="000501F8">
        <w:rPr>
          <w:rFonts w:ascii="Times New Roman" w:hAnsi="Times New Roman" w:cs="Times New Roman"/>
          <w:sz w:val="24"/>
          <w:szCs w:val="24"/>
        </w:rPr>
        <w:t xml:space="preserve"> годов</w:t>
      </w:r>
      <w:r w:rsidR="00420295" w:rsidRPr="000501F8">
        <w:rPr>
          <w:rFonts w:ascii="Times New Roman" w:hAnsi="Times New Roman" w:cs="Times New Roman"/>
          <w:sz w:val="24"/>
          <w:szCs w:val="24"/>
        </w:rPr>
        <w:t xml:space="preserve">. </w:t>
      </w:r>
    </w:p>
    <w:p w:rsidR="00420295" w:rsidRPr="000501F8" w:rsidRDefault="00467648" w:rsidP="00867AA2">
      <w:pPr>
        <w:pStyle w:val="a3"/>
        <w:ind w:firstLine="567"/>
        <w:jc w:val="both"/>
        <w:rPr>
          <w:rFonts w:ascii="Times New Roman" w:hAnsi="Times New Roman" w:cs="Times New Roman"/>
          <w:sz w:val="24"/>
          <w:szCs w:val="24"/>
        </w:rPr>
      </w:pPr>
      <w:r w:rsidRPr="000501F8">
        <w:rPr>
          <w:rFonts w:ascii="Times New Roman" w:hAnsi="Times New Roman" w:cs="Times New Roman"/>
          <w:sz w:val="24"/>
          <w:szCs w:val="24"/>
        </w:rPr>
        <w:t>Своевременно принят б</w:t>
      </w:r>
      <w:r w:rsidR="00A82DC9" w:rsidRPr="000501F8">
        <w:rPr>
          <w:rFonts w:ascii="Times New Roman" w:hAnsi="Times New Roman" w:cs="Times New Roman"/>
          <w:sz w:val="24"/>
          <w:szCs w:val="24"/>
        </w:rPr>
        <w:t>юджет Шумерлинского муниципального округа на 202</w:t>
      </w:r>
      <w:r w:rsidR="000501F8" w:rsidRPr="000501F8">
        <w:rPr>
          <w:rFonts w:ascii="Times New Roman" w:hAnsi="Times New Roman" w:cs="Times New Roman"/>
          <w:sz w:val="24"/>
          <w:szCs w:val="24"/>
        </w:rPr>
        <w:t>3</w:t>
      </w:r>
      <w:r w:rsidR="00A82DC9" w:rsidRPr="000501F8">
        <w:rPr>
          <w:rFonts w:ascii="Times New Roman" w:hAnsi="Times New Roman" w:cs="Times New Roman"/>
          <w:sz w:val="24"/>
          <w:szCs w:val="24"/>
        </w:rPr>
        <w:t xml:space="preserve"> год и плановый период 202</w:t>
      </w:r>
      <w:r w:rsidR="000501F8" w:rsidRPr="000501F8">
        <w:rPr>
          <w:rFonts w:ascii="Times New Roman" w:hAnsi="Times New Roman" w:cs="Times New Roman"/>
          <w:sz w:val="24"/>
          <w:szCs w:val="24"/>
        </w:rPr>
        <w:t>4</w:t>
      </w:r>
      <w:r w:rsidR="00A82DC9" w:rsidRPr="000501F8">
        <w:rPr>
          <w:rFonts w:ascii="Times New Roman" w:hAnsi="Times New Roman" w:cs="Times New Roman"/>
          <w:sz w:val="24"/>
          <w:szCs w:val="24"/>
        </w:rPr>
        <w:t xml:space="preserve"> и 202</w:t>
      </w:r>
      <w:r w:rsidR="000501F8" w:rsidRPr="000501F8">
        <w:rPr>
          <w:rFonts w:ascii="Times New Roman" w:hAnsi="Times New Roman" w:cs="Times New Roman"/>
          <w:sz w:val="24"/>
          <w:szCs w:val="24"/>
        </w:rPr>
        <w:t>5</w:t>
      </w:r>
      <w:r w:rsidR="00A82DC9" w:rsidRPr="000501F8">
        <w:rPr>
          <w:rFonts w:ascii="Times New Roman" w:hAnsi="Times New Roman" w:cs="Times New Roman"/>
          <w:sz w:val="24"/>
          <w:szCs w:val="24"/>
        </w:rPr>
        <w:t xml:space="preserve"> год</w:t>
      </w:r>
      <w:r w:rsidRPr="000501F8">
        <w:rPr>
          <w:rFonts w:ascii="Times New Roman" w:hAnsi="Times New Roman" w:cs="Times New Roman"/>
          <w:sz w:val="24"/>
          <w:szCs w:val="24"/>
        </w:rPr>
        <w:t>, составлена и утверждена сводная бюджетная роспись, лимит</w:t>
      </w:r>
      <w:r w:rsidR="000501F8" w:rsidRPr="000501F8">
        <w:rPr>
          <w:rFonts w:ascii="Times New Roman" w:hAnsi="Times New Roman" w:cs="Times New Roman"/>
          <w:sz w:val="24"/>
          <w:szCs w:val="24"/>
        </w:rPr>
        <w:t>ы бюджетных обязательств на 2023</w:t>
      </w:r>
      <w:r w:rsidRPr="000501F8">
        <w:rPr>
          <w:rFonts w:ascii="Times New Roman" w:hAnsi="Times New Roman" w:cs="Times New Roman"/>
          <w:sz w:val="24"/>
          <w:szCs w:val="24"/>
        </w:rPr>
        <w:t xml:space="preserve"> год и плановый период доведены до главных распорядителей.</w:t>
      </w:r>
      <w:r w:rsidR="00420295" w:rsidRPr="000501F8">
        <w:rPr>
          <w:rFonts w:ascii="Times New Roman" w:hAnsi="Times New Roman" w:cs="Times New Roman"/>
          <w:sz w:val="24"/>
          <w:szCs w:val="24"/>
        </w:rPr>
        <w:t xml:space="preserve"> </w:t>
      </w:r>
    </w:p>
    <w:p w:rsidR="00420295" w:rsidRPr="0054426F" w:rsidRDefault="00420295" w:rsidP="00867AA2">
      <w:pPr>
        <w:pStyle w:val="a3"/>
        <w:ind w:firstLine="567"/>
        <w:jc w:val="both"/>
        <w:rPr>
          <w:rFonts w:ascii="Times New Roman" w:hAnsi="Times New Roman" w:cs="Times New Roman"/>
          <w:sz w:val="24"/>
          <w:szCs w:val="24"/>
        </w:rPr>
      </w:pPr>
      <w:r w:rsidRPr="0054426F">
        <w:rPr>
          <w:rFonts w:ascii="Times New Roman" w:hAnsi="Times New Roman" w:cs="Times New Roman"/>
          <w:sz w:val="24"/>
          <w:szCs w:val="24"/>
        </w:rPr>
        <w:t xml:space="preserve">На основании полученных от главных распорядителей бюджетных средств, представлений о внесении изменений в бюджетную роспись расходов и лимиты бюджетных обязательств, оформлено </w:t>
      </w:r>
      <w:r w:rsidR="0054426F" w:rsidRPr="0054426F">
        <w:rPr>
          <w:rFonts w:ascii="Times New Roman" w:hAnsi="Times New Roman" w:cs="Times New Roman"/>
          <w:sz w:val="24"/>
          <w:szCs w:val="24"/>
        </w:rPr>
        <w:t>193</w:t>
      </w:r>
      <w:r w:rsidR="00556780" w:rsidRPr="0054426F">
        <w:rPr>
          <w:rFonts w:ascii="Times New Roman" w:hAnsi="Times New Roman" w:cs="Times New Roman"/>
          <w:sz w:val="24"/>
          <w:szCs w:val="24"/>
        </w:rPr>
        <w:t xml:space="preserve"> </w:t>
      </w:r>
      <w:r w:rsidRPr="0054426F">
        <w:rPr>
          <w:rFonts w:ascii="Times New Roman" w:hAnsi="Times New Roman" w:cs="Times New Roman"/>
          <w:sz w:val="24"/>
          <w:szCs w:val="24"/>
        </w:rPr>
        <w:t xml:space="preserve">справок – уведомлений о внесении изменений в сводную бюджетную роспись по получателям бюджетных средств, и  </w:t>
      </w:r>
      <w:r w:rsidR="0054426F" w:rsidRPr="0054426F">
        <w:rPr>
          <w:rFonts w:ascii="Times New Roman" w:hAnsi="Times New Roman" w:cs="Times New Roman"/>
          <w:sz w:val="24"/>
          <w:szCs w:val="24"/>
        </w:rPr>
        <w:t>178</w:t>
      </w:r>
      <w:r w:rsidRPr="0054426F">
        <w:rPr>
          <w:rFonts w:ascii="Times New Roman" w:hAnsi="Times New Roman" w:cs="Times New Roman"/>
          <w:sz w:val="24"/>
          <w:szCs w:val="24"/>
        </w:rPr>
        <w:t xml:space="preserve">  справки – уведомления по главным распорядителям бюджетных средств</w:t>
      </w:r>
      <w:r w:rsidR="00153482" w:rsidRPr="0054426F">
        <w:rPr>
          <w:rFonts w:ascii="Times New Roman" w:hAnsi="Times New Roman" w:cs="Times New Roman"/>
          <w:sz w:val="24"/>
          <w:szCs w:val="24"/>
        </w:rPr>
        <w:t>.</w:t>
      </w:r>
    </w:p>
    <w:p w:rsidR="00420295" w:rsidRPr="001757BD" w:rsidRDefault="00896F0F" w:rsidP="00867AA2">
      <w:pPr>
        <w:pStyle w:val="a3"/>
        <w:ind w:firstLine="567"/>
        <w:jc w:val="both"/>
        <w:rPr>
          <w:rFonts w:ascii="Times New Roman" w:hAnsi="Times New Roman" w:cs="Times New Roman"/>
          <w:sz w:val="24"/>
          <w:szCs w:val="24"/>
        </w:rPr>
      </w:pPr>
      <w:r w:rsidRPr="001757BD">
        <w:rPr>
          <w:rFonts w:ascii="Times New Roman" w:hAnsi="Times New Roman" w:cs="Times New Roman"/>
          <w:sz w:val="24"/>
          <w:szCs w:val="24"/>
        </w:rPr>
        <w:t>По состоянию на</w:t>
      </w:r>
      <w:r w:rsidR="002E5E9B" w:rsidRPr="001757BD">
        <w:rPr>
          <w:rFonts w:ascii="Times New Roman" w:hAnsi="Times New Roman" w:cs="Times New Roman"/>
          <w:sz w:val="24"/>
          <w:szCs w:val="24"/>
        </w:rPr>
        <w:t xml:space="preserve"> </w:t>
      </w:r>
      <w:r w:rsidR="000370F7" w:rsidRPr="001757BD">
        <w:rPr>
          <w:rFonts w:ascii="Times New Roman" w:hAnsi="Times New Roman" w:cs="Times New Roman"/>
          <w:sz w:val="24"/>
          <w:szCs w:val="24"/>
        </w:rPr>
        <w:t>0</w:t>
      </w:r>
      <w:r w:rsidR="001757BD" w:rsidRPr="001757BD">
        <w:rPr>
          <w:rFonts w:ascii="Times New Roman" w:hAnsi="Times New Roman" w:cs="Times New Roman"/>
          <w:sz w:val="24"/>
          <w:szCs w:val="24"/>
        </w:rPr>
        <w:t>6</w:t>
      </w:r>
      <w:r w:rsidR="00556780" w:rsidRPr="001757BD">
        <w:rPr>
          <w:rFonts w:ascii="Times New Roman" w:hAnsi="Times New Roman" w:cs="Times New Roman"/>
          <w:sz w:val="24"/>
          <w:szCs w:val="24"/>
        </w:rPr>
        <w:t xml:space="preserve"> </w:t>
      </w:r>
      <w:r w:rsidR="0016554C" w:rsidRPr="001757BD">
        <w:rPr>
          <w:rFonts w:ascii="Times New Roman" w:hAnsi="Times New Roman" w:cs="Times New Roman"/>
          <w:sz w:val="24"/>
          <w:szCs w:val="24"/>
        </w:rPr>
        <w:t>февраля</w:t>
      </w:r>
      <w:r w:rsidR="00420295" w:rsidRPr="001757BD">
        <w:rPr>
          <w:rFonts w:ascii="Times New Roman" w:hAnsi="Times New Roman" w:cs="Times New Roman"/>
          <w:sz w:val="24"/>
          <w:szCs w:val="24"/>
        </w:rPr>
        <w:t xml:space="preserve"> 20</w:t>
      </w:r>
      <w:r w:rsidR="0016554C" w:rsidRPr="001757BD">
        <w:rPr>
          <w:rFonts w:ascii="Times New Roman" w:hAnsi="Times New Roman" w:cs="Times New Roman"/>
          <w:sz w:val="24"/>
          <w:szCs w:val="24"/>
        </w:rPr>
        <w:t>2</w:t>
      </w:r>
      <w:r w:rsidR="001757BD" w:rsidRPr="001757BD">
        <w:rPr>
          <w:rFonts w:ascii="Times New Roman" w:hAnsi="Times New Roman" w:cs="Times New Roman"/>
          <w:sz w:val="24"/>
          <w:szCs w:val="24"/>
        </w:rPr>
        <w:t>3</w:t>
      </w:r>
      <w:r w:rsidR="00420295" w:rsidRPr="001757BD">
        <w:rPr>
          <w:rFonts w:ascii="Times New Roman" w:hAnsi="Times New Roman" w:cs="Times New Roman"/>
          <w:sz w:val="24"/>
          <w:szCs w:val="24"/>
        </w:rPr>
        <w:t xml:space="preserve"> года в Министерство финансов Чувашской Республики </w:t>
      </w:r>
      <w:r w:rsidR="00140081" w:rsidRPr="001757BD">
        <w:rPr>
          <w:rFonts w:ascii="Times New Roman" w:hAnsi="Times New Roman" w:cs="Times New Roman"/>
          <w:sz w:val="24"/>
          <w:szCs w:val="24"/>
        </w:rPr>
        <w:t>с</w:t>
      </w:r>
      <w:r w:rsidR="002E5E9B" w:rsidRPr="001757BD">
        <w:rPr>
          <w:rFonts w:ascii="Times New Roman" w:hAnsi="Times New Roman" w:cs="Times New Roman"/>
          <w:sz w:val="24"/>
          <w:szCs w:val="24"/>
        </w:rPr>
        <w:t>формир</w:t>
      </w:r>
      <w:r w:rsidR="00140081" w:rsidRPr="001757BD">
        <w:rPr>
          <w:rFonts w:ascii="Times New Roman" w:hAnsi="Times New Roman" w:cs="Times New Roman"/>
          <w:sz w:val="24"/>
          <w:szCs w:val="24"/>
        </w:rPr>
        <w:t>ована</w:t>
      </w:r>
      <w:r w:rsidR="002E5E9B" w:rsidRPr="001757BD">
        <w:rPr>
          <w:rFonts w:ascii="Times New Roman" w:hAnsi="Times New Roman" w:cs="Times New Roman"/>
          <w:sz w:val="24"/>
          <w:szCs w:val="24"/>
        </w:rPr>
        <w:t xml:space="preserve"> </w:t>
      </w:r>
      <w:r w:rsidRPr="001757BD">
        <w:rPr>
          <w:rFonts w:ascii="Times New Roman" w:hAnsi="Times New Roman" w:cs="Times New Roman"/>
          <w:sz w:val="24"/>
          <w:szCs w:val="24"/>
        </w:rPr>
        <w:t xml:space="preserve">и сдана </w:t>
      </w:r>
      <w:r w:rsidR="00420295" w:rsidRPr="001757BD">
        <w:rPr>
          <w:rFonts w:ascii="Times New Roman" w:hAnsi="Times New Roman" w:cs="Times New Roman"/>
          <w:sz w:val="24"/>
          <w:szCs w:val="24"/>
        </w:rPr>
        <w:t xml:space="preserve">годовая отчетность об исполнении консолидированного бюджета  </w:t>
      </w:r>
      <w:r w:rsidR="002E5E9B" w:rsidRPr="001757BD">
        <w:rPr>
          <w:rFonts w:ascii="Times New Roman" w:hAnsi="Times New Roman" w:cs="Times New Roman"/>
          <w:sz w:val="24"/>
          <w:szCs w:val="24"/>
        </w:rPr>
        <w:t xml:space="preserve">Шумерлинского </w:t>
      </w:r>
      <w:r w:rsidR="00420295" w:rsidRPr="001757BD">
        <w:rPr>
          <w:rFonts w:ascii="Times New Roman" w:hAnsi="Times New Roman" w:cs="Times New Roman"/>
          <w:sz w:val="24"/>
          <w:szCs w:val="24"/>
        </w:rPr>
        <w:t xml:space="preserve"> </w:t>
      </w:r>
      <w:r w:rsidR="001757BD" w:rsidRPr="001757BD">
        <w:rPr>
          <w:rFonts w:ascii="Times New Roman" w:hAnsi="Times New Roman" w:cs="Times New Roman"/>
          <w:sz w:val="24"/>
          <w:szCs w:val="24"/>
        </w:rPr>
        <w:t xml:space="preserve">муниципального округа </w:t>
      </w:r>
      <w:r w:rsidR="00420295" w:rsidRPr="001757BD">
        <w:rPr>
          <w:rFonts w:ascii="Times New Roman" w:hAnsi="Times New Roman" w:cs="Times New Roman"/>
          <w:sz w:val="24"/>
          <w:szCs w:val="24"/>
        </w:rPr>
        <w:t>за 20</w:t>
      </w:r>
      <w:r w:rsidR="0016554C" w:rsidRPr="001757BD">
        <w:rPr>
          <w:rFonts w:ascii="Times New Roman" w:hAnsi="Times New Roman" w:cs="Times New Roman"/>
          <w:sz w:val="24"/>
          <w:szCs w:val="24"/>
        </w:rPr>
        <w:t>2</w:t>
      </w:r>
      <w:r w:rsidR="001757BD" w:rsidRPr="001757BD">
        <w:rPr>
          <w:rFonts w:ascii="Times New Roman" w:hAnsi="Times New Roman" w:cs="Times New Roman"/>
          <w:sz w:val="24"/>
          <w:szCs w:val="24"/>
        </w:rPr>
        <w:t>2</w:t>
      </w:r>
      <w:r w:rsidR="00420295" w:rsidRPr="001757BD">
        <w:rPr>
          <w:rFonts w:ascii="Times New Roman" w:hAnsi="Times New Roman" w:cs="Times New Roman"/>
          <w:sz w:val="24"/>
          <w:szCs w:val="24"/>
        </w:rPr>
        <w:t xml:space="preserve"> год. </w:t>
      </w:r>
    </w:p>
    <w:p w:rsidR="00420295" w:rsidRPr="00D44ED5" w:rsidRDefault="00420295" w:rsidP="00867AA2">
      <w:pPr>
        <w:pStyle w:val="a3"/>
        <w:ind w:firstLine="567"/>
        <w:jc w:val="both"/>
        <w:rPr>
          <w:rFonts w:ascii="Times New Roman" w:hAnsi="Times New Roman" w:cs="Times New Roman"/>
          <w:sz w:val="24"/>
          <w:szCs w:val="24"/>
        </w:rPr>
      </w:pPr>
      <w:r w:rsidRPr="00D44ED5">
        <w:rPr>
          <w:rFonts w:ascii="Times New Roman" w:hAnsi="Times New Roman" w:cs="Times New Roman"/>
          <w:sz w:val="24"/>
          <w:szCs w:val="24"/>
        </w:rPr>
        <w:t>В течение года в Министерство финансов Чувашской Республики представлены:</w:t>
      </w:r>
    </w:p>
    <w:p w:rsidR="00420295" w:rsidRPr="00D44ED5" w:rsidRDefault="00420295" w:rsidP="00867AA2">
      <w:pPr>
        <w:pStyle w:val="a3"/>
        <w:ind w:firstLine="567"/>
        <w:jc w:val="both"/>
        <w:rPr>
          <w:rFonts w:ascii="Times New Roman" w:hAnsi="Times New Roman" w:cs="Times New Roman"/>
          <w:sz w:val="24"/>
          <w:szCs w:val="24"/>
        </w:rPr>
      </w:pPr>
      <w:proofErr w:type="gramStart"/>
      <w:r w:rsidRPr="00D44ED5">
        <w:rPr>
          <w:rFonts w:ascii="Times New Roman" w:hAnsi="Times New Roman" w:cs="Times New Roman"/>
          <w:sz w:val="24"/>
          <w:szCs w:val="24"/>
        </w:rPr>
        <w:t xml:space="preserve">- 3 ежеквартальных отчета по </w:t>
      </w:r>
      <w:r w:rsidR="001757BD" w:rsidRPr="00D44ED5">
        <w:rPr>
          <w:rFonts w:ascii="Times New Roman" w:hAnsi="Times New Roman" w:cs="Times New Roman"/>
          <w:sz w:val="24"/>
          <w:szCs w:val="24"/>
        </w:rPr>
        <w:t>11</w:t>
      </w:r>
      <w:r w:rsidRPr="00D44ED5">
        <w:rPr>
          <w:rFonts w:ascii="Times New Roman" w:hAnsi="Times New Roman" w:cs="Times New Roman"/>
          <w:sz w:val="24"/>
          <w:szCs w:val="24"/>
        </w:rPr>
        <w:t xml:space="preserve"> формам об исполнении бюджета  </w:t>
      </w:r>
      <w:r w:rsidR="002E5E9B" w:rsidRPr="00D44ED5">
        <w:rPr>
          <w:rFonts w:ascii="Times New Roman" w:hAnsi="Times New Roman" w:cs="Times New Roman"/>
          <w:sz w:val="24"/>
          <w:szCs w:val="24"/>
        </w:rPr>
        <w:t>Шумерлинского</w:t>
      </w:r>
      <w:r w:rsidRPr="00D44ED5">
        <w:rPr>
          <w:rFonts w:ascii="Times New Roman" w:hAnsi="Times New Roman" w:cs="Times New Roman"/>
          <w:sz w:val="24"/>
          <w:szCs w:val="24"/>
        </w:rPr>
        <w:t xml:space="preserve"> </w:t>
      </w:r>
      <w:r w:rsidR="001757BD" w:rsidRPr="00D44ED5">
        <w:rPr>
          <w:rFonts w:ascii="Times New Roman" w:hAnsi="Times New Roman" w:cs="Times New Roman"/>
          <w:sz w:val="24"/>
          <w:szCs w:val="24"/>
        </w:rPr>
        <w:t>муниципального округа</w:t>
      </w:r>
      <w:r w:rsidRPr="00D44ED5">
        <w:rPr>
          <w:rFonts w:ascii="Times New Roman" w:hAnsi="Times New Roman" w:cs="Times New Roman"/>
          <w:sz w:val="24"/>
          <w:szCs w:val="24"/>
        </w:rPr>
        <w:t>,  12 ежемесячных отчет</w:t>
      </w:r>
      <w:r w:rsidR="000E1BB8" w:rsidRPr="00D44ED5">
        <w:rPr>
          <w:rFonts w:ascii="Times New Roman" w:hAnsi="Times New Roman" w:cs="Times New Roman"/>
          <w:sz w:val="24"/>
          <w:szCs w:val="24"/>
        </w:rPr>
        <w:t>ов</w:t>
      </w:r>
      <w:r w:rsidRPr="00D44ED5">
        <w:rPr>
          <w:rFonts w:ascii="Times New Roman" w:hAnsi="Times New Roman" w:cs="Times New Roman"/>
          <w:sz w:val="24"/>
          <w:szCs w:val="24"/>
        </w:rPr>
        <w:t xml:space="preserve"> об исполнении бюджета  </w:t>
      </w:r>
      <w:r w:rsidR="002E5E9B" w:rsidRPr="00D44ED5">
        <w:rPr>
          <w:rFonts w:ascii="Times New Roman" w:hAnsi="Times New Roman" w:cs="Times New Roman"/>
          <w:sz w:val="24"/>
          <w:szCs w:val="24"/>
        </w:rPr>
        <w:t xml:space="preserve">Шумерлинского </w:t>
      </w:r>
      <w:r w:rsidRPr="00D44ED5">
        <w:rPr>
          <w:rFonts w:ascii="Times New Roman" w:hAnsi="Times New Roman" w:cs="Times New Roman"/>
          <w:sz w:val="24"/>
          <w:szCs w:val="24"/>
        </w:rPr>
        <w:t xml:space="preserve"> </w:t>
      </w:r>
      <w:r w:rsidR="001757BD" w:rsidRPr="00D44ED5">
        <w:rPr>
          <w:rFonts w:ascii="Times New Roman" w:hAnsi="Times New Roman" w:cs="Times New Roman"/>
          <w:sz w:val="24"/>
          <w:szCs w:val="24"/>
        </w:rPr>
        <w:t>муниципального округа</w:t>
      </w:r>
      <w:r w:rsidRPr="00D44ED5">
        <w:rPr>
          <w:rFonts w:ascii="Times New Roman" w:hAnsi="Times New Roman" w:cs="Times New Roman"/>
          <w:sz w:val="24"/>
          <w:szCs w:val="24"/>
        </w:rPr>
        <w:t xml:space="preserve">; ежемесячные отчеты по отдельным показателям исполнения  бюджета  </w:t>
      </w:r>
      <w:r w:rsidR="002E5E9B" w:rsidRPr="00D44ED5">
        <w:rPr>
          <w:rFonts w:ascii="Times New Roman" w:hAnsi="Times New Roman" w:cs="Times New Roman"/>
          <w:sz w:val="24"/>
          <w:szCs w:val="24"/>
        </w:rPr>
        <w:t xml:space="preserve">Шумерлинского </w:t>
      </w:r>
      <w:r w:rsidR="001757BD" w:rsidRPr="00D44ED5">
        <w:rPr>
          <w:rFonts w:ascii="Times New Roman" w:hAnsi="Times New Roman" w:cs="Times New Roman"/>
          <w:sz w:val="24"/>
          <w:szCs w:val="24"/>
        </w:rPr>
        <w:t>муниципального округа</w:t>
      </w:r>
      <w:r w:rsidRPr="00D44ED5">
        <w:rPr>
          <w:rFonts w:ascii="Times New Roman" w:hAnsi="Times New Roman" w:cs="Times New Roman"/>
          <w:sz w:val="24"/>
          <w:szCs w:val="24"/>
        </w:rPr>
        <w:t>; ежемесячная  информация  о долговых обязательствах</w:t>
      </w:r>
      <w:r w:rsidR="0016554C" w:rsidRPr="00D44ED5">
        <w:rPr>
          <w:rFonts w:ascii="Times New Roman" w:hAnsi="Times New Roman" w:cs="Times New Roman"/>
          <w:sz w:val="24"/>
          <w:szCs w:val="24"/>
        </w:rPr>
        <w:t xml:space="preserve">, 3 ежеквартальных отчета по бюджетным учреждениям по </w:t>
      </w:r>
      <w:r w:rsidR="00D44ED5" w:rsidRPr="00D44ED5">
        <w:rPr>
          <w:rFonts w:ascii="Times New Roman" w:hAnsi="Times New Roman" w:cs="Times New Roman"/>
          <w:sz w:val="24"/>
          <w:szCs w:val="24"/>
        </w:rPr>
        <w:t>10</w:t>
      </w:r>
      <w:r w:rsidR="0016554C" w:rsidRPr="00D44ED5">
        <w:rPr>
          <w:rFonts w:ascii="Times New Roman" w:hAnsi="Times New Roman" w:cs="Times New Roman"/>
          <w:sz w:val="24"/>
          <w:szCs w:val="24"/>
        </w:rPr>
        <w:t xml:space="preserve"> формам и по автономным учреждениям по </w:t>
      </w:r>
      <w:r w:rsidR="00D44ED5" w:rsidRPr="00D44ED5">
        <w:rPr>
          <w:rFonts w:ascii="Times New Roman" w:hAnsi="Times New Roman" w:cs="Times New Roman"/>
          <w:sz w:val="24"/>
          <w:szCs w:val="24"/>
        </w:rPr>
        <w:t>10</w:t>
      </w:r>
      <w:r w:rsidR="0016554C" w:rsidRPr="00D44ED5">
        <w:rPr>
          <w:rFonts w:ascii="Times New Roman" w:hAnsi="Times New Roman" w:cs="Times New Roman"/>
          <w:sz w:val="24"/>
          <w:szCs w:val="24"/>
        </w:rPr>
        <w:t xml:space="preserve"> формам.</w:t>
      </w:r>
      <w:proofErr w:type="gramEnd"/>
    </w:p>
    <w:p w:rsidR="00420295" w:rsidRPr="00D44ED5" w:rsidRDefault="00420295" w:rsidP="00867AA2">
      <w:pPr>
        <w:pStyle w:val="a3"/>
        <w:ind w:firstLine="567"/>
        <w:jc w:val="both"/>
        <w:rPr>
          <w:rFonts w:ascii="Times New Roman" w:hAnsi="Times New Roman" w:cs="Times New Roman"/>
          <w:sz w:val="24"/>
          <w:szCs w:val="24"/>
        </w:rPr>
      </w:pPr>
      <w:r w:rsidRPr="00D44ED5">
        <w:rPr>
          <w:rFonts w:ascii="Times New Roman" w:hAnsi="Times New Roman" w:cs="Times New Roman"/>
          <w:sz w:val="24"/>
          <w:szCs w:val="24"/>
        </w:rPr>
        <w:lastRenderedPageBreak/>
        <w:t>Кроме этого, в адрес других министерств и ведомств Чувашской Республики ежемесячно и ежеквартально представлены отчеты об исполнении местного бюджета в рамках исполнения функций администратора доходов по межбюджетным трансфертам.</w:t>
      </w:r>
    </w:p>
    <w:p w:rsidR="00C37879" w:rsidRPr="00410C08" w:rsidRDefault="00C37879" w:rsidP="00867AA2">
      <w:pPr>
        <w:spacing w:after="0" w:line="240" w:lineRule="auto"/>
        <w:ind w:firstLine="567"/>
        <w:jc w:val="both"/>
        <w:rPr>
          <w:rFonts w:ascii="Times New Roman" w:hAnsi="Times New Roman" w:cs="Times New Roman"/>
          <w:color w:val="FF0000"/>
          <w:sz w:val="24"/>
          <w:szCs w:val="24"/>
          <w:highlight w:val="yellow"/>
        </w:rPr>
      </w:pPr>
    </w:p>
    <w:p w:rsidR="001C6735" w:rsidRPr="001C6735" w:rsidRDefault="001C6735" w:rsidP="00867AA2">
      <w:pPr>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 xml:space="preserve">Финансовым отделом администрации Шумерлинского муниципального округа в соответствии с планом контрольной работы финансового отдела администрации Шумерлинского муниципального округа проведены плановые проверки </w:t>
      </w:r>
      <w:proofErr w:type="gramStart"/>
      <w:r w:rsidRPr="001C6735">
        <w:rPr>
          <w:rFonts w:ascii="Times New Roman" w:hAnsi="Times New Roman" w:cs="Times New Roman"/>
          <w:sz w:val="24"/>
          <w:szCs w:val="24"/>
        </w:rPr>
        <w:t>оценки  качества финансового менеджмента главных распорядителей средств местного бюджета</w:t>
      </w:r>
      <w:proofErr w:type="gramEnd"/>
      <w:r w:rsidRPr="001C6735">
        <w:rPr>
          <w:rFonts w:ascii="Times New Roman" w:hAnsi="Times New Roman" w:cs="Times New Roman"/>
          <w:sz w:val="24"/>
          <w:szCs w:val="24"/>
        </w:rPr>
        <w:t xml:space="preserve"> за 2021 год:</w:t>
      </w:r>
    </w:p>
    <w:p w:rsidR="001C6735" w:rsidRPr="001C6735" w:rsidRDefault="001C6735" w:rsidP="00867AA2">
      <w:pPr>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  в  финансовом отделе администрации Шумерлинского района;</w:t>
      </w:r>
    </w:p>
    <w:p w:rsidR="001C6735" w:rsidRPr="001C6735" w:rsidRDefault="001C6735" w:rsidP="00867AA2">
      <w:pPr>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  в Собрании депутатов администрации Шумерлинского района;</w:t>
      </w:r>
    </w:p>
    <w:p w:rsidR="001C6735" w:rsidRPr="001C6735" w:rsidRDefault="001C6735" w:rsidP="00867AA2">
      <w:pPr>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  в администрации Шумерлинского района;</w:t>
      </w:r>
    </w:p>
    <w:p w:rsidR="001C6735" w:rsidRPr="001C6735" w:rsidRDefault="001C6735" w:rsidP="00867AA2">
      <w:pPr>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 в отделе образования, спорта и молодежной политики администрации Шумерлинского района.</w:t>
      </w:r>
    </w:p>
    <w:p w:rsidR="001C6735" w:rsidRPr="001C6735" w:rsidRDefault="001C6735" w:rsidP="00867AA2">
      <w:pPr>
        <w:keepNext/>
        <w:spacing w:after="0" w:line="240" w:lineRule="auto"/>
        <w:ind w:right="1" w:firstLine="567"/>
        <w:jc w:val="both"/>
        <w:outlineLvl w:val="0"/>
        <w:rPr>
          <w:rFonts w:ascii="Times New Roman" w:hAnsi="Times New Roman" w:cs="Times New Roman"/>
          <w:sz w:val="24"/>
          <w:szCs w:val="24"/>
        </w:rPr>
      </w:pPr>
      <w:r w:rsidRPr="001C6735">
        <w:rPr>
          <w:rFonts w:ascii="Times New Roman" w:hAnsi="Times New Roman" w:cs="Times New Roman"/>
          <w:sz w:val="24"/>
          <w:szCs w:val="24"/>
        </w:rPr>
        <w:t xml:space="preserve">В соответствии с показателями качества, выявлено, что средний уровень </w:t>
      </w:r>
      <w:proofErr w:type="gramStart"/>
      <w:r w:rsidRPr="001C6735">
        <w:rPr>
          <w:rFonts w:ascii="Times New Roman" w:hAnsi="Times New Roman" w:cs="Times New Roman"/>
          <w:sz w:val="24"/>
          <w:szCs w:val="24"/>
        </w:rPr>
        <w:t>качества финансового менеджмента главных распорядителей средств местного бюджета</w:t>
      </w:r>
      <w:proofErr w:type="gramEnd"/>
      <w:r w:rsidRPr="001C6735">
        <w:rPr>
          <w:rFonts w:ascii="Times New Roman" w:hAnsi="Times New Roman" w:cs="Times New Roman"/>
          <w:sz w:val="24"/>
          <w:szCs w:val="24"/>
        </w:rPr>
        <w:t xml:space="preserve"> по району за 2021 составляет 72,74%.</w:t>
      </w:r>
    </w:p>
    <w:p w:rsidR="001C6735" w:rsidRPr="001C6735" w:rsidRDefault="001C6735" w:rsidP="00867AA2">
      <w:pPr>
        <w:keepNext/>
        <w:spacing w:after="0" w:line="240" w:lineRule="auto"/>
        <w:ind w:right="1" w:firstLine="567"/>
        <w:jc w:val="both"/>
        <w:outlineLvl w:val="0"/>
        <w:rPr>
          <w:rFonts w:ascii="Times New Roman" w:hAnsi="Times New Roman" w:cs="Times New Roman"/>
          <w:sz w:val="24"/>
          <w:szCs w:val="24"/>
        </w:rPr>
      </w:pPr>
      <w:r w:rsidRPr="001C6735">
        <w:rPr>
          <w:rFonts w:ascii="Times New Roman" w:hAnsi="Times New Roman" w:cs="Times New Roman"/>
          <w:sz w:val="24"/>
          <w:szCs w:val="24"/>
        </w:rPr>
        <w:t>Суммарная оценка качества финансового менеджмента (при максимальной  оценке качества финансового менеджмента 90 баллов):</w:t>
      </w:r>
    </w:p>
    <w:p w:rsidR="001C6735" w:rsidRPr="001C6735" w:rsidRDefault="001C6735" w:rsidP="00867AA2">
      <w:pPr>
        <w:keepNext/>
        <w:spacing w:after="0" w:line="240" w:lineRule="auto"/>
        <w:ind w:right="1" w:firstLine="567"/>
        <w:jc w:val="both"/>
        <w:outlineLvl w:val="0"/>
        <w:rPr>
          <w:rFonts w:ascii="Times New Roman" w:hAnsi="Times New Roman" w:cs="Times New Roman"/>
          <w:sz w:val="24"/>
          <w:szCs w:val="24"/>
        </w:rPr>
      </w:pPr>
      <w:r w:rsidRPr="001C6735">
        <w:rPr>
          <w:rFonts w:ascii="Times New Roman" w:hAnsi="Times New Roman" w:cs="Times New Roman"/>
          <w:sz w:val="24"/>
          <w:szCs w:val="24"/>
        </w:rPr>
        <w:t>- в Собрании депутатов администрации Шумерлинского района составляет – 70 баллов;</w:t>
      </w:r>
    </w:p>
    <w:p w:rsidR="001C6735" w:rsidRPr="001C6735" w:rsidRDefault="001C6735" w:rsidP="00867AA2">
      <w:pPr>
        <w:keepNext/>
        <w:spacing w:after="0" w:line="240" w:lineRule="auto"/>
        <w:ind w:right="1" w:firstLine="567"/>
        <w:jc w:val="both"/>
        <w:outlineLvl w:val="0"/>
        <w:rPr>
          <w:rFonts w:ascii="Times New Roman" w:hAnsi="Times New Roman" w:cs="Times New Roman"/>
          <w:sz w:val="24"/>
          <w:szCs w:val="24"/>
        </w:rPr>
      </w:pPr>
      <w:r w:rsidRPr="001C6735">
        <w:rPr>
          <w:rFonts w:ascii="Times New Roman" w:hAnsi="Times New Roman" w:cs="Times New Roman"/>
          <w:sz w:val="24"/>
          <w:szCs w:val="24"/>
        </w:rPr>
        <w:t>- в отделе образования, спорта и молодежной политики Шумерлинского района составляет- 65 баллов;</w:t>
      </w:r>
    </w:p>
    <w:p w:rsidR="001C6735" w:rsidRPr="001C6735" w:rsidRDefault="001C6735" w:rsidP="00867AA2">
      <w:pPr>
        <w:keepNext/>
        <w:spacing w:after="0" w:line="240" w:lineRule="auto"/>
        <w:ind w:right="1" w:firstLine="567"/>
        <w:jc w:val="both"/>
        <w:outlineLvl w:val="0"/>
        <w:rPr>
          <w:rFonts w:ascii="Times New Roman" w:hAnsi="Times New Roman" w:cs="Times New Roman"/>
          <w:sz w:val="24"/>
          <w:szCs w:val="24"/>
        </w:rPr>
      </w:pPr>
      <w:r w:rsidRPr="001C6735">
        <w:rPr>
          <w:rFonts w:ascii="Times New Roman" w:hAnsi="Times New Roman" w:cs="Times New Roman"/>
          <w:sz w:val="24"/>
          <w:szCs w:val="24"/>
        </w:rPr>
        <w:t>- в финансовом отделе администрации Шумерлинского района составляет 58 баллов;</w:t>
      </w:r>
    </w:p>
    <w:p w:rsidR="001C6735" w:rsidRPr="001C6735" w:rsidRDefault="001C6735" w:rsidP="00867AA2">
      <w:pPr>
        <w:keepNext/>
        <w:spacing w:after="0" w:line="240" w:lineRule="auto"/>
        <w:ind w:right="1" w:firstLine="567"/>
        <w:jc w:val="both"/>
        <w:outlineLvl w:val="0"/>
        <w:rPr>
          <w:rFonts w:ascii="Times New Roman" w:hAnsi="Times New Roman" w:cs="Times New Roman"/>
          <w:sz w:val="24"/>
          <w:szCs w:val="24"/>
        </w:rPr>
      </w:pPr>
      <w:r w:rsidRPr="001C6735">
        <w:rPr>
          <w:rFonts w:ascii="Times New Roman" w:hAnsi="Times New Roman" w:cs="Times New Roman"/>
          <w:sz w:val="24"/>
          <w:szCs w:val="24"/>
        </w:rPr>
        <w:t>- в администрации Шумерлинского района составляет 70 баллов.</w:t>
      </w:r>
    </w:p>
    <w:p w:rsidR="001C6735" w:rsidRPr="001C6735" w:rsidRDefault="001C6735" w:rsidP="00867AA2">
      <w:pPr>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Уровень качества финансового менеджмента  за 2021 год в  Собрании депутатов администрации Шумерлинского района составляет – 77%, в отделе образования, спорта и молодежной политики Шумерлинского района составляет – 72,22%, в финансовом отделе администрации Шумерлинского района составляет – 64,0%,  в администрации Шумерлинского района составляет – 77,77 %.</w:t>
      </w:r>
    </w:p>
    <w:p w:rsidR="001C6735" w:rsidRPr="001C6735" w:rsidRDefault="001C6735" w:rsidP="00867AA2">
      <w:pPr>
        <w:tabs>
          <w:tab w:val="left" w:pos="0"/>
        </w:tabs>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 xml:space="preserve">Информация о результатах </w:t>
      </w:r>
      <w:proofErr w:type="gramStart"/>
      <w:r w:rsidRPr="001C6735">
        <w:rPr>
          <w:rFonts w:ascii="Times New Roman" w:hAnsi="Times New Roman" w:cs="Times New Roman"/>
          <w:sz w:val="24"/>
          <w:szCs w:val="24"/>
        </w:rPr>
        <w:t>анализа качества финансового менеджмента, проведенного финансовым отделом администрации Шумерлинского муниципального округа Чувашской республики отражается</w:t>
      </w:r>
      <w:proofErr w:type="gramEnd"/>
      <w:r w:rsidRPr="001C6735">
        <w:rPr>
          <w:rFonts w:ascii="Times New Roman" w:hAnsi="Times New Roman" w:cs="Times New Roman"/>
          <w:sz w:val="24"/>
          <w:szCs w:val="24"/>
        </w:rPr>
        <w:t xml:space="preserve"> в журналах внутреннего финансового контроля за 2021 год. Сводный рейтинг  за 2021 год размещен на официальном сайте Шумерлинского муниципального округа Чувашской Республики сети  Интернет.</w:t>
      </w:r>
    </w:p>
    <w:p w:rsidR="001C6735" w:rsidRPr="001C6735" w:rsidRDefault="001C6735" w:rsidP="00867AA2">
      <w:pPr>
        <w:tabs>
          <w:tab w:val="left" w:pos="0"/>
        </w:tabs>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Плановой проверкой составления и исполнения плана финансово - деятельности, составления муниципального задания, отчета об исполнении муниципального задания  в  Муниципальном бюджетном учреждении общеобразовательном учреждении «</w:t>
      </w:r>
      <w:proofErr w:type="spellStart"/>
      <w:r w:rsidRPr="001C6735">
        <w:rPr>
          <w:rFonts w:ascii="Times New Roman" w:hAnsi="Times New Roman" w:cs="Times New Roman"/>
          <w:sz w:val="24"/>
          <w:szCs w:val="24"/>
        </w:rPr>
        <w:t>Юманайская</w:t>
      </w:r>
      <w:proofErr w:type="spellEnd"/>
      <w:r w:rsidRPr="001C6735">
        <w:rPr>
          <w:rFonts w:ascii="Times New Roman" w:hAnsi="Times New Roman" w:cs="Times New Roman"/>
          <w:sz w:val="24"/>
          <w:szCs w:val="24"/>
        </w:rPr>
        <w:t xml:space="preserve"> СОШ им. С.М. Архипова» Шумерлинского муниципального округа Чувашской Республики за период с 01.01.2021 по 31.12.2021г нарушений не выявлено;</w:t>
      </w:r>
    </w:p>
    <w:p w:rsidR="001C6735" w:rsidRPr="001C6735" w:rsidRDefault="001C6735" w:rsidP="00867AA2">
      <w:pPr>
        <w:tabs>
          <w:tab w:val="left" w:pos="0"/>
        </w:tabs>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Плановой проверкой составления и исполнения плана финансово - деятельности, составления муниципального задания, отчета об исполнении муниципального задания  в  МБОУ «</w:t>
      </w:r>
      <w:proofErr w:type="spellStart"/>
      <w:r w:rsidRPr="001C6735">
        <w:rPr>
          <w:rFonts w:ascii="Times New Roman" w:hAnsi="Times New Roman" w:cs="Times New Roman"/>
          <w:sz w:val="24"/>
          <w:szCs w:val="24"/>
        </w:rPr>
        <w:t>Егоркинская</w:t>
      </w:r>
      <w:proofErr w:type="spellEnd"/>
      <w:r w:rsidRPr="001C6735">
        <w:rPr>
          <w:rFonts w:ascii="Times New Roman" w:hAnsi="Times New Roman" w:cs="Times New Roman"/>
          <w:sz w:val="24"/>
          <w:szCs w:val="24"/>
        </w:rPr>
        <w:t xml:space="preserve"> СОШ» Шумерлинского муниципального округа Чувашской республики за период с 01.01.2021 по 31.12.2021г выявлены финансовые нарушения в сумме 2 085,74 рублей, а именно: </w:t>
      </w:r>
    </w:p>
    <w:p w:rsidR="001C6735" w:rsidRPr="001C6735" w:rsidRDefault="001C6735" w:rsidP="00867AA2">
      <w:pPr>
        <w:tabs>
          <w:tab w:val="left" w:pos="0"/>
        </w:tabs>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 в нарушение ст. 34 Бюджетного кодекса Российской Федерации МБОУ «</w:t>
      </w:r>
      <w:proofErr w:type="spellStart"/>
      <w:r w:rsidRPr="001C6735">
        <w:rPr>
          <w:rFonts w:ascii="Times New Roman" w:hAnsi="Times New Roman" w:cs="Times New Roman"/>
          <w:sz w:val="24"/>
          <w:szCs w:val="24"/>
        </w:rPr>
        <w:t>Егоркинская</w:t>
      </w:r>
      <w:proofErr w:type="spellEnd"/>
      <w:r w:rsidRPr="001C6735">
        <w:rPr>
          <w:rFonts w:ascii="Times New Roman" w:hAnsi="Times New Roman" w:cs="Times New Roman"/>
          <w:sz w:val="24"/>
          <w:szCs w:val="24"/>
        </w:rPr>
        <w:t xml:space="preserve"> СОШ» в 2021 году не обеспечивалось эффективное использование денежных средств, а именно, установлены факты неэффективного использования бюджетных средств на сумму 2 085,74</w:t>
      </w:r>
      <w:r w:rsidRPr="001C6735">
        <w:rPr>
          <w:rFonts w:ascii="Times New Roman" w:hAnsi="Times New Roman" w:cs="Times New Roman"/>
          <w:w w:val="101"/>
          <w:sz w:val="24"/>
          <w:szCs w:val="24"/>
        </w:rPr>
        <w:t xml:space="preserve"> рубля</w:t>
      </w:r>
      <w:r w:rsidRPr="001C6735">
        <w:rPr>
          <w:rFonts w:ascii="Times New Roman" w:hAnsi="Times New Roman" w:cs="Times New Roman"/>
          <w:sz w:val="24"/>
          <w:szCs w:val="24"/>
        </w:rPr>
        <w:t>, выразившиеся в оплате</w:t>
      </w:r>
      <w:r w:rsidRPr="001C6735">
        <w:rPr>
          <w:rFonts w:ascii="Times New Roman" w:hAnsi="Times New Roman" w:cs="Times New Roman"/>
          <w:color w:val="FF0000"/>
          <w:sz w:val="24"/>
          <w:szCs w:val="24"/>
        </w:rPr>
        <w:t xml:space="preserve"> </w:t>
      </w:r>
      <w:r w:rsidRPr="001C6735">
        <w:rPr>
          <w:rFonts w:ascii="Times New Roman" w:hAnsi="Times New Roman" w:cs="Times New Roman"/>
          <w:w w:val="101"/>
          <w:sz w:val="24"/>
          <w:szCs w:val="24"/>
        </w:rPr>
        <w:t>пеней за невыплаченную заработную плату (добровольное погашение задолженности); пеней по налогу на имущество; пеней по страховым взносам на ОМС работающего населения по требованию,  пени по страховым взносам  на  ОПС  зачисляемые в ПФР на выплату страховой части трудовой пенсии по требованию; пени по транспортному налогу с организаций в установленный кодексом срок; пени по налогу на имущество.</w:t>
      </w:r>
    </w:p>
    <w:p w:rsidR="001C6735" w:rsidRPr="001C6735" w:rsidRDefault="001C6735" w:rsidP="00867AA2">
      <w:pPr>
        <w:tabs>
          <w:tab w:val="left" w:pos="0"/>
        </w:tabs>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 xml:space="preserve">Плановой проверкой составления и исполнения плана финансово - деятельности, составления муниципального задания, отчета об исполнении муниципального задания  в  </w:t>
      </w:r>
      <w:r w:rsidRPr="001C6735">
        <w:rPr>
          <w:rFonts w:ascii="Times New Roman" w:hAnsi="Times New Roman" w:cs="Times New Roman"/>
          <w:sz w:val="24"/>
          <w:szCs w:val="24"/>
        </w:rPr>
        <w:lastRenderedPageBreak/>
        <w:t xml:space="preserve">МБУ «ИРЦК Шумерлинского муниципального округа» Шумерлинского муниципального округа Чувашской республики за период с 01.01.2021 по 31.12.2021г выявлены финансовые нарушения в сумме 67,03 рублей, а именно: </w:t>
      </w:r>
    </w:p>
    <w:p w:rsidR="001C6735" w:rsidRPr="001C6735" w:rsidRDefault="001C6735" w:rsidP="00867AA2">
      <w:pPr>
        <w:tabs>
          <w:tab w:val="left" w:pos="0"/>
        </w:tabs>
        <w:spacing w:after="0" w:line="240" w:lineRule="auto"/>
        <w:ind w:firstLine="567"/>
        <w:jc w:val="both"/>
        <w:rPr>
          <w:rFonts w:ascii="Times New Roman" w:hAnsi="Times New Roman" w:cs="Times New Roman"/>
          <w:w w:val="101"/>
          <w:sz w:val="24"/>
          <w:szCs w:val="24"/>
        </w:rPr>
      </w:pPr>
      <w:r w:rsidRPr="001C6735">
        <w:rPr>
          <w:rFonts w:ascii="Times New Roman" w:hAnsi="Times New Roman" w:cs="Times New Roman"/>
          <w:sz w:val="24"/>
          <w:szCs w:val="24"/>
        </w:rPr>
        <w:t>- в нарушение ст. 34 Бюджетного кодекса Российской Федерации МБУ «ИРЦК Шумерлинского муниципального округа» в 2021 году не обеспечивалось эффективное использование денежных средств, а именно, установлены факты неэффективного использования бюджетных средств на сумму 67,03</w:t>
      </w:r>
      <w:r w:rsidRPr="001C6735">
        <w:rPr>
          <w:rFonts w:ascii="Times New Roman" w:hAnsi="Times New Roman" w:cs="Times New Roman"/>
          <w:w w:val="101"/>
          <w:sz w:val="24"/>
          <w:szCs w:val="24"/>
        </w:rPr>
        <w:t xml:space="preserve"> рубля</w:t>
      </w:r>
      <w:r w:rsidRPr="001C6735">
        <w:rPr>
          <w:rFonts w:ascii="Times New Roman" w:hAnsi="Times New Roman" w:cs="Times New Roman"/>
          <w:sz w:val="24"/>
          <w:szCs w:val="24"/>
        </w:rPr>
        <w:t>, выразившиеся в оплате</w:t>
      </w:r>
      <w:r w:rsidRPr="001C6735">
        <w:rPr>
          <w:rFonts w:ascii="Times New Roman" w:hAnsi="Times New Roman" w:cs="Times New Roman"/>
          <w:color w:val="FF0000"/>
          <w:sz w:val="24"/>
          <w:szCs w:val="24"/>
        </w:rPr>
        <w:t xml:space="preserve"> </w:t>
      </w:r>
      <w:r w:rsidRPr="001C6735">
        <w:rPr>
          <w:rFonts w:ascii="Times New Roman" w:hAnsi="Times New Roman" w:cs="Times New Roman"/>
          <w:w w:val="101"/>
          <w:sz w:val="24"/>
          <w:szCs w:val="24"/>
        </w:rPr>
        <w:t>пеней по транспортному налогу с организаций в установленный кодексом срок.</w:t>
      </w:r>
    </w:p>
    <w:p w:rsidR="001C6735" w:rsidRPr="001C6735" w:rsidRDefault="001C6735" w:rsidP="00867AA2">
      <w:pPr>
        <w:tabs>
          <w:tab w:val="left" w:pos="0"/>
        </w:tabs>
        <w:spacing w:after="0" w:line="240" w:lineRule="auto"/>
        <w:ind w:firstLine="567"/>
        <w:jc w:val="both"/>
        <w:rPr>
          <w:rFonts w:ascii="Times New Roman" w:hAnsi="Times New Roman" w:cs="Times New Roman"/>
          <w:sz w:val="24"/>
          <w:szCs w:val="24"/>
        </w:rPr>
      </w:pPr>
      <w:r w:rsidRPr="001C6735">
        <w:rPr>
          <w:rFonts w:ascii="Times New Roman" w:hAnsi="Times New Roman" w:cs="Times New Roman"/>
          <w:sz w:val="24"/>
          <w:szCs w:val="24"/>
        </w:rPr>
        <w:t xml:space="preserve">Плановой проверкой составления и исполнения плана финансово - деятельности, составления муниципального задания, отчета об исполнении муниципального задания  в  МАУ </w:t>
      </w:r>
      <w:proofErr w:type="gramStart"/>
      <w:r w:rsidRPr="001C6735">
        <w:rPr>
          <w:rFonts w:ascii="Times New Roman" w:hAnsi="Times New Roman" w:cs="Times New Roman"/>
          <w:sz w:val="24"/>
          <w:szCs w:val="24"/>
        </w:rPr>
        <w:t>ДО</w:t>
      </w:r>
      <w:proofErr w:type="gramEnd"/>
      <w:r w:rsidRPr="001C6735">
        <w:rPr>
          <w:rFonts w:ascii="Times New Roman" w:hAnsi="Times New Roman" w:cs="Times New Roman"/>
          <w:sz w:val="24"/>
          <w:szCs w:val="24"/>
        </w:rPr>
        <w:t xml:space="preserve"> «</w:t>
      </w:r>
      <w:proofErr w:type="gramStart"/>
      <w:r w:rsidRPr="001C6735">
        <w:rPr>
          <w:rFonts w:ascii="Times New Roman" w:hAnsi="Times New Roman" w:cs="Times New Roman"/>
          <w:sz w:val="24"/>
          <w:szCs w:val="24"/>
        </w:rPr>
        <w:t>Спортивная</w:t>
      </w:r>
      <w:proofErr w:type="gramEnd"/>
      <w:r w:rsidRPr="001C6735">
        <w:rPr>
          <w:rFonts w:ascii="Times New Roman" w:hAnsi="Times New Roman" w:cs="Times New Roman"/>
          <w:sz w:val="24"/>
          <w:szCs w:val="24"/>
        </w:rPr>
        <w:t xml:space="preserve"> школа им. В.Н. Ярды» Шумерлинского муниципального округа Чувашской республики за период с 01.01.2021 по 31.12.2021г выявлены финансовые нарушения в сумме 862,40 рублей, а именно: </w:t>
      </w:r>
    </w:p>
    <w:p w:rsidR="001C6735" w:rsidRPr="001C6735" w:rsidRDefault="001C6735" w:rsidP="00867AA2">
      <w:pPr>
        <w:tabs>
          <w:tab w:val="left" w:pos="0"/>
        </w:tabs>
        <w:spacing w:after="0" w:line="240" w:lineRule="auto"/>
        <w:ind w:firstLine="567"/>
        <w:jc w:val="both"/>
        <w:rPr>
          <w:rFonts w:ascii="Times New Roman" w:hAnsi="Times New Roman" w:cs="Times New Roman"/>
          <w:sz w:val="24"/>
          <w:szCs w:val="24"/>
        </w:rPr>
      </w:pPr>
      <w:proofErr w:type="gramStart"/>
      <w:r w:rsidRPr="001C6735">
        <w:rPr>
          <w:rFonts w:ascii="Times New Roman" w:hAnsi="Times New Roman" w:cs="Times New Roman"/>
          <w:sz w:val="24"/>
          <w:szCs w:val="24"/>
        </w:rPr>
        <w:t>- в нарушение ст. 34 Бюджетного кодекса Российской Федерации МАУ ДО «Спортивная школа им. В.Н. Ярды» в 2021 году не обеспечивалось эффективное использование денежных средств, а именно, установлены факты неэффективного использования бюджетных средств на сумму 862,40</w:t>
      </w:r>
      <w:r w:rsidRPr="001C6735">
        <w:rPr>
          <w:rFonts w:ascii="Times New Roman" w:hAnsi="Times New Roman" w:cs="Times New Roman"/>
          <w:w w:val="101"/>
          <w:sz w:val="24"/>
          <w:szCs w:val="24"/>
        </w:rPr>
        <w:t xml:space="preserve"> рубля</w:t>
      </w:r>
      <w:r w:rsidRPr="001C6735">
        <w:rPr>
          <w:rFonts w:ascii="Times New Roman" w:hAnsi="Times New Roman" w:cs="Times New Roman"/>
          <w:sz w:val="24"/>
          <w:szCs w:val="24"/>
        </w:rPr>
        <w:t>, выразившиеся в оплате</w:t>
      </w:r>
      <w:r w:rsidRPr="001C6735">
        <w:rPr>
          <w:rFonts w:ascii="Times New Roman" w:hAnsi="Times New Roman" w:cs="Times New Roman"/>
          <w:color w:val="FF0000"/>
          <w:sz w:val="24"/>
          <w:szCs w:val="24"/>
        </w:rPr>
        <w:t xml:space="preserve"> </w:t>
      </w:r>
      <w:r w:rsidRPr="001C6735">
        <w:rPr>
          <w:rFonts w:ascii="Times New Roman" w:hAnsi="Times New Roman" w:cs="Times New Roman"/>
          <w:w w:val="101"/>
          <w:sz w:val="24"/>
          <w:szCs w:val="24"/>
        </w:rPr>
        <w:t>пеней по транспортному налогу с организаций в установленный кодексом срок (по требованию);</w:t>
      </w:r>
      <w:proofErr w:type="gramEnd"/>
      <w:r w:rsidRPr="001C6735">
        <w:rPr>
          <w:rFonts w:ascii="Times New Roman" w:hAnsi="Times New Roman" w:cs="Times New Roman"/>
          <w:w w:val="101"/>
          <w:sz w:val="24"/>
          <w:szCs w:val="24"/>
        </w:rPr>
        <w:t xml:space="preserve"> пени по страховым взносам  на  ОПС  зачисляемые в ПФР на выплату страховой части трудовой пенсии; пени по УСН перечисленные в МИФНС России № 8 по ЧР. </w:t>
      </w:r>
    </w:p>
    <w:p w:rsidR="00420295" w:rsidRPr="006D56BD" w:rsidRDefault="00420295" w:rsidP="00867AA2">
      <w:pPr>
        <w:pStyle w:val="a3"/>
        <w:ind w:firstLine="567"/>
        <w:jc w:val="both"/>
        <w:rPr>
          <w:rFonts w:ascii="Times New Roman" w:hAnsi="Times New Roman" w:cs="Times New Roman"/>
          <w:sz w:val="24"/>
          <w:szCs w:val="24"/>
        </w:rPr>
      </w:pPr>
      <w:r w:rsidRPr="006D56BD">
        <w:rPr>
          <w:rFonts w:ascii="Times New Roman" w:hAnsi="Times New Roman" w:cs="Times New Roman"/>
          <w:sz w:val="24"/>
          <w:szCs w:val="24"/>
          <w:lang w:eastAsia="ru-RU"/>
        </w:rPr>
        <w:t>Кроме этого, проводилась консультативная помощь в составлении отчетности, ведении бухгалтерских документов и по вопросам планирования статей доходов и расходов.</w:t>
      </w:r>
      <w:r w:rsidR="00F54B16" w:rsidRPr="006D56BD">
        <w:rPr>
          <w:rFonts w:ascii="Times New Roman" w:hAnsi="Times New Roman" w:cs="Times New Roman"/>
          <w:sz w:val="24"/>
          <w:szCs w:val="24"/>
          <w:lang w:eastAsia="ru-RU"/>
        </w:rPr>
        <w:t xml:space="preserve"> </w:t>
      </w:r>
      <w:r w:rsidRPr="006D56BD">
        <w:rPr>
          <w:rFonts w:ascii="Times New Roman" w:hAnsi="Times New Roman" w:cs="Times New Roman"/>
          <w:sz w:val="24"/>
          <w:szCs w:val="24"/>
        </w:rPr>
        <w:t>Специалисты финансового отдела в течени</w:t>
      </w:r>
      <w:r w:rsidR="00F54B16" w:rsidRPr="006D56BD">
        <w:rPr>
          <w:rFonts w:ascii="Times New Roman" w:hAnsi="Times New Roman" w:cs="Times New Roman"/>
          <w:sz w:val="24"/>
          <w:szCs w:val="24"/>
        </w:rPr>
        <w:t>е 20</w:t>
      </w:r>
      <w:r w:rsidR="001551D9" w:rsidRPr="006D56BD">
        <w:rPr>
          <w:rFonts w:ascii="Times New Roman" w:hAnsi="Times New Roman" w:cs="Times New Roman"/>
          <w:sz w:val="24"/>
          <w:szCs w:val="24"/>
        </w:rPr>
        <w:t>2</w:t>
      </w:r>
      <w:r w:rsidR="006D56BD" w:rsidRPr="006D56BD">
        <w:rPr>
          <w:rFonts w:ascii="Times New Roman" w:hAnsi="Times New Roman" w:cs="Times New Roman"/>
          <w:sz w:val="24"/>
          <w:szCs w:val="24"/>
        </w:rPr>
        <w:t>2</w:t>
      </w:r>
      <w:r w:rsidRPr="006D56BD">
        <w:rPr>
          <w:rFonts w:ascii="Times New Roman" w:hAnsi="Times New Roman" w:cs="Times New Roman"/>
          <w:sz w:val="24"/>
          <w:szCs w:val="24"/>
        </w:rPr>
        <w:t xml:space="preserve"> года принимали участие на заседаниях различных комиссий, совещаниях, проводимых администрацией </w:t>
      </w:r>
      <w:r w:rsidR="00D567A0" w:rsidRPr="006D56BD">
        <w:rPr>
          <w:rFonts w:ascii="Times New Roman" w:hAnsi="Times New Roman" w:cs="Times New Roman"/>
          <w:sz w:val="24"/>
          <w:szCs w:val="24"/>
        </w:rPr>
        <w:t>Шумерлинского</w:t>
      </w:r>
      <w:r w:rsidRPr="006D56BD">
        <w:rPr>
          <w:rFonts w:ascii="Times New Roman" w:hAnsi="Times New Roman" w:cs="Times New Roman"/>
          <w:sz w:val="24"/>
          <w:szCs w:val="24"/>
        </w:rPr>
        <w:t xml:space="preserve">  </w:t>
      </w:r>
      <w:r w:rsidR="00A320BA" w:rsidRPr="006D56BD">
        <w:rPr>
          <w:rFonts w:ascii="Times New Roman" w:hAnsi="Times New Roman" w:cs="Times New Roman"/>
          <w:sz w:val="24"/>
          <w:szCs w:val="24"/>
        </w:rPr>
        <w:t xml:space="preserve">муниципального округа </w:t>
      </w:r>
      <w:r w:rsidRPr="006D56BD">
        <w:rPr>
          <w:rFonts w:ascii="Times New Roman" w:hAnsi="Times New Roman" w:cs="Times New Roman"/>
          <w:sz w:val="24"/>
          <w:szCs w:val="24"/>
        </w:rPr>
        <w:t>и Министерством финансов Чувашской Республики.</w:t>
      </w:r>
    </w:p>
    <w:p w:rsidR="005110CE" w:rsidRDefault="005110CE" w:rsidP="00867AA2">
      <w:pPr>
        <w:spacing w:after="0" w:line="240" w:lineRule="auto"/>
        <w:ind w:firstLine="567"/>
        <w:jc w:val="both"/>
        <w:rPr>
          <w:rFonts w:ascii="Times New Roman" w:eastAsia="Times New Roman" w:hAnsi="Times New Roman" w:cs="Times New Roman"/>
          <w:sz w:val="24"/>
          <w:szCs w:val="24"/>
          <w:lang w:eastAsia="ru-RU"/>
        </w:rPr>
      </w:pPr>
      <w:r w:rsidRPr="00DF2845">
        <w:rPr>
          <w:rFonts w:ascii="Times New Roman" w:eastAsia="Times New Roman" w:hAnsi="Times New Roman" w:cs="Times New Roman"/>
          <w:sz w:val="24"/>
          <w:szCs w:val="24"/>
          <w:lang w:eastAsia="ru-RU"/>
        </w:rPr>
        <w:t>На 202</w:t>
      </w:r>
      <w:r w:rsidR="00DF2845" w:rsidRPr="00DF2845">
        <w:rPr>
          <w:rFonts w:ascii="Times New Roman" w:eastAsia="Times New Roman" w:hAnsi="Times New Roman" w:cs="Times New Roman"/>
          <w:sz w:val="24"/>
          <w:szCs w:val="24"/>
          <w:lang w:eastAsia="ru-RU"/>
        </w:rPr>
        <w:t>2</w:t>
      </w:r>
      <w:r w:rsidRPr="00DF2845">
        <w:rPr>
          <w:rFonts w:ascii="Times New Roman" w:eastAsia="Times New Roman" w:hAnsi="Times New Roman" w:cs="Times New Roman"/>
          <w:sz w:val="24"/>
          <w:szCs w:val="24"/>
          <w:lang w:eastAsia="ru-RU"/>
        </w:rPr>
        <w:t xml:space="preserve"> год  Министерством труда и социальной защиты Чувашской Республики доведены контрольные показатели по снижению неформальной занятости в количестве 160 человек.  В целях выполнения данного контрольного показателя проведено </w:t>
      </w:r>
      <w:r w:rsidR="00DF2845">
        <w:rPr>
          <w:rFonts w:ascii="Times New Roman" w:eastAsia="Times New Roman" w:hAnsi="Times New Roman" w:cs="Times New Roman"/>
          <w:sz w:val="24"/>
          <w:szCs w:val="24"/>
          <w:lang w:eastAsia="ru-RU"/>
        </w:rPr>
        <w:t>6</w:t>
      </w:r>
      <w:r w:rsidRPr="00DF2845">
        <w:rPr>
          <w:rFonts w:ascii="Times New Roman" w:eastAsia="Times New Roman" w:hAnsi="Times New Roman" w:cs="Times New Roman"/>
          <w:sz w:val="24"/>
          <w:szCs w:val="24"/>
          <w:lang w:eastAsia="ru-RU"/>
        </w:rPr>
        <w:t xml:space="preserve"> заседаний Межведомственной комиссии по вопросам своевременности и полноты выплаты заработной платы, снижения неформальной занятости при главе администрации Шумерлинского </w:t>
      </w:r>
      <w:r w:rsidR="004E5536">
        <w:rPr>
          <w:rFonts w:ascii="Times New Roman" w:eastAsia="Times New Roman" w:hAnsi="Times New Roman" w:cs="Times New Roman"/>
          <w:sz w:val="24"/>
          <w:szCs w:val="24"/>
          <w:lang w:eastAsia="ru-RU"/>
        </w:rPr>
        <w:t>муниципального округа</w:t>
      </w:r>
      <w:r w:rsidR="00DF2845">
        <w:rPr>
          <w:rFonts w:ascii="Times New Roman" w:eastAsia="Times New Roman" w:hAnsi="Times New Roman" w:cs="Times New Roman"/>
          <w:sz w:val="24"/>
          <w:szCs w:val="24"/>
          <w:lang w:eastAsia="ru-RU"/>
        </w:rPr>
        <w:t>.</w:t>
      </w:r>
      <w:r w:rsidRPr="00DF2845">
        <w:rPr>
          <w:rFonts w:ascii="Times New Roman" w:eastAsia="Times New Roman" w:hAnsi="Times New Roman" w:cs="Times New Roman"/>
          <w:sz w:val="24"/>
          <w:szCs w:val="24"/>
          <w:lang w:eastAsia="ru-RU"/>
        </w:rPr>
        <w:t xml:space="preserve"> </w:t>
      </w:r>
      <w:r w:rsidR="00DF2845">
        <w:rPr>
          <w:rFonts w:ascii="Times New Roman" w:eastAsia="Times New Roman" w:hAnsi="Times New Roman" w:cs="Times New Roman"/>
          <w:sz w:val="24"/>
          <w:szCs w:val="24"/>
          <w:lang w:eastAsia="ru-RU"/>
        </w:rPr>
        <w:t>П</w:t>
      </w:r>
      <w:r w:rsidR="00DF2845" w:rsidRPr="00DF2845">
        <w:rPr>
          <w:rFonts w:ascii="Times New Roman" w:eastAsia="Times New Roman" w:hAnsi="Times New Roman" w:cs="Times New Roman"/>
          <w:sz w:val="24"/>
          <w:szCs w:val="24"/>
          <w:lang w:eastAsia="ru-RU"/>
        </w:rPr>
        <w:t>о состоянию на 01.01.2023 года контрольный показатель по легализации трудовых отношений составляет 162 человека или 101,3% от годового плана.</w:t>
      </w:r>
      <w:r w:rsidR="00DF2845">
        <w:rPr>
          <w:rFonts w:ascii="Times New Roman" w:eastAsia="Times New Roman" w:hAnsi="Times New Roman" w:cs="Times New Roman"/>
          <w:sz w:val="24"/>
          <w:szCs w:val="24"/>
          <w:lang w:eastAsia="ru-RU"/>
        </w:rPr>
        <w:t xml:space="preserve"> </w:t>
      </w:r>
      <w:r w:rsidR="00DF2845" w:rsidRPr="00DF2845">
        <w:rPr>
          <w:rFonts w:ascii="Times New Roman" w:eastAsia="Times New Roman" w:hAnsi="Times New Roman" w:cs="Times New Roman"/>
          <w:sz w:val="24"/>
          <w:szCs w:val="24"/>
          <w:lang w:eastAsia="ru-RU"/>
        </w:rPr>
        <w:t>Количество налогоплательщиков, выплачивающих низкую заработную плату или скрывающих трудовые отношения (не выплачивающих зарплату) приглашенных на Межведомственную комиссию составило за 2022 год – 22 человека, у 19 руководителей нарушения отсутствуют. По результатам работы (включая рейды) поступили платежи от работодателей, повысивших заработную плату работникам или заключившим трудовые договора и т.п., по НДФЛ  215,1 тыс. рублей, страховых взносов 506,8 тыс. рублей.</w:t>
      </w:r>
      <w:r w:rsidR="00DF2845">
        <w:rPr>
          <w:rFonts w:ascii="Times New Roman" w:eastAsia="Times New Roman" w:hAnsi="Times New Roman" w:cs="Times New Roman"/>
          <w:sz w:val="24"/>
          <w:szCs w:val="24"/>
          <w:lang w:eastAsia="ru-RU"/>
        </w:rPr>
        <w:t xml:space="preserve"> </w:t>
      </w:r>
      <w:r w:rsidR="00DF2845" w:rsidRPr="00DF2845">
        <w:rPr>
          <w:rFonts w:ascii="Times New Roman" w:eastAsia="Times New Roman" w:hAnsi="Times New Roman" w:cs="Times New Roman"/>
          <w:sz w:val="24"/>
          <w:szCs w:val="24"/>
          <w:lang w:eastAsia="ru-RU"/>
        </w:rPr>
        <w:t xml:space="preserve">В результате проведенной работы в бюджет Шумерлинского муниципального округа по состоянию на 01.01.2023 года дополнительно поступило 2 258,2 тыс. рублей: </w:t>
      </w:r>
      <w:proofErr w:type="gramStart"/>
      <w:r w:rsidR="00DF2845" w:rsidRPr="00DF2845">
        <w:rPr>
          <w:rFonts w:ascii="Times New Roman" w:eastAsia="Times New Roman" w:hAnsi="Times New Roman" w:cs="Times New Roman"/>
          <w:sz w:val="24"/>
          <w:szCs w:val="24"/>
          <w:lang w:eastAsia="ru-RU"/>
        </w:rPr>
        <w:t>НДФЛ – 892,5 тыс. рублей; налога, взимаемого в связи  с применением упрощенной системы налогообложения, – 534,7 тыс. рублей;  транспортного налога – 141,4 тыс. рублей,  земельного налога – 551,7 тыс. рублей, налога на имущество физических лиц – 137,9 тыс. рублей</w:t>
      </w:r>
      <w:r w:rsidR="00DF2845">
        <w:rPr>
          <w:rFonts w:ascii="Times New Roman" w:eastAsia="Times New Roman" w:hAnsi="Times New Roman" w:cs="Times New Roman"/>
          <w:sz w:val="24"/>
          <w:szCs w:val="24"/>
          <w:lang w:eastAsia="ru-RU"/>
        </w:rPr>
        <w:t>.</w:t>
      </w:r>
      <w:proofErr w:type="gramEnd"/>
    </w:p>
    <w:p w:rsidR="006D56BD" w:rsidRPr="00410C08" w:rsidRDefault="006D56BD" w:rsidP="00867AA2">
      <w:pPr>
        <w:spacing w:after="0" w:line="240" w:lineRule="auto"/>
        <w:ind w:firstLine="567"/>
        <w:jc w:val="both"/>
        <w:rPr>
          <w:rFonts w:ascii="Times New Roman" w:eastAsia="Times New Roman" w:hAnsi="Times New Roman" w:cs="Times New Roman"/>
          <w:sz w:val="24"/>
          <w:szCs w:val="24"/>
          <w:highlight w:val="yellow"/>
          <w:lang w:eastAsia="ru-RU"/>
        </w:rPr>
      </w:pPr>
    </w:p>
    <w:p w:rsidR="00F40D87" w:rsidRPr="00D7170C" w:rsidRDefault="00F40D87" w:rsidP="00F40D87">
      <w:pPr>
        <w:spacing w:after="0" w:line="240" w:lineRule="auto"/>
        <w:ind w:firstLine="567"/>
        <w:jc w:val="both"/>
        <w:rPr>
          <w:rFonts w:ascii="Times New Roman" w:eastAsia="Calibri" w:hAnsi="Times New Roman"/>
          <w:sz w:val="24"/>
          <w:szCs w:val="24"/>
        </w:rPr>
      </w:pPr>
      <w:r w:rsidRPr="00D7170C">
        <w:rPr>
          <w:rFonts w:ascii="Times New Roman" w:eastAsia="Calibri" w:hAnsi="Times New Roman"/>
          <w:sz w:val="24"/>
          <w:szCs w:val="24"/>
        </w:rPr>
        <w:t>Бюджетная и налоговая политика Шумерлинского муниципального округа Чувашской Республики на 2023-2025 годы ориентирована на решение следующих задач:</w:t>
      </w:r>
    </w:p>
    <w:p w:rsidR="00F40D87" w:rsidRPr="00D7170C" w:rsidRDefault="00F40D87" w:rsidP="00F40D87">
      <w:pPr>
        <w:spacing w:after="0" w:line="240" w:lineRule="auto"/>
        <w:ind w:firstLine="567"/>
        <w:jc w:val="both"/>
        <w:rPr>
          <w:rFonts w:ascii="Times New Roman" w:eastAsia="Calibri" w:hAnsi="Times New Roman"/>
          <w:sz w:val="24"/>
          <w:szCs w:val="24"/>
        </w:rPr>
      </w:pPr>
      <w:r w:rsidRPr="00D7170C">
        <w:rPr>
          <w:rFonts w:ascii="Times New Roman" w:eastAsia="Calibri" w:hAnsi="Times New Roman"/>
          <w:sz w:val="24"/>
          <w:szCs w:val="24"/>
        </w:rPr>
        <w:t>обеспечение долгосрочной сбалансированности бюджета Шумерлинского муниципального округа Чувашской Республики как базового принципа проведения ответственной бюджетной политики;</w:t>
      </w:r>
    </w:p>
    <w:p w:rsidR="00F40D87" w:rsidRPr="00D7170C" w:rsidRDefault="00F40D87" w:rsidP="00F40D87">
      <w:pPr>
        <w:spacing w:after="0" w:line="240" w:lineRule="auto"/>
        <w:ind w:firstLine="567"/>
        <w:jc w:val="both"/>
        <w:rPr>
          <w:rFonts w:ascii="Times New Roman" w:eastAsia="Calibri" w:hAnsi="Times New Roman"/>
          <w:sz w:val="24"/>
          <w:szCs w:val="24"/>
        </w:rPr>
      </w:pPr>
      <w:r w:rsidRPr="00D7170C">
        <w:rPr>
          <w:rFonts w:ascii="Times New Roman" w:eastAsia="Calibri" w:hAnsi="Times New Roman"/>
          <w:sz w:val="24"/>
          <w:szCs w:val="24"/>
        </w:rPr>
        <w:t>создание благоприятной налоговой среды для стимулирования отраслей экономики и субъектов малого и среднего предпринимательства, содействия занятости населения и легализации доходов;</w:t>
      </w:r>
    </w:p>
    <w:p w:rsidR="00F40D87" w:rsidRPr="00D7170C" w:rsidRDefault="00F40D87" w:rsidP="00F40D87">
      <w:pPr>
        <w:spacing w:after="0" w:line="240" w:lineRule="auto"/>
        <w:ind w:firstLine="567"/>
        <w:jc w:val="both"/>
        <w:rPr>
          <w:rFonts w:ascii="Times New Roman" w:eastAsia="Calibri" w:hAnsi="Times New Roman"/>
          <w:sz w:val="24"/>
          <w:szCs w:val="24"/>
        </w:rPr>
      </w:pPr>
      <w:r w:rsidRPr="00D7170C">
        <w:rPr>
          <w:rFonts w:ascii="Times New Roman" w:eastAsia="Calibri" w:hAnsi="Times New Roman"/>
          <w:sz w:val="24"/>
          <w:szCs w:val="24"/>
        </w:rPr>
        <w:t>обеспечение реализации мероприятий, направленных на улучшение качества жизни и благосостояния населения;</w:t>
      </w:r>
    </w:p>
    <w:p w:rsidR="00F40D87" w:rsidRPr="00D7170C" w:rsidRDefault="00F40D87" w:rsidP="00F40D87">
      <w:pPr>
        <w:spacing w:after="0" w:line="240" w:lineRule="auto"/>
        <w:ind w:firstLine="567"/>
        <w:jc w:val="both"/>
        <w:rPr>
          <w:rFonts w:ascii="Times New Roman" w:eastAsia="Calibri" w:hAnsi="Times New Roman"/>
          <w:sz w:val="24"/>
          <w:szCs w:val="24"/>
        </w:rPr>
      </w:pPr>
      <w:r w:rsidRPr="00D7170C">
        <w:rPr>
          <w:rFonts w:ascii="Times New Roman" w:eastAsia="Calibri" w:hAnsi="Times New Roman"/>
          <w:sz w:val="24"/>
          <w:szCs w:val="24"/>
        </w:rPr>
        <w:lastRenderedPageBreak/>
        <w:t xml:space="preserve">сохранение социальной направленности бюджета Шумерлинского муниципального округа Чувашской Республики; </w:t>
      </w:r>
    </w:p>
    <w:p w:rsidR="00F40D87" w:rsidRPr="00D7170C" w:rsidRDefault="00F40D87" w:rsidP="00F40D87">
      <w:pPr>
        <w:spacing w:after="0" w:line="240" w:lineRule="auto"/>
        <w:ind w:firstLine="567"/>
        <w:jc w:val="both"/>
        <w:rPr>
          <w:rFonts w:ascii="Times New Roman" w:eastAsia="Calibri" w:hAnsi="Times New Roman"/>
          <w:sz w:val="24"/>
          <w:szCs w:val="24"/>
        </w:rPr>
      </w:pPr>
      <w:proofErr w:type="spellStart"/>
      <w:r w:rsidRPr="00D7170C">
        <w:rPr>
          <w:rFonts w:ascii="Times New Roman" w:eastAsia="Calibri" w:hAnsi="Times New Roman"/>
          <w:sz w:val="24"/>
          <w:szCs w:val="24"/>
        </w:rPr>
        <w:t>приоритизация</w:t>
      </w:r>
      <w:proofErr w:type="spellEnd"/>
      <w:r w:rsidRPr="00D7170C">
        <w:rPr>
          <w:rFonts w:ascii="Times New Roman" w:eastAsia="Calibri" w:hAnsi="Times New Roman"/>
          <w:sz w:val="24"/>
          <w:szCs w:val="24"/>
        </w:rPr>
        <w:t xml:space="preserve"> и повышение эффективности бюджетных расходов;</w:t>
      </w:r>
    </w:p>
    <w:p w:rsidR="00F40D87" w:rsidRPr="00D7170C" w:rsidRDefault="00F40D87" w:rsidP="00F40D87">
      <w:pPr>
        <w:spacing w:after="0" w:line="240" w:lineRule="auto"/>
        <w:ind w:firstLine="567"/>
        <w:jc w:val="both"/>
        <w:rPr>
          <w:rFonts w:ascii="Times New Roman" w:eastAsia="Calibri" w:hAnsi="Times New Roman"/>
          <w:sz w:val="24"/>
          <w:szCs w:val="24"/>
        </w:rPr>
      </w:pPr>
      <w:r w:rsidRPr="00D7170C">
        <w:rPr>
          <w:rFonts w:ascii="Times New Roman" w:eastAsia="Calibri" w:hAnsi="Times New Roman"/>
          <w:sz w:val="24"/>
          <w:szCs w:val="24"/>
        </w:rPr>
        <w:t>совершенствование муниципального финансового контроля с целью его ориентации на оценку эффективности бюджетных расходов;</w:t>
      </w:r>
    </w:p>
    <w:p w:rsidR="00F40D87" w:rsidRPr="00D7170C" w:rsidRDefault="00F40D87" w:rsidP="00F40D87">
      <w:pPr>
        <w:spacing w:after="0" w:line="240" w:lineRule="auto"/>
        <w:ind w:firstLine="567"/>
        <w:jc w:val="both"/>
        <w:rPr>
          <w:rFonts w:ascii="Times New Roman" w:eastAsia="Calibri" w:hAnsi="Times New Roman"/>
          <w:sz w:val="24"/>
          <w:szCs w:val="24"/>
        </w:rPr>
      </w:pPr>
      <w:r w:rsidRPr="00D7170C">
        <w:rPr>
          <w:rFonts w:ascii="Times New Roman" w:eastAsia="Calibri" w:hAnsi="Times New Roman"/>
          <w:sz w:val="24"/>
          <w:szCs w:val="24"/>
        </w:rPr>
        <w:t>эффективное управление муниципальным долгом Шумерлинского округа  и сохранение его объема на экономически безопасном уровне;</w:t>
      </w:r>
    </w:p>
    <w:p w:rsidR="00F40D87" w:rsidRPr="00D7170C" w:rsidRDefault="00F40D87" w:rsidP="00F40D87">
      <w:pPr>
        <w:pStyle w:val="a3"/>
        <w:ind w:firstLine="567"/>
        <w:jc w:val="both"/>
        <w:rPr>
          <w:rFonts w:ascii="Times New Roman" w:eastAsia="Calibri" w:hAnsi="Times New Roman"/>
          <w:sz w:val="24"/>
          <w:szCs w:val="24"/>
        </w:rPr>
      </w:pPr>
      <w:r w:rsidRPr="00D7170C">
        <w:rPr>
          <w:rFonts w:ascii="Times New Roman" w:eastAsia="Calibri" w:hAnsi="Times New Roman"/>
          <w:sz w:val="24"/>
          <w:szCs w:val="24"/>
        </w:rPr>
        <w:t>соблюдение условий соглашения, заключенного с Министерством финансов Чувашской Республики о  мерах по социально – экономическому развитию и оздоровлению муниципальных финансов.</w:t>
      </w:r>
    </w:p>
    <w:p w:rsidR="00420295" w:rsidRPr="00D7170C" w:rsidRDefault="00420295" w:rsidP="00FA0E5F">
      <w:pPr>
        <w:pStyle w:val="a3"/>
        <w:ind w:firstLine="567"/>
        <w:jc w:val="both"/>
        <w:rPr>
          <w:rFonts w:ascii="Times New Roman" w:hAnsi="Times New Roman" w:cs="Times New Roman"/>
          <w:sz w:val="24"/>
          <w:szCs w:val="24"/>
          <w:lang w:eastAsia="ru-RU"/>
        </w:rPr>
      </w:pPr>
    </w:p>
    <w:p w:rsidR="00D7170C" w:rsidRPr="00D7170C" w:rsidRDefault="00D7170C" w:rsidP="00FA0E5F">
      <w:pPr>
        <w:pStyle w:val="a3"/>
        <w:ind w:firstLine="567"/>
        <w:jc w:val="both"/>
        <w:rPr>
          <w:rFonts w:ascii="Times New Roman" w:hAnsi="Times New Roman" w:cs="Times New Roman"/>
          <w:sz w:val="24"/>
          <w:szCs w:val="24"/>
          <w:lang w:eastAsia="ru-RU"/>
        </w:rPr>
      </w:pPr>
    </w:p>
    <w:p w:rsidR="00420295" w:rsidRPr="00D7170C" w:rsidRDefault="00420295" w:rsidP="00FA0E5F">
      <w:pPr>
        <w:pStyle w:val="a3"/>
        <w:ind w:firstLine="567"/>
        <w:jc w:val="both"/>
        <w:rPr>
          <w:rFonts w:ascii="Times New Roman" w:hAnsi="Times New Roman" w:cs="Times New Roman"/>
          <w:sz w:val="24"/>
          <w:szCs w:val="24"/>
          <w:lang w:eastAsia="ru-RU"/>
        </w:rPr>
      </w:pPr>
    </w:p>
    <w:p w:rsidR="00420295" w:rsidRPr="00D7170C" w:rsidRDefault="00420295" w:rsidP="00FA0E5F">
      <w:pPr>
        <w:pStyle w:val="a3"/>
        <w:ind w:firstLine="567"/>
        <w:jc w:val="both"/>
        <w:rPr>
          <w:rFonts w:ascii="Times New Roman" w:hAnsi="Times New Roman" w:cs="Times New Roman"/>
          <w:sz w:val="24"/>
          <w:szCs w:val="24"/>
          <w:lang w:eastAsia="ru-RU"/>
        </w:rPr>
      </w:pPr>
      <w:r w:rsidRPr="00D7170C">
        <w:rPr>
          <w:rFonts w:ascii="Times New Roman" w:hAnsi="Times New Roman" w:cs="Times New Roman"/>
          <w:sz w:val="24"/>
          <w:szCs w:val="24"/>
          <w:lang w:eastAsia="ru-RU"/>
        </w:rPr>
        <w:t xml:space="preserve">Начальник финансового отдела </w:t>
      </w:r>
    </w:p>
    <w:p w:rsidR="00290AF7" w:rsidRPr="00D7170C" w:rsidRDefault="00420295" w:rsidP="00FA0E5F">
      <w:pPr>
        <w:pStyle w:val="a3"/>
        <w:ind w:firstLine="567"/>
        <w:jc w:val="both"/>
        <w:rPr>
          <w:rFonts w:ascii="Times New Roman" w:hAnsi="Times New Roman" w:cs="Times New Roman"/>
          <w:sz w:val="24"/>
          <w:szCs w:val="24"/>
          <w:lang w:eastAsia="ru-RU"/>
        </w:rPr>
      </w:pPr>
      <w:r w:rsidRPr="00D7170C">
        <w:rPr>
          <w:rFonts w:ascii="Times New Roman" w:hAnsi="Times New Roman" w:cs="Times New Roman"/>
          <w:sz w:val="24"/>
          <w:szCs w:val="24"/>
          <w:lang w:eastAsia="ru-RU"/>
        </w:rPr>
        <w:t xml:space="preserve">администрации </w:t>
      </w:r>
      <w:r w:rsidR="007402F0" w:rsidRPr="00D7170C">
        <w:rPr>
          <w:rFonts w:ascii="Times New Roman" w:hAnsi="Times New Roman" w:cs="Times New Roman"/>
          <w:sz w:val="24"/>
          <w:szCs w:val="24"/>
          <w:lang w:eastAsia="ru-RU"/>
        </w:rPr>
        <w:t>Шумерлинского</w:t>
      </w:r>
      <w:r w:rsidRPr="00D7170C">
        <w:rPr>
          <w:rFonts w:ascii="Times New Roman" w:hAnsi="Times New Roman" w:cs="Times New Roman"/>
          <w:sz w:val="24"/>
          <w:szCs w:val="24"/>
          <w:lang w:eastAsia="ru-RU"/>
        </w:rPr>
        <w:t xml:space="preserve"> </w:t>
      </w:r>
    </w:p>
    <w:p w:rsidR="00420295" w:rsidRPr="00D7170C" w:rsidRDefault="00290AF7" w:rsidP="00FA0E5F">
      <w:pPr>
        <w:pStyle w:val="a3"/>
        <w:ind w:firstLine="567"/>
        <w:jc w:val="both"/>
        <w:rPr>
          <w:rFonts w:ascii="Times New Roman" w:hAnsi="Times New Roman" w:cs="Times New Roman"/>
          <w:sz w:val="24"/>
          <w:szCs w:val="24"/>
          <w:lang w:eastAsia="ru-RU"/>
        </w:rPr>
      </w:pPr>
      <w:r w:rsidRPr="00D7170C">
        <w:rPr>
          <w:rFonts w:ascii="Times New Roman" w:hAnsi="Times New Roman" w:cs="Times New Roman"/>
          <w:sz w:val="24"/>
          <w:szCs w:val="24"/>
          <w:lang w:eastAsia="ru-RU"/>
        </w:rPr>
        <w:t xml:space="preserve">муниципального округа                       </w:t>
      </w:r>
      <w:r w:rsidR="00420295" w:rsidRPr="00D7170C">
        <w:rPr>
          <w:rFonts w:ascii="Times New Roman" w:hAnsi="Times New Roman" w:cs="Times New Roman"/>
          <w:sz w:val="24"/>
          <w:szCs w:val="24"/>
          <w:lang w:eastAsia="ru-RU"/>
        </w:rPr>
        <w:t xml:space="preserve">                                     </w:t>
      </w:r>
      <w:r w:rsidR="007402F0" w:rsidRPr="00D7170C">
        <w:rPr>
          <w:rFonts w:ascii="Times New Roman" w:hAnsi="Times New Roman" w:cs="Times New Roman"/>
          <w:sz w:val="24"/>
          <w:szCs w:val="24"/>
          <w:lang w:eastAsia="ru-RU"/>
        </w:rPr>
        <w:t xml:space="preserve">          </w:t>
      </w:r>
      <w:r w:rsidR="00420295" w:rsidRPr="00D7170C">
        <w:rPr>
          <w:rFonts w:ascii="Times New Roman" w:hAnsi="Times New Roman" w:cs="Times New Roman"/>
          <w:sz w:val="24"/>
          <w:szCs w:val="24"/>
          <w:lang w:eastAsia="ru-RU"/>
        </w:rPr>
        <w:t xml:space="preserve"> </w:t>
      </w:r>
      <w:r w:rsidR="007402F0" w:rsidRPr="00D7170C">
        <w:rPr>
          <w:rFonts w:ascii="Times New Roman" w:hAnsi="Times New Roman" w:cs="Times New Roman"/>
          <w:sz w:val="24"/>
          <w:szCs w:val="24"/>
          <w:lang w:eastAsia="ru-RU"/>
        </w:rPr>
        <w:t xml:space="preserve"> </w:t>
      </w:r>
      <w:proofErr w:type="spellStart"/>
      <w:r w:rsidR="007402F0" w:rsidRPr="00D7170C">
        <w:rPr>
          <w:rFonts w:ascii="Times New Roman" w:hAnsi="Times New Roman" w:cs="Times New Roman"/>
          <w:sz w:val="24"/>
          <w:szCs w:val="24"/>
          <w:lang w:eastAsia="ru-RU"/>
        </w:rPr>
        <w:t>Н.И.Петрова</w:t>
      </w:r>
      <w:proofErr w:type="spellEnd"/>
    </w:p>
    <w:p w:rsidR="00C26BFF" w:rsidRPr="00D7170C" w:rsidRDefault="0087388A" w:rsidP="00FA0E5F">
      <w:pPr>
        <w:pStyle w:val="a3"/>
        <w:ind w:firstLine="567"/>
        <w:jc w:val="both"/>
        <w:rPr>
          <w:rFonts w:ascii="Times New Roman" w:hAnsi="Times New Roman" w:cs="Times New Roman"/>
          <w:sz w:val="24"/>
          <w:szCs w:val="24"/>
        </w:rPr>
      </w:pPr>
    </w:p>
    <w:sectPr w:rsidR="00C26BFF" w:rsidRPr="00D7170C" w:rsidSect="00FA0F74">
      <w:pgSz w:w="11906" w:h="16838"/>
      <w:pgMar w:top="426" w:right="1133"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20295"/>
    <w:rsid w:val="00001F66"/>
    <w:rsid w:val="000113C6"/>
    <w:rsid w:val="000121C7"/>
    <w:rsid w:val="000153D0"/>
    <w:rsid w:val="000209B6"/>
    <w:rsid w:val="00021900"/>
    <w:rsid w:val="000370F7"/>
    <w:rsid w:val="00037891"/>
    <w:rsid w:val="00042B4D"/>
    <w:rsid w:val="000501F8"/>
    <w:rsid w:val="00050943"/>
    <w:rsid w:val="00054289"/>
    <w:rsid w:val="000979AF"/>
    <w:rsid w:val="000C571D"/>
    <w:rsid w:val="000C6E20"/>
    <w:rsid w:val="000E1BB8"/>
    <w:rsid w:val="00101B64"/>
    <w:rsid w:val="0010305F"/>
    <w:rsid w:val="00111A8B"/>
    <w:rsid w:val="00115A0D"/>
    <w:rsid w:val="00116F2E"/>
    <w:rsid w:val="00124498"/>
    <w:rsid w:val="00134709"/>
    <w:rsid w:val="001352D3"/>
    <w:rsid w:val="00140081"/>
    <w:rsid w:val="00145797"/>
    <w:rsid w:val="0014690D"/>
    <w:rsid w:val="00153482"/>
    <w:rsid w:val="001551D9"/>
    <w:rsid w:val="00157781"/>
    <w:rsid w:val="0016554C"/>
    <w:rsid w:val="001757BD"/>
    <w:rsid w:val="00193A9E"/>
    <w:rsid w:val="001968E1"/>
    <w:rsid w:val="001A2DAB"/>
    <w:rsid w:val="001A48E6"/>
    <w:rsid w:val="001B028C"/>
    <w:rsid w:val="001C48E0"/>
    <w:rsid w:val="001C6735"/>
    <w:rsid w:val="001D0569"/>
    <w:rsid w:val="001E152A"/>
    <w:rsid w:val="001E5C52"/>
    <w:rsid w:val="001F1853"/>
    <w:rsid w:val="001F28FE"/>
    <w:rsid w:val="00226FA5"/>
    <w:rsid w:val="00251C92"/>
    <w:rsid w:val="00256E9C"/>
    <w:rsid w:val="0027120F"/>
    <w:rsid w:val="00271DA2"/>
    <w:rsid w:val="00290AF7"/>
    <w:rsid w:val="00291F22"/>
    <w:rsid w:val="002929BF"/>
    <w:rsid w:val="00293755"/>
    <w:rsid w:val="002E5E9B"/>
    <w:rsid w:val="002E7DF0"/>
    <w:rsid w:val="002F3487"/>
    <w:rsid w:val="00301B34"/>
    <w:rsid w:val="00303C09"/>
    <w:rsid w:val="003050CE"/>
    <w:rsid w:val="0032260F"/>
    <w:rsid w:val="00325109"/>
    <w:rsid w:val="0035292B"/>
    <w:rsid w:val="003626E4"/>
    <w:rsid w:val="003738A1"/>
    <w:rsid w:val="00374745"/>
    <w:rsid w:val="003831CF"/>
    <w:rsid w:val="0038532C"/>
    <w:rsid w:val="00385543"/>
    <w:rsid w:val="0039195C"/>
    <w:rsid w:val="00397553"/>
    <w:rsid w:val="003C4446"/>
    <w:rsid w:val="003C491A"/>
    <w:rsid w:val="003E20F2"/>
    <w:rsid w:val="00403369"/>
    <w:rsid w:val="00404CC0"/>
    <w:rsid w:val="00407412"/>
    <w:rsid w:val="00410C08"/>
    <w:rsid w:val="00413876"/>
    <w:rsid w:val="00420295"/>
    <w:rsid w:val="00420966"/>
    <w:rsid w:val="004240E4"/>
    <w:rsid w:val="00424DC7"/>
    <w:rsid w:val="004332EE"/>
    <w:rsid w:val="00452B6F"/>
    <w:rsid w:val="00453FA8"/>
    <w:rsid w:val="004644B0"/>
    <w:rsid w:val="00467648"/>
    <w:rsid w:val="00473BE7"/>
    <w:rsid w:val="004B0E5B"/>
    <w:rsid w:val="004E35B5"/>
    <w:rsid w:val="004E5536"/>
    <w:rsid w:val="004F06CC"/>
    <w:rsid w:val="005036E5"/>
    <w:rsid w:val="005110CE"/>
    <w:rsid w:val="00512BDF"/>
    <w:rsid w:val="0052773E"/>
    <w:rsid w:val="0053286D"/>
    <w:rsid w:val="00533B08"/>
    <w:rsid w:val="0054426F"/>
    <w:rsid w:val="00551E31"/>
    <w:rsid w:val="00556780"/>
    <w:rsid w:val="005573D4"/>
    <w:rsid w:val="00557DAB"/>
    <w:rsid w:val="00564551"/>
    <w:rsid w:val="00571304"/>
    <w:rsid w:val="00596F59"/>
    <w:rsid w:val="005A654B"/>
    <w:rsid w:val="005A712F"/>
    <w:rsid w:val="005B106D"/>
    <w:rsid w:val="005B654F"/>
    <w:rsid w:val="005C1A4B"/>
    <w:rsid w:val="005C2C9E"/>
    <w:rsid w:val="005E65C1"/>
    <w:rsid w:val="00604818"/>
    <w:rsid w:val="00612C7E"/>
    <w:rsid w:val="006141F9"/>
    <w:rsid w:val="00624455"/>
    <w:rsid w:val="006340E0"/>
    <w:rsid w:val="00643329"/>
    <w:rsid w:val="00644A6C"/>
    <w:rsid w:val="00650AC1"/>
    <w:rsid w:val="006541AC"/>
    <w:rsid w:val="00657543"/>
    <w:rsid w:val="00667B65"/>
    <w:rsid w:val="00697A6F"/>
    <w:rsid w:val="006B400D"/>
    <w:rsid w:val="006D177D"/>
    <w:rsid w:val="006D56BD"/>
    <w:rsid w:val="006F2A53"/>
    <w:rsid w:val="00706914"/>
    <w:rsid w:val="00714459"/>
    <w:rsid w:val="00737384"/>
    <w:rsid w:val="007402F0"/>
    <w:rsid w:val="007455AE"/>
    <w:rsid w:val="00767A1D"/>
    <w:rsid w:val="007764F6"/>
    <w:rsid w:val="00776F91"/>
    <w:rsid w:val="007846DE"/>
    <w:rsid w:val="007956C3"/>
    <w:rsid w:val="00797D38"/>
    <w:rsid w:val="007A7BC2"/>
    <w:rsid w:val="007D5409"/>
    <w:rsid w:val="007D67AC"/>
    <w:rsid w:val="007E4670"/>
    <w:rsid w:val="007E7C38"/>
    <w:rsid w:val="007F1BB1"/>
    <w:rsid w:val="00812BCF"/>
    <w:rsid w:val="00820B7F"/>
    <w:rsid w:val="00821B93"/>
    <w:rsid w:val="00831D50"/>
    <w:rsid w:val="00836F5C"/>
    <w:rsid w:val="00856CAE"/>
    <w:rsid w:val="008605A6"/>
    <w:rsid w:val="00862A44"/>
    <w:rsid w:val="00867AA2"/>
    <w:rsid w:val="0087388A"/>
    <w:rsid w:val="00896F0F"/>
    <w:rsid w:val="008A2A70"/>
    <w:rsid w:val="008B1D4C"/>
    <w:rsid w:val="008B6BF7"/>
    <w:rsid w:val="008C4B6D"/>
    <w:rsid w:val="008D2B27"/>
    <w:rsid w:val="008F2D68"/>
    <w:rsid w:val="009011A0"/>
    <w:rsid w:val="00904859"/>
    <w:rsid w:val="0091673F"/>
    <w:rsid w:val="0092262C"/>
    <w:rsid w:val="00927444"/>
    <w:rsid w:val="00930D0D"/>
    <w:rsid w:val="00933FEC"/>
    <w:rsid w:val="00942D06"/>
    <w:rsid w:val="009433C3"/>
    <w:rsid w:val="009460BE"/>
    <w:rsid w:val="00953C0D"/>
    <w:rsid w:val="009578EA"/>
    <w:rsid w:val="00961119"/>
    <w:rsid w:val="0097004A"/>
    <w:rsid w:val="00980B80"/>
    <w:rsid w:val="009810F9"/>
    <w:rsid w:val="009830A1"/>
    <w:rsid w:val="009D09F6"/>
    <w:rsid w:val="009D11B8"/>
    <w:rsid w:val="009D55E7"/>
    <w:rsid w:val="009E6E69"/>
    <w:rsid w:val="009F3E6C"/>
    <w:rsid w:val="00A03708"/>
    <w:rsid w:val="00A233CE"/>
    <w:rsid w:val="00A320BA"/>
    <w:rsid w:val="00A36A5B"/>
    <w:rsid w:val="00A43ED9"/>
    <w:rsid w:val="00A52015"/>
    <w:rsid w:val="00A53307"/>
    <w:rsid w:val="00A81F8D"/>
    <w:rsid w:val="00A82DC9"/>
    <w:rsid w:val="00A921F0"/>
    <w:rsid w:val="00AA02FF"/>
    <w:rsid w:val="00AA260D"/>
    <w:rsid w:val="00AC2343"/>
    <w:rsid w:val="00AD0035"/>
    <w:rsid w:val="00B062A3"/>
    <w:rsid w:val="00B27AA0"/>
    <w:rsid w:val="00B34BC2"/>
    <w:rsid w:val="00B36DF5"/>
    <w:rsid w:val="00B41427"/>
    <w:rsid w:val="00B47350"/>
    <w:rsid w:val="00B6409C"/>
    <w:rsid w:val="00B67009"/>
    <w:rsid w:val="00BA757D"/>
    <w:rsid w:val="00BB22F6"/>
    <w:rsid w:val="00BB2DDD"/>
    <w:rsid w:val="00BD02C5"/>
    <w:rsid w:val="00BE3D7A"/>
    <w:rsid w:val="00C07A1C"/>
    <w:rsid w:val="00C14941"/>
    <w:rsid w:val="00C17860"/>
    <w:rsid w:val="00C17872"/>
    <w:rsid w:val="00C202A9"/>
    <w:rsid w:val="00C2574F"/>
    <w:rsid w:val="00C31E2E"/>
    <w:rsid w:val="00C3642F"/>
    <w:rsid w:val="00C37879"/>
    <w:rsid w:val="00C43584"/>
    <w:rsid w:val="00C43E46"/>
    <w:rsid w:val="00C5383A"/>
    <w:rsid w:val="00C67215"/>
    <w:rsid w:val="00C7117E"/>
    <w:rsid w:val="00C777B9"/>
    <w:rsid w:val="00C91941"/>
    <w:rsid w:val="00CA2A66"/>
    <w:rsid w:val="00CB224D"/>
    <w:rsid w:val="00CC45A9"/>
    <w:rsid w:val="00CC628E"/>
    <w:rsid w:val="00CD4343"/>
    <w:rsid w:val="00CD4477"/>
    <w:rsid w:val="00CE4972"/>
    <w:rsid w:val="00CF562D"/>
    <w:rsid w:val="00D10FAD"/>
    <w:rsid w:val="00D2503B"/>
    <w:rsid w:val="00D26216"/>
    <w:rsid w:val="00D44ED5"/>
    <w:rsid w:val="00D52380"/>
    <w:rsid w:val="00D567A0"/>
    <w:rsid w:val="00D71105"/>
    <w:rsid w:val="00D7170C"/>
    <w:rsid w:val="00D7186D"/>
    <w:rsid w:val="00D73997"/>
    <w:rsid w:val="00D86095"/>
    <w:rsid w:val="00D97A7C"/>
    <w:rsid w:val="00DA2974"/>
    <w:rsid w:val="00DB376E"/>
    <w:rsid w:val="00DC371D"/>
    <w:rsid w:val="00DD4C5C"/>
    <w:rsid w:val="00DD7169"/>
    <w:rsid w:val="00DE6CF6"/>
    <w:rsid w:val="00DF2845"/>
    <w:rsid w:val="00E021E6"/>
    <w:rsid w:val="00E1008D"/>
    <w:rsid w:val="00E134C3"/>
    <w:rsid w:val="00E24963"/>
    <w:rsid w:val="00E414C1"/>
    <w:rsid w:val="00E52646"/>
    <w:rsid w:val="00E64DE3"/>
    <w:rsid w:val="00E91838"/>
    <w:rsid w:val="00E9329E"/>
    <w:rsid w:val="00EA71AF"/>
    <w:rsid w:val="00EC19B6"/>
    <w:rsid w:val="00EE7EA2"/>
    <w:rsid w:val="00EF0DBF"/>
    <w:rsid w:val="00F013D6"/>
    <w:rsid w:val="00F13AFE"/>
    <w:rsid w:val="00F21113"/>
    <w:rsid w:val="00F2139D"/>
    <w:rsid w:val="00F40D87"/>
    <w:rsid w:val="00F54B16"/>
    <w:rsid w:val="00F56892"/>
    <w:rsid w:val="00F5700F"/>
    <w:rsid w:val="00F65A60"/>
    <w:rsid w:val="00F666DD"/>
    <w:rsid w:val="00F83630"/>
    <w:rsid w:val="00FA0E5F"/>
    <w:rsid w:val="00FA0F74"/>
    <w:rsid w:val="00FB0194"/>
    <w:rsid w:val="00FF2ED8"/>
    <w:rsid w:val="00FF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95"/>
  </w:style>
  <w:style w:type="paragraph" w:styleId="1">
    <w:name w:val="heading 1"/>
    <w:basedOn w:val="a"/>
    <w:next w:val="a"/>
    <w:link w:val="10"/>
    <w:qFormat/>
    <w:rsid w:val="00FF7063"/>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36A5B"/>
    <w:pPr>
      <w:spacing w:after="0" w:line="240" w:lineRule="auto"/>
    </w:pPr>
  </w:style>
  <w:style w:type="paragraph" w:customStyle="1" w:styleId="11">
    <w:name w:val="Обычный1"/>
    <w:rsid w:val="009D09F6"/>
    <w:pPr>
      <w:widowControl w:val="0"/>
      <w:snapToGrid w:val="0"/>
      <w:spacing w:after="0" w:line="300" w:lineRule="auto"/>
      <w:ind w:firstLine="780"/>
      <w:jc w:val="both"/>
    </w:pPr>
    <w:rPr>
      <w:rFonts w:ascii="Times New Roman" w:eastAsia="Times New Roman" w:hAnsi="Times New Roman" w:cs="Times New Roman"/>
      <w:sz w:val="32"/>
      <w:szCs w:val="20"/>
      <w:lang w:eastAsia="ru-RU"/>
    </w:rPr>
  </w:style>
  <w:style w:type="paragraph" w:styleId="a5">
    <w:name w:val="Body Text"/>
    <w:basedOn w:val="a"/>
    <w:link w:val="a6"/>
    <w:rsid w:val="00AD0035"/>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a6">
    <w:name w:val="Основной текст Знак"/>
    <w:basedOn w:val="a0"/>
    <w:link w:val="a5"/>
    <w:rsid w:val="00AD0035"/>
    <w:rPr>
      <w:rFonts w:ascii="Times New Roman" w:eastAsia="Times New Roman" w:hAnsi="Times New Roman" w:cs="Times New Roman"/>
      <w:sz w:val="24"/>
      <w:szCs w:val="20"/>
      <w:lang w:val="x-none" w:eastAsia="ar-SA"/>
    </w:rPr>
  </w:style>
  <w:style w:type="paragraph" w:customStyle="1" w:styleId="msonospacing0">
    <w:name w:val="msonospacing"/>
    <w:basedOn w:val="a"/>
    <w:rsid w:val="00AD0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B6B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6BF7"/>
    <w:rPr>
      <w:rFonts w:ascii="Tahoma" w:hAnsi="Tahoma" w:cs="Tahoma"/>
      <w:sz w:val="16"/>
      <w:szCs w:val="16"/>
    </w:rPr>
  </w:style>
  <w:style w:type="paragraph" w:styleId="a9">
    <w:name w:val="Normal (Web)"/>
    <w:basedOn w:val="a"/>
    <w:uiPriority w:val="99"/>
    <w:semiHidden/>
    <w:unhideWhenUsed/>
    <w:rsid w:val="00193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F7063"/>
    <w:rPr>
      <w:rFonts w:ascii="Times New Roman" w:eastAsia="Times New Roman" w:hAnsi="Times New Roman" w:cs="Times New Roman"/>
      <w:sz w:val="24"/>
      <w:szCs w:val="20"/>
      <w:lang w:eastAsia="ru-RU"/>
    </w:rPr>
  </w:style>
  <w:style w:type="paragraph" w:styleId="aa">
    <w:name w:val="Body Text Indent"/>
    <w:basedOn w:val="a"/>
    <w:link w:val="ab"/>
    <w:uiPriority w:val="99"/>
    <w:unhideWhenUsed/>
    <w:rsid w:val="00604818"/>
    <w:pPr>
      <w:spacing w:after="120"/>
      <w:ind w:left="283"/>
    </w:pPr>
  </w:style>
  <w:style w:type="character" w:customStyle="1" w:styleId="ab">
    <w:name w:val="Основной текст с отступом Знак"/>
    <w:basedOn w:val="a0"/>
    <w:link w:val="aa"/>
    <w:uiPriority w:val="99"/>
    <w:rsid w:val="00604818"/>
  </w:style>
  <w:style w:type="paragraph" w:customStyle="1" w:styleId="2">
    <w:name w:val="Обычный2"/>
    <w:rsid w:val="00604818"/>
    <w:pPr>
      <w:widowControl w:val="0"/>
      <w:snapToGrid w:val="0"/>
      <w:spacing w:after="0" w:line="300" w:lineRule="auto"/>
      <w:ind w:firstLine="780"/>
      <w:jc w:val="both"/>
    </w:pPr>
    <w:rPr>
      <w:rFonts w:ascii="Times New Roman" w:eastAsia="Times New Roman" w:hAnsi="Times New Roman" w:cs="Times New Roman"/>
      <w:sz w:val="32"/>
      <w:szCs w:val="20"/>
      <w:lang w:eastAsia="ru-RU"/>
    </w:rPr>
  </w:style>
  <w:style w:type="character" w:customStyle="1" w:styleId="20">
    <w:name w:val="Основной текст (2)_"/>
    <w:link w:val="21"/>
    <w:rsid w:val="005B654F"/>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5B654F"/>
    <w:pPr>
      <w:widowControl w:val="0"/>
      <w:shd w:val="clear" w:color="auto" w:fill="FFFFFF"/>
      <w:spacing w:after="120" w:line="0" w:lineRule="atLeast"/>
    </w:pPr>
    <w:rPr>
      <w:rFonts w:ascii="Times New Roman" w:eastAsia="Times New Roman" w:hAnsi="Times New Roman" w:cs="Times New Roman"/>
      <w:sz w:val="28"/>
      <w:szCs w:val="28"/>
    </w:rPr>
  </w:style>
  <w:style w:type="character" w:customStyle="1" w:styleId="eas-main-menu-submenu-item-link">
    <w:name w:val="eas-main-menu-submenu-item-link"/>
    <w:basedOn w:val="a0"/>
    <w:rsid w:val="005B654F"/>
  </w:style>
  <w:style w:type="character" w:customStyle="1" w:styleId="a4">
    <w:name w:val="Без интервала Знак"/>
    <w:link w:val="a3"/>
    <w:uiPriority w:val="99"/>
    <w:locked/>
    <w:rsid w:val="00116F2E"/>
  </w:style>
  <w:style w:type="paragraph" w:customStyle="1" w:styleId="3">
    <w:name w:val="Обычный3"/>
    <w:rsid w:val="00C2574F"/>
    <w:pPr>
      <w:widowControl w:val="0"/>
      <w:snapToGrid w:val="0"/>
      <w:spacing w:after="0" w:line="300" w:lineRule="auto"/>
      <w:ind w:firstLine="780"/>
      <w:jc w:val="both"/>
    </w:pPr>
    <w:rPr>
      <w:rFonts w:ascii="Times New Roman" w:eastAsia="Times New Roman" w:hAnsi="Times New Roman" w:cs="Times New Roman"/>
      <w:sz w:val="32"/>
      <w:szCs w:val="20"/>
      <w:lang w:eastAsia="ru-RU"/>
    </w:rPr>
  </w:style>
  <w:style w:type="character" w:styleId="ac">
    <w:name w:val="Strong"/>
    <w:basedOn w:val="a0"/>
    <w:uiPriority w:val="22"/>
    <w:qFormat/>
    <w:rsid w:val="00B36DF5"/>
    <w:rPr>
      <w:b/>
      <w:bCs/>
    </w:rPr>
  </w:style>
  <w:style w:type="paragraph" w:styleId="ad">
    <w:name w:val="header"/>
    <w:aliases w:val="Titul,Heder"/>
    <w:basedOn w:val="a"/>
    <w:link w:val="ae"/>
    <w:unhideWhenUsed/>
    <w:rsid w:val="00F40D87"/>
    <w:pPr>
      <w:widowControl w:val="0"/>
      <w:shd w:val="clear" w:color="auto" w:fill="FFFFFF"/>
      <w:tabs>
        <w:tab w:val="center" w:pos="4677"/>
        <w:tab w:val="right" w:pos="9355"/>
      </w:tabs>
      <w:autoSpaceDE w:val="0"/>
      <w:autoSpaceDN w:val="0"/>
      <w:adjustRightInd w:val="0"/>
      <w:spacing w:after="0" w:line="240" w:lineRule="auto"/>
      <w:ind w:firstLine="709"/>
      <w:jc w:val="both"/>
    </w:pPr>
    <w:rPr>
      <w:rFonts w:ascii="TimesET" w:eastAsia="Times New Roman" w:hAnsi="TimesET" w:cs="Times New Roman"/>
      <w:color w:val="000000"/>
      <w:spacing w:val="13"/>
      <w:sz w:val="24"/>
      <w:szCs w:val="24"/>
      <w:lang w:eastAsia="ru-RU"/>
    </w:rPr>
  </w:style>
  <w:style w:type="character" w:customStyle="1" w:styleId="ae">
    <w:name w:val="Верхний колонтитул Знак"/>
    <w:aliases w:val="Titul Знак,Heder Знак"/>
    <w:basedOn w:val="a0"/>
    <w:link w:val="ad"/>
    <w:rsid w:val="00F40D87"/>
    <w:rPr>
      <w:rFonts w:ascii="TimesET" w:eastAsia="Times New Roman" w:hAnsi="TimesET" w:cs="Times New Roman"/>
      <w:color w:val="000000"/>
      <w:spacing w:val="13"/>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81125">
      <w:bodyDiv w:val="1"/>
      <w:marLeft w:val="0"/>
      <w:marRight w:val="0"/>
      <w:marTop w:val="0"/>
      <w:marBottom w:val="0"/>
      <w:divBdr>
        <w:top w:val="none" w:sz="0" w:space="0" w:color="auto"/>
        <w:left w:val="none" w:sz="0" w:space="0" w:color="auto"/>
        <w:bottom w:val="none" w:sz="0" w:space="0" w:color="auto"/>
        <w:right w:val="none" w:sz="0" w:space="0" w:color="auto"/>
      </w:divBdr>
    </w:div>
    <w:div w:id="16153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2643</TotalTime>
  <Pages>7</Pages>
  <Words>3162</Words>
  <Characters>18030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Raifo08</dc:creator>
  <cp:keywords/>
  <dc:description/>
  <cp:lastModifiedBy>Елена Владимировна Медведева</cp:lastModifiedBy>
  <cp:revision>295</cp:revision>
  <cp:lastPrinted>2023-03-30T13:22:00Z</cp:lastPrinted>
  <dcterms:created xsi:type="dcterms:W3CDTF">2017-01-23T11:44:00Z</dcterms:created>
  <dcterms:modified xsi:type="dcterms:W3CDTF">2023-03-31T05:51:00Z</dcterms:modified>
</cp:coreProperties>
</file>