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0A2173">
        <w:trPr>
          <w:trHeight w:val="1169"/>
        </w:trPr>
        <w:tc>
          <w:tcPr>
            <w:tcW w:w="4094" w:type="dxa"/>
          </w:tcPr>
          <w:p w:rsidR="004A00FA" w:rsidRPr="004A00FA" w:rsidRDefault="004A00FA" w:rsidP="00911B1C">
            <w:pPr>
              <w:tabs>
                <w:tab w:val="left" w:pos="4820"/>
              </w:tabs>
              <w:suppressAutoHyphens w:val="0"/>
              <w:rPr>
                <w:sz w:val="28"/>
                <w:szCs w:val="24"/>
                <w:lang w:eastAsia="ru-RU"/>
              </w:rPr>
            </w:pPr>
          </w:p>
        </w:tc>
        <w:tc>
          <w:tcPr>
            <w:tcW w:w="1753" w:type="dxa"/>
            <w:vMerge w:val="restart"/>
          </w:tcPr>
          <w:p w:rsidR="004A00FA" w:rsidRPr="004A00FA" w:rsidRDefault="004A00FA" w:rsidP="00911B1C">
            <w:pPr>
              <w:tabs>
                <w:tab w:val="left" w:pos="4820"/>
              </w:tabs>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8"/>
                <w:szCs w:val="24"/>
                <w:lang w:eastAsia="ru-RU"/>
              </w:rPr>
            </w:pPr>
          </w:p>
        </w:tc>
      </w:tr>
      <w:tr w:rsidR="004A00FA" w:rsidRPr="004A00FA" w:rsidTr="000A2173">
        <w:trPr>
          <w:trHeight w:val="62"/>
        </w:trPr>
        <w:tc>
          <w:tcPr>
            <w:tcW w:w="409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911B1C">
            <w:pPr>
              <w:tabs>
                <w:tab w:val="left" w:pos="555"/>
                <w:tab w:val="left" w:pos="930"/>
                <w:tab w:val="left" w:pos="4820"/>
              </w:tabs>
              <w:suppressAutoHyphens w:val="0"/>
              <w:rPr>
                <w:sz w:val="24"/>
                <w:szCs w:val="24"/>
                <w:lang w:eastAsia="ru-RU"/>
              </w:rPr>
            </w:pPr>
            <w:r w:rsidRPr="004A00FA">
              <w:rPr>
                <w:sz w:val="24"/>
                <w:szCs w:val="24"/>
                <w:lang w:eastAsia="ru-RU"/>
              </w:rPr>
              <w:tab/>
              <w:t>АДМИНИСТРАЦИЙĔ</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ЙЫШẰНУ</w:t>
            </w:r>
          </w:p>
          <w:p w:rsidR="004A00FA" w:rsidRPr="004A00FA" w:rsidRDefault="001B3CB1" w:rsidP="00911B1C">
            <w:pPr>
              <w:tabs>
                <w:tab w:val="left" w:pos="4820"/>
              </w:tabs>
              <w:suppressAutoHyphens w:val="0"/>
              <w:jc w:val="center"/>
              <w:rPr>
                <w:sz w:val="24"/>
                <w:szCs w:val="24"/>
                <w:lang w:eastAsia="ru-RU"/>
              </w:rPr>
            </w:pPr>
            <w:r>
              <w:rPr>
                <w:sz w:val="24"/>
                <w:szCs w:val="24"/>
                <w:lang w:eastAsia="ru-RU"/>
              </w:rPr>
              <w:t>12.07</w:t>
            </w:r>
            <w:r w:rsidR="004A00FA" w:rsidRPr="004A00FA">
              <w:rPr>
                <w:sz w:val="24"/>
                <w:szCs w:val="24"/>
                <w:lang w:eastAsia="ru-RU"/>
              </w:rPr>
              <w:t>.202</w:t>
            </w:r>
            <w:r w:rsidR="000A2173">
              <w:rPr>
                <w:sz w:val="24"/>
                <w:szCs w:val="24"/>
                <w:lang w:eastAsia="ru-RU"/>
              </w:rPr>
              <w:t>4</w:t>
            </w:r>
            <w:r w:rsidR="004A00FA" w:rsidRPr="004A00FA">
              <w:rPr>
                <w:sz w:val="24"/>
                <w:szCs w:val="24"/>
                <w:lang w:eastAsia="ru-RU"/>
              </w:rPr>
              <w:t xml:space="preserve"> ç.  № </w:t>
            </w:r>
            <w:r>
              <w:rPr>
                <w:sz w:val="24"/>
                <w:szCs w:val="24"/>
                <w:lang w:eastAsia="ru-RU"/>
              </w:rPr>
              <w:t>730</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Комсомольски ялĕ</w:t>
            </w:r>
          </w:p>
          <w:p w:rsidR="004A00FA" w:rsidRPr="004A00FA" w:rsidRDefault="004A00FA" w:rsidP="00911B1C">
            <w:pPr>
              <w:tabs>
                <w:tab w:val="left" w:pos="4820"/>
              </w:tabs>
              <w:suppressAutoHyphens w:val="0"/>
              <w:jc w:val="both"/>
              <w:rPr>
                <w:b/>
                <w:sz w:val="28"/>
                <w:szCs w:val="24"/>
                <w:lang w:eastAsia="ru-RU"/>
              </w:rPr>
            </w:pPr>
          </w:p>
          <w:p w:rsidR="004A00FA" w:rsidRPr="004A00FA" w:rsidRDefault="004A00FA" w:rsidP="00911B1C">
            <w:pPr>
              <w:tabs>
                <w:tab w:val="left" w:pos="4820"/>
              </w:tabs>
              <w:suppressAutoHyphens w:val="0"/>
              <w:ind w:right="-1368"/>
              <w:rPr>
                <w:sz w:val="28"/>
                <w:szCs w:val="24"/>
                <w:lang w:eastAsia="ru-RU"/>
              </w:rPr>
            </w:pPr>
          </w:p>
        </w:tc>
        <w:tc>
          <w:tcPr>
            <w:tcW w:w="1753" w:type="dxa"/>
            <w:vMerge/>
          </w:tcPr>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АДМИНИСТРАЦИЯ</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ПОСТАНОВЛЕНИЕ</w:t>
            </w:r>
          </w:p>
          <w:p w:rsidR="000A2173" w:rsidRDefault="001B3CB1" w:rsidP="00911B1C">
            <w:pPr>
              <w:tabs>
                <w:tab w:val="left" w:pos="930"/>
                <w:tab w:val="center" w:pos="1966"/>
                <w:tab w:val="left" w:pos="4820"/>
              </w:tabs>
              <w:suppressAutoHyphens w:val="0"/>
              <w:jc w:val="center"/>
              <w:rPr>
                <w:sz w:val="24"/>
                <w:szCs w:val="24"/>
                <w:lang w:eastAsia="ru-RU"/>
              </w:rPr>
            </w:pPr>
            <w:r>
              <w:rPr>
                <w:sz w:val="24"/>
                <w:szCs w:val="24"/>
                <w:lang w:eastAsia="ru-RU"/>
              </w:rPr>
              <w:t>12.07.</w:t>
            </w:r>
            <w:r w:rsidR="000A2173">
              <w:rPr>
                <w:sz w:val="24"/>
                <w:szCs w:val="24"/>
                <w:lang w:eastAsia="ru-RU"/>
              </w:rPr>
              <w:t xml:space="preserve">2024 </w:t>
            </w:r>
            <w:r w:rsidR="004A00FA" w:rsidRPr="004A00FA">
              <w:rPr>
                <w:sz w:val="24"/>
                <w:szCs w:val="24"/>
                <w:lang w:eastAsia="ru-RU"/>
              </w:rPr>
              <w:t xml:space="preserve">г. № </w:t>
            </w:r>
            <w:r>
              <w:rPr>
                <w:sz w:val="24"/>
                <w:szCs w:val="24"/>
                <w:lang w:eastAsia="ru-RU"/>
              </w:rPr>
              <w:t>730</w:t>
            </w:r>
          </w:p>
          <w:p w:rsidR="004A00FA" w:rsidRPr="004A00FA" w:rsidRDefault="004A00FA" w:rsidP="00911B1C">
            <w:pPr>
              <w:tabs>
                <w:tab w:val="left" w:pos="930"/>
                <w:tab w:val="center" w:pos="1966"/>
                <w:tab w:val="left" w:pos="4820"/>
              </w:tabs>
              <w:suppressAutoHyphens w:val="0"/>
              <w:jc w:val="center"/>
              <w:rPr>
                <w:sz w:val="28"/>
                <w:szCs w:val="24"/>
                <w:lang w:eastAsia="ru-RU"/>
              </w:rPr>
            </w:pPr>
            <w:r w:rsidRPr="004A00FA">
              <w:rPr>
                <w:sz w:val="24"/>
                <w:szCs w:val="24"/>
                <w:lang w:eastAsia="ru-RU"/>
              </w:rPr>
              <w:t>село Комсомольское</w:t>
            </w:r>
          </w:p>
        </w:tc>
      </w:tr>
    </w:tbl>
    <w:p w:rsidR="004A00FA" w:rsidRP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Об   утверждении   административного    регламента</w:t>
      </w:r>
    </w:p>
    <w:p w:rsid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 xml:space="preserve">администрации Комсомольского муниципального округа Чувашской Республики по предоставлению муниципальной услуги </w:t>
      </w:r>
      <w:r w:rsidR="00293CD4">
        <w:rPr>
          <w:b/>
          <w:sz w:val="26"/>
          <w:szCs w:val="26"/>
          <w:lang w:eastAsia="ru-RU"/>
        </w:rPr>
        <w:t>«</w:t>
      </w:r>
      <w:r w:rsidR="008B2260" w:rsidRPr="008B2260">
        <w:rPr>
          <w:b/>
          <w:sz w:val="26"/>
          <w:szCs w:val="26"/>
          <w:lang w:eastAsia="ru-RU"/>
        </w:rPr>
        <w:t xml:space="preserve">Предоставление в безвозмездное пользование имущества, находящегося в муниципальной собственности </w:t>
      </w:r>
      <w:r w:rsidR="008B2260">
        <w:rPr>
          <w:b/>
          <w:sz w:val="26"/>
          <w:szCs w:val="26"/>
          <w:lang w:eastAsia="ru-RU"/>
        </w:rPr>
        <w:t xml:space="preserve">Комсомольского </w:t>
      </w:r>
      <w:r w:rsidR="008B2260" w:rsidRPr="008B2260">
        <w:rPr>
          <w:b/>
          <w:sz w:val="26"/>
          <w:szCs w:val="26"/>
          <w:lang w:eastAsia="ru-RU"/>
        </w:rPr>
        <w:t>муниципального округа Чувашской Республики</w:t>
      </w:r>
      <w:r w:rsidR="00293CD4">
        <w:rPr>
          <w:b/>
          <w:sz w:val="26"/>
          <w:szCs w:val="26"/>
          <w:lang w:eastAsia="ru-RU"/>
        </w:rPr>
        <w:t>»</w:t>
      </w:r>
    </w:p>
    <w:p w:rsidR="004A00FA" w:rsidRPr="004A00FA" w:rsidRDefault="004A00FA" w:rsidP="00911B1C">
      <w:pPr>
        <w:tabs>
          <w:tab w:val="left" w:pos="4820"/>
        </w:tabs>
        <w:suppressAutoHyphens w:val="0"/>
        <w:ind w:right="3261" w:hanging="426"/>
        <w:jc w:val="both"/>
        <w:rPr>
          <w:b/>
          <w:sz w:val="26"/>
          <w:szCs w:val="26"/>
          <w:lang w:eastAsia="ru-RU"/>
        </w:rPr>
      </w:pPr>
    </w:p>
    <w:p w:rsidR="005859CC" w:rsidRDefault="004A00FA"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В соответствии с Федеральным </w:t>
      </w:r>
      <w:r w:rsidR="000A2173">
        <w:rPr>
          <w:rFonts w:ascii="Times New Roman CYR" w:hAnsi="Times New Roman CYR" w:cs="Times New Roman CYR"/>
          <w:sz w:val="26"/>
          <w:szCs w:val="26"/>
          <w:lang w:eastAsia="ru-RU"/>
        </w:rPr>
        <w:t xml:space="preserve">законом от 06.10.2003 № 131-ФЗ </w:t>
      </w:r>
      <w:r w:rsidR="00293CD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общих принципах организации местного самоуправления в Российской Федерации</w:t>
      </w:r>
      <w:r w:rsidR="00293CD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Федеральным законом от 27.07.2010 </w:t>
      </w:r>
      <w:r w:rsidR="000A2173">
        <w:rPr>
          <w:rFonts w:ascii="Times New Roman CYR" w:hAnsi="Times New Roman CYR" w:cs="Times New Roman CYR"/>
          <w:sz w:val="26"/>
          <w:szCs w:val="26"/>
          <w:lang w:eastAsia="ru-RU"/>
        </w:rPr>
        <w:t xml:space="preserve">№ 210-ФЗ </w:t>
      </w:r>
      <w:r w:rsidR="00293CD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предоставления государственных и муниципальных услуг</w:t>
      </w:r>
      <w:r w:rsidR="00293CD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Законом Чувашской Республики от 18.10.2004 </w:t>
      </w:r>
      <w:r w:rsidR="000A2173">
        <w:rPr>
          <w:rFonts w:ascii="Times New Roman CYR" w:hAnsi="Times New Roman CYR" w:cs="Times New Roman CYR"/>
          <w:sz w:val="26"/>
          <w:szCs w:val="26"/>
          <w:lang w:eastAsia="ru-RU"/>
        </w:rPr>
        <w:t xml:space="preserve">№ 19 </w:t>
      </w:r>
      <w:r w:rsidR="00293CD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местного самоуправления в Чувашской Республике</w:t>
      </w:r>
      <w:r w:rsidR="00293CD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постановлением администрации </w:t>
      </w:r>
      <w:r w:rsidR="00911B1C">
        <w:rPr>
          <w:rFonts w:ascii="Times New Roman CYR" w:hAnsi="Times New Roman CYR" w:cs="Times New Roman CYR"/>
          <w:sz w:val="26"/>
          <w:szCs w:val="26"/>
          <w:lang w:eastAsia="ru-RU"/>
        </w:rPr>
        <w:t>Комсомольского</w:t>
      </w:r>
      <w:r w:rsidR="000A2173" w:rsidRPr="000A2173">
        <w:rPr>
          <w:rFonts w:ascii="Times New Roman CYR" w:hAnsi="Times New Roman CYR" w:cs="Times New Roman CYR"/>
          <w:sz w:val="26"/>
          <w:szCs w:val="26"/>
          <w:lang w:eastAsia="ru-RU"/>
        </w:rPr>
        <w:t xml:space="preserve"> муниципального округа от 15.05.2023 №488 </w:t>
      </w:r>
      <w:r w:rsidR="00293CD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утверждении Порядка разработки и утверждения административных регламентов предоставления муниципальных услуг</w:t>
      </w:r>
      <w:r w:rsidR="00EE758C">
        <w:t xml:space="preserve"> </w:t>
      </w:r>
      <w:r w:rsidR="00EE758C" w:rsidRPr="00EE758C">
        <w:rPr>
          <w:sz w:val="26"/>
          <w:szCs w:val="26"/>
        </w:rPr>
        <w:t>в</w:t>
      </w:r>
      <w:r w:rsidR="005859CC" w:rsidRPr="00EE758C">
        <w:rPr>
          <w:sz w:val="26"/>
          <w:szCs w:val="26"/>
        </w:rPr>
        <w:t xml:space="preserve"> </w:t>
      </w:r>
      <w:r w:rsidR="005859CC" w:rsidRPr="005859CC">
        <w:rPr>
          <w:rFonts w:ascii="Times New Roman CYR" w:hAnsi="Times New Roman CYR" w:cs="Times New Roman CYR"/>
          <w:sz w:val="26"/>
          <w:szCs w:val="26"/>
          <w:lang w:eastAsia="ru-RU"/>
        </w:rPr>
        <w:t>Комсомольско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муниципально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округ</w:t>
      </w:r>
      <w:r w:rsidR="005859CC">
        <w:rPr>
          <w:rFonts w:ascii="Times New Roman CYR" w:hAnsi="Times New Roman CYR" w:cs="Times New Roman CYR"/>
          <w:sz w:val="26"/>
          <w:szCs w:val="26"/>
          <w:lang w:eastAsia="ru-RU"/>
        </w:rPr>
        <w:t>е</w:t>
      </w:r>
      <w:r w:rsidR="005859CC" w:rsidRPr="005859CC">
        <w:rPr>
          <w:rFonts w:ascii="Times New Roman CYR" w:hAnsi="Times New Roman CYR" w:cs="Times New Roman CYR"/>
          <w:sz w:val="26"/>
          <w:szCs w:val="26"/>
          <w:lang w:eastAsia="ru-RU"/>
        </w:rPr>
        <w:t xml:space="preserve"> Чувашской Республики</w:t>
      </w:r>
      <w:r w:rsidR="00293CD4">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w:t>
      </w:r>
      <w:r w:rsidR="005859CC" w:rsidRPr="00FE479B">
        <w:rPr>
          <w:rFonts w:ascii="Times New Roman CYR" w:hAnsi="Times New Roman CYR" w:cs="Times New Roman CYR"/>
          <w:sz w:val="26"/>
          <w:szCs w:val="26"/>
          <w:lang w:eastAsia="ru-RU"/>
        </w:rPr>
        <w:t>п о с т а н о в л я е т:</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0A2173">
        <w:rPr>
          <w:rFonts w:ascii="Times New Roman CYR" w:hAnsi="Times New Roman CYR" w:cs="Times New Roman CYR"/>
          <w:sz w:val="26"/>
          <w:szCs w:val="26"/>
          <w:lang w:eastAsia="ru-RU"/>
        </w:rPr>
        <w:t xml:space="preserve">1. Утвердить </w:t>
      </w:r>
      <w:r w:rsidR="008B2260">
        <w:rPr>
          <w:rFonts w:ascii="Times New Roman CYR" w:hAnsi="Times New Roman CYR" w:cs="Times New Roman CYR"/>
          <w:sz w:val="26"/>
          <w:szCs w:val="26"/>
          <w:lang w:eastAsia="ru-RU"/>
        </w:rPr>
        <w:t xml:space="preserve">прилагаемый </w:t>
      </w:r>
      <w:r w:rsidRPr="000A2173">
        <w:rPr>
          <w:rFonts w:ascii="Times New Roman CYR" w:hAnsi="Times New Roman CYR" w:cs="Times New Roman CYR"/>
          <w:sz w:val="26"/>
          <w:szCs w:val="26"/>
          <w:lang w:eastAsia="ru-RU"/>
        </w:rPr>
        <w:t xml:space="preserve">Административный регламент администрации </w:t>
      </w:r>
      <w:r>
        <w:rPr>
          <w:rFonts w:ascii="Times New Roman CYR" w:hAnsi="Times New Roman CYR" w:cs="Times New Roman CYR"/>
          <w:sz w:val="26"/>
          <w:szCs w:val="26"/>
          <w:lang w:eastAsia="ru-RU"/>
        </w:rPr>
        <w:t>Комсомольского</w:t>
      </w:r>
      <w:r w:rsidRPr="000A2173">
        <w:rPr>
          <w:rFonts w:ascii="Times New Roman CYR" w:hAnsi="Times New Roman CYR" w:cs="Times New Roman CYR"/>
          <w:sz w:val="26"/>
          <w:szCs w:val="26"/>
          <w:lang w:eastAsia="ru-RU"/>
        </w:rPr>
        <w:t xml:space="preserve"> муниципального округа Чувашской Республики по предо</w:t>
      </w:r>
      <w:r>
        <w:rPr>
          <w:rFonts w:ascii="Times New Roman CYR" w:hAnsi="Times New Roman CYR" w:cs="Times New Roman CYR"/>
          <w:sz w:val="26"/>
          <w:szCs w:val="26"/>
          <w:lang w:eastAsia="ru-RU"/>
        </w:rPr>
        <w:t xml:space="preserve">ставлению муниципальной услуги </w:t>
      </w:r>
      <w:r w:rsidR="00293CD4">
        <w:rPr>
          <w:rFonts w:ascii="Times New Roman CYR" w:hAnsi="Times New Roman CYR" w:cs="Times New Roman CYR"/>
          <w:sz w:val="26"/>
          <w:szCs w:val="26"/>
          <w:lang w:eastAsia="ru-RU"/>
        </w:rPr>
        <w:t>«</w:t>
      </w:r>
      <w:r w:rsidR="008B2260" w:rsidRPr="008B2260">
        <w:rPr>
          <w:rFonts w:ascii="Times New Roman CYR" w:hAnsi="Times New Roman CYR" w:cs="Times New Roman CYR"/>
          <w:sz w:val="26"/>
          <w:szCs w:val="26"/>
          <w:lang w:eastAsia="ru-RU"/>
        </w:rPr>
        <w:t>Предоставление в безвозмездное пользование имущества, находящегося в муниципальной собственности Комсомольского муниципального округа Чувашской Республики</w:t>
      </w:r>
      <w:r w:rsidR="00293CD4">
        <w:rPr>
          <w:rFonts w:ascii="Times New Roman CYR" w:hAnsi="Times New Roman CYR" w:cs="Times New Roman CYR"/>
          <w:sz w:val="26"/>
          <w:szCs w:val="26"/>
          <w:lang w:eastAsia="ru-RU"/>
        </w:rPr>
        <w:t>»</w:t>
      </w:r>
      <w:r w:rsidRPr="000A2173">
        <w:rPr>
          <w:rFonts w:ascii="Times New Roman CYR" w:hAnsi="Times New Roman CYR" w:cs="Times New Roman CYR"/>
          <w:sz w:val="26"/>
          <w:szCs w:val="26"/>
          <w:lang w:eastAsia="ru-RU"/>
        </w:rPr>
        <w:t>.</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2</w:t>
      </w:r>
      <w:r w:rsidR="000A2173" w:rsidRPr="000A2173">
        <w:rPr>
          <w:rFonts w:ascii="Times New Roman CYR" w:hAnsi="Times New Roman CYR" w:cs="Times New Roman CYR"/>
          <w:sz w:val="26"/>
          <w:szCs w:val="26"/>
          <w:lang w:eastAsia="ru-RU"/>
        </w:rPr>
        <w:t xml:space="preserve">. Контроль за исполнением настоящего постановления возложить на </w:t>
      </w:r>
      <w:r w:rsidRPr="005859CC">
        <w:rPr>
          <w:rFonts w:ascii="Times New Roman CYR" w:hAnsi="Times New Roman CYR" w:cs="Times New Roman CYR"/>
          <w:sz w:val="26"/>
          <w:szCs w:val="26"/>
          <w:lang w:eastAsia="ru-RU"/>
        </w:rPr>
        <w:t>отдел экономики, имущественных и земельных отношений администрации Комсомольского муниципального округа Чувашской Республики.</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3</w:t>
      </w:r>
      <w:r w:rsidR="000A2173" w:rsidRPr="000A2173">
        <w:rPr>
          <w:rFonts w:ascii="Times New Roman CYR" w:hAnsi="Times New Roman CYR" w:cs="Times New Roman CYR"/>
          <w:sz w:val="26"/>
          <w:szCs w:val="26"/>
          <w:lang w:eastAsia="ru-RU"/>
        </w:rPr>
        <w:t>. Настоящее постановление вступает в силу со дня</w:t>
      </w:r>
      <w:r w:rsidR="00E57CFC">
        <w:rPr>
          <w:rFonts w:ascii="Times New Roman CYR" w:hAnsi="Times New Roman CYR" w:cs="Times New Roman CYR"/>
          <w:sz w:val="26"/>
          <w:szCs w:val="26"/>
          <w:lang w:eastAsia="ru-RU"/>
        </w:rPr>
        <w:t xml:space="preserve"> его официального опубликования.</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p>
    <w:tbl>
      <w:tblPr>
        <w:tblW w:w="5116" w:type="pct"/>
        <w:tblInd w:w="108" w:type="dxa"/>
        <w:tblLook w:val="0000" w:firstRow="0" w:lastRow="0" w:firstColumn="0" w:lastColumn="0" w:noHBand="0" w:noVBand="0"/>
      </w:tblPr>
      <w:tblGrid>
        <w:gridCol w:w="8824"/>
        <w:gridCol w:w="1037"/>
      </w:tblGrid>
      <w:tr w:rsidR="004A00FA" w:rsidRPr="004A00FA" w:rsidTr="001B5AB0">
        <w:trPr>
          <w:trHeight w:val="275"/>
        </w:trPr>
        <w:tc>
          <w:tcPr>
            <w:tcW w:w="4474"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Глава Комсомольского </w:t>
            </w:r>
          </w:p>
          <w:p w:rsidR="004A00FA" w:rsidRPr="004A00FA" w:rsidRDefault="004A00FA" w:rsidP="00911B1C">
            <w:pPr>
              <w:widowControl w:val="0"/>
              <w:tabs>
                <w:tab w:val="left" w:pos="4820"/>
              </w:tabs>
              <w:suppressAutoHyphens w:val="0"/>
              <w:autoSpaceDE w:val="0"/>
              <w:autoSpaceDN w:val="0"/>
              <w:adjustRightInd w:val="0"/>
              <w:ind w:right="-1986"/>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муниципального округа                                                       </w:t>
            </w: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sidR="00E57CFC">
              <w:rPr>
                <w:rFonts w:ascii="Times New Roman CYR" w:hAnsi="Times New Roman CYR" w:cs="Times New Roman CYR"/>
                <w:sz w:val="26"/>
                <w:szCs w:val="26"/>
                <w:lang w:eastAsia="ru-RU"/>
              </w:rPr>
              <w:t>Н</w:t>
            </w:r>
            <w:r w:rsidRPr="004A00FA">
              <w:rPr>
                <w:rFonts w:ascii="Times New Roman CYR" w:hAnsi="Times New Roman CYR" w:cs="Times New Roman CYR"/>
                <w:sz w:val="26"/>
                <w:szCs w:val="26"/>
                <w:lang w:eastAsia="ru-RU"/>
              </w:rPr>
              <w:t>.Н.</w:t>
            </w:r>
            <w:r w:rsidR="00E57CFC">
              <w:rPr>
                <w:rFonts w:ascii="Times New Roman CYR" w:hAnsi="Times New Roman CYR" w:cs="Times New Roman CYR"/>
                <w:sz w:val="26"/>
                <w:szCs w:val="26"/>
                <w:lang w:eastAsia="ru-RU"/>
              </w:rPr>
              <w:t>Раськин</w:t>
            </w:r>
          </w:p>
        </w:tc>
        <w:tc>
          <w:tcPr>
            <w:tcW w:w="526"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ind w:left="915"/>
              <w:jc w:val="right"/>
              <w:rPr>
                <w:rFonts w:ascii="Times New Roman CYR" w:hAnsi="Times New Roman CYR" w:cs="Times New Roman CYR"/>
                <w:sz w:val="26"/>
                <w:szCs w:val="26"/>
                <w:lang w:eastAsia="ru-RU"/>
              </w:rPr>
            </w:pPr>
          </w:p>
        </w:tc>
      </w:tr>
    </w:tbl>
    <w:p w:rsidR="004A00FA" w:rsidRDefault="004A00FA">
      <w:pPr>
        <w:widowControl w:val="0"/>
        <w:autoSpaceDE w:val="0"/>
        <w:ind w:left="5387"/>
        <w:jc w:val="center"/>
        <w:rPr>
          <w:color w:val="000000"/>
          <w:sz w:val="22"/>
          <w:szCs w:val="22"/>
        </w:rPr>
      </w:pPr>
    </w:p>
    <w:p w:rsidR="00E57CFC" w:rsidRDefault="00E57CFC">
      <w:pPr>
        <w:widowControl w:val="0"/>
        <w:autoSpaceDE w:val="0"/>
        <w:ind w:left="5387"/>
        <w:jc w:val="center"/>
        <w:rPr>
          <w:color w:val="000000"/>
          <w:sz w:val="22"/>
          <w:szCs w:val="22"/>
        </w:rPr>
      </w:pPr>
    </w:p>
    <w:p w:rsidR="00E57CFC" w:rsidRDefault="00E57CFC">
      <w:pPr>
        <w:widowControl w:val="0"/>
        <w:autoSpaceDE w:val="0"/>
        <w:ind w:left="5387"/>
        <w:jc w:val="center"/>
        <w:rPr>
          <w:color w:val="000000"/>
          <w:sz w:val="22"/>
          <w:szCs w:val="22"/>
        </w:rPr>
      </w:pPr>
    </w:p>
    <w:p w:rsidR="005859CC" w:rsidRDefault="005859CC">
      <w:pPr>
        <w:widowControl w:val="0"/>
        <w:autoSpaceDE w:val="0"/>
        <w:ind w:left="5387"/>
        <w:jc w:val="center"/>
        <w:rPr>
          <w:color w:val="000000"/>
          <w:sz w:val="22"/>
          <w:szCs w:val="22"/>
        </w:rPr>
      </w:pPr>
    </w:p>
    <w:p w:rsidR="005859CC" w:rsidRDefault="005859CC">
      <w:pPr>
        <w:widowControl w:val="0"/>
        <w:autoSpaceDE w:val="0"/>
        <w:ind w:left="5387"/>
        <w:jc w:val="center"/>
        <w:rPr>
          <w:color w:val="000000"/>
          <w:sz w:val="22"/>
          <w:szCs w:val="22"/>
        </w:rPr>
      </w:pPr>
    </w:p>
    <w:p w:rsidR="00293CD4" w:rsidRDefault="00293CD4">
      <w:pPr>
        <w:widowControl w:val="0"/>
        <w:autoSpaceDE w:val="0"/>
        <w:ind w:left="5387"/>
        <w:jc w:val="center"/>
        <w:rPr>
          <w:color w:val="000000"/>
          <w:sz w:val="22"/>
          <w:szCs w:val="22"/>
        </w:rPr>
      </w:pPr>
      <w:r w:rsidRPr="00293CD4">
        <w:rPr>
          <w:color w:val="000000"/>
          <w:sz w:val="22"/>
          <w:szCs w:val="22"/>
        </w:rPr>
        <w:t xml:space="preserve">УТВЕРЖДЁН </w:t>
      </w:r>
    </w:p>
    <w:p w:rsidR="00AF2A75" w:rsidRDefault="00293CD4">
      <w:pPr>
        <w:widowControl w:val="0"/>
        <w:autoSpaceDE w:val="0"/>
        <w:ind w:left="5387"/>
        <w:jc w:val="center"/>
        <w:rPr>
          <w:color w:val="000000"/>
          <w:sz w:val="22"/>
          <w:szCs w:val="22"/>
        </w:rPr>
      </w:pPr>
      <w:r w:rsidRPr="00293CD4">
        <w:rPr>
          <w:color w:val="000000"/>
          <w:sz w:val="22"/>
          <w:szCs w:val="22"/>
        </w:rPr>
        <w:t xml:space="preserve">постановлением </w:t>
      </w:r>
      <w:r w:rsidR="00E57CFC" w:rsidRPr="00E57CFC">
        <w:rPr>
          <w:color w:val="000000"/>
          <w:sz w:val="22"/>
          <w:szCs w:val="22"/>
        </w:rPr>
        <w:t xml:space="preserve">администрации </w:t>
      </w:r>
      <w:r w:rsidR="00E57CFC">
        <w:rPr>
          <w:color w:val="000000"/>
          <w:sz w:val="22"/>
          <w:szCs w:val="22"/>
        </w:rPr>
        <w:t>Комсомольского</w:t>
      </w:r>
      <w:r w:rsidR="00E57CFC" w:rsidRPr="00E57CFC">
        <w:rPr>
          <w:color w:val="000000"/>
          <w:sz w:val="22"/>
          <w:szCs w:val="22"/>
        </w:rPr>
        <w:t xml:space="preserve"> муниципального округа </w:t>
      </w:r>
    </w:p>
    <w:p w:rsidR="00E57CFC" w:rsidRDefault="001B3CB1">
      <w:pPr>
        <w:widowControl w:val="0"/>
        <w:autoSpaceDE w:val="0"/>
        <w:ind w:left="5387"/>
        <w:jc w:val="center"/>
        <w:rPr>
          <w:color w:val="000000"/>
          <w:sz w:val="22"/>
          <w:szCs w:val="22"/>
        </w:rPr>
      </w:pPr>
      <w:r>
        <w:rPr>
          <w:color w:val="000000"/>
          <w:sz w:val="22"/>
          <w:szCs w:val="22"/>
        </w:rPr>
        <w:t>12.07.2</w:t>
      </w:r>
      <w:r w:rsidR="00E57CFC" w:rsidRPr="00E57CFC">
        <w:rPr>
          <w:color w:val="000000"/>
          <w:sz w:val="22"/>
          <w:szCs w:val="22"/>
        </w:rPr>
        <w:t>02</w:t>
      </w:r>
      <w:r w:rsidR="00E57CFC">
        <w:rPr>
          <w:color w:val="000000"/>
          <w:sz w:val="22"/>
          <w:szCs w:val="22"/>
        </w:rPr>
        <w:t>4</w:t>
      </w:r>
      <w:r w:rsidR="00E57CFC" w:rsidRPr="00E57CFC">
        <w:rPr>
          <w:color w:val="000000"/>
          <w:sz w:val="22"/>
          <w:szCs w:val="22"/>
        </w:rPr>
        <w:t xml:space="preserve"> г. </w:t>
      </w:r>
      <w:r w:rsidR="00E57CFC">
        <w:rPr>
          <w:color w:val="000000"/>
          <w:sz w:val="22"/>
          <w:szCs w:val="22"/>
        </w:rPr>
        <w:t>№</w:t>
      </w:r>
      <w:r>
        <w:rPr>
          <w:color w:val="000000"/>
          <w:sz w:val="22"/>
          <w:szCs w:val="22"/>
        </w:rPr>
        <w:t xml:space="preserve"> 730</w:t>
      </w:r>
      <w:bookmarkStart w:id="0" w:name="_GoBack"/>
      <w:bookmarkEnd w:id="0"/>
    </w:p>
    <w:p w:rsidR="00E57CFC" w:rsidRDefault="00E57CFC">
      <w:pPr>
        <w:widowControl w:val="0"/>
        <w:autoSpaceDE w:val="0"/>
        <w:ind w:left="5387"/>
        <w:jc w:val="center"/>
        <w:rPr>
          <w:color w:val="000000"/>
          <w:sz w:val="22"/>
          <w:szCs w:val="22"/>
        </w:rPr>
      </w:pPr>
    </w:p>
    <w:p w:rsidR="00E57CFC" w:rsidRDefault="00E57CFC" w:rsidP="00293CD4">
      <w:pPr>
        <w:pStyle w:val="1"/>
        <w:rPr>
          <w:lang w:eastAsia="ru-RU"/>
        </w:rPr>
      </w:pPr>
      <w:r w:rsidRPr="00E57CFC">
        <w:rPr>
          <w:lang w:eastAsia="ru-RU"/>
        </w:rPr>
        <w:t xml:space="preserve">Административный регламент администрации </w:t>
      </w:r>
      <w:r w:rsidR="00911B1C">
        <w:rPr>
          <w:lang w:eastAsia="ru-RU"/>
        </w:rPr>
        <w:t>Комсомольского</w:t>
      </w:r>
      <w:r w:rsidRPr="00E57CFC">
        <w:rPr>
          <w:lang w:eastAsia="ru-RU"/>
        </w:rPr>
        <w:t xml:space="preserve"> муниципального округа Чувашской Республики по предо</w:t>
      </w:r>
      <w:r w:rsidR="00911B1C">
        <w:rPr>
          <w:lang w:eastAsia="ru-RU"/>
        </w:rPr>
        <w:t xml:space="preserve">ставлению муниципальной услуги </w:t>
      </w:r>
      <w:r w:rsidR="00293CD4">
        <w:rPr>
          <w:lang w:eastAsia="ru-RU"/>
        </w:rPr>
        <w:t>«</w:t>
      </w:r>
      <w:r w:rsidR="00293CD4" w:rsidRPr="00293CD4">
        <w:rPr>
          <w:rFonts w:ascii="Times New Roman" w:hAnsi="Times New Roman" w:cs="Times New Roman"/>
          <w:kern w:val="3"/>
          <w:szCs w:val="22"/>
          <w:lang w:eastAsia="ru-RU"/>
        </w:rPr>
        <w:t>Предоставление в безвозмездное пользование имущества, находящегося в муниципальной собственности Комсомольского муниципального округа Чувашской Республики</w:t>
      </w:r>
      <w:r w:rsidR="00293CD4">
        <w:rPr>
          <w:lang w:eastAsia="ru-RU"/>
        </w:rPr>
        <w:t>»</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 w:name="anchor10001"/>
      <w:bookmarkEnd w:id="1"/>
      <w:r w:rsidRPr="00293CD4">
        <w:rPr>
          <w:b/>
          <w:kern w:val="3"/>
          <w:sz w:val="24"/>
          <w:szCs w:val="22"/>
          <w:lang w:eastAsia="ru-RU"/>
        </w:rPr>
        <w:t>I. Общие положения</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 w:name="anchor11"/>
      <w:bookmarkEnd w:id="2"/>
      <w:r w:rsidRPr="00293CD4">
        <w:rPr>
          <w:b/>
          <w:kern w:val="3"/>
          <w:sz w:val="24"/>
          <w:szCs w:val="22"/>
          <w:lang w:eastAsia="ru-RU"/>
        </w:rPr>
        <w:t>1.1. Предмет регулирования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Административный регламент предоставления муниципальной услуги </w:t>
      </w:r>
      <w:r>
        <w:rPr>
          <w:kern w:val="3"/>
          <w:sz w:val="24"/>
          <w:szCs w:val="22"/>
          <w:lang w:eastAsia="ru-RU"/>
        </w:rPr>
        <w:t>«</w:t>
      </w:r>
      <w:r w:rsidRPr="00293CD4">
        <w:rPr>
          <w:kern w:val="3"/>
          <w:sz w:val="24"/>
          <w:szCs w:val="22"/>
          <w:lang w:eastAsia="ru-RU"/>
        </w:rPr>
        <w:t xml:space="preserve">Предоставление в безвозмездное пользование имущества, находящегося в муниципальной собственности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r>
        <w:rPr>
          <w:kern w:val="3"/>
          <w:sz w:val="24"/>
          <w:szCs w:val="22"/>
          <w:lang w:eastAsia="ru-RU"/>
        </w:rPr>
        <w:t>»</w:t>
      </w:r>
      <w:r w:rsidRPr="00293CD4">
        <w:rPr>
          <w:kern w:val="3"/>
          <w:sz w:val="24"/>
          <w:szCs w:val="22"/>
          <w:lang w:eastAsia="ru-RU"/>
        </w:rPr>
        <w:t xml:space="preserve">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при предоставлении муниципальной услуги по предоставлению в безвозмездное пользование имущества, находящегося в муниципальной собственности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(далее - муниципальная услуга).</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 w:name="anchor12"/>
      <w:bookmarkEnd w:id="3"/>
      <w:r w:rsidRPr="00293CD4">
        <w:rPr>
          <w:b/>
          <w:kern w:val="3"/>
          <w:sz w:val="24"/>
          <w:szCs w:val="22"/>
          <w:lang w:eastAsia="ru-RU"/>
        </w:rPr>
        <w:t>1.2. Круг заявителей</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Получателями муниципальной услуги являются: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бюджетные, казенные и автономные учреждения, учредителем которых являются органы местного самоуправления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орган местного самоуправления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депутаты Собрания депутатов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для осуществления депутатской деятельности;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территориальные общественные самоуправления;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МО МВД России </w:t>
      </w:r>
      <w:r>
        <w:rPr>
          <w:kern w:val="3"/>
          <w:sz w:val="24"/>
          <w:szCs w:val="22"/>
          <w:lang w:eastAsia="ru-RU"/>
        </w:rPr>
        <w:t>«Комсомольский»</w:t>
      </w:r>
      <w:r w:rsidRPr="00293CD4">
        <w:rPr>
          <w:kern w:val="3"/>
          <w:sz w:val="24"/>
          <w:szCs w:val="22"/>
          <w:lang w:eastAsia="ru-RU"/>
        </w:rPr>
        <w:t xml:space="preserve"> для размещения </w:t>
      </w:r>
      <w:r>
        <w:rPr>
          <w:kern w:val="3"/>
          <w:sz w:val="24"/>
          <w:szCs w:val="22"/>
          <w:lang w:eastAsia="ru-RU"/>
        </w:rPr>
        <w:t>паспортного стола</w:t>
      </w:r>
      <w:r w:rsidRPr="00293CD4">
        <w:rPr>
          <w:kern w:val="3"/>
          <w:sz w:val="24"/>
          <w:szCs w:val="22"/>
          <w:lang w:eastAsia="ru-RU"/>
        </w:rPr>
        <w:t>;</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казенные учреждения Министерства труда и социальной защиты Чувашской Республики;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общественные объединения инвалидов и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условии использования такого имущества данными объединениями и организациями на законных основаниях в течение не менее чем пять лет на момент предоставления.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 w:name="anchor13"/>
      <w:bookmarkEnd w:id="4"/>
      <w:r w:rsidRPr="00293CD4">
        <w:rPr>
          <w:b/>
          <w:kern w:val="3"/>
          <w:sz w:val="24"/>
          <w:szCs w:val="22"/>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b/>
          <w:kern w:val="3"/>
          <w:sz w:val="24"/>
          <w:szCs w:val="22"/>
          <w:lang w:eastAsia="ru-RU"/>
        </w:rPr>
        <w:t>Комсомольского</w:t>
      </w:r>
      <w:r w:rsidRPr="00293CD4">
        <w:rPr>
          <w:b/>
          <w:kern w:val="3"/>
          <w:sz w:val="24"/>
          <w:szCs w:val="22"/>
          <w:lang w:eastAsia="ru-RU"/>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 w:name="anchor10002"/>
      <w:bookmarkEnd w:id="5"/>
      <w:r w:rsidRPr="00293CD4">
        <w:rPr>
          <w:b/>
          <w:kern w:val="3"/>
          <w:sz w:val="24"/>
          <w:szCs w:val="22"/>
          <w:lang w:eastAsia="ru-RU"/>
        </w:rPr>
        <w:t>II. Стандарт предоставления муниципальной услуги</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 w:name="anchor21"/>
      <w:bookmarkEnd w:id="6"/>
      <w:r w:rsidRPr="00293CD4">
        <w:rPr>
          <w:b/>
          <w:kern w:val="3"/>
          <w:sz w:val="24"/>
          <w:szCs w:val="22"/>
          <w:lang w:eastAsia="ru-RU"/>
        </w:rPr>
        <w:t>2.1. Наименование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Муниципальная услуга имеет следующее наименование: </w:t>
      </w:r>
      <w:r>
        <w:rPr>
          <w:kern w:val="3"/>
          <w:sz w:val="24"/>
          <w:szCs w:val="22"/>
          <w:lang w:eastAsia="ru-RU"/>
        </w:rPr>
        <w:t>«</w:t>
      </w:r>
      <w:r w:rsidRPr="00293CD4">
        <w:rPr>
          <w:kern w:val="3"/>
          <w:sz w:val="24"/>
          <w:szCs w:val="22"/>
          <w:lang w:eastAsia="ru-RU"/>
        </w:rPr>
        <w:t xml:space="preserve">Предоставление в безвозмездное пользование имущества, находящегося в муниципальной собственности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r>
        <w:rPr>
          <w:kern w:val="3"/>
          <w:sz w:val="24"/>
          <w:szCs w:val="22"/>
          <w:lang w:eastAsia="ru-RU"/>
        </w:rPr>
        <w:t>»</w:t>
      </w:r>
      <w:r w:rsidRPr="00293CD4">
        <w:rPr>
          <w:kern w:val="3"/>
          <w:sz w:val="24"/>
          <w:szCs w:val="22"/>
          <w:lang w:eastAsia="ru-RU"/>
        </w:rPr>
        <w:t>.</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 w:name="anchor22"/>
      <w:bookmarkEnd w:id="7"/>
      <w:r w:rsidRPr="00293CD4">
        <w:rPr>
          <w:b/>
          <w:kern w:val="3"/>
          <w:sz w:val="24"/>
          <w:szCs w:val="22"/>
          <w:lang w:eastAsia="ru-RU"/>
        </w:rPr>
        <w:t>2.2. Наименование органа, предоставляющего муниципальную услугу</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Муниципальная услуга предоставляется администрацией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(далее также - администрация) и осуществляется через отдел экономики, земельных и имущественных отношений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(далее также - уполномоченное структурное подразделение).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В соответствии со </w:t>
      </w:r>
      <w:hyperlink r:id="rId9" w:history="1">
        <w:r w:rsidRPr="00293CD4">
          <w:rPr>
            <w:kern w:val="3"/>
            <w:sz w:val="24"/>
            <w:szCs w:val="22"/>
            <w:lang w:eastAsia="ru-RU"/>
          </w:rPr>
          <w:t>статьей 15</w:t>
        </w:r>
      </w:hyperlink>
      <w:r w:rsidRPr="00293CD4">
        <w:rPr>
          <w:kern w:val="3"/>
          <w:sz w:val="24"/>
          <w:szCs w:val="22"/>
          <w:lang w:eastAsia="ru-RU"/>
        </w:rPr>
        <w:t xml:space="preserve"> Федерального закона от 27 июля 2010 года </w:t>
      </w:r>
      <w:r>
        <w:rPr>
          <w:kern w:val="3"/>
          <w:sz w:val="24"/>
          <w:szCs w:val="22"/>
          <w:lang w:eastAsia="ru-RU"/>
        </w:rPr>
        <w:t>№</w:t>
      </w:r>
      <w:r w:rsidRPr="00293CD4">
        <w:rPr>
          <w:kern w:val="3"/>
          <w:sz w:val="24"/>
          <w:szCs w:val="22"/>
          <w:lang w:eastAsia="ru-RU"/>
        </w:rPr>
        <w:t xml:space="preserve"> 210-ФЗ </w:t>
      </w:r>
      <w:r>
        <w:rPr>
          <w:kern w:val="3"/>
          <w:sz w:val="24"/>
          <w:szCs w:val="22"/>
          <w:lang w:eastAsia="ru-RU"/>
        </w:rPr>
        <w:t>«</w:t>
      </w:r>
      <w:r w:rsidRPr="00293CD4">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293CD4">
        <w:rPr>
          <w:kern w:val="3"/>
          <w:sz w:val="24"/>
          <w:szCs w:val="22"/>
          <w:lang w:eastAsia="ru-RU"/>
        </w:rPr>
        <w:t xml:space="preserve"> (далее - Федеральный закон </w:t>
      </w:r>
      <w:r>
        <w:rPr>
          <w:kern w:val="3"/>
          <w:sz w:val="24"/>
          <w:szCs w:val="22"/>
          <w:lang w:eastAsia="ru-RU"/>
        </w:rPr>
        <w:t>№</w:t>
      </w:r>
      <w:r w:rsidRPr="00293CD4">
        <w:rPr>
          <w:kern w:val="3"/>
          <w:sz w:val="24"/>
          <w:szCs w:val="22"/>
          <w:lang w:eastAsia="ru-RU"/>
        </w:rPr>
        <w:t xml:space="preserve"> 210-ФЗ) и заключенным соглашением между администрацией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 w:name="anchor23"/>
      <w:bookmarkEnd w:id="8"/>
      <w:r w:rsidRPr="00293CD4">
        <w:rPr>
          <w:b/>
          <w:kern w:val="3"/>
          <w:sz w:val="24"/>
          <w:szCs w:val="22"/>
          <w:lang w:eastAsia="ru-RU"/>
        </w:rPr>
        <w:t>2.3. Результат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9" w:name="anchor231"/>
      <w:bookmarkEnd w:id="9"/>
      <w:r w:rsidRPr="00293CD4">
        <w:rPr>
          <w:kern w:val="3"/>
          <w:sz w:val="24"/>
          <w:szCs w:val="22"/>
          <w:lang w:eastAsia="ru-RU"/>
        </w:rPr>
        <w:t>2.3.1. Результатом предоставления муниципальной услуги является: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в случае принятия решения о предоставлении в безвозмездное пользование имущества, находящегося в муниципальной собственности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 выдача заявителю договора безвозмездного пользования;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в случае принятия решения об отказе в предоставлении в безвозмездное пользование имущества, находящегося в муниципальной собственности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 письменное уведомление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об отказе в предоставлении в безвозмездное пользование имущества, находящегося в муниципальной собственности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10" w:name="anchor232"/>
      <w:bookmarkEnd w:id="10"/>
      <w:r w:rsidRPr="00293CD4">
        <w:rPr>
          <w:kern w:val="3"/>
          <w:sz w:val="24"/>
          <w:szCs w:val="22"/>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о предоставлении муниципального имущества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в безвозмездное пользование.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Документом, содержащим решение об отказе в предоставлении муниципальной услуги, является уведомление об отказе в предоставлении в безвозмездное пользование имущества, находящегося в муниципальной собственности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содержащее: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дату;</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номер;</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информацию о принятом решении;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основания для отказа и возможности их устранения;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подпись должностного лица.</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11" w:name="anchor233"/>
      <w:bookmarkEnd w:id="11"/>
      <w:r w:rsidRPr="00293CD4">
        <w:rPr>
          <w:kern w:val="3"/>
          <w:sz w:val="24"/>
          <w:szCs w:val="22"/>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2" w:name="anchor24"/>
      <w:bookmarkEnd w:id="12"/>
      <w:r w:rsidRPr="00293CD4">
        <w:rPr>
          <w:b/>
          <w:kern w:val="3"/>
          <w:sz w:val="24"/>
          <w:szCs w:val="22"/>
          <w:lang w:eastAsia="ru-RU"/>
        </w:rPr>
        <w:t>2.4. Срок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Срок предоставления муниципальной услуги, начиная со дня регистрации в администрации либо в МФЦ Заявления с документами, указанными в </w:t>
      </w:r>
      <w:hyperlink w:anchor="anchor26" w:history="1">
        <w:r w:rsidRPr="00293CD4">
          <w:rPr>
            <w:kern w:val="3"/>
            <w:sz w:val="24"/>
            <w:szCs w:val="22"/>
            <w:lang w:eastAsia="ru-RU"/>
          </w:rPr>
          <w:t>подразделе 2.6</w:t>
        </w:r>
      </w:hyperlink>
      <w:r w:rsidRPr="00293CD4">
        <w:rPr>
          <w:kern w:val="3"/>
          <w:sz w:val="24"/>
          <w:szCs w:val="22"/>
          <w:lang w:eastAsia="ru-RU"/>
        </w:rPr>
        <w:t xml:space="preserve"> Административного регламента, не должен превышать 30 календарных дней.</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3" w:name="anchor25"/>
      <w:bookmarkEnd w:id="13"/>
      <w:r w:rsidRPr="00293CD4">
        <w:rPr>
          <w:b/>
          <w:kern w:val="3"/>
          <w:sz w:val="24"/>
          <w:szCs w:val="22"/>
          <w:lang w:eastAsia="ru-RU"/>
        </w:rPr>
        <w:t>2.5. Правовые основания для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размещается на </w:t>
      </w:r>
      <w:hyperlink r:id="rId10" w:history="1">
        <w:r w:rsidRPr="00293CD4">
          <w:rPr>
            <w:kern w:val="3"/>
            <w:sz w:val="24"/>
            <w:szCs w:val="22"/>
            <w:lang w:eastAsia="ru-RU"/>
          </w:rPr>
          <w:t>официальном сайте</w:t>
        </w:r>
      </w:hyperlink>
      <w:r w:rsidRPr="00293CD4">
        <w:rPr>
          <w:kern w:val="3"/>
          <w:sz w:val="24"/>
          <w:szCs w:val="22"/>
          <w:lang w:eastAsia="ru-RU"/>
        </w:rPr>
        <w:t xml:space="preserve">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в сети </w:t>
      </w:r>
      <w:r>
        <w:rPr>
          <w:kern w:val="3"/>
          <w:sz w:val="24"/>
          <w:szCs w:val="22"/>
          <w:lang w:eastAsia="ru-RU"/>
        </w:rPr>
        <w:t>«</w:t>
      </w:r>
      <w:r w:rsidRPr="00293CD4">
        <w:rPr>
          <w:kern w:val="3"/>
          <w:sz w:val="24"/>
          <w:szCs w:val="22"/>
          <w:lang w:eastAsia="ru-RU"/>
        </w:rPr>
        <w:t>Интернет</w:t>
      </w:r>
      <w:r>
        <w:rPr>
          <w:kern w:val="3"/>
          <w:sz w:val="24"/>
          <w:szCs w:val="22"/>
          <w:lang w:eastAsia="ru-RU"/>
        </w:rPr>
        <w:t>»</w:t>
      </w:r>
      <w:r w:rsidRPr="00293CD4">
        <w:rPr>
          <w:kern w:val="3"/>
          <w:sz w:val="24"/>
          <w:szCs w:val="22"/>
          <w:lang w:eastAsia="ru-RU"/>
        </w:rPr>
        <w:t xml:space="preserve"> (далее - официальный сайт администрации), в федеральной государственной информационной системе </w:t>
      </w:r>
      <w:r>
        <w:rPr>
          <w:kern w:val="3"/>
          <w:sz w:val="24"/>
          <w:szCs w:val="22"/>
          <w:lang w:eastAsia="ru-RU"/>
        </w:rPr>
        <w:t>«</w:t>
      </w:r>
      <w:r w:rsidRPr="00293CD4">
        <w:rPr>
          <w:kern w:val="3"/>
          <w:sz w:val="24"/>
          <w:szCs w:val="22"/>
          <w:lang w:eastAsia="ru-RU"/>
        </w:rPr>
        <w:t>Федеральный реестр государственных и муниципальных услуг (функций)</w:t>
      </w:r>
      <w:r>
        <w:rPr>
          <w:kern w:val="3"/>
          <w:sz w:val="24"/>
          <w:szCs w:val="22"/>
          <w:lang w:eastAsia="ru-RU"/>
        </w:rPr>
        <w:t>»</w:t>
      </w:r>
      <w:r w:rsidRPr="00293CD4">
        <w:rPr>
          <w:kern w:val="3"/>
          <w:sz w:val="24"/>
          <w:szCs w:val="22"/>
          <w:lang w:eastAsia="ru-RU"/>
        </w:rPr>
        <w:t xml:space="preserve"> (далее - Федеральный реестр государственных и муниципальных услуг), на Едином портале государственных и муниципальных услуг.</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4" w:name="anchor26"/>
      <w:bookmarkEnd w:id="14"/>
      <w:r w:rsidRPr="00293CD4">
        <w:rPr>
          <w:b/>
          <w:kern w:val="3"/>
          <w:sz w:val="24"/>
          <w:szCs w:val="22"/>
          <w:lang w:eastAsia="ru-RU"/>
        </w:rPr>
        <w:t>2.6. Исчерпывающий перечень документов, необходимых для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15" w:name="anchor261"/>
      <w:bookmarkEnd w:id="15"/>
      <w:r w:rsidRPr="00293CD4">
        <w:rPr>
          <w:kern w:val="3"/>
          <w:sz w:val="24"/>
          <w:szCs w:val="22"/>
          <w:lang w:eastAsia="ru-RU"/>
        </w:rPr>
        <w:t>2.6.1. Сведения и документы, которые заявитель должен представить самостоятельно.</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Для получения муниципальной услуги по предоставлению в безвозмездное пользование имущества, находящегося в муниципальной собственности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заявители представляют в уполномоченное структурное подразделение заявление по форме согласно </w:t>
      </w:r>
      <w:hyperlink w:anchor="anchor1000" w:history="1">
        <w:r w:rsidRPr="00293CD4">
          <w:rPr>
            <w:kern w:val="3"/>
            <w:sz w:val="24"/>
            <w:szCs w:val="22"/>
            <w:lang w:eastAsia="ru-RU"/>
          </w:rPr>
          <w:t xml:space="preserve">Приложению </w:t>
        </w:r>
        <w:r>
          <w:rPr>
            <w:kern w:val="3"/>
            <w:sz w:val="24"/>
            <w:szCs w:val="22"/>
            <w:lang w:eastAsia="ru-RU"/>
          </w:rPr>
          <w:t>№</w:t>
        </w:r>
        <w:r w:rsidRPr="00293CD4">
          <w:rPr>
            <w:kern w:val="3"/>
            <w:sz w:val="24"/>
            <w:szCs w:val="22"/>
            <w:lang w:eastAsia="ru-RU"/>
          </w:rPr>
          <w:t> 1</w:t>
        </w:r>
      </w:hyperlink>
      <w:r w:rsidRPr="00293CD4">
        <w:rPr>
          <w:kern w:val="3"/>
          <w:sz w:val="24"/>
          <w:szCs w:val="22"/>
          <w:lang w:eastAsia="ru-RU"/>
        </w:rPr>
        <w:t xml:space="preserve"> к Административному регламенту (далее - Заявление).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К Заявлению прилагаются: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согласие на обработку персональных данных в соответствии с </w:t>
      </w:r>
      <w:hyperlink r:id="rId11" w:history="1">
        <w:r w:rsidRPr="00293CD4">
          <w:rPr>
            <w:kern w:val="3"/>
            <w:sz w:val="24"/>
            <w:szCs w:val="22"/>
            <w:lang w:eastAsia="ru-RU"/>
          </w:rPr>
          <w:t>федеральным законом</w:t>
        </w:r>
      </w:hyperlink>
      <w:r w:rsidRPr="00293CD4">
        <w:rPr>
          <w:kern w:val="3"/>
          <w:sz w:val="24"/>
          <w:szCs w:val="22"/>
          <w:lang w:eastAsia="ru-RU"/>
        </w:rPr>
        <w:t xml:space="preserve"> </w:t>
      </w:r>
      <w:r>
        <w:rPr>
          <w:kern w:val="3"/>
          <w:sz w:val="24"/>
          <w:szCs w:val="22"/>
          <w:lang w:eastAsia="ru-RU"/>
        </w:rPr>
        <w:t>«</w:t>
      </w:r>
      <w:r w:rsidRPr="00293CD4">
        <w:rPr>
          <w:kern w:val="3"/>
          <w:sz w:val="24"/>
          <w:szCs w:val="22"/>
          <w:lang w:eastAsia="ru-RU"/>
        </w:rPr>
        <w:t>О персональных данных</w:t>
      </w:r>
      <w:r>
        <w:rPr>
          <w:kern w:val="3"/>
          <w:sz w:val="24"/>
          <w:szCs w:val="22"/>
          <w:lang w:eastAsia="ru-RU"/>
        </w:rPr>
        <w:t>»</w:t>
      </w:r>
      <w:r w:rsidRPr="00293CD4">
        <w:rPr>
          <w:kern w:val="3"/>
          <w:sz w:val="24"/>
          <w:szCs w:val="22"/>
          <w:lang w:eastAsia="ru-RU"/>
        </w:rPr>
        <w:t xml:space="preserve"> - для физических лиц (</w:t>
      </w:r>
      <w:hyperlink w:anchor="anchor1010" w:history="1">
        <w:r w:rsidRPr="00293CD4">
          <w:rPr>
            <w:kern w:val="3"/>
            <w:sz w:val="24"/>
            <w:szCs w:val="22"/>
            <w:lang w:eastAsia="ru-RU"/>
          </w:rPr>
          <w:t>приложение</w:t>
        </w:r>
      </w:hyperlink>
      <w:r w:rsidRPr="00293CD4">
        <w:rPr>
          <w:kern w:val="3"/>
          <w:sz w:val="24"/>
          <w:szCs w:val="22"/>
          <w:lang w:eastAsia="ru-RU"/>
        </w:rPr>
        <w:t xml:space="preserve"> к Заявлению);</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копии учредительных документов заявителя.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 Заявлении указывается: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полное и сокращенное наименование и организационно-правовая форма юридического лица, фамилия, имя, отчество депутата; почтовый адрес, контактный телефон;</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характеристика имущества, в отношении которого запрашивается возможность передачи в безвозмездное пользование, позволяющая его однозначно определить (наименование, местоположение (адрес));</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цель использования имущества;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срок использования имущества;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личная подпись заявителя и дата составления заявления.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Заявление и документы на предоставление муниципальной услуги могут быть представлены заявителем следующими способами: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путем личного обращения;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через МФЦ;</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посредством электронной почты;</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через организации федеральной почтовой связи.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16" w:name="anchor262"/>
      <w:bookmarkEnd w:id="16"/>
      <w:r w:rsidRPr="00293CD4">
        <w:rPr>
          <w:kern w:val="3"/>
          <w:sz w:val="24"/>
          <w:szCs w:val="22"/>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Межведомственное информационное взаимодействие при оказании муниципальной услуги не осуществляется.</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7" w:name="anchor27"/>
      <w:bookmarkEnd w:id="17"/>
      <w:r w:rsidRPr="00293CD4">
        <w:rPr>
          <w:b/>
          <w:kern w:val="3"/>
          <w:sz w:val="24"/>
          <w:szCs w:val="22"/>
          <w:lang w:eastAsia="ru-RU"/>
        </w:rPr>
        <w:t>2.7. Исчерпывающий перечень оснований для отказа в приеме документов, необходимых для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Основаниями для отказа в приеме документов, необходимых для предоставления муниципальной услуги, являются: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ненадлежащее оформление Заявления (</w:t>
      </w:r>
      <w:hyperlink w:anchor="anchor261" w:history="1">
        <w:r w:rsidRPr="00293CD4">
          <w:rPr>
            <w:kern w:val="3"/>
            <w:sz w:val="24"/>
            <w:szCs w:val="22"/>
            <w:lang w:eastAsia="ru-RU"/>
          </w:rPr>
          <w:t>пункт 2.6.1 подраздела 2.6</w:t>
        </w:r>
      </w:hyperlink>
      <w:r w:rsidRPr="00293CD4">
        <w:rPr>
          <w:kern w:val="3"/>
          <w:sz w:val="24"/>
          <w:szCs w:val="22"/>
          <w:lang w:eastAsia="ru-RU"/>
        </w:rPr>
        <w:t xml:space="preserve">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наличие факсимильных подписей, содержащихся на представляемых документах.</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8" w:name="anchor28"/>
      <w:bookmarkEnd w:id="18"/>
      <w:r w:rsidRPr="00293CD4">
        <w:rPr>
          <w:b/>
          <w:kern w:val="3"/>
          <w:sz w:val="24"/>
          <w:szCs w:val="22"/>
          <w:lang w:eastAsia="ru-RU"/>
        </w:rPr>
        <w:t>2.8. Исчерпывающий перечень оснований для приостановления или отказа в предоставлении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19" w:name="anchor281"/>
      <w:bookmarkEnd w:id="19"/>
      <w:r w:rsidRPr="00293CD4">
        <w:rPr>
          <w:kern w:val="3"/>
          <w:sz w:val="24"/>
          <w:szCs w:val="22"/>
          <w:lang w:eastAsia="ru-RU"/>
        </w:rPr>
        <w:t>2.8.1. Оснований для приостановления предоставления муниципальной услуги не предусмотрено.</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20" w:name="anchor282"/>
      <w:bookmarkEnd w:id="20"/>
      <w:r w:rsidRPr="00293CD4">
        <w:rPr>
          <w:kern w:val="3"/>
          <w:sz w:val="24"/>
          <w:szCs w:val="22"/>
          <w:lang w:eastAsia="ru-RU"/>
        </w:rPr>
        <w:t>2.8.2. Основаниями для отказа в предоставлении муниципальной услуги являются: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представление заявителем неполных и (или) заведомо недостоверных сведений;</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anchor26" w:history="1">
        <w:r w:rsidRPr="00293CD4">
          <w:rPr>
            <w:kern w:val="3"/>
            <w:sz w:val="24"/>
            <w:szCs w:val="22"/>
            <w:lang w:eastAsia="ru-RU"/>
          </w:rPr>
          <w:t>подразделе 2.6</w:t>
        </w:r>
      </w:hyperlink>
      <w:r w:rsidRPr="00293CD4">
        <w:rPr>
          <w:kern w:val="3"/>
          <w:sz w:val="24"/>
          <w:szCs w:val="22"/>
          <w:lang w:eastAsia="ru-RU"/>
        </w:rPr>
        <w:t xml:space="preserve">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поступление от заявителя письменного заявления о прекращении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имущество, указанное в заявлении заявителем, не является муниципальной собственностью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об использовании для муниципальных нужд, о передаче в безвозмездное пользование третьим лицам;</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заявитель не соответствует требованиям, указанным в </w:t>
      </w:r>
      <w:hyperlink w:anchor="anchor12" w:history="1">
        <w:r w:rsidRPr="00293CD4">
          <w:rPr>
            <w:kern w:val="3"/>
            <w:sz w:val="24"/>
            <w:szCs w:val="22"/>
            <w:lang w:eastAsia="ru-RU"/>
          </w:rPr>
          <w:t>п. 1.2.</w:t>
        </w:r>
      </w:hyperlink>
      <w:r w:rsidRPr="00293CD4">
        <w:rPr>
          <w:kern w:val="3"/>
          <w:sz w:val="24"/>
          <w:szCs w:val="22"/>
          <w:lang w:eastAsia="ru-RU"/>
        </w:rPr>
        <w:t xml:space="preserve"> настоящего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подписание заявления о предоставлении в безвозмездное пользование имущества неуполномоченным лицом или лицом, не подтвердившим свои полномочия.</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1" w:name="anchor29"/>
      <w:bookmarkEnd w:id="21"/>
      <w:r w:rsidRPr="00293CD4">
        <w:rPr>
          <w:b/>
          <w:kern w:val="3"/>
          <w:sz w:val="24"/>
          <w:szCs w:val="22"/>
          <w:lang w:eastAsia="ru-RU"/>
        </w:rPr>
        <w:t>2.9. Размер платы, взимаемой с заявителя при предоставлении муниципальной услуги, и способы ее взимания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Предоставление муниципальной услуги осуществляется без взимания государственной пошлины или иной платы.</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2" w:name="anchor210"/>
      <w:bookmarkEnd w:id="22"/>
      <w:r w:rsidRPr="00293CD4">
        <w:rPr>
          <w:b/>
          <w:kern w:val="3"/>
          <w:sz w:val="24"/>
          <w:szCs w:val="22"/>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3" w:name="anchor211"/>
      <w:bookmarkEnd w:id="23"/>
      <w:r w:rsidRPr="00293CD4">
        <w:rPr>
          <w:b/>
          <w:kern w:val="3"/>
          <w:sz w:val="24"/>
          <w:szCs w:val="22"/>
          <w:lang w:eastAsia="ru-RU"/>
        </w:rPr>
        <w:t>2.11. Срок и порядок регистрации заявления, в том числе в электронной форме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Срок регистрации заявления и документов, указанных в </w:t>
      </w:r>
      <w:hyperlink w:anchor="anchor26" w:history="1">
        <w:r w:rsidRPr="00293CD4">
          <w:rPr>
            <w:kern w:val="3"/>
            <w:sz w:val="24"/>
            <w:szCs w:val="22"/>
            <w:lang w:eastAsia="ru-RU"/>
          </w:rPr>
          <w:t>подразделе 2.6</w:t>
        </w:r>
      </w:hyperlink>
      <w:r w:rsidRPr="00293CD4">
        <w:rPr>
          <w:kern w:val="3"/>
          <w:sz w:val="24"/>
          <w:szCs w:val="22"/>
          <w:lang w:eastAsia="ru-RU"/>
        </w:rPr>
        <w:t xml:space="preserve"> настоящего раздела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anchor26" w:history="1">
        <w:r w:rsidRPr="00293CD4">
          <w:rPr>
            <w:kern w:val="3"/>
            <w:sz w:val="24"/>
            <w:szCs w:val="22"/>
            <w:lang w:eastAsia="ru-RU"/>
          </w:rPr>
          <w:t>подразделе 2.6</w:t>
        </w:r>
      </w:hyperlink>
      <w:r w:rsidRPr="00293CD4">
        <w:rPr>
          <w:kern w:val="3"/>
          <w:sz w:val="24"/>
          <w:szCs w:val="22"/>
          <w:lang w:eastAsia="ru-RU"/>
        </w:rPr>
        <w:t xml:space="preserve"> настоящего раздела Административного регламента.</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4" w:name="anchor212"/>
      <w:bookmarkEnd w:id="24"/>
      <w:r w:rsidRPr="00293CD4">
        <w:rPr>
          <w:b/>
          <w:kern w:val="3"/>
          <w:sz w:val="24"/>
          <w:szCs w:val="22"/>
          <w:lang w:eastAsia="ru-RU"/>
        </w:rPr>
        <w:t>2.12. Требования к помещениям, в которых предоставляется муниципальная услуга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2" w:history="1">
        <w:r w:rsidRPr="00293CD4">
          <w:rPr>
            <w:kern w:val="3"/>
            <w:sz w:val="24"/>
            <w:szCs w:val="22"/>
            <w:lang w:eastAsia="ru-RU"/>
          </w:rPr>
          <w:t>законодательством</w:t>
        </w:r>
      </w:hyperlink>
      <w:r w:rsidRPr="00293CD4">
        <w:rPr>
          <w:kern w:val="3"/>
          <w:sz w:val="24"/>
          <w:szCs w:val="22"/>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на </w:t>
      </w:r>
      <w:hyperlink r:id="rId13" w:history="1">
        <w:r w:rsidRPr="00293CD4">
          <w:rPr>
            <w:kern w:val="3"/>
            <w:sz w:val="24"/>
            <w:szCs w:val="22"/>
            <w:lang w:eastAsia="ru-RU"/>
          </w:rPr>
          <w:t>официальном сайте</w:t>
        </w:r>
      </w:hyperlink>
      <w:r w:rsidRPr="00293CD4">
        <w:rPr>
          <w:kern w:val="3"/>
          <w:sz w:val="24"/>
          <w:szCs w:val="22"/>
          <w:lang w:eastAsia="ru-RU"/>
        </w:rPr>
        <w:t xml:space="preserve">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5" w:name="anchor213"/>
      <w:bookmarkEnd w:id="25"/>
      <w:r w:rsidRPr="00293CD4">
        <w:rPr>
          <w:b/>
          <w:kern w:val="3"/>
          <w:sz w:val="24"/>
          <w:szCs w:val="22"/>
          <w:lang w:eastAsia="ru-RU"/>
        </w:rPr>
        <w:t>2.13. Показатели доступности и качества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26" w:name="anchor2131"/>
      <w:bookmarkEnd w:id="26"/>
      <w:r w:rsidRPr="00293CD4">
        <w:rPr>
          <w:kern w:val="3"/>
          <w:sz w:val="24"/>
          <w:szCs w:val="22"/>
          <w:lang w:eastAsia="ru-RU"/>
        </w:rPr>
        <w:t>2.13.1. Показателями доступности муниципальной услуги являются: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обеспечение свободного доступа в здание администрации;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доступность электронных форм документов, необходимых для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предоставление муниципальной услуги в соответствии с вариантом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организация предоставления муниципальной услуги через МФЦ.</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27" w:name="anchor2132"/>
      <w:bookmarkEnd w:id="27"/>
      <w:r w:rsidRPr="00293CD4">
        <w:rPr>
          <w:kern w:val="3"/>
          <w:sz w:val="24"/>
          <w:szCs w:val="22"/>
          <w:lang w:eastAsia="ru-RU"/>
        </w:rPr>
        <w:t>2.13.2. Показателями качества муниципальной услуги являются: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компетентность специалистов, предоставляющих муниципальную услугу, в вопросах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строгое соблюдение стандарта и порядка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эффективность и своевременность рассмотрения поступивших обращений по вопросам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своевременное предоставление муниципальной услуги (отсутствие нарушений сроков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удовлетворенность заявителя качеством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отсутствие жалоб.</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8" w:name="anchor214"/>
      <w:bookmarkEnd w:id="28"/>
      <w:r w:rsidRPr="00293CD4">
        <w:rPr>
          <w:b/>
          <w:kern w:val="3"/>
          <w:sz w:val="24"/>
          <w:szCs w:val="22"/>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29" w:name="anchor2141"/>
      <w:bookmarkEnd w:id="29"/>
      <w:r w:rsidRPr="00293CD4">
        <w:rPr>
          <w:kern w:val="3"/>
          <w:sz w:val="24"/>
          <w:szCs w:val="22"/>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30" w:name="anchor2142"/>
      <w:bookmarkEnd w:id="30"/>
      <w:r w:rsidRPr="00293CD4">
        <w:rPr>
          <w:kern w:val="3"/>
          <w:sz w:val="24"/>
          <w:szCs w:val="22"/>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4" w:history="1">
        <w:r w:rsidRPr="00293CD4">
          <w:rPr>
            <w:kern w:val="3"/>
            <w:sz w:val="24"/>
            <w:szCs w:val="22"/>
            <w:lang w:eastAsia="ru-RU"/>
          </w:rPr>
          <w:t>статьей 15.1</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не предусмотрена.</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31" w:name="anchor2143"/>
      <w:bookmarkEnd w:id="31"/>
      <w:r w:rsidRPr="00293CD4">
        <w:rPr>
          <w:kern w:val="3"/>
          <w:sz w:val="24"/>
          <w:szCs w:val="22"/>
          <w:lang w:eastAsia="ru-RU"/>
        </w:rPr>
        <w:t>2.14.3 Предоставление муниципальной услуги в электронной форме не предусмотрено.</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32" w:name="anchor2144"/>
      <w:bookmarkEnd w:id="32"/>
      <w:r w:rsidRPr="00293CD4">
        <w:rPr>
          <w:kern w:val="3"/>
          <w:sz w:val="24"/>
          <w:szCs w:val="22"/>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3" w:name="anchor10003"/>
      <w:bookmarkEnd w:id="33"/>
      <w:r w:rsidRPr="00293CD4">
        <w:rPr>
          <w:b/>
          <w:kern w:val="3"/>
          <w:sz w:val="24"/>
          <w:szCs w:val="22"/>
          <w:lang w:eastAsia="ru-RU"/>
        </w:rPr>
        <w:t>III. Состав, последовательность и сроки выполнения административных процедур</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4" w:name="anchor31"/>
      <w:bookmarkEnd w:id="34"/>
      <w:r w:rsidRPr="00293CD4">
        <w:rPr>
          <w:b/>
          <w:kern w:val="3"/>
          <w:sz w:val="24"/>
          <w:szCs w:val="22"/>
          <w:lang w:eastAsia="ru-RU"/>
        </w:rPr>
        <w:t>3.1. Перечень вариантов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35" w:name="anchor311"/>
      <w:bookmarkEnd w:id="35"/>
      <w:r w:rsidRPr="00293CD4">
        <w:rPr>
          <w:kern w:val="3"/>
          <w:sz w:val="24"/>
          <w:szCs w:val="22"/>
          <w:lang w:eastAsia="ru-RU"/>
        </w:rPr>
        <w:t xml:space="preserve">1. Предоставление в безвозмездное пользование имущества, находящегося в муниципальной собственности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36" w:name="anchor312"/>
      <w:bookmarkEnd w:id="36"/>
      <w:r w:rsidRPr="00293CD4">
        <w:rPr>
          <w:kern w:val="3"/>
          <w:sz w:val="24"/>
          <w:szCs w:val="22"/>
          <w:lang w:eastAsia="ru-RU"/>
        </w:rPr>
        <w:t>2. Исправление допущенных опечаток и ошибок в выданных в результате предоставления муниципальной услуги документах.</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7" w:name="anchor32"/>
      <w:bookmarkEnd w:id="37"/>
      <w:r w:rsidRPr="00293CD4">
        <w:rPr>
          <w:b/>
          <w:kern w:val="3"/>
          <w:sz w:val="24"/>
          <w:szCs w:val="22"/>
          <w:lang w:eastAsia="ru-RU"/>
        </w:rPr>
        <w:t>3.2. Профилирование заявителя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Вариант предоставления муниципальной услуги определяется путем анкетирования заявителя в администрации, МФЦ.</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На основании ответов заявителя на вопросы анкетирования определяется вариант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Перечень признаков заявителей приведен в </w:t>
      </w:r>
      <w:hyperlink w:anchor="anchor2000" w:history="1">
        <w:r w:rsidRPr="00293CD4">
          <w:rPr>
            <w:kern w:val="3"/>
            <w:sz w:val="24"/>
            <w:szCs w:val="22"/>
            <w:lang w:eastAsia="ru-RU"/>
          </w:rPr>
          <w:t xml:space="preserve">приложении </w:t>
        </w:r>
        <w:r>
          <w:rPr>
            <w:kern w:val="3"/>
            <w:sz w:val="24"/>
            <w:szCs w:val="22"/>
            <w:lang w:eastAsia="ru-RU"/>
          </w:rPr>
          <w:t>№</w:t>
        </w:r>
        <w:r w:rsidRPr="00293CD4">
          <w:rPr>
            <w:kern w:val="3"/>
            <w:sz w:val="24"/>
            <w:szCs w:val="22"/>
            <w:lang w:eastAsia="ru-RU"/>
          </w:rPr>
          <w:t> 2</w:t>
        </w:r>
      </w:hyperlink>
      <w:r w:rsidRPr="00293CD4">
        <w:rPr>
          <w:kern w:val="3"/>
          <w:sz w:val="24"/>
          <w:szCs w:val="22"/>
          <w:lang w:eastAsia="ru-RU"/>
        </w:rPr>
        <w:t xml:space="preserve"> к Административному регламенту.</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8" w:name="anchor33"/>
      <w:bookmarkEnd w:id="38"/>
      <w:r w:rsidRPr="00293CD4">
        <w:rPr>
          <w:b/>
          <w:kern w:val="3"/>
          <w:sz w:val="24"/>
          <w:szCs w:val="22"/>
          <w:lang w:eastAsia="ru-RU"/>
        </w:rPr>
        <w:t xml:space="preserve">3.3. Вариант 1. Предоставление в безвозмездное пользование имущества, находящегося в муниципальной собственности </w:t>
      </w:r>
      <w:r>
        <w:rPr>
          <w:b/>
          <w:kern w:val="3"/>
          <w:sz w:val="24"/>
          <w:szCs w:val="22"/>
          <w:lang w:eastAsia="ru-RU"/>
        </w:rPr>
        <w:t>Комсомольского</w:t>
      </w:r>
      <w:r w:rsidRPr="00293CD4">
        <w:rPr>
          <w:b/>
          <w:kern w:val="3"/>
          <w:sz w:val="24"/>
          <w:szCs w:val="22"/>
          <w:lang w:eastAsia="ru-RU"/>
        </w:rPr>
        <w:t xml:space="preserve"> муниципального округа Чувашской Республики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39" w:name="anchor331"/>
      <w:bookmarkEnd w:id="39"/>
      <w:r w:rsidRPr="00293CD4">
        <w:rPr>
          <w:kern w:val="3"/>
          <w:sz w:val="24"/>
          <w:szCs w:val="22"/>
          <w:lang w:eastAsia="ru-RU"/>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в Отдел организационной, кадровой и юридической работы администрации.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40" w:name="anchor332"/>
      <w:bookmarkEnd w:id="40"/>
      <w:r w:rsidRPr="00293CD4">
        <w:rPr>
          <w:kern w:val="3"/>
          <w:sz w:val="24"/>
          <w:szCs w:val="22"/>
          <w:lang w:eastAsia="ru-RU"/>
        </w:rPr>
        <w:t>3.3.2. Результатом предоставления муниципальной услуги является выдача заявителю договора безвозмездного пользования либо письменного уведомления об отказе в предоставлении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41" w:name="anchor333"/>
      <w:bookmarkEnd w:id="41"/>
      <w:r w:rsidRPr="00293CD4">
        <w:rPr>
          <w:kern w:val="3"/>
          <w:sz w:val="24"/>
          <w:szCs w:val="22"/>
          <w:lang w:eastAsia="ru-RU"/>
        </w:rPr>
        <w:t xml:space="preserve">3.3.3. Основания для отказа в приеме документов, необходимых для предоставления муниципальной услуги, предусмотрены </w:t>
      </w:r>
      <w:hyperlink w:anchor="anchor27" w:history="1">
        <w:r w:rsidRPr="00293CD4">
          <w:rPr>
            <w:kern w:val="3"/>
            <w:sz w:val="24"/>
            <w:szCs w:val="22"/>
            <w:lang w:eastAsia="ru-RU"/>
          </w:rPr>
          <w:t>подразделом 2.7.</w:t>
        </w:r>
      </w:hyperlink>
      <w:r w:rsidRPr="00293CD4">
        <w:rPr>
          <w:kern w:val="3"/>
          <w:sz w:val="24"/>
          <w:szCs w:val="22"/>
          <w:lang w:eastAsia="ru-RU"/>
        </w:rPr>
        <w:t xml:space="preserve">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42" w:name="anchor334"/>
      <w:bookmarkEnd w:id="42"/>
      <w:r w:rsidRPr="00293CD4">
        <w:rPr>
          <w:kern w:val="3"/>
          <w:sz w:val="24"/>
          <w:szCs w:val="22"/>
          <w:lang w:eastAsia="ru-RU"/>
        </w:rPr>
        <w:t>3.3.4. Оснований для приостановления предоставления муниципальной услуги не предусмотрено.</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43" w:name="anchor335"/>
      <w:bookmarkEnd w:id="43"/>
      <w:r w:rsidRPr="00293CD4">
        <w:rPr>
          <w:kern w:val="3"/>
          <w:sz w:val="24"/>
          <w:szCs w:val="22"/>
          <w:lang w:eastAsia="ru-RU"/>
        </w:rPr>
        <w:t xml:space="preserve">3.3.5. Основания для отказа в предоставлении муниципальной услуги предусмотрены </w:t>
      </w:r>
      <w:hyperlink w:anchor="anchor282" w:history="1">
        <w:r w:rsidRPr="00293CD4">
          <w:rPr>
            <w:kern w:val="3"/>
            <w:sz w:val="24"/>
            <w:szCs w:val="22"/>
            <w:lang w:eastAsia="ru-RU"/>
          </w:rPr>
          <w:t>пунктом 2.8.2 раздела II</w:t>
        </w:r>
      </w:hyperlink>
      <w:r w:rsidRPr="00293CD4">
        <w:rPr>
          <w:kern w:val="3"/>
          <w:sz w:val="24"/>
          <w:szCs w:val="22"/>
          <w:lang w:eastAsia="ru-RU"/>
        </w:rPr>
        <w:t xml:space="preserve">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44" w:name="anchor336"/>
      <w:bookmarkEnd w:id="44"/>
      <w:r w:rsidRPr="00293CD4">
        <w:rPr>
          <w:kern w:val="3"/>
          <w:sz w:val="24"/>
          <w:szCs w:val="22"/>
          <w:lang w:eastAsia="ru-RU"/>
        </w:rPr>
        <w:t>3.3.6. Для предоставления муниципальной услуги осуществляются следующие административные процедуры:</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прием и регистрация заявления и документов, необходимых для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принятие решения о предоставлении либо об отказе в предоставлении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45" w:name="anchor3361"/>
      <w:bookmarkEnd w:id="45"/>
      <w:r w:rsidRPr="00293CD4">
        <w:rPr>
          <w:kern w:val="3"/>
          <w:sz w:val="24"/>
          <w:szCs w:val="22"/>
          <w:lang w:eastAsia="ru-RU"/>
        </w:rPr>
        <w:t xml:space="preserve">3.3.6.1. Для получения муниципальной услуги в администрацию или МФЦ представляются документы, указанные в </w:t>
      </w:r>
      <w:hyperlink w:anchor="anchor261" w:history="1">
        <w:r w:rsidRPr="00293CD4">
          <w:rPr>
            <w:kern w:val="3"/>
            <w:sz w:val="24"/>
            <w:szCs w:val="22"/>
            <w:lang w:eastAsia="ru-RU"/>
          </w:rPr>
          <w:t>пункте 2.6.1 раздела II</w:t>
        </w:r>
      </w:hyperlink>
      <w:r w:rsidRPr="00293CD4">
        <w:rPr>
          <w:kern w:val="3"/>
          <w:sz w:val="24"/>
          <w:szCs w:val="22"/>
          <w:lang w:eastAsia="ru-RU"/>
        </w:rPr>
        <w:t xml:space="preserve">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46" w:name="anchor3362"/>
      <w:bookmarkEnd w:id="46"/>
      <w:r w:rsidRPr="00293CD4">
        <w:rPr>
          <w:kern w:val="3"/>
          <w:sz w:val="24"/>
          <w:szCs w:val="22"/>
          <w:lang w:eastAsia="ru-RU"/>
        </w:rPr>
        <w:t>3.3.6.2. Межведомственное информационное взаимодействие при предоставлении муниципальной услуги не осуществляется.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47" w:name="anchor3363"/>
      <w:bookmarkEnd w:id="47"/>
      <w:r w:rsidRPr="00293CD4">
        <w:rPr>
          <w:kern w:val="3"/>
          <w:sz w:val="24"/>
          <w:szCs w:val="22"/>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соответствие заявителя условиям, предусмотренным </w:t>
      </w:r>
      <w:hyperlink w:anchor="anchor12" w:history="1">
        <w:r w:rsidRPr="00293CD4">
          <w:rPr>
            <w:kern w:val="3"/>
            <w:sz w:val="24"/>
            <w:szCs w:val="22"/>
            <w:lang w:eastAsia="ru-RU"/>
          </w:rPr>
          <w:t>подразделом 1.2 раздела I</w:t>
        </w:r>
      </w:hyperlink>
      <w:r w:rsidRPr="00293CD4">
        <w:rPr>
          <w:kern w:val="3"/>
          <w:sz w:val="24"/>
          <w:szCs w:val="22"/>
          <w:lang w:eastAsia="ru-RU"/>
        </w:rPr>
        <w:t xml:space="preserve">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достоверность сведений, содержащихся в представленных заявителем документах;</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представление полного комплекта документов, указанных в </w:t>
      </w:r>
      <w:hyperlink w:anchor="anchor261" w:history="1">
        <w:r w:rsidRPr="00293CD4">
          <w:rPr>
            <w:kern w:val="3"/>
            <w:sz w:val="24"/>
            <w:szCs w:val="22"/>
            <w:lang w:eastAsia="ru-RU"/>
          </w:rPr>
          <w:t>пункте 2.6.1 раздела II</w:t>
        </w:r>
      </w:hyperlink>
      <w:r w:rsidRPr="00293CD4">
        <w:rPr>
          <w:kern w:val="3"/>
          <w:sz w:val="24"/>
          <w:szCs w:val="22"/>
          <w:lang w:eastAsia="ru-RU"/>
        </w:rPr>
        <w:t xml:space="preserve">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отсутствие оснований для отказа в предоставлении муниципальной услуги, указанных в </w:t>
      </w:r>
      <w:hyperlink w:anchor="anchor282" w:history="1">
        <w:r w:rsidRPr="00293CD4">
          <w:rPr>
            <w:kern w:val="3"/>
            <w:sz w:val="24"/>
            <w:szCs w:val="22"/>
            <w:lang w:eastAsia="ru-RU"/>
          </w:rPr>
          <w:t>пункте 2.8.2 раздела II</w:t>
        </w:r>
      </w:hyperlink>
      <w:r w:rsidRPr="00293CD4">
        <w:rPr>
          <w:kern w:val="3"/>
          <w:sz w:val="24"/>
          <w:szCs w:val="22"/>
          <w:lang w:eastAsia="ru-RU"/>
        </w:rPr>
        <w:t xml:space="preserve"> Административного регламента.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 случае отсутствия оснований для отказа в предоставлении муниципальной услуги специалист уполномоченного структурного подразделения, являющийся ответственным исполнителем:</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принимает предварительно согласованное заместителем главы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курирующим предоставление муниципальной услуги, постановление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о передаче муниципального имущества в безвозмездное пользование;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готовит договора безвозмездного пользования в двух экземплярах.</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Заверенная копия постановления, два экземпляра договора безвозмездного пользования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Выдача заверенной копии постановления и двух экземпляров договора безвозмездного пользования, должна быть осуществлена в течение 20 календарных дней со дня регистрации Заявления.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Подписанный Заявителем договор безвозмездного пользования направляется для подписания главе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лично либо через уполномоченное лицо специалисту администрации;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почтовым отправлением в адрес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48" w:name="anchor3364"/>
      <w:bookmarkEnd w:id="48"/>
      <w:r w:rsidRPr="00293CD4">
        <w:rPr>
          <w:kern w:val="3"/>
          <w:sz w:val="24"/>
          <w:szCs w:val="22"/>
          <w:lang w:eastAsia="ru-RU"/>
        </w:rPr>
        <w:t>3.3.6.4. После подписания договор безвозмездного пользования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 случае получения договора безвозмездного пользования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безвозмездного пользования,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49" w:name="anchor337"/>
      <w:bookmarkEnd w:id="49"/>
      <w:r w:rsidRPr="00293CD4">
        <w:rPr>
          <w:kern w:val="3"/>
          <w:sz w:val="24"/>
          <w:szCs w:val="22"/>
          <w:lang w:eastAsia="ru-RU"/>
        </w:rPr>
        <w:t>3.3.7. Необходимость получения дополнительных сведений от заявителя для предоставления муниципальной услуги не предусмотрена.</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50" w:name="anchor338"/>
      <w:bookmarkEnd w:id="50"/>
      <w:r w:rsidRPr="00293CD4">
        <w:rPr>
          <w:kern w:val="3"/>
          <w:sz w:val="24"/>
          <w:szCs w:val="22"/>
          <w:lang w:eastAsia="ru-RU"/>
        </w:rPr>
        <w:t>3.3.8. Предоставление муниципальной услуги в упреждающем (проактивном) режиме не предусмотрено.</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1" w:name="anchor34"/>
      <w:bookmarkEnd w:id="51"/>
      <w:r w:rsidRPr="00293CD4">
        <w:rPr>
          <w:b/>
          <w:kern w:val="3"/>
          <w:sz w:val="24"/>
          <w:szCs w:val="22"/>
          <w:lang w:eastAsia="ru-RU"/>
        </w:rPr>
        <w:t>3.4. Вариант 2. Исправление допущенных опечаток и ошибок в выданных в результате предоставления муниципальной услуги документах</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52" w:name="anchor341"/>
      <w:bookmarkEnd w:id="52"/>
      <w:r w:rsidRPr="00293CD4">
        <w:rPr>
          <w:kern w:val="3"/>
          <w:sz w:val="24"/>
          <w:szCs w:val="22"/>
          <w:lang w:eastAsia="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53" w:name="anchor342"/>
      <w:bookmarkEnd w:id="53"/>
      <w:r w:rsidRPr="00293CD4">
        <w:rPr>
          <w:kern w:val="3"/>
          <w:sz w:val="24"/>
          <w:szCs w:val="22"/>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54" w:name="anchor343"/>
      <w:bookmarkEnd w:id="54"/>
      <w:r w:rsidRPr="00293CD4">
        <w:rPr>
          <w:kern w:val="3"/>
          <w:sz w:val="24"/>
          <w:szCs w:val="22"/>
          <w:lang w:eastAsia="ru-RU"/>
        </w:rPr>
        <w:t>3.4.3. Оснований для отказа в приеме заявления не предусмотрено.</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55" w:name="anchor344"/>
      <w:bookmarkEnd w:id="55"/>
      <w:r w:rsidRPr="00293CD4">
        <w:rPr>
          <w:kern w:val="3"/>
          <w:sz w:val="24"/>
          <w:szCs w:val="22"/>
          <w:lang w:eastAsia="ru-RU"/>
        </w:rPr>
        <w:t>3.4.4. Оснований для приостановления предоставления муниципальной услуги не предусмотрено.</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56" w:name="anchor345"/>
      <w:bookmarkEnd w:id="56"/>
      <w:r w:rsidRPr="00293CD4">
        <w:rPr>
          <w:kern w:val="3"/>
          <w:sz w:val="24"/>
          <w:szCs w:val="22"/>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57" w:name="anchor346"/>
      <w:bookmarkEnd w:id="57"/>
      <w:r w:rsidRPr="00293CD4">
        <w:rPr>
          <w:kern w:val="3"/>
          <w:sz w:val="24"/>
          <w:szCs w:val="22"/>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Срок регистрации заявления составляет 15 минут.</w:t>
      </w:r>
    </w:p>
    <w:p w:rsidR="00293CD4" w:rsidRPr="00293CD4" w:rsidRDefault="00293CD4" w:rsidP="00293CD4">
      <w:pPr>
        <w:overflowPunct w:val="0"/>
        <w:autoSpaceDE w:val="0"/>
        <w:autoSpaceDN w:val="0"/>
        <w:ind w:firstLine="720"/>
        <w:jc w:val="both"/>
        <w:textAlignment w:val="baseline"/>
        <w:rPr>
          <w:kern w:val="3"/>
          <w:sz w:val="24"/>
          <w:szCs w:val="22"/>
          <w:lang w:eastAsia="ru-RU"/>
        </w:rPr>
      </w:pPr>
      <w:bookmarkStart w:id="58" w:name="anchor347"/>
      <w:bookmarkEnd w:id="58"/>
      <w:r w:rsidRPr="00293CD4">
        <w:rPr>
          <w:kern w:val="3"/>
          <w:sz w:val="24"/>
          <w:szCs w:val="22"/>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9" w:name="anchor10004"/>
      <w:bookmarkEnd w:id="59"/>
      <w:r w:rsidRPr="00293CD4">
        <w:rPr>
          <w:b/>
          <w:kern w:val="3"/>
          <w:sz w:val="24"/>
          <w:szCs w:val="22"/>
          <w:lang w:eastAsia="ru-RU"/>
        </w:rPr>
        <w:t>IV. Формы контроля за исполнением Административного регламента</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0" w:name="anchor41"/>
      <w:bookmarkEnd w:id="60"/>
      <w:r w:rsidRPr="00293CD4">
        <w:rPr>
          <w:b/>
          <w:kern w:val="3"/>
          <w:sz w:val="24"/>
          <w:szCs w:val="2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1" w:name="anchor42"/>
      <w:bookmarkEnd w:id="61"/>
      <w:r w:rsidRPr="00293CD4">
        <w:rPr>
          <w:b/>
          <w:kern w:val="3"/>
          <w:sz w:val="24"/>
          <w:szCs w:val="2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2" w:name="anchor43"/>
      <w:bookmarkEnd w:id="62"/>
      <w:r w:rsidRPr="00293CD4">
        <w:rPr>
          <w:b/>
          <w:kern w:val="3"/>
          <w:sz w:val="24"/>
          <w:szCs w:val="22"/>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3" w:name="anchor44"/>
      <w:bookmarkEnd w:id="63"/>
      <w:r w:rsidRPr="00293CD4">
        <w:rPr>
          <w:b/>
          <w:kern w:val="3"/>
          <w:sz w:val="24"/>
          <w:szCs w:val="2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4" w:name="anchor10005"/>
      <w:bookmarkEnd w:id="64"/>
      <w:r w:rsidRPr="00293CD4">
        <w:rPr>
          <w:b/>
          <w:kern w:val="3"/>
          <w:sz w:val="24"/>
          <w:szCs w:val="22"/>
          <w:lang w:eastAsia="ru-RU"/>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293CD4">
        <w:rPr>
          <w:b/>
          <w:kern w:val="3"/>
          <w:sz w:val="24"/>
          <w:szCs w:val="22"/>
          <w:lang w:eastAsia="ru-RU"/>
        </w:rPr>
        <w:t> 210-ФЗ, их работников</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5" w:name="anchor51"/>
      <w:bookmarkEnd w:id="65"/>
      <w:r w:rsidRPr="00293CD4">
        <w:rPr>
          <w:b/>
          <w:kern w:val="3"/>
          <w:sz w:val="24"/>
          <w:szCs w:val="22"/>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293CD4">
        <w:rPr>
          <w:b/>
          <w:kern w:val="3"/>
          <w:sz w:val="24"/>
          <w:szCs w:val="22"/>
          <w:lang w:eastAsia="ru-RU"/>
        </w:rPr>
        <w:t> 210-ФЗ, их работников при предоставлении муниципальной услуги (далее - жалоба)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5"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их работников при предоставлении муниципальной услуги в досудебном (внесудебном) порядке.</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6" w:name="anchor52"/>
      <w:bookmarkEnd w:id="66"/>
      <w:r w:rsidRPr="00293CD4">
        <w:rPr>
          <w:b/>
          <w:kern w:val="3"/>
          <w:sz w:val="24"/>
          <w:szCs w:val="22"/>
          <w:lang w:eastAsia="ru-RU"/>
        </w:rPr>
        <w:t>5.2. Предмет жалобы</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Заявитель может обратиться с жалобой по основаниям и в порядке, которые установлены </w:t>
      </w:r>
      <w:hyperlink r:id="rId16" w:history="1">
        <w:r w:rsidRPr="00293CD4">
          <w:rPr>
            <w:kern w:val="3"/>
            <w:sz w:val="24"/>
            <w:szCs w:val="22"/>
            <w:lang w:eastAsia="ru-RU"/>
          </w:rPr>
          <w:t>статьями 11.1</w:t>
        </w:r>
      </w:hyperlink>
      <w:r w:rsidRPr="00293CD4">
        <w:rPr>
          <w:kern w:val="3"/>
          <w:sz w:val="24"/>
          <w:szCs w:val="22"/>
          <w:lang w:eastAsia="ru-RU"/>
        </w:rPr>
        <w:t xml:space="preserve"> и </w:t>
      </w:r>
      <w:hyperlink r:id="rId17" w:history="1">
        <w:r w:rsidRPr="00293CD4">
          <w:rPr>
            <w:kern w:val="3"/>
            <w:sz w:val="24"/>
            <w:szCs w:val="22"/>
            <w:lang w:eastAsia="ru-RU"/>
          </w:rPr>
          <w:t>11.2</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в том числе в следующих случаях:</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нарушение срока регистрации заявления о предоставлении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нарушение срока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18"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нарушение срока или порядка выдачи документов по результатам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anchor28" w:history="1">
        <w:r w:rsidRPr="00293CD4">
          <w:rPr>
            <w:kern w:val="3"/>
            <w:sz w:val="24"/>
            <w:szCs w:val="22"/>
            <w:lang w:eastAsia="ru-RU"/>
          </w:rPr>
          <w:t>подразделом 2.8 раздела II</w:t>
        </w:r>
      </w:hyperlink>
      <w:r w:rsidRPr="00293CD4">
        <w:rPr>
          <w:kern w:val="3"/>
          <w:sz w:val="24"/>
          <w:szCs w:val="22"/>
          <w:lang w:eastAsia="ru-RU"/>
        </w:rPr>
        <w:t xml:space="preserve"> настоящего Административного регламента.</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7" w:name="anchor53"/>
      <w:bookmarkEnd w:id="67"/>
      <w:r w:rsidRPr="00293CD4">
        <w:rPr>
          <w:b/>
          <w:kern w:val="3"/>
          <w:sz w:val="24"/>
          <w:szCs w:val="22"/>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курирующего предоставление муниципальной услуги, либо в адрес главы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в МФЦ в адрес руководителя, а также организацию, предусмотренную </w:t>
      </w:r>
      <w:hyperlink r:id="rId19"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в адрес ее руководителя.</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8" w:name="anchor54"/>
      <w:bookmarkEnd w:id="68"/>
      <w:r w:rsidRPr="00293CD4">
        <w:rPr>
          <w:b/>
          <w:kern w:val="3"/>
          <w:sz w:val="24"/>
          <w:szCs w:val="22"/>
          <w:lang w:eastAsia="ru-RU"/>
        </w:rPr>
        <w:t>5.4. Порядок подачи и рассмотрения жалобы</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Жалоба может быть направлена по почте, через МФЦ, в электронном виде с использованием сети </w:t>
      </w:r>
      <w:r>
        <w:rPr>
          <w:kern w:val="3"/>
          <w:sz w:val="24"/>
          <w:szCs w:val="22"/>
          <w:lang w:eastAsia="ru-RU"/>
        </w:rPr>
        <w:t>«</w:t>
      </w:r>
      <w:r w:rsidRPr="00293CD4">
        <w:rPr>
          <w:kern w:val="3"/>
          <w:sz w:val="24"/>
          <w:szCs w:val="22"/>
          <w:lang w:eastAsia="ru-RU"/>
        </w:rPr>
        <w:t>Интернет</w:t>
      </w:r>
      <w:r>
        <w:rPr>
          <w:kern w:val="3"/>
          <w:sz w:val="24"/>
          <w:szCs w:val="22"/>
          <w:lang w:eastAsia="ru-RU"/>
        </w:rPr>
        <w:t>»</w:t>
      </w:r>
      <w:r w:rsidRPr="00293CD4">
        <w:rPr>
          <w:kern w:val="3"/>
          <w:sz w:val="24"/>
          <w:szCs w:val="22"/>
          <w:lang w:eastAsia="ru-RU"/>
        </w:rPr>
        <w:t xml:space="preserve">, </w:t>
      </w:r>
      <w:hyperlink r:id="rId20" w:history="1">
        <w:r w:rsidRPr="00293CD4">
          <w:rPr>
            <w:kern w:val="3"/>
            <w:sz w:val="24"/>
            <w:szCs w:val="22"/>
            <w:lang w:eastAsia="ru-RU"/>
          </w:rPr>
          <w:t>официального сайта</w:t>
        </w:r>
      </w:hyperlink>
      <w:r w:rsidRPr="00293CD4">
        <w:rPr>
          <w:kern w:val="3"/>
          <w:sz w:val="24"/>
          <w:szCs w:val="22"/>
          <w:lang w:eastAsia="ru-RU"/>
        </w:rPr>
        <w:t xml:space="preserve"> органа местного самоуправления, Единого портала государственных и муниципальных услуг, </w:t>
      </w:r>
      <w:hyperlink r:id="rId21" w:history="1">
        <w:r w:rsidRPr="00293CD4">
          <w:rPr>
            <w:kern w:val="3"/>
            <w:sz w:val="24"/>
            <w:szCs w:val="22"/>
            <w:lang w:eastAsia="ru-RU"/>
          </w:rPr>
          <w:t>портала</w:t>
        </w:r>
      </w:hyperlink>
      <w:r w:rsidRPr="00293CD4">
        <w:rPr>
          <w:kern w:val="3"/>
          <w:sz w:val="24"/>
          <w:szCs w:val="22"/>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Жалоба (</w:t>
      </w:r>
      <w:hyperlink w:anchor="anchor3000" w:history="1">
        <w:r w:rsidRPr="00293CD4">
          <w:rPr>
            <w:kern w:val="3"/>
            <w:sz w:val="24"/>
            <w:szCs w:val="22"/>
            <w:lang w:eastAsia="ru-RU"/>
          </w:rPr>
          <w:t xml:space="preserve">приложение </w:t>
        </w:r>
        <w:r>
          <w:rPr>
            <w:kern w:val="3"/>
            <w:sz w:val="24"/>
            <w:szCs w:val="22"/>
            <w:lang w:eastAsia="ru-RU"/>
          </w:rPr>
          <w:t>№</w:t>
        </w:r>
        <w:r w:rsidRPr="00293CD4">
          <w:rPr>
            <w:kern w:val="3"/>
            <w:sz w:val="24"/>
            <w:szCs w:val="22"/>
            <w:lang w:eastAsia="ru-RU"/>
          </w:rPr>
          <w:t> 3</w:t>
        </w:r>
      </w:hyperlink>
      <w:r w:rsidRPr="00293CD4">
        <w:rPr>
          <w:kern w:val="3"/>
          <w:sz w:val="24"/>
          <w:szCs w:val="22"/>
          <w:lang w:eastAsia="ru-RU"/>
        </w:rPr>
        <w:t xml:space="preserve"> к Административному регламенту) в соответствии с </w:t>
      </w:r>
      <w:hyperlink r:id="rId22" w:history="1">
        <w:r w:rsidRPr="00293CD4">
          <w:rPr>
            <w:kern w:val="3"/>
            <w:sz w:val="24"/>
            <w:szCs w:val="22"/>
            <w:lang w:eastAsia="ru-RU"/>
          </w:rPr>
          <w:t>Федеральным законом</w:t>
        </w:r>
      </w:hyperlink>
      <w:r w:rsidRPr="00293CD4">
        <w:rPr>
          <w:kern w:val="3"/>
          <w:sz w:val="24"/>
          <w:szCs w:val="22"/>
          <w:lang w:eastAsia="ru-RU"/>
        </w:rPr>
        <w:t xml:space="preserve"> </w:t>
      </w:r>
      <w:r>
        <w:rPr>
          <w:kern w:val="3"/>
          <w:sz w:val="24"/>
          <w:szCs w:val="22"/>
          <w:lang w:eastAsia="ru-RU"/>
        </w:rPr>
        <w:t>№</w:t>
      </w:r>
      <w:r w:rsidRPr="00293CD4">
        <w:rPr>
          <w:kern w:val="3"/>
          <w:sz w:val="24"/>
          <w:szCs w:val="22"/>
          <w:lang w:eastAsia="ru-RU"/>
        </w:rPr>
        <w:t> 210-ФЗ должна содержать:</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3"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ее руководителя и (или) работника, решения и действия (бездействие) которых обжалуются;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4"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ее работника;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25"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ее работника. Заявителем могут быть представлены документы (при наличии), подтверждающие доводы заявителя, либо их копии.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26" w:history="1">
        <w:r w:rsidRPr="00293CD4">
          <w:rPr>
            <w:kern w:val="3"/>
            <w:sz w:val="24"/>
            <w:szCs w:val="22"/>
            <w:lang w:eastAsia="ru-RU"/>
          </w:rPr>
          <w:t>электронной подписью</w:t>
        </w:r>
      </w:hyperlink>
      <w:r w:rsidRPr="00293CD4">
        <w:rPr>
          <w:kern w:val="3"/>
          <w:sz w:val="24"/>
          <w:szCs w:val="22"/>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9" w:name="anchor55"/>
      <w:bookmarkEnd w:id="69"/>
      <w:r w:rsidRPr="00293CD4">
        <w:rPr>
          <w:b/>
          <w:kern w:val="3"/>
          <w:sz w:val="24"/>
          <w:szCs w:val="22"/>
          <w:lang w:eastAsia="ru-RU"/>
        </w:rPr>
        <w:t>5.5. Сроки рассмотрения жалобы</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Жалоба, поступившая в администрацию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МФЦ, организацию, предусмотренную </w:t>
      </w:r>
      <w:hyperlink r:id="rId27"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В случае обжалования отказа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МФЦ, организации, предусмотренной </w:t>
      </w:r>
      <w:hyperlink r:id="rId28"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0" w:name="anchor56"/>
      <w:bookmarkEnd w:id="70"/>
      <w:r w:rsidRPr="00293CD4">
        <w:rPr>
          <w:b/>
          <w:kern w:val="3"/>
          <w:sz w:val="24"/>
          <w:szCs w:val="22"/>
          <w:lang w:eastAsia="ru-RU"/>
        </w:rPr>
        <w:t>5.6. Результат рассмотрения жалобы</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По результатам рассмотрения жалобы в соответствии с </w:t>
      </w:r>
      <w:hyperlink r:id="rId29" w:history="1">
        <w:r w:rsidRPr="00293CD4">
          <w:rPr>
            <w:kern w:val="3"/>
            <w:sz w:val="24"/>
            <w:szCs w:val="22"/>
            <w:lang w:eastAsia="ru-RU"/>
          </w:rPr>
          <w:t>частью 7 статьи 11.2</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принимается одно из следующих решений:</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в удовлетворении жалобы отказывается.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При удовлетворении жалобы администрация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МФЦ, организация, предусмотренная </w:t>
      </w:r>
      <w:hyperlink r:id="rId30"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1" w:name="anchor57"/>
      <w:bookmarkEnd w:id="71"/>
      <w:r w:rsidRPr="00293CD4">
        <w:rPr>
          <w:b/>
          <w:kern w:val="3"/>
          <w:sz w:val="24"/>
          <w:szCs w:val="22"/>
          <w:lang w:eastAsia="ru-RU"/>
        </w:rPr>
        <w:t>5.7. Порядок информирования заявителя о результатах рассмотрения жалобы</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1"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2" w:name="anchor58"/>
      <w:bookmarkEnd w:id="72"/>
      <w:r w:rsidRPr="00293CD4">
        <w:rPr>
          <w:b/>
          <w:kern w:val="3"/>
          <w:sz w:val="24"/>
          <w:szCs w:val="22"/>
          <w:lang w:eastAsia="ru-RU"/>
        </w:rPr>
        <w:t>5.8. Порядок обжалования решения по жалобе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3" w:name="anchor59"/>
      <w:bookmarkEnd w:id="73"/>
      <w:r w:rsidRPr="00293CD4">
        <w:rPr>
          <w:b/>
          <w:kern w:val="3"/>
          <w:sz w:val="24"/>
          <w:szCs w:val="22"/>
          <w:lang w:eastAsia="ru-RU"/>
        </w:rPr>
        <w:t>5.9. Право заявителя на получение информации и документов, необходимых для обоснования и рассмотрения жалобы</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2" w:history="1">
        <w:r w:rsidRPr="00293CD4">
          <w:rPr>
            <w:kern w:val="3"/>
            <w:sz w:val="24"/>
            <w:szCs w:val="22"/>
            <w:lang w:eastAsia="ru-RU"/>
          </w:rPr>
          <w:t>государственную</w:t>
        </w:r>
      </w:hyperlink>
      <w:r w:rsidRPr="00293CD4">
        <w:rPr>
          <w:kern w:val="3"/>
          <w:sz w:val="24"/>
          <w:szCs w:val="22"/>
          <w:lang w:eastAsia="ru-RU"/>
        </w:rPr>
        <w:t xml:space="preserve"> или иную охраняемую законом тайну, за исключением случаев, предусмотренных законодательством Российской Федерации.</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МФЦ, организации, предусмотренной </w:t>
      </w:r>
      <w:hyperlink r:id="rId33" w:history="1">
        <w:r w:rsidRPr="00293CD4">
          <w:rPr>
            <w:kern w:val="3"/>
            <w:sz w:val="24"/>
            <w:szCs w:val="22"/>
            <w:lang w:eastAsia="ru-RU"/>
          </w:rPr>
          <w:t>частью 1.1 статьи 16</w:t>
        </w:r>
      </w:hyperlink>
      <w:r w:rsidRPr="00293CD4">
        <w:rPr>
          <w:kern w:val="3"/>
          <w:sz w:val="24"/>
          <w:szCs w:val="22"/>
          <w:lang w:eastAsia="ru-RU"/>
        </w:rPr>
        <w:t xml:space="preserve"> Федерального закона </w:t>
      </w:r>
      <w:r>
        <w:rPr>
          <w:kern w:val="3"/>
          <w:sz w:val="24"/>
          <w:szCs w:val="22"/>
          <w:lang w:eastAsia="ru-RU"/>
        </w:rPr>
        <w:t>№</w:t>
      </w:r>
      <w:r w:rsidRPr="00293CD4">
        <w:rPr>
          <w:kern w:val="3"/>
          <w:sz w:val="24"/>
          <w:szCs w:val="22"/>
          <w:lang w:eastAsia="ru-RU"/>
        </w:rPr>
        <w:t xml:space="preserve"> 210-ФЗ, на Едином портале государственных и муниципальных услуг, на </w:t>
      </w:r>
      <w:hyperlink r:id="rId34" w:history="1">
        <w:r w:rsidRPr="00293CD4">
          <w:rPr>
            <w:kern w:val="3"/>
            <w:sz w:val="24"/>
            <w:szCs w:val="22"/>
            <w:lang w:eastAsia="ru-RU"/>
          </w:rPr>
          <w:t>официальном сайте</w:t>
        </w:r>
      </w:hyperlink>
      <w:r w:rsidRPr="00293CD4">
        <w:rPr>
          <w:kern w:val="3"/>
          <w:sz w:val="24"/>
          <w:szCs w:val="22"/>
          <w:lang w:eastAsia="ru-RU"/>
        </w:rPr>
        <w:t xml:space="preserve"> органа местного самоуправления, в ходе личного приема, а также по телефону, электронной почте.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Для получения информации о порядке подачи и рассмотрения жалобы заявитель вправе обратиться:</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в устной форме;</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в форме электронного документа;</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по телефону;</w:t>
      </w:r>
    </w:p>
    <w:p w:rsidR="00293CD4" w:rsidRPr="00293CD4" w:rsidRDefault="00293CD4" w:rsidP="00293CD4">
      <w:pPr>
        <w:overflowPunct w:val="0"/>
        <w:autoSpaceDE w:val="0"/>
        <w:autoSpaceDN w:val="0"/>
        <w:ind w:firstLine="720"/>
        <w:jc w:val="both"/>
        <w:textAlignment w:val="baseline"/>
        <w:rPr>
          <w:kern w:val="3"/>
          <w:sz w:val="24"/>
          <w:szCs w:val="22"/>
          <w:lang w:eastAsia="ru-RU"/>
        </w:rPr>
      </w:pPr>
      <w:r w:rsidRPr="00293CD4">
        <w:rPr>
          <w:kern w:val="3"/>
          <w:sz w:val="24"/>
          <w:szCs w:val="22"/>
          <w:lang w:eastAsia="ru-RU"/>
        </w:rPr>
        <w:t>- в письменной форме.</w:t>
      </w:r>
    </w:p>
    <w:p w:rsidR="00293CD4" w:rsidRPr="00711857" w:rsidRDefault="00293CD4" w:rsidP="00293CD4">
      <w:pPr>
        <w:widowControl w:val="0"/>
        <w:overflowPunct w:val="0"/>
        <w:autoSpaceDE w:val="0"/>
        <w:autoSpaceDN w:val="0"/>
        <w:jc w:val="right"/>
        <w:textAlignment w:val="baseline"/>
        <w:rPr>
          <w:kern w:val="3"/>
          <w:lang w:eastAsia="ru-RU"/>
        </w:rPr>
      </w:pPr>
      <w:bookmarkStart w:id="74" w:name="anchor1000"/>
      <w:bookmarkEnd w:id="74"/>
      <w:r w:rsidRPr="00711857">
        <w:rPr>
          <w:kern w:val="3"/>
          <w:lang w:eastAsia="ru-RU"/>
        </w:rPr>
        <w:t xml:space="preserve">Приложение № 1 </w:t>
      </w:r>
    </w:p>
    <w:p w:rsidR="00711857" w:rsidRDefault="00293CD4" w:rsidP="00293CD4">
      <w:pPr>
        <w:widowControl w:val="0"/>
        <w:overflowPunct w:val="0"/>
        <w:autoSpaceDE w:val="0"/>
        <w:autoSpaceDN w:val="0"/>
        <w:jc w:val="right"/>
        <w:textAlignment w:val="baseline"/>
        <w:rPr>
          <w:lang w:eastAsia="ru-RU"/>
        </w:rPr>
      </w:pPr>
      <w:r w:rsidRPr="00711857">
        <w:rPr>
          <w:kern w:val="3"/>
          <w:lang w:eastAsia="ru-RU"/>
        </w:rPr>
        <w:t xml:space="preserve">к </w:t>
      </w:r>
      <w:hyperlink w:anchor="anchor10000" w:history="1">
        <w:r w:rsidRPr="00711857">
          <w:rPr>
            <w:kern w:val="3"/>
            <w:lang w:eastAsia="ru-RU"/>
          </w:rPr>
          <w:t>Административному регламенту</w:t>
        </w:r>
      </w:hyperlink>
      <w:r w:rsidR="00711857" w:rsidRPr="00711857">
        <w:rPr>
          <w:lang w:eastAsia="ru-RU"/>
        </w:rPr>
        <w:t xml:space="preserve"> </w:t>
      </w:r>
    </w:p>
    <w:p w:rsidR="00711857" w:rsidRDefault="00711857" w:rsidP="00293CD4">
      <w:pPr>
        <w:widowControl w:val="0"/>
        <w:overflowPunct w:val="0"/>
        <w:autoSpaceDE w:val="0"/>
        <w:autoSpaceDN w:val="0"/>
        <w:jc w:val="right"/>
        <w:textAlignment w:val="baseline"/>
        <w:rPr>
          <w:lang w:eastAsia="ru-RU"/>
        </w:rPr>
      </w:pPr>
      <w:r>
        <w:rPr>
          <w:lang w:eastAsia="ru-RU"/>
        </w:rPr>
        <w:t>«</w:t>
      </w:r>
      <w:r w:rsidRPr="00711857">
        <w:rPr>
          <w:lang w:eastAsia="ru-RU"/>
        </w:rPr>
        <w:t xml:space="preserve">Предоставление в безвозмездное пользование </w:t>
      </w:r>
    </w:p>
    <w:p w:rsidR="00711857" w:rsidRDefault="00711857" w:rsidP="00293CD4">
      <w:pPr>
        <w:widowControl w:val="0"/>
        <w:overflowPunct w:val="0"/>
        <w:autoSpaceDE w:val="0"/>
        <w:autoSpaceDN w:val="0"/>
        <w:jc w:val="right"/>
        <w:textAlignment w:val="baseline"/>
        <w:rPr>
          <w:lang w:eastAsia="ru-RU"/>
        </w:rPr>
      </w:pPr>
      <w:r w:rsidRPr="00711857">
        <w:rPr>
          <w:lang w:eastAsia="ru-RU"/>
        </w:rPr>
        <w:t xml:space="preserve">имущества, находящегося в муниципальной </w:t>
      </w:r>
    </w:p>
    <w:p w:rsidR="00711857" w:rsidRDefault="00711857" w:rsidP="00293CD4">
      <w:pPr>
        <w:widowControl w:val="0"/>
        <w:overflowPunct w:val="0"/>
        <w:autoSpaceDE w:val="0"/>
        <w:autoSpaceDN w:val="0"/>
        <w:jc w:val="right"/>
        <w:textAlignment w:val="baseline"/>
        <w:rPr>
          <w:lang w:eastAsia="ru-RU"/>
        </w:rPr>
      </w:pPr>
      <w:r w:rsidRPr="00711857">
        <w:rPr>
          <w:lang w:eastAsia="ru-RU"/>
        </w:rPr>
        <w:t>собственности Комсомольского муниципального</w:t>
      </w:r>
    </w:p>
    <w:p w:rsidR="00293CD4" w:rsidRPr="00711857" w:rsidRDefault="00711857" w:rsidP="00293CD4">
      <w:pPr>
        <w:widowControl w:val="0"/>
        <w:overflowPunct w:val="0"/>
        <w:autoSpaceDE w:val="0"/>
        <w:autoSpaceDN w:val="0"/>
        <w:jc w:val="right"/>
        <w:textAlignment w:val="baseline"/>
        <w:rPr>
          <w:kern w:val="3"/>
          <w:lang w:eastAsia="ru-RU"/>
        </w:rPr>
      </w:pPr>
      <w:r w:rsidRPr="00711857">
        <w:rPr>
          <w:lang w:eastAsia="ru-RU"/>
        </w:rPr>
        <w:t xml:space="preserve"> округа Чувашской Республики</w:t>
      </w:r>
      <w:r>
        <w:rPr>
          <w:lang w:eastAsia="ru-RU"/>
        </w:rPr>
        <w:t>»</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5" w:name="anchor1100"/>
      <w:bookmarkEnd w:id="75"/>
      <w:r w:rsidRPr="00293CD4">
        <w:rPr>
          <w:b/>
          <w:kern w:val="3"/>
          <w:sz w:val="24"/>
          <w:szCs w:val="22"/>
          <w:lang w:eastAsia="ru-RU"/>
        </w:rPr>
        <w:t>Бланк заявления заявителя - юридического лица</w:t>
      </w:r>
    </w:p>
    <w:tbl>
      <w:tblPr>
        <w:tblW w:w="10205" w:type="dxa"/>
        <w:tblLayout w:type="fixed"/>
        <w:tblCellMar>
          <w:left w:w="10" w:type="dxa"/>
          <w:right w:w="10" w:type="dxa"/>
        </w:tblCellMar>
        <w:tblLook w:val="0000" w:firstRow="0" w:lastRow="0" w:firstColumn="0" w:lastColumn="0" w:noHBand="0" w:noVBand="0"/>
      </w:tblPr>
      <w:tblGrid>
        <w:gridCol w:w="5046"/>
        <w:gridCol w:w="5159"/>
      </w:tblGrid>
      <w:tr w:rsidR="00293CD4" w:rsidRPr="00293CD4" w:rsidTr="00293CD4">
        <w:tc>
          <w:tcPr>
            <w:tcW w:w="5046" w:type="dxa"/>
          </w:tcPr>
          <w:p w:rsidR="00293CD4" w:rsidRPr="00293CD4" w:rsidRDefault="00293CD4" w:rsidP="00293CD4">
            <w:pPr>
              <w:overflowPunct w:val="0"/>
              <w:autoSpaceDE w:val="0"/>
              <w:autoSpaceDN w:val="0"/>
              <w:ind w:firstLine="720"/>
              <w:jc w:val="both"/>
              <w:textAlignment w:val="baseline"/>
              <w:rPr>
                <w:kern w:val="3"/>
                <w:sz w:val="24"/>
                <w:szCs w:val="22"/>
                <w:lang w:eastAsia="ru-RU"/>
              </w:rPr>
            </w:pPr>
          </w:p>
        </w:tc>
        <w:tc>
          <w:tcPr>
            <w:tcW w:w="5159" w:type="dxa"/>
          </w:tcPr>
          <w:p w:rsid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 xml:space="preserve">В администрацию </w:t>
            </w:r>
            <w:r>
              <w:rPr>
                <w:kern w:val="3"/>
                <w:sz w:val="24"/>
                <w:szCs w:val="22"/>
                <w:lang w:eastAsia="ru-RU"/>
              </w:rPr>
              <w:t>Комсомольского</w:t>
            </w:r>
            <w:r w:rsidRPr="00293CD4">
              <w:rPr>
                <w:kern w:val="3"/>
                <w:sz w:val="24"/>
                <w:szCs w:val="22"/>
                <w:lang w:eastAsia="ru-RU"/>
              </w:rPr>
              <w:t xml:space="preserve"> муниципального округа Чувашской </w:t>
            </w:r>
          </w:p>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Республики</w:t>
            </w:r>
          </w:p>
        </w:tc>
      </w:tr>
    </w:tbl>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293CD4">
        <w:rPr>
          <w:b/>
          <w:kern w:val="3"/>
          <w:sz w:val="24"/>
          <w:szCs w:val="22"/>
          <w:lang w:eastAsia="ru-RU"/>
        </w:rPr>
        <w:t>Заявление</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w:t>
      </w:r>
      <w:r>
        <w:rPr>
          <w:rFonts w:ascii="Courier New" w:eastAsia="Courier New" w:hAnsi="Courier New" w:cs="Courier New"/>
          <w:kern w:val="3"/>
          <w:sz w:val="22"/>
          <w:szCs w:val="24"/>
          <w:lang w:eastAsia="ru-RU"/>
        </w:rPr>
        <w:t>_______________________________</w:t>
      </w:r>
      <w:r w:rsidRPr="00293CD4">
        <w:rPr>
          <w:rFonts w:ascii="Courier New" w:eastAsia="Courier New" w:hAnsi="Courier New" w:cs="Courier New"/>
          <w:kern w:val="3"/>
          <w:sz w:val="22"/>
          <w:szCs w:val="24"/>
          <w:lang w:eastAsia="ru-RU"/>
        </w:rPr>
        <w:t>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(полностью наименование юридического лица)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просит предоставить в безвозмездное пользование</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(наименование и местоположение имущества)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в целях ________________________________________________________________,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сроком _________________________________________________________________.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К настоящему заявлению прилагаем:</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1. копии учредительных документов;</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Контактный телефон 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Результаты решения о предоставлении в безвозмездное пользование имущества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просим (нужное отметить):</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выдать лично</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направить по почте.</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 ________________ 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(должность руководителя)     (подпись)    (полностью Ф.И.О. руководителя)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 xml:space="preserve"> ________________ _____ г.</w:t>
      </w: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6" w:name="anchor1200"/>
      <w:bookmarkEnd w:id="76"/>
      <w:r w:rsidRPr="00293CD4">
        <w:rPr>
          <w:b/>
          <w:kern w:val="3"/>
          <w:sz w:val="24"/>
          <w:szCs w:val="22"/>
          <w:lang w:eastAsia="ru-RU"/>
        </w:rPr>
        <w:t xml:space="preserve">Бланк заявления заявителя - депутата Собрания депутатов </w:t>
      </w:r>
      <w:r>
        <w:rPr>
          <w:b/>
          <w:kern w:val="3"/>
          <w:sz w:val="24"/>
          <w:szCs w:val="22"/>
          <w:lang w:eastAsia="ru-RU"/>
        </w:rPr>
        <w:t>Комсомольского</w:t>
      </w:r>
      <w:r w:rsidRPr="00293CD4">
        <w:rPr>
          <w:b/>
          <w:kern w:val="3"/>
          <w:sz w:val="24"/>
          <w:szCs w:val="22"/>
          <w:lang w:eastAsia="ru-RU"/>
        </w:rPr>
        <w:t xml:space="preserve"> муниципального округа Чувашской Республики</w:t>
      </w:r>
    </w:p>
    <w:tbl>
      <w:tblPr>
        <w:tblW w:w="10205" w:type="dxa"/>
        <w:tblLayout w:type="fixed"/>
        <w:tblCellMar>
          <w:left w:w="10" w:type="dxa"/>
          <w:right w:w="10" w:type="dxa"/>
        </w:tblCellMar>
        <w:tblLook w:val="0000" w:firstRow="0" w:lastRow="0" w:firstColumn="0" w:lastColumn="0" w:noHBand="0" w:noVBand="0"/>
      </w:tblPr>
      <w:tblGrid>
        <w:gridCol w:w="5046"/>
        <w:gridCol w:w="5159"/>
      </w:tblGrid>
      <w:tr w:rsidR="00293CD4" w:rsidRPr="00293CD4" w:rsidTr="00293CD4">
        <w:tc>
          <w:tcPr>
            <w:tcW w:w="5046" w:type="dxa"/>
          </w:tcPr>
          <w:p w:rsidR="00293CD4" w:rsidRPr="00293CD4" w:rsidRDefault="00293CD4" w:rsidP="00293CD4">
            <w:pPr>
              <w:overflowPunct w:val="0"/>
              <w:autoSpaceDE w:val="0"/>
              <w:autoSpaceDN w:val="0"/>
              <w:ind w:firstLine="720"/>
              <w:jc w:val="both"/>
              <w:textAlignment w:val="baseline"/>
              <w:rPr>
                <w:kern w:val="3"/>
                <w:sz w:val="24"/>
                <w:szCs w:val="22"/>
                <w:lang w:eastAsia="ru-RU"/>
              </w:rPr>
            </w:pPr>
          </w:p>
        </w:tc>
        <w:tc>
          <w:tcPr>
            <w:tcW w:w="5159" w:type="dxa"/>
          </w:tcPr>
          <w:p w:rsid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 xml:space="preserve">В администрацию </w:t>
            </w:r>
            <w:r>
              <w:rPr>
                <w:kern w:val="3"/>
                <w:sz w:val="24"/>
                <w:szCs w:val="22"/>
                <w:lang w:eastAsia="ru-RU"/>
              </w:rPr>
              <w:t>Комсомольского</w:t>
            </w:r>
            <w:r w:rsidRPr="00293CD4">
              <w:rPr>
                <w:kern w:val="3"/>
                <w:sz w:val="24"/>
                <w:szCs w:val="22"/>
                <w:lang w:eastAsia="ru-RU"/>
              </w:rPr>
              <w:t xml:space="preserve"> муниципального округа Чувашской </w:t>
            </w:r>
          </w:p>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Республики</w:t>
            </w:r>
          </w:p>
        </w:tc>
      </w:tr>
    </w:tbl>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293CD4">
        <w:rPr>
          <w:b/>
          <w:kern w:val="3"/>
          <w:sz w:val="24"/>
          <w:szCs w:val="22"/>
          <w:lang w:eastAsia="ru-RU"/>
        </w:rPr>
        <w:t>Заявление</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Я, _____________________________________________________________________,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(Ф.И.О.)</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депутат  Собрания  депутатов  </w:t>
      </w:r>
      <w:r>
        <w:rPr>
          <w:rFonts w:ascii="Courier New" w:eastAsia="Courier New" w:hAnsi="Courier New" w:cs="Courier New"/>
          <w:kern w:val="3"/>
          <w:sz w:val="22"/>
          <w:szCs w:val="24"/>
          <w:lang w:eastAsia="ru-RU"/>
        </w:rPr>
        <w:t>Комсомольского</w:t>
      </w:r>
      <w:r w:rsidRPr="00293CD4">
        <w:rPr>
          <w:rFonts w:ascii="Courier New" w:eastAsia="Courier New" w:hAnsi="Courier New" w:cs="Courier New"/>
          <w:kern w:val="3"/>
          <w:sz w:val="22"/>
          <w:szCs w:val="24"/>
          <w:lang w:eastAsia="ru-RU"/>
        </w:rPr>
        <w:t xml:space="preserve">  муниципального округа Чувашской</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Республики по избирательному округу </w:t>
      </w: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 xml:space="preserve"> _____________, прошу предоставить в</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безвозмездное пользование _______________________________________________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(наименование и местоположение имущества)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в целях _________________________________________________________________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сроком _________________________________________________________________.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К настоящему заявлению прилагаю:</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1. согласие на обработку персональных данных;</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Контактный телефон 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Результаты решения о предоставлении в безвозмездное пользование имущества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прошу (нужное отметить):</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выдать лично</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направить по почте</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выдать представителю</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направить по почте представителю</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Депутат Собрания депутатов</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Комсомольского</w:t>
      </w:r>
      <w:r w:rsidRPr="00293CD4">
        <w:rPr>
          <w:rFonts w:ascii="Courier New" w:eastAsia="Courier New" w:hAnsi="Courier New" w:cs="Courier New"/>
          <w:kern w:val="3"/>
          <w:sz w:val="22"/>
          <w:szCs w:val="24"/>
          <w:lang w:eastAsia="ru-RU"/>
        </w:rPr>
        <w:t xml:space="preserve"> муниципального округа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Чувашской Республики</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по избирательному округу </w:t>
      </w: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 xml:space="preserve"> _____    _________ 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(подпись) (полностью Ф.И.О. депутата)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 xml:space="preserve"> ________________ _____ г.</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293CD4">
      <w:pPr>
        <w:widowControl w:val="0"/>
        <w:overflowPunct w:val="0"/>
        <w:autoSpaceDE w:val="0"/>
        <w:autoSpaceDN w:val="0"/>
        <w:jc w:val="right"/>
        <w:textAlignment w:val="baseline"/>
        <w:rPr>
          <w:kern w:val="3"/>
          <w:sz w:val="24"/>
          <w:szCs w:val="22"/>
          <w:lang w:eastAsia="ru-RU"/>
        </w:rPr>
      </w:pPr>
      <w:bookmarkStart w:id="77" w:name="anchor1010"/>
      <w:bookmarkEnd w:id="77"/>
      <w:r w:rsidRPr="00293CD4">
        <w:rPr>
          <w:kern w:val="3"/>
          <w:sz w:val="24"/>
          <w:szCs w:val="22"/>
          <w:lang w:eastAsia="ru-RU"/>
        </w:rPr>
        <w:t xml:space="preserve">Приложение к </w:t>
      </w:r>
      <w:hyperlink w:anchor="anchor1000" w:history="1">
        <w:r w:rsidRPr="00293CD4">
          <w:rPr>
            <w:kern w:val="3"/>
            <w:sz w:val="24"/>
            <w:szCs w:val="22"/>
            <w:lang w:eastAsia="ru-RU"/>
          </w:rPr>
          <w:t>заявлению</w:t>
        </w:r>
      </w:hyperlink>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293CD4">
        <w:rPr>
          <w:b/>
          <w:kern w:val="3"/>
          <w:sz w:val="24"/>
          <w:szCs w:val="22"/>
          <w:lang w:eastAsia="ru-RU"/>
        </w:rPr>
        <w:t>СОГЛАСИЕ НА ОБРАБОТКУ ПЕРСОНАЛЬНЫХ ДАННЫХ</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Я _______________________________________________________________</w:t>
      </w:r>
      <w:r>
        <w:rPr>
          <w:rFonts w:ascii="Courier New" w:eastAsia="Courier New" w:hAnsi="Courier New" w:cs="Courier New"/>
          <w:kern w:val="3"/>
          <w:sz w:val="22"/>
          <w:szCs w:val="24"/>
          <w:lang w:eastAsia="ru-RU"/>
        </w:rPr>
        <w:t>__</w:t>
      </w:r>
      <w:r w:rsidRPr="00293CD4">
        <w:rPr>
          <w:rFonts w:ascii="Courier New" w:eastAsia="Courier New" w:hAnsi="Courier New" w:cs="Courier New"/>
          <w:kern w:val="3"/>
          <w:sz w:val="22"/>
          <w:szCs w:val="24"/>
          <w:lang w:eastAsia="ru-RU"/>
        </w:rPr>
        <w:t>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(фамилия, имя, отчество субъекта персональных данных)</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документ, удостоверяющий личность _______________ 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(вид документа)      серия, номер</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выдан __________________________________________________________________,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(дата выдачи указанного документа, наименование органа,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выдавшего документ)</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зарегистрирован(на) по адресу: _________________________________________,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в    целях    оказания   муниципальной   услуги   по   предоставлению   в</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безвозмездное   пользование   имущества,   находящегося  в  муниципальной</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собственности  </w:t>
      </w:r>
      <w:r>
        <w:rPr>
          <w:rFonts w:ascii="Courier New" w:eastAsia="Courier New" w:hAnsi="Courier New" w:cs="Courier New"/>
          <w:kern w:val="3"/>
          <w:sz w:val="22"/>
          <w:szCs w:val="24"/>
          <w:lang w:eastAsia="ru-RU"/>
        </w:rPr>
        <w:t>Комсомольского</w:t>
      </w:r>
      <w:r w:rsidRPr="00293CD4">
        <w:rPr>
          <w:rFonts w:ascii="Courier New" w:eastAsia="Courier New" w:hAnsi="Courier New" w:cs="Courier New"/>
          <w:kern w:val="3"/>
          <w:sz w:val="22"/>
          <w:szCs w:val="24"/>
          <w:lang w:eastAsia="ru-RU"/>
        </w:rPr>
        <w:t xml:space="preserve">  муниципального округа Чувашской Республики даю</w:t>
      </w:r>
      <w:r>
        <w:rPr>
          <w:rFonts w:ascii="Courier New" w:eastAsia="Courier New" w:hAnsi="Courier New" w:cs="Courier New"/>
          <w:kern w:val="3"/>
          <w:sz w:val="22"/>
          <w:szCs w:val="24"/>
          <w:lang w:eastAsia="ru-RU"/>
        </w:rPr>
        <w:t xml:space="preserve"> </w:t>
      </w:r>
      <w:r w:rsidRPr="00293CD4">
        <w:rPr>
          <w:rFonts w:ascii="Courier New" w:eastAsia="Courier New" w:hAnsi="Courier New" w:cs="Courier New"/>
          <w:kern w:val="3"/>
          <w:sz w:val="22"/>
          <w:szCs w:val="24"/>
          <w:lang w:eastAsia="ru-RU"/>
        </w:rPr>
        <w:t xml:space="preserve">согласие   администрации   </w:t>
      </w:r>
      <w:r>
        <w:rPr>
          <w:rFonts w:ascii="Courier New" w:eastAsia="Courier New" w:hAnsi="Courier New" w:cs="Courier New"/>
          <w:kern w:val="3"/>
          <w:sz w:val="22"/>
          <w:szCs w:val="24"/>
          <w:lang w:eastAsia="ru-RU"/>
        </w:rPr>
        <w:t>Комсомольского</w:t>
      </w:r>
      <w:r w:rsidRPr="00293CD4">
        <w:rPr>
          <w:rFonts w:ascii="Courier New" w:eastAsia="Courier New" w:hAnsi="Courier New" w:cs="Courier New"/>
          <w:kern w:val="3"/>
          <w:sz w:val="22"/>
          <w:szCs w:val="24"/>
          <w:lang w:eastAsia="ru-RU"/>
        </w:rPr>
        <w:t xml:space="preserve">   муниципального  округа  Чувашской</w:t>
      </w:r>
      <w:r>
        <w:rPr>
          <w:rFonts w:ascii="Courier New" w:eastAsia="Courier New" w:hAnsi="Courier New" w:cs="Courier New"/>
          <w:kern w:val="3"/>
          <w:sz w:val="22"/>
          <w:szCs w:val="24"/>
          <w:lang w:eastAsia="ru-RU"/>
        </w:rPr>
        <w:t xml:space="preserve"> </w:t>
      </w:r>
      <w:r w:rsidRPr="00293CD4">
        <w:rPr>
          <w:rFonts w:ascii="Courier New" w:eastAsia="Courier New" w:hAnsi="Courier New" w:cs="Courier New"/>
          <w:kern w:val="3"/>
          <w:sz w:val="22"/>
          <w:szCs w:val="24"/>
          <w:lang w:eastAsia="ru-RU"/>
        </w:rPr>
        <w:t xml:space="preserve">Республики,   находящейся  по  адресу:  Чувашская  Республика,  </w:t>
      </w:r>
      <w:r>
        <w:rPr>
          <w:rFonts w:ascii="Courier New" w:eastAsia="Courier New" w:hAnsi="Courier New" w:cs="Courier New"/>
          <w:kern w:val="3"/>
          <w:sz w:val="22"/>
          <w:szCs w:val="24"/>
          <w:lang w:eastAsia="ru-RU"/>
        </w:rPr>
        <w:t xml:space="preserve">Комсомольский </w:t>
      </w:r>
      <w:r w:rsidRPr="00293CD4">
        <w:rPr>
          <w:rFonts w:ascii="Courier New" w:eastAsia="Courier New" w:hAnsi="Courier New" w:cs="Courier New"/>
          <w:kern w:val="3"/>
          <w:sz w:val="22"/>
          <w:szCs w:val="24"/>
          <w:lang w:eastAsia="ru-RU"/>
        </w:rPr>
        <w:t xml:space="preserve">муниципальный  округ,  </w:t>
      </w:r>
      <w:r>
        <w:rPr>
          <w:rFonts w:ascii="Courier New" w:eastAsia="Courier New" w:hAnsi="Courier New" w:cs="Courier New"/>
          <w:kern w:val="3"/>
          <w:sz w:val="22"/>
          <w:szCs w:val="24"/>
          <w:lang w:eastAsia="ru-RU"/>
        </w:rPr>
        <w:t>с. Комсомольское, ул.Заводская, д.57</w:t>
      </w:r>
      <w:r w:rsidRPr="00293CD4">
        <w:rPr>
          <w:rFonts w:ascii="Courier New" w:eastAsia="Courier New" w:hAnsi="Courier New" w:cs="Courier New"/>
          <w:kern w:val="3"/>
          <w:sz w:val="22"/>
          <w:szCs w:val="24"/>
          <w:lang w:eastAsia="ru-RU"/>
        </w:rPr>
        <w:t>, ИНН 2100002742, ОГРН</w:t>
      </w:r>
      <w:r>
        <w:rPr>
          <w:rFonts w:ascii="Courier New" w:eastAsia="Courier New" w:hAnsi="Courier New" w:cs="Courier New"/>
          <w:kern w:val="3"/>
          <w:sz w:val="22"/>
          <w:szCs w:val="24"/>
          <w:lang w:eastAsia="ru-RU"/>
        </w:rPr>
        <w:t xml:space="preserve"> </w:t>
      </w:r>
      <w:r w:rsidRPr="00293CD4">
        <w:rPr>
          <w:rFonts w:ascii="Courier New" w:eastAsia="Courier New" w:hAnsi="Courier New" w:cs="Courier New"/>
          <w:kern w:val="3"/>
          <w:sz w:val="22"/>
          <w:szCs w:val="24"/>
          <w:lang w:eastAsia="ru-RU"/>
        </w:rPr>
        <w:t>1222100009207,  на  обработку  следующих  персональных  данных:  фамилии,</w:t>
      </w:r>
      <w:r>
        <w:rPr>
          <w:rFonts w:ascii="Courier New" w:eastAsia="Courier New" w:hAnsi="Courier New" w:cs="Courier New"/>
          <w:kern w:val="3"/>
          <w:sz w:val="22"/>
          <w:szCs w:val="24"/>
          <w:lang w:eastAsia="ru-RU"/>
        </w:rPr>
        <w:t xml:space="preserve"> </w:t>
      </w:r>
      <w:r w:rsidRPr="00293CD4">
        <w:rPr>
          <w:rFonts w:ascii="Courier New" w:eastAsia="Courier New" w:hAnsi="Courier New" w:cs="Courier New"/>
          <w:kern w:val="3"/>
          <w:sz w:val="22"/>
          <w:szCs w:val="24"/>
          <w:lang w:eastAsia="ru-RU"/>
        </w:rPr>
        <w:t>имени,  отчества,  адреса  места  жительства (по паспорту и фактический),номера  основного  документа,  удостоверяющего  личность, сведений о дате</w:t>
      </w:r>
      <w:r>
        <w:rPr>
          <w:rFonts w:ascii="Courier New" w:eastAsia="Courier New" w:hAnsi="Courier New" w:cs="Courier New"/>
          <w:kern w:val="3"/>
          <w:sz w:val="22"/>
          <w:szCs w:val="24"/>
          <w:lang w:eastAsia="ru-RU"/>
        </w:rPr>
        <w:t xml:space="preserve"> </w:t>
      </w:r>
      <w:r w:rsidRPr="00293CD4">
        <w:rPr>
          <w:rFonts w:ascii="Courier New" w:eastAsia="Courier New" w:hAnsi="Courier New" w:cs="Courier New"/>
          <w:kern w:val="3"/>
          <w:sz w:val="22"/>
          <w:szCs w:val="24"/>
          <w:lang w:eastAsia="ru-RU"/>
        </w:rPr>
        <w:t>выдачи  указанного документа и выдавшем его органе; контактных телефонов,</w:t>
      </w:r>
      <w:r>
        <w:rPr>
          <w:rFonts w:ascii="Courier New" w:eastAsia="Courier New" w:hAnsi="Courier New" w:cs="Courier New"/>
          <w:kern w:val="3"/>
          <w:sz w:val="22"/>
          <w:szCs w:val="24"/>
          <w:lang w:eastAsia="ru-RU"/>
        </w:rPr>
        <w:t xml:space="preserve"> </w:t>
      </w:r>
      <w:r w:rsidRPr="00293CD4">
        <w:rPr>
          <w:rFonts w:ascii="Courier New" w:eastAsia="Courier New" w:hAnsi="Courier New" w:cs="Courier New"/>
          <w:kern w:val="3"/>
          <w:sz w:val="22"/>
          <w:szCs w:val="24"/>
          <w:lang w:eastAsia="ru-RU"/>
        </w:rPr>
        <w:t xml:space="preserve">то  есть  на совершение действий, предусмотренных </w:t>
      </w:r>
      <w:hyperlink r:id="rId35" w:history="1">
        <w:r w:rsidRPr="00293CD4">
          <w:rPr>
            <w:rFonts w:ascii="Courier New" w:eastAsia="Courier New" w:hAnsi="Courier New" w:cs="Courier New"/>
            <w:kern w:val="3"/>
            <w:sz w:val="22"/>
            <w:szCs w:val="24"/>
            <w:lang w:eastAsia="ru-RU"/>
          </w:rPr>
          <w:t>п. 3 ст. 3</w:t>
        </w:r>
      </w:hyperlink>
      <w:r w:rsidRPr="00293CD4">
        <w:rPr>
          <w:rFonts w:ascii="Courier New" w:eastAsia="Courier New" w:hAnsi="Courier New" w:cs="Courier New"/>
          <w:kern w:val="3"/>
          <w:sz w:val="22"/>
          <w:szCs w:val="24"/>
          <w:lang w:eastAsia="ru-RU"/>
        </w:rPr>
        <w:t xml:space="preserve"> Федерального</w:t>
      </w:r>
      <w:r>
        <w:rPr>
          <w:rFonts w:ascii="Courier New" w:eastAsia="Courier New" w:hAnsi="Courier New" w:cs="Courier New"/>
          <w:kern w:val="3"/>
          <w:sz w:val="22"/>
          <w:szCs w:val="24"/>
          <w:lang w:eastAsia="ru-RU"/>
        </w:rPr>
        <w:t xml:space="preserve"> </w:t>
      </w:r>
      <w:r w:rsidRPr="00293CD4">
        <w:rPr>
          <w:rFonts w:ascii="Courier New" w:eastAsia="Courier New" w:hAnsi="Courier New" w:cs="Courier New"/>
          <w:kern w:val="3"/>
          <w:sz w:val="22"/>
          <w:szCs w:val="24"/>
          <w:lang w:eastAsia="ru-RU"/>
        </w:rPr>
        <w:t xml:space="preserve">закона от 27.07.2006 </w:t>
      </w: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Перечень   действий   с   персональными  данными:  получение  (сбор)</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информации,  ее  хранение,  комбинирование,  систематизация,  накопление,</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уточнение     (обновление,     изменение),     использование,    передачу</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(распространение,  предоставление,  доступ), обезличивание, блокирование,</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удаление,   уничтожение   персональных  данных.  Обработка  вышеуказанных</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персональных   данных  будет  осуществляться  путем  смешанной  обработки</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персональных   данных  с  использованием  ПЭВМ,  с  передачей  полученной</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информации по внутренней (локальной) сети организации.</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Настоящее  согласие  действует со дня его подписания до дня отзыва в</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письменной форме.</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Дата __________________     _________________     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(подпись)                (Ф.И.О.)</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711857" w:rsidRDefault="00293CD4" w:rsidP="00293CD4">
      <w:pPr>
        <w:widowControl w:val="0"/>
        <w:overflowPunct w:val="0"/>
        <w:autoSpaceDE w:val="0"/>
        <w:autoSpaceDN w:val="0"/>
        <w:jc w:val="right"/>
        <w:textAlignment w:val="baseline"/>
        <w:rPr>
          <w:kern w:val="3"/>
          <w:lang w:eastAsia="ru-RU"/>
        </w:rPr>
      </w:pPr>
      <w:bookmarkStart w:id="78" w:name="anchor2000"/>
      <w:bookmarkEnd w:id="78"/>
      <w:r w:rsidRPr="00711857">
        <w:rPr>
          <w:kern w:val="3"/>
          <w:lang w:eastAsia="ru-RU"/>
        </w:rPr>
        <w:t>Приложение № 2</w:t>
      </w:r>
    </w:p>
    <w:p w:rsidR="00711857" w:rsidRPr="00711857" w:rsidRDefault="00711857" w:rsidP="00711857">
      <w:pPr>
        <w:pStyle w:val="1"/>
        <w:jc w:val="right"/>
        <w:rPr>
          <w:rFonts w:ascii="Times New Roman" w:hAnsi="Times New Roman" w:cs="Times New Roman"/>
          <w:b w:val="0"/>
          <w:kern w:val="3"/>
          <w:sz w:val="20"/>
          <w:lang w:eastAsia="ru-RU"/>
        </w:rPr>
      </w:pPr>
      <w:r w:rsidRPr="00711857">
        <w:rPr>
          <w:rFonts w:ascii="Times New Roman" w:hAnsi="Times New Roman" w:cs="Times New Roman"/>
          <w:b w:val="0"/>
          <w:kern w:val="3"/>
          <w:sz w:val="20"/>
          <w:lang w:eastAsia="ru-RU"/>
        </w:rPr>
        <w:t xml:space="preserve">к Административному регламенту </w:t>
      </w:r>
    </w:p>
    <w:p w:rsidR="00711857" w:rsidRPr="00711857" w:rsidRDefault="00711857" w:rsidP="00711857">
      <w:pPr>
        <w:pStyle w:val="1"/>
        <w:jc w:val="right"/>
        <w:rPr>
          <w:rFonts w:ascii="Times New Roman" w:hAnsi="Times New Roman" w:cs="Times New Roman"/>
          <w:b w:val="0"/>
          <w:kern w:val="3"/>
          <w:sz w:val="20"/>
          <w:lang w:eastAsia="ru-RU"/>
        </w:rPr>
      </w:pPr>
      <w:r w:rsidRPr="00711857">
        <w:rPr>
          <w:rFonts w:ascii="Times New Roman" w:hAnsi="Times New Roman" w:cs="Times New Roman"/>
          <w:b w:val="0"/>
          <w:kern w:val="3"/>
          <w:sz w:val="20"/>
          <w:lang w:eastAsia="ru-RU"/>
        </w:rPr>
        <w:t xml:space="preserve">«Предоставление в безвозмездное пользование </w:t>
      </w:r>
    </w:p>
    <w:p w:rsidR="00711857" w:rsidRPr="00711857" w:rsidRDefault="00711857" w:rsidP="00711857">
      <w:pPr>
        <w:pStyle w:val="1"/>
        <w:jc w:val="right"/>
        <w:rPr>
          <w:rFonts w:ascii="Times New Roman" w:hAnsi="Times New Roman" w:cs="Times New Roman"/>
          <w:b w:val="0"/>
          <w:kern w:val="3"/>
          <w:sz w:val="20"/>
          <w:lang w:eastAsia="ru-RU"/>
        </w:rPr>
      </w:pPr>
      <w:r w:rsidRPr="00711857">
        <w:rPr>
          <w:rFonts w:ascii="Times New Roman" w:hAnsi="Times New Roman" w:cs="Times New Roman"/>
          <w:b w:val="0"/>
          <w:kern w:val="3"/>
          <w:sz w:val="20"/>
          <w:lang w:eastAsia="ru-RU"/>
        </w:rPr>
        <w:t xml:space="preserve">имущества, находящегося в муниципальной </w:t>
      </w:r>
    </w:p>
    <w:p w:rsidR="00711857" w:rsidRPr="00711857" w:rsidRDefault="00711857" w:rsidP="00711857">
      <w:pPr>
        <w:pStyle w:val="1"/>
        <w:jc w:val="right"/>
        <w:rPr>
          <w:rFonts w:ascii="Times New Roman" w:hAnsi="Times New Roman" w:cs="Times New Roman"/>
          <w:b w:val="0"/>
          <w:kern w:val="3"/>
          <w:sz w:val="20"/>
          <w:lang w:eastAsia="ru-RU"/>
        </w:rPr>
      </w:pPr>
      <w:r w:rsidRPr="00711857">
        <w:rPr>
          <w:rFonts w:ascii="Times New Roman" w:hAnsi="Times New Roman" w:cs="Times New Roman"/>
          <w:b w:val="0"/>
          <w:kern w:val="3"/>
          <w:sz w:val="20"/>
          <w:lang w:eastAsia="ru-RU"/>
        </w:rPr>
        <w:t>собственности Комсомольского муниципального</w:t>
      </w:r>
    </w:p>
    <w:p w:rsidR="00711857" w:rsidRPr="00711857" w:rsidRDefault="00711857" w:rsidP="00711857">
      <w:pPr>
        <w:pStyle w:val="1"/>
        <w:jc w:val="right"/>
        <w:rPr>
          <w:kern w:val="3"/>
          <w:sz w:val="20"/>
          <w:lang w:eastAsia="ru-RU"/>
        </w:rPr>
      </w:pPr>
      <w:r w:rsidRPr="00711857">
        <w:rPr>
          <w:rFonts w:ascii="Times New Roman" w:hAnsi="Times New Roman" w:cs="Times New Roman"/>
          <w:b w:val="0"/>
          <w:kern w:val="3"/>
          <w:sz w:val="20"/>
          <w:lang w:eastAsia="ru-RU"/>
        </w:rPr>
        <w:t xml:space="preserve"> округа Чувашской Республики»</w:t>
      </w:r>
    </w:p>
    <w:p w:rsidR="00293CD4" w:rsidRPr="00293CD4" w:rsidRDefault="00293CD4" w:rsidP="00711857">
      <w:pPr>
        <w:pStyle w:val="1"/>
        <w:rPr>
          <w:kern w:val="3"/>
          <w:szCs w:val="22"/>
          <w:lang w:eastAsia="ru-RU"/>
        </w:rPr>
      </w:pPr>
      <w:r w:rsidRPr="00293CD4">
        <w:rPr>
          <w:kern w:val="3"/>
          <w:szCs w:val="22"/>
          <w:lang w:eastAsia="ru-RU"/>
        </w:rPr>
        <w:t>Перечень признаков заявителей</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tbl>
      <w:tblPr>
        <w:tblW w:w="9636" w:type="dxa"/>
        <w:tblLayout w:type="fixed"/>
        <w:tblCellMar>
          <w:left w:w="10" w:type="dxa"/>
          <w:right w:w="10" w:type="dxa"/>
        </w:tblCellMar>
        <w:tblLook w:val="0000" w:firstRow="0" w:lastRow="0" w:firstColumn="0" w:lastColumn="0" w:noHBand="0" w:noVBand="0"/>
      </w:tblPr>
      <w:tblGrid>
        <w:gridCol w:w="1939"/>
        <w:gridCol w:w="7697"/>
      </w:tblGrid>
      <w:tr w:rsidR="00293CD4" w:rsidRPr="00293CD4" w:rsidTr="00711857">
        <w:tc>
          <w:tcPr>
            <w:tcW w:w="1939" w:type="dxa"/>
            <w:tcBorders>
              <w:top w:val="single" w:sz="2" w:space="0" w:color="000000"/>
              <w:left w:val="single" w:sz="2" w:space="0" w:color="000000"/>
              <w:bottom w:val="single" w:sz="2" w:space="0" w:color="000000"/>
              <w:right w:val="single" w:sz="2" w:space="0" w:color="000000"/>
            </w:tcBorders>
          </w:tcPr>
          <w:p w:rsidR="00293CD4" w:rsidRPr="00293CD4" w:rsidRDefault="00293CD4" w:rsidP="00293CD4">
            <w:pPr>
              <w:overflowPunct w:val="0"/>
              <w:autoSpaceDE w:val="0"/>
              <w:autoSpaceDN w:val="0"/>
              <w:jc w:val="center"/>
              <w:textAlignment w:val="baseline"/>
              <w:rPr>
                <w:kern w:val="3"/>
                <w:sz w:val="24"/>
                <w:szCs w:val="22"/>
                <w:lang w:eastAsia="ru-RU"/>
              </w:rPr>
            </w:pPr>
            <w:r w:rsidRPr="00293CD4">
              <w:rPr>
                <w:kern w:val="3"/>
                <w:sz w:val="24"/>
                <w:szCs w:val="22"/>
                <w:lang w:eastAsia="ru-RU"/>
              </w:rPr>
              <w:t>Признак заявителя</w:t>
            </w:r>
          </w:p>
        </w:tc>
        <w:tc>
          <w:tcPr>
            <w:tcW w:w="7697" w:type="dxa"/>
            <w:tcBorders>
              <w:top w:val="single" w:sz="2" w:space="0" w:color="000000"/>
              <w:bottom w:val="single" w:sz="2" w:space="0" w:color="000000"/>
              <w:right w:val="single" w:sz="2" w:space="0" w:color="000000"/>
            </w:tcBorders>
          </w:tcPr>
          <w:p w:rsidR="00293CD4" w:rsidRPr="00293CD4" w:rsidRDefault="00293CD4" w:rsidP="00293CD4">
            <w:pPr>
              <w:overflowPunct w:val="0"/>
              <w:autoSpaceDE w:val="0"/>
              <w:autoSpaceDN w:val="0"/>
              <w:jc w:val="center"/>
              <w:textAlignment w:val="baseline"/>
              <w:rPr>
                <w:kern w:val="3"/>
                <w:sz w:val="24"/>
                <w:szCs w:val="22"/>
                <w:lang w:eastAsia="ru-RU"/>
              </w:rPr>
            </w:pPr>
            <w:r w:rsidRPr="00293CD4">
              <w:rPr>
                <w:kern w:val="3"/>
                <w:sz w:val="24"/>
                <w:szCs w:val="22"/>
                <w:lang w:eastAsia="ru-RU"/>
              </w:rPr>
              <w:t>Значения признака заявителя</w:t>
            </w:r>
          </w:p>
        </w:tc>
      </w:tr>
      <w:tr w:rsidR="00293CD4" w:rsidRPr="00293CD4" w:rsidTr="00711857">
        <w:tc>
          <w:tcPr>
            <w:tcW w:w="1939" w:type="dxa"/>
            <w:tcBorders>
              <w:left w:val="single" w:sz="2" w:space="0" w:color="000000"/>
              <w:bottom w:val="single" w:sz="2" w:space="0" w:color="000000"/>
              <w:right w:val="single" w:sz="2" w:space="0" w:color="000000"/>
            </w:tcBorders>
          </w:tcPr>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Статус заявителя</w:t>
            </w:r>
          </w:p>
        </w:tc>
        <w:tc>
          <w:tcPr>
            <w:tcW w:w="7697" w:type="dxa"/>
            <w:tcBorders>
              <w:bottom w:val="single" w:sz="2" w:space="0" w:color="000000"/>
              <w:right w:val="single" w:sz="2" w:space="0" w:color="000000"/>
            </w:tcBorders>
          </w:tcPr>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 xml:space="preserve">бюджетные, казенные и автономные учреждения, учредителем которых являются органы местного самоуправления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p>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 xml:space="preserve">органы местного самоуправления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w:t>
            </w:r>
          </w:p>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 xml:space="preserve">депутаты Собрания депутатов </w:t>
            </w:r>
            <w:r>
              <w:rPr>
                <w:kern w:val="3"/>
                <w:sz w:val="24"/>
                <w:szCs w:val="22"/>
                <w:lang w:eastAsia="ru-RU"/>
              </w:rPr>
              <w:t>Комсомольского</w:t>
            </w:r>
            <w:r w:rsidRPr="00293CD4">
              <w:rPr>
                <w:kern w:val="3"/>
                <w:sz w:val="24"/>
                <w:szCs w:val="22"/>
                <w:lang w:eastAsia="ru-RU"/>
              </w:rPr>
              <w:t xml:space="preserve"> муниципального округа Чувашской Республики для осуществления депутатской деятельности;</w:t>
            </w:r>
          </w:p>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территориальные общественные самоуправления;</w:t>
            </w:r>
          </w:p>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 xml:space="preserve">МО МВД России </w:t>
            </w:r>
            <w:r>
              <w:rPr>
                <w:kern w:val="3"/>
                <w:sz w:val="24"/>
                <w:szCs w:val="22"/>
                <w:lang w:eastAsia="ru-RU"/>
              </w:rPr>
              <w:t>«</w:t>
            </w:r>
            <w:r w:rsidRPr="00293CD4">
              <w:rPr>
                <w:kern w:val="3"/>
                <w:sz w:val="24"/>
                <w:szCs w:val="22"/>
                <w:lang w:eastAsia="ru-RU"/>
              </w:rPr>
              <w:t>Урмарский</w:t>
            </w:r>
            <w:r>
              <w:rPr>
                <w:kern w:val="3"/>
                <w:sz w:val="24"/>
                <w:szCs w:val="22"/>
                <w:lang w:eastAsia="ru-RU"/>
              </w:rPr>
              <w:t>»</w:t>
            </w:r>
            <w:r w:rsidRPr="00293CD4">
              <w:rPr>
                <w:kern w:val="3"/>
                <w:sz w:val="24"/>
                <w:szCs w:val="22"/>
                <w:lang w:eastAsia="ru-RU"/>
              </w:rPr>
              <w:t xml:space="preserve"> для размещения участкового уполномоченного полиции;</w:t>
            </w:r>
          </w:p>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Государственная служба Чувашской Республики по делам юстиции для размещения мировых судей;</w:t>
            </w:r>
          </w:p>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 xml:space="preserve">бюджетное учреждение Чувашской Республики </w:t>
            </w:r>
            <w:r>
              <w:rPr>
                <w:kern w:val="3"/>
                <w:sz w:val="24"/>
                <w:szCs w:val="22"/>
                <w:lang w:eastAsia="ru-RU"/>
              </w:rPr>
              <w:t>«</w:t>
            </w:r>
            <w:r w:rsidRPr="00293CD4">
              <w:rPr>
                <w:kern w:val="3"/>
                <w:sz w:val="24"/>
                <w:szCs w:val="22"/>
                <w:lang w:eastAsia="ru-RU"/>
              </w:rPr>
              <w:t>Больница скорой медицинской помощи</w:t>
            </w:r>
            <w:r>
              <w:rPr>
                <w:kern w:val="3"/>
                <w:sz w:val="24"/>
                <w:szCs w:val="22"/>
                <w:lang w:eastAsia="ru-RU"/>
              </w:rPr>
              <w:t>»</w:t>
            </w:r>
            <w:r w:rsidRPr="00293CD4">
              <w:rPr>
                <w:kern w:val="3"/>
                <w:sz w:val="24"/>
                <w:szCs w:val="22"/>
                <w:lang w:eastAsia="ru-RU"/>
              </w:rPr>
              <w:t xml:space="preserve"> Министерства здравоохранения Чувашской Республики;</w:t>
            </w:r>
          </w:p>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казенные учреждения Министерства труда и социальной защиты Чувашской Республики;</w:t>
            </w:r>
          </w:p>
          <w:p w:rsidR="00293CD4" w:rsidRPr="00293CD4" w:rsidRDefault="00293CD4" w:rsidP="00293CD4">
            <w:pPr>
              <w:overflowPunct w:val="0"/>
              <w:autoSpaceDE w:val="0"/>
              <w:autoSpaceDN w:val="0"/>
              <w:textAlignment w:val="baseline"/>
              <w:rPr>
                <w:kern w:val="3"/>
                <w:sz w:val="24"/>
                <w:szCs w:val="22"/>
                <w:lang w:eastAsia="ru-RU"/>
              </w:rPr>
            </w:pPr>
            <w:r w:rsidRPr="00293CD4">
              <w:rPr>
                <w:kern w:val="3"/>
                <w:sz w:val="24"/>
                <w:szCs w:val="22"/>
                <w:lang w:eastAsia="ru-RU"/>
              </w:rPr>
              <w:t>общественные объединения инвалидов и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условии использования такого имущества данными объединениями и организациями на законных основаниях в течение не менее чем пять лет на момент предоставления.</w:t>
            </w:r>
          </w:p>
        </w:tc>
      </w:tr>
    </w:tbl>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711857" w:rsidRDefault="00711857" w:rsidP="00711857">
      <w:pPr>
        <w:widowControl w:val="0"/>
        <w:overflowPunct w:val="0"/>
        <w:autoSpaceDE w:val="0"/>
        <w:autoSpaceDN w:val="0"/>
        <w:jc w:val="right"/>
        <w:textAlignment w:val="baseline"/>
        <w:rPr>
          <w:kern w:val="3"/>
          <w:lang w:eastAsia="ru-RU"/>
        </w:rPr>
      </w:pPr>
      <w:bookmarkStart w:id="79" w:name="anchor3000"/>
      <w:bookmarkEnd w:id="79"/>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Default="00711857" w:rsidP="00711857">
      <w:pPr>
        <w:widowControl w:val="0"/>
        <w:overflowPunct w:val="0"/>
        <w:autoSpaceDE w:val="0"/>
        <w:autoSpaceDN w:val="0"/>
        <w:jc w:val="right"/>
        <w:textAlignment w:val="baseline"/>
        <w:rPr>
          <w:kern w:val="3"/>
          <w:lang w:eastAsia="ru-RU"/>
        </w:rPr>
      </w:pPr>
    </w:p>
    <w:p w:rsidR="00711857" w:rsidRPr="00711857" w:rsidRDefault="00293CD4" w:rsidP="00711857">
      <w:pPr>
        <w:widowControl w:val="0"/>
        <w:overflowPunct w:val="0"/>
        <w:autoSpaceDE w:val="0"/>
        <w:autoSpaceDN w:val="0"/>
        <w:jc w:val="right"/>
        <w:textAlignment w:val="baseline"/>
        <w:rPr>
          <w:kern w:val="3"/>
          <w:lang w:eastAsia="ru-RU"/>
        </w:rPr>
      </w:pPr>
      <w:r w:rsidRPr="00711857">
        <w:rPr>
          <w:kern w:val="3"/>
          <w:lang w:eastAsia="ru-RU"/>
        </w:rPr>
        <w:t xml:space="preserve">Приложение № 3 </w:t>
      </w:r>
    </w:p>
    <w:p w:rsidR="00711857" w:rsidRPr="00711857" w:rsidRDefault="00711857" w:rsidP="00711857">
      <w:pPr>
        <w:pStyle w:val="1"/>
        <w:jc w:val="right"/>
        <w:rPr>
          <w:rFonts w:ascii="Times New Roman" w:hAnsi="Times New Roman" w:cs="Times New Roman"/>
          <w:b w:val="0"/>
          <w:kern w:val="3"/>
          <w:sz w:val="20"/>
          <w:lang w:eastAsia="ru-RU"/>
        </w:rPr>
      </w:pPr>
      <w:r w:rsidRPr="00711857">
        <w:rPr>
          <w:rFonts w:ascii="Times New Roman" w:hAnsi="Times New Roman" w:cs="Times New Roman"/>
          <w:b w:val="0"/>
          <w:kern w:val="3"/>
          <w:sz w:val="20"/>
          <w:lang w:eastAsia="ru-RU"/>
        </w:rPr>
        <w:t xml:space="preserve">к Административному регламенту </w:t>
      </w:r>
    </w:p>
    <w:p w:rsidR="00711857" w:rsidRPr="00711857" w:rsidRDefault="00711857" w:rsidP="00711857">
      <w:pPr>
        <w:pStyle w:val="1"/>
        <w:jc w:val="right"/>
        <w:rPr>
          <w:rFonts w:ascii="Times New Roman" w:hAnsi="Times New Roman" w:cs="Times New Roman"/>
          <w:b w:val="0"/>
          <w:kern w:val="3"/>
          <w:sz w:val="20"/>
          <w:lang w:eastAsia="ru-RU"/>
        </w:rPr>
      </w:pPr>
      <w:r w:rsidRPr="00711857">
        <w:rPr>
          <w:rFonts w:ascii="Times New Roman" w:hAnsi="Times New Roman" w:cs="Times New Roman"/>
          <w:b w:val="0"/>
          <w:kern w:val="3"/>
          <w:sz w:val="20"/>
          <w:lang w:eastAsia="ru-RU"/>
        </w:rPr>
        <w:t xml:space="preserve">«Предоставление в безвозмездное пользование </w:t>
      </w:r>
    </w:p>
    <w:p w:rsidR="00711857" w:rsidRPr="00711857" w:rsidRDefault="00711857" w:rsidP="00711857">
      <w:pPr>
        <w:pStyle w:val="1"/>
        <w:jc w:val="right"/>
        <w:rPr>
          <w:rFonts w:ascii="Times New Roman" w:hAnsi="Times New Roman" w:cs="Times New Roman"/>
          <w:b w:val="0"/>
          <w:kern w:val="3"/>
          <w:sz w:val="20"/>
          <w:lang w:eastAsia="ru-RU"/>
        </w:rPr>
      </w:pPr>
      <w:r w:rsidRPr="00711857">
        <w:rPr>
          <w:rFonts w:ascii="Times New Roman" w:hAnsi="Times New Roman" w:cs="Times New Roman"/>
          <w:b w:val="0"/>
          <w:kern w:val="3"/>
          <w:sz w:val="20"/>
          <w:lang w:eastAsia="ru-RU"/>
        </w:rPr>
        <w:t xml:space="preserve">имущества, находящегося в муниципальной </w:t>
      </w:r>
    </w:p>
    <w:p w:rsidR="00711857" w:rsidRPr="00711857" w:rsidRDefault="00711857" w:rsidP="00711857">
      <w:pPr>
        <w:pStyle w:val="1"/>
        <w:jc w:val="right"/>
        <w:rPr>
          <w:rFonts w:ascii="Times New Roman" w:hAnsi="Times New Roman" w:cs="Times New Roman"/>
          <w:b w:val="0"/>
          <w:kern w:val="3"/>
          <w:sz w:val="20"/>
          <w:lang w:eastAsia="ru-RU"/>
        </w:rPr>
      </w:pPr>
      <w:r w:rsidRPr="00711857">
        <w:rPr>
          <w:rFonts w:ascii="Times New Roman" w:hAnsi="Times New Roman" w:cs="Times New Roman"/>
          <w:b w:val="0"/>
          <w:kern w:val="3"/>
          <w:sz w:val="20"/>
          <w:lang w:eastAsia="ru-RU"/>
        </w:rPr>
        <w:t>собственности Комсомольского муниципального</w:t>
      </w:r>
    </w:p>
    <w:p w:rsidR="00711857" w:rsidRPr="00711857" w:rsidRDefault="00711857" w:rsidP="00711857">
      <w:pPr>
        <w:pStyle w:val="1"/>
        <w:jc w:val="right"/>
        <w:rPr>
          <w:kern w:val="3"/>
          <w:sz w:val="20"/>
          <w:lang w:eastAsia="ru-RU"/>
        </w:rPr>
      </w:pPr>
      <w:r w:rsidRPr="00711857">
        <w:rPr>
          <w:rFonts w:ascii="Times New Roman" w:hAnsi="Times New Roman" w:cs="Times New Roman"/>
          <w:b w:val="0"/>
          <w:kern w:val="3"/>
          <w:sz w:val="20"/>
          <w:lang w:eastAsia="ru-RU"/>
        </w:rPr>
        <w:t xml:space="preserve"> округа Чувашской Республики»</w:t>
      </w:r>
    </w:p>
    <w:p w:rsidR="00293CD4" w:rsidRPr="00711857" w:rsidRDefault="00293CD4" w:rsidP="00293CD4">
      <w:pPr>
        <w:widowControl w:val="0"/>
        <w:overflowPunct w:val="0"/>
        <w:autoSpaceDE w:val="0"/>
        <w:autoSpaceDN w:val="0"/>
        <w:textAlignment w:val="baseline"/>
        <w:rPr>
          <w:kern w:val="3"/>
          <w:lang w:eastAsia="ru-RU"/>
        </w:rPr>
      </w:pP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711857">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________________________________________________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(должностное лицо, которому направляется жалоба)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от _____________________________________________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(Ф.И.О., полностью)</w:t>
      </w:r>
    </w:p>
    <w:p w:rsidR="00293CD4" w:rsidRPr="00293CD4" w:rsidRDefault="00293CD4" w:rsidP="00711857">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________________________________________________</w:t>
      </w:r>
    </w:p>
    <w:p w:rsidR="00293CD4" w:rsidRPr="00293CD4" w:rsidRDefault="00711857" w:rsidP="00711857">
      <w:pPr>
        <w:suppressAutoHyphens w:val="0"/>
        <w:overflowPunct w:val="0"/>
        <w:autoSpaceDE w:val="0"/>
        <w:autoSpaceDN w:val="0"/>
        <w:jc w:val="center"/>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 xml:space="preserve">             </w:t>
      </w:r>
      <w:r w:rsidR="00293CD4" w:rsidRPr="00293CD4">
        <w:rPr>
          <w:rFonts w:ascii="Courier New" w:eastAsia="Courier New" w:hAnsi="Courier New" w:cs="Courier New"/>
          <w:kern w:val="3"/>
          <w:sz w:val="22"/>
          <w:szCs w:val="24"/>
          <w:lang w:eastAsia="ru-RU"/>
        </w:rPr>
        <w:t>зарегистрированного(ой) по адресу:</w:t>
      </w:r>
    </w:p>
    <w:p w:rsidR="00293CD4" w:rsidRPr="00293CD4" w:rsidRDefault="00293CD4" w:rsidP="00711857">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________________________________________________</w:t>
      </w:r>
    </w:p>
    <w:p w:rsidR="00293CD4" w:rsidRPr="00293CD4" w:rsidRDefault="00293CD4" w:rsidP="00711857">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________________________________________________</w:t>
      </w:r>
    </w:p>
    <w:p w:rsidR="00293CD4" w:rsidRPr="00293CD4" w:rsidRDefault="00711857" w:rsidP="00711857">
      <w:pPr>
        <w:suppressAutoHyphens w:val="0"/>
        <w:overflowPunct w:val="0"/>
        <w:autoSpaceDE w:val="0"/>
        <w:autoSpaceDN w:val="0"/>
        <w:jc w:val="center"/>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 xml:space="preserve">                        </w:t>
      </w:r>
      <w:r w:rsidR="00293CD4" w:rsidRPr="00293CD4">
        <w:rPr>
          <w:rFonts w:ascii="Courier New" w:eastAsia="Courier New" w:hAnsi="Courier New" w:cs="Courier New"/>
          <w:kern w:val="3"/>
          <w:sz w:val="22"/>
          <w:szCs w:val="24"/>
          <w:lang w:eastAsia="ru-RU"/>
        </w:rPr>
        <w:t>телефон ________________________________________</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293CD4">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293CD4">
        <w:rPr>
          <w:b/>
          <w:kern w:val="3"/>
          <w:sz w:val="24"/>
          <w:szCs w:val="22"/>
          <w:lang w:eastAsia="ru-RU"/>
        </w:rPr>
        <w:t>ЖАЛОБА на действия (бездействия) или решения, осуществленные (принятые) в ходе предоставления муниципальной услуги</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sidR="00711857">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(наименование структурного подразделения, должность, Ф.И.О. должностного</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лица администрации, на которое подается жалоба)</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80" w:name="anchor3001"/>
      <w:bookmarkEnd w:id="80"/>
      <w:r w:rsidRPr="00293CD4">
        <w:rPr>
          <w:rFonts w:ascii="Courier New" w:eastAsia="Courier New" w:hAnsi="Courier New" w:cs="Courier New"/>
          <w:kern w:val="3"/>
          <w:sz w:val="22"/>
          <w:szCs w:val="24"/>
          <w:lang w:eastAsia="ru-RU"/>
        </w:rPr>
        <w:t>1. Предмет  жалобы  (краткое  изложение обжалуемых действий (бездействий)</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или решений)</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sidR="00711857">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_______________________________________________________</w:t>
      </w:r>
      <w:r w:rsidR="00711857">
        <w:rPr>
          <w:rFonts w:ascii="Courier New" w:eastAsia="Courier New" w:hAnsi="Courier New" w:cs="Courier New"/>
          <w:kern w:val="3"/>
          <w:sz w:val="22"/>
          <w:szCs w:val="24"/>
          <w:lang w:eastAsia="ru-RU"/>
        </w:rPr>
        <w:t>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sidR="00711857">
        <w:rPr>
          <w:rFonts w:ascii="Courier New" w:eastAsia="Courier New" w:hAnsi="Courier New" w:cs="Courier New"/>
          <w:kern w:val="3"/>
          <w:sz w:val="22"/>
          <w:szCs w:val="24"/>
          <w:lang w:eastAsia="ru-RU"/>
        </w:rPr>
        <w:t>_______________________________</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81" w:name="anchor3002"/>
      <w:bookmarkEnd w:id="81"/>
      <w:r w:rsidRPr="00293CD4">
        <w:rPr>
          <w:rFonts w:ascii="Courier New" w:eastAsia="Courier New" w:hAnsi="Courier New" w:cs="Courier New"/>
          <w:kern w:val="3"/>
          <w:sz w:val="22"/>
          <w:szCs w:val="24"/>
          <w:lang w:eastAsia="ru-RU"/>
        </w:rPr>
        <w:t>2. Причина  несогласия  (основания,  по  которым  лицо,  подающее жалобу,</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несогласно  с действием (бездействием) или решением со ссылками на пункты</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административного регламента, либо статьи закона)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sidR="00711857">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sidR="00711857">
        <w:rPr>
          <w:rFonts w:ascii="Courier New" w:eastAsia="Courier New" w:hAnsi="Courier New" w:cs="Courier New"/>
          <w:kern w:val="3"/>
          <w:sz w:val="22"/>
          <w:szCs w:val="24"/>
          <w:lang w:eastAsia="ru-RU"/>
        </w:rPr>
        <w:t>_______________________________</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82" w:name="anchor3003"/>
      <w:bookmarkEnd w:id="82"/>
      <w:r w:rsidRPr="00293CD4">
        <w:rPr>
          <w:rFonts w:ascii="Courier New" w:eastAsia="Courier New" w:hAnsi="Courier New" w:cs="Courier New"/>
          <w:kern w:val="3"/>
          <w:sz w:val="22"/>
          <w:szCs w:val="24"/>
          <w:lang w:eastAsia="ru-RU"/>
        </w:rPr>
        <w:t>3. Приложение:   (документы,   либо   копии   документов,  подтверждающие</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изложенные обстоятельства)</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sidR="00711857">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sidR="00711857">
        <w:rPr>
          <w:rFonts w:ascii="Courier New" w:eastAsia="Courier New" w:hAnsi="Courier New" w:cs="Courier New"/>
          <w:kern w:val="3"/>
          <w:sz w:val="22"/>
          <w:szCs w:val="24"/>
          <w:lang w:eastAsia="ru-RU"/>
        </w:rPr>
        <w:t>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_________________________________________</w:t>
      </w:r>
      <w:r w:rsidR="00711857">
        <w:rPr>
          <w:rFonts w:ascii="Courier New" w:eastAsia="Courier New" w:hAnsi="Courier New" w:cs="Courier New"/>
          <w:kern w:val="3"/>
          <w:sz w:val="22"/>
          <w:szCs w:val="24"/>
          <w:lang w:eastAsia="ru-RU"/>
        </w:rPr>
        <w:t>_______________________________</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Способ получения ответа (нужное подчеркнуть):</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при личном обращении;</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посредством почтового отправления на адрес, указанный в заявлении;</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посредством электронной почты ___________________________________.</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_____________________                ____________________________________</w:t>
      </w:r>
    </w:p>
    <w:p w:rsidR="00293CD4" w:rsidRPr="00293CD4" w:rsidRDefault="00293CD4" w:rsidP="00293CD4">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93CD4">
        <w:rPr>
          <w:rFonts w:ascii="Courier New" w:eastAsia="Courier New" w:hAnsi="Courier New" w:cs="Courier New"/>
          <w:kern w:val="3"/>
          <w:sz w:val="22"/>
          <w:szCs w:val="24"/>
          <w:lang w:eastAsia="ru-RU"/>
        </w:rPr>
        <w:t xml:space="preserve">  подпись заявителя                    фамилия, имя, отчество заявителя</w:t>
      </w:r>
    </w:p>
    <w:p w:rsidR="00293CD4" w:rsidRPr="00293CD4" w:rsidRDefault="00293CD4" w:rsidP="00293CD4">
      <w:pPr>
        <w:overflowPunct w:val="0"/>
        <w:autoSpaceDE w:val="0"/>
        <w:autoSpaceDN w:val="0"/>
        <w:ind w:firstLine="720"/>
        <w:jc w:val="both"/>
        <w:textAlignment w:val="baseline"/>
        <w:rPr>
          <w:kern w:val="3"/>
          <w:sz w:val="24"/>
          <w:szCs w:val="22"/>
          <w:lang w:eastAsia="ru-RU"/>
        </w:rPr>
      </w:pPr>
    </w:p>
    <w:p w:rsidR="00293CD4" w:rsidRPr="00293CD4" w:rsidRDefault="00293CD4" w:rsidP="00711857">
      <w:pPr>
        <w:suppressAutoHyphens w:val="0"/>
        <w:overflowPunct w:val="0"/>
        <w:autoSpaceDE w:val="0"/>
        <w:autoSpaceDN w:val="0"/>
        <w:jc w:val="both"/>
        <w:textAlignment w:val="baseline"/>
        <w:rPr>
          <w:lang w:eastAsia="ru-RU"/>
        </w:rPr>
      </w:pPr>
      <w:r w:rsidRPr="00293CD4">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293CD4">
        <w:rPr>
          <w:rFonts w:ascii="Courier New" w:eastAsia="Courier New" w:hAnsi="Courier New" w:cs="Courier New"/>
          <w:kern w:val="3"/>
          <w:sz w:val="22"/>
          <w:szCs w:val="24"/>
          <w:lang w:eastAsia="ru-RU"/>
        </w:rPr>
        <w:t xml:space="preserve"> ________________ _____ г.</w:t>
      </w:r>
    </w:p>
    <w:sectPr w:rsidR="00293CD4" w:rsidRPr="00293CD4" w:rsidSect="00293CD4">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33" w:rsidRDefault="00F82833">
      <w:r>
        <w:separator/>
      </w:r>
    </w:p>
  </w:endnote>
  <w:endnote w:type="continuationSeparator" w:id="0">
    <w:p w:rsidR="00F82833" w:rsidRDefault="00F8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33" w:rsidRDefault="00F82833">
      <w:r>
        <w:separator/>
      </w:r>
    </w:p>
  </w:footnote>
  <w:footnote w:type="continuationSeparator" w:id="0">
    <w:p w:rsidR="00F82833" w:rsidRDefault="00F82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555BB"/>
    <w:rsid w:val="0006576B"/>
    <w:rsid w:val="00085116"/>
    <w:rsid w:val="000A2173"/>
    <w:rsid w:val="000C780B"/>
    <w:rsid w:val="000C78D4"/>
    <w:rsid w:val="00124399"/>
    <w:rsid w:val="00156B84"/>
    <w:rsid w:val="00177839"/>
    <w:rsid w:val="001B3CB1"/>
    <w:rsid w:val="001B5AB0"/>
    <w:rsid w:val="002037B6"/>
    <w:rsid w:val="00207F92"/>
    <w:rsid w:val="00251FF7"/>
    <w:rsid w:val="00263844"/>
    <w:rsid w:val="0027736C"/>
    <w:rsid w:val="00293CD4"/>
    <w:rsid w:val="002B6656"/>
    <w:rsid w:val="002E762C"/>
    <w:rsid w:val="003C4C32"/>
    <w:rsid w:val="003C5959"/>
    <w:rsid w:val="004069FD"/>
    <w:rsid w:val="00431AAB"/>
    <w:rsid w:val="004A00FA"/>
    <w:rsid w:val="004D34A5"/>
    <w:rsid w:val="00503C0D"/>
    <w:rsid w:val="005859CC"/>
    <w:rsid w:val="005A418F"/>
    <w:rsid w:val="0062115B"/>
    <w:rsid w:val="00621EAC"/>
    <w:rsid w:val="00634671"/>
    <w:rsid w:val="00690133"/>
    <w:rsid w:val="006B528B"/>
    <w:rsid w:val="006D34F2"/>
    <w:rsid w:val="00711857"/>
    <w:rsid w:val="00730BDE"/>
    <w:rsid w:val="007A0601"/>
    <w:rsid w:val="00802C8D"/>
    <w:rsid w:val="00811E8B"/>
    <w:rsid w:val="00841858"/>
    <w:rsid w:val="008B2260"/>
    <w:rsid w:val="00911B1C"/>
    <w:rsid w:val="00916571"/>
    <w:rsid w:val="00AF2A75"/>
    <w:rsid w:val="00B30911"/>
    <w:rsid w:val="00B5023B"/>
    <w:rsid w:val="00C2284C"/>
    <w:rsid w:val="00C533D6"/>
    <w:rsid w:val="00C5384F"/>
    <w:rsid w:val="00C65589"/>
    <w:rsid w:val="00C96D1A"/>
    <w:rsid w:val="00CD53F5"/>
    <w:rsid w:val="00CE3193"/>
    <w:rsid w:val="00CF47CF"/>
    <w:rsid w:val="00D136AF"/>
    <w:rsid w:val="00D14167"/>
    <w:rsid w:val="00D40241"/>
    <w:rsid w:val="00DD65E6"/>
    <w:rsid w:val="00E57CFC"/>
    <w:rsid w:val="00E62249"/>
    <w:rsid w:val="00EE758C"/>
    <w:rsid w:val="00F37538"/>
    <w:rsid w:val="00F82833"/>
    <w:rsid w:val="00FA1D0B"/>
    <w:rsid w:val="00FB45F4"/>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numbering" w:customStyle="1" w:styleId="1f0">
    <w:name w:val="Нет списка1"/>
    <w:next w:val="a2"/>
    <w:uiPriority w:val="99"/>
    <w:semiHidden/>
    <w:unhideWhenUsed/>
    <w:rsid w:val="00E57CFC"/>
  </w:style>
  <w:style w:type="paragraph" w:customStyle="1" w:styleId="Standard">
    <w:name w:val="Standard"/>
    <w:rsid w:val="00E57CFC"/>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E57CFC"/>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E57CFC"/>
    <w:pPr>
      <w:keepNext/>
      <w:spacing w:before="240" w:after="120"/>
      <w:jc w:val="center"/>
    </w:pPr>
    <w:rPr>
      <w:b/>
    </w:rPr>
  </w:style>
  <w:style w:type="paragraph" w:customStyle="1" w:styleId="afffb">
    <w:name w:val="Нормальный"/>
    <w:basedOn w:val="Standard"/>
    <w:rsid w:val="00E57CFC"/>
  </w:style>
  <w:style w:type="paragraph" w:customStyle="1" w:styleId="OEM">
    <w:name w:val="Нормальный (OEM)"/>
    <w:basedOn w:val="Preformatted"/>
    <w:rsid w:val="00E57CFC"/>
  </w:style>
  <w:style w:type="paragraph" w:customStyle="1" w:styleId="afffc">
    <w:name w:val="Утратил силу"/>
    <w:basedOn w:val="Standard"/>
    <w:rsid w:val="00E57CFC"/>
    <w:rPr>
      <w:strike/>
      <w:color w:val="666600"/>
    </w:rPr>
  </w:style>
  <w:style w:type="paragraph" w:customStyle="1" w:styleId="Textreference">
    <w:name w:val="Text (reference)"/>
    <w:basedOn w:val="Standard"/>
    <w:rsid w:val="00E57CFC"/>
    <w:pPr>
      <w:ind w:left="170" w:right="170" w:firstLine="0"/>
      <w:jc w:val="left"/>
    </w:pPr>
  </w:style>
  <w:style w:type="paragraph" w:customStyle="1" w:styleId="afffd">
    <w:name w:val="Заголовок статьи"/>
    <w:basedOn w:val="Standard"/>
    <w:rsid w:val="00E57CFC"/>
    <w:pPr>
      <w:ind w:left="1612" w:hanging="892"/>
    </w:pPr>
  </w:style>
  <w:style w:type="paragraph" w:customStyle="1" w:styleId="afffe">
    <w:name w:val="Не вступил в силу"/>
    <w:basedOn w:val="Standard"/>
    <w:rsid w:val="00E57CFC"/>
    <w:pPr>
      <w:ind w:left="139" w:hanging="139"/>
    </w:pPr>
  </w:style>
  <w:style w:type="paragraph" w:customStyle="1" w:styleId="affff">
    <w:name w:val="Информация об изменениях"/>
    <w:basedOn w:val="Standard"/>
    <w:rsid w:val="00E57CFC"/>
    <w:pPr>
      <w:shd w:val="clear" w:color="auto" w:fill="EAEFED"/>
      <w:spacing w:before="180"/>
      <w:ind w:left="360" w:right="360" w:firstLine="0"/>
    </w:pPr>
    <w:rPr>
      <w:color w:val="353842"/>
      <w:sz w:val="20"/>
      <w:shd w:val="clear" w:color="auto" w:fill="EAEFED"/>
    </w:rPr>
  </w:style>
  <w:style w:type="paragraph" w:customStyle="1" w:styleId="affff0">
    <w:name w:val="Заголовок ЭР (левое окно)"/>
    <w:basedOn w:val="Heading"/>
    <w:rsid w:val="00E57CFC"/>
  </w:style>
  <w:style w:type="paragraph" w:customStyle="1" w:styleId="affff1">
    <w:name w:val="Сноска"/>
    <w:basedOn w:val="Standard"/>
    <w:rsid w:val="00E57CF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rmary.cap.ru/" TargetMode="External"/><Relationship Id="rId18" Type="http://schemas.openxmlformats.org/officeDocument/2006/relationships/hyperlink" Target="https://internet.garant.ru/document/redirect/12177515/16011" TargetMode="External"/><Relationship Id="rId26" Type="http://schemas.openxmlformats.org/officeDocument/2006/relationships/hyperlink" Target="https://internet.garant.ru/document/redirect/12184522/21" TargetMode="External"/><Relationship Id="rId3" Type="http://schemas.openxmlformats.org/officeDocument/2006/relationships/styles" Target="styles.xml"/><Relationship Id="rId21" Type="http://schemas.openxmlformats.org/officeDocument/2006/relationships/hyperlink" Target="https://do.gosuslugi.ru/" TargetMode="External"/><Relationship Id="rId34" Type="http://schemas.openxmlformats.org/officeDocument/2006/relationships/hyperlink" Target="http://urmary.cap.ru/" TargetMode="Externa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1102" TargetMode="External"/><Relationship Id="rId25" Type="http://schemas.openxmlformats.org/officeDocument/2006/relationships/hyperlink" Target="https://internet.garant.ru/document/redirect/12177515/16011" TargetMode="External"/><Relationship Id="rId33" Type="http://schemas.openxmlformats.org/officeDocument/2006/relationships/hyperlink" Target="https://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77515/1101" TargetMode="External"/><Relationship Id="rId20" Type="http://schemas.openxmlformats.org/officeDocument/2006/relationships/hyperlink" Target="http://urmary.cap.ru/" TargetMode="External"/><Relationship Id="rId29" Type="http://schemas.openxmlformats.org/officeDocument/2006/relationships/hyperlink" Target="https://internet.garant.ru/document/redirect/12177515/11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48567/0" TargetMode="External"/><Relationship Id="rId24" Type="http://schemas.openxmlformats.org/officeDocument/2006/relationships/hyperlink" Target="https://internet.garant.ru/document/redirect/12177515/16011" TargetMode="External"/><Relationship Id="rId32" Type="http://schemas.openxmlformats.org/officeDocument/2006/relationships/hyperlink" Target="https://internet.garant.ru/document/redirect/10102673/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2177515/16011" TargetMode="External"/><Relationship Id="rId23" Type="http://schemas.openxmlformats.org/officeDocument/2006/relationships/hyperlink" Target="https://internet.garant.ru/document/redirect/12177515/16011" TargetMode="External"/><Relationship Id="rId28" Type="http://schemas.openxmlformats.org/officeDocument/2006/relationships/hyperlink" Target="https://internet.garant.ru/document/redirect/12177515/16011" TargetMode="External"/><Relationship Id="rId36" Type="http://schemas.openxmlformats.org/officeDocument/2006/relationships/fontTable" Target="fontTable.xml"/><Relationship Id="rId10" Type="http://schemas.openxmlformats.org/officeDocument/2006/relationships/hyperlink" Target="http://urmary.cap.ru/" TargetMode="External"/><Relationship Id="rId19" Type="http://schemas.openxmlformats.org/officeDocument/2006/relationships/hyperlink" Target="https://internet.garant.ru/document/redirect/12177515/16011" TargetMode="External"/><Relationship Id="rId31" Type="http://schemas.openxmlformats.org/officeDocument/2006/relationships/hyperlink" Target="https://internet.garant.ru/document/redirect/12177515/16011" TargetMode="External"/><Relationship Id="rId4" Type="http://schemas.openxmlformats.org/officeDocument/2006/relationships/settings" Target="settings.xml"/><Relationship Id="rId9" Type="http://schemas.openxmlformats.org/officeDocument/2006/relationships/hyperlink" Target="https://internet.garant.ru/document/redirect/12177515/15" TargetMode="External"/><Relationship Id="rId14" Type="http://schemas.openxmlformats.org/officeDocument/2006/relationships/hyperlink" Target="https://internet.garant.ru/document/redirect/12177515/1510" TargetMode="External"/><Relationship Id="rId22" Type="http://schemas.openxmlformats.org/officeDocument/2006/relationships/hyperlink" Target="https://internet.garant.ru/document/redirect/12177515/0" TargetMode="External"/><Relationship Id="rId27" Type="http://schemas.openxmlformats.org/officeDocument/2006/relationships/hyperlink" Target="https://internet.garant.ru/document/redirect/12177515/16011" TargetMode="External"/><Relationship Id="rId30" Type="http://schemas.openxmlformats.org/officeDocument/2006/relationships/hyperlink" Target="https://internet.garant.ru/document/redirect/12177515/16011" TargetMode="External"/><Relationship Id="rId35" Type="http://schemas.openxmlformats.org/officeDocument/2006/relationships/hyperlink" Target="https://internet.garant.ru/document/redirect/12148567/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E9CC-88D8-4D8A-8F3E-06A86CE0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8802</Words>
  <Characters>50172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58857</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4</cp:revision>
  <cp:lastPrinted>2024-07-05T10:19:00Z</cp:lastPrinted>
  <dcterms:created xsi:type="dcterms:W3CDTF">2024-07-05T12:48:00Z</dcterms:created>
  <dcterms:modified xsi:type="dcterms:W3CDTF">2024-07-26T08:17:00Z</dcterms:modified>
</cp:coreProperties>
</file>