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EF1343" w:rsidRDefault="00EF1343" w:rsidP="009C600C">
            <w:pPr>
              <w:ind w:left="-56"/>
              <w:jc w:val="center"/>
              <w:rPr>
                <w:sz w:val="22"/>
                <w:szCs w:val="22"/>
              </w:rPr>
            </w:pPr>
            <w:r w:rsidRPr="00EF1343">
              <w:rPr>
                <w:sz w:val="22"/>
                <w:szCs w:val="22"/>
              </w:rPr>
              <w:t>Утвержд</w:t>
            </w:r>
            <w:r w:rsidR="009C600C">
              <w:rPr>
                <w:sz w:val="22"/>
                <w:szCs w:val="22"/>
              </w:rPr>
              <w:t>ена</w:t>
            </w:r>
          </w:p>
          <w:p w:rsidR="00EF1343" w:rsidRPr="00EF1343" w:rsidRDefault="00EF1343" w:rsidP="009C600C">
            <w:pPr>
              <w:ind w:left="-56"/>
              <w:jc w:val="center"/>
              <w:rPr>
                <w:sz w:val="22"/>
                <w:szCs w:val="22"/>
              </w:rPr>
            </w:pPr>
          </w:p>
          <w:p w:rsidR="00C87BBE" w:rsidRDefault="009C600C" w:rsidP="00C87BBE">
            <w:pPr>
              <w:ind w:left="-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  <w:r w:rsidR="00EF1343" w:rsidRPr="00EF1343">
              <w:rPr>
                <w:sz w:val="22"/>
                <w:szCs w:val="22"/>
              </w:rPr>
              <w:t>Шумерлинского</w:t>
            </w:r>
          </w:p>
          <w:p w:rsidR="00EF1343" w:rsidRDefault="00EF1343" w:rsidP="00C87BBE">
            <w:pPr>
              <w:ind w:left="-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округа</w:t>
            </w:r>
            <w:r w:rsidR="009C6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Чувашской Республики</w:t>
            </w:r>
          </w:p>
          <w:p w:rsidR="005D019C" w:rsidRPr="00EF1343" w:rsidRDefault="009C600C" w:rsidP="00C87BBE">
            <w:pPr>
              <w:ind w:left="-5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7BBE">
              <w:rPr>
                <w:sz w:val="22"/>
                <w:szCs w:val="22"/>
              </w:rPr>
              <w:t xml:space="preserve"> </w:t>
            </w:r>
            <w:r w:rsidRPr="00C87BBE">
              <w:rPr>
                <w:sz w:val="22"/>
                <w:szCs w:val="22"/>
              </w:rPr>
              <w:t xml:space="preserve">от </w:t>
            </w:r>
            <w:r w:rsidR="00C87BBE" w:rsidRPr="00C87BBE">
              <w:rPr>
                <w:sz w:val="22"/>
                <w:szCs w:val="22"/>
              </w:rPr>
              <w:t>20.10.</w:t>
            </w:r>
            <w:r w:rsidRPr="00C87BBE">
              <w:rPr>
                <w:sz w:val="22"/>
                <w:szCs w:val="22"/>
              </w:rPr>
              <w:t xml:space="preserve">2023 № </w:t>
            </w:r>
            <w:r w:rsidR="00C87BBE" w:rsidRPr="00C87BBE">
              <w:rPr>
                <w:sz w:val="22"/>
                <w:szCs w:val="22"/>
              </w:rPr>
              <w:t>787</w:t>
            </w:r>
            <w:r w:rsidR="00EF1343">
              <w:rPr>
                <w:sz w:val="22"/>
                <w:szCs w:val="22"/>
              </w:rPr>
              <w:t xml:space="preserve">                 </w:t>
            </w:r>
            <w:r w:rsidR="00EF1343">
              <w:rPr>
                <w:sz w:val="24"/>
                <w:szCs w:val="24"/>
              </w:rPr>
              <w:t xml:space="preserve"> </w:t>
            </w:r>
            <w:r w:rsidR="00F7438F"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</w:t>
      </w:r>
      <w:r w:rsidR="009C600C">
        <w:rPr>
          <w:b/>
          <w:sz w:val="28"/>
          <w:szCs w:val="28"/>
        </w:rPr>
        <w:t>НЕ</w:t>
      </w:r>
      <w:r w:rsidRPr="005D1B5B">
        <w:rPr>
          <w:b/>
          <w:sz w:val="28"/>
          <w:szCs w:val="28"/>
        </w:rPr>
        <w:t xml:space="preserve">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СОСТАВЛЯЮЩЕГО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FD5844" w:rsidRPr="00FD5844" w:rsidRDefault="00FD5844" w:rsidP="00FD5844">
      <w:pPr>
        <w:widowControl/>
        <w:suppressAutoHyphens/>
        <w:spacing w:line="100" w:lineRule="atLeast"/>
        <w:ind w:firstLine="709"/>
        <w:jc w:val="both"/>
        <w:rPr>
          <w:rFonts w:eastAsia="SimSun"/>
          <w:bCs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t xml:space="preserve">Лот № 1: </w:t>
      </w:r>
      <w:r w:rsidRPr="00FD5844">
        <w:rPr>
          <w:rFonts w:eastAsia="SimSun"/>
          <w:bCs/>
          <w:i/>
          <w:iCs/>
          <w:kern w:val="1"/>
          <w:sz w:val="22"/>
          <w:szCs w:val="22"/>
          <w:lang w:eastAsia="ar-SA"/>
        </w:rPr>
        <w:t>земельный участок из земель населенных пунктов площадью 3</w:t>
      </w:r>
      <w:r w:rsidR="00F03A54">
        <w:rPr>
          <w:rFonts w:eastAsia="SimSun"/>
          <w:bCs/>
          <w:i/>
          <w:iCs/>
          <w:kern w:val="1"/>
          <w:sz w:val="22"/>
          <w:szCs w:val="22"/>
          <w:lang w:eastAsia="ar-SA"/>
        </w:rPr>
        <w:t>22</w:t>
      </w:r>
      <w:r w:rsidRPr="00FD5844">
        <w:rPr>
          <w:rFonts w:eastAsia="SimSun"/>
          <w:bCs/>
          <w:i/>
          <w:iCs/>
          <w:kern w:val="1"/>
          <w:sz w:val="22"/>
          <w:szCs w:val="22"/>
          <w:lang w:eastAsia="ar-SA"/>
        </w:rPr>
        <w:t xml:space="preserve"> кв.м. с кадастровым номером 21:23:080603:213 с расположенным на нем следующим объектом недвижимого имущества: нежилое здание (бывшее здание библиотеки), площадью 117,74 кв.м., назначение: нежилое, кадастровым номером 21:23:080603:249, имеющие местоположение: Чувашская Республика, Шумерлинский район, с. Нижняя Кумашка, ул. Школьная, д. 19б.</w:t>
      </w: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9C600C" w:rsidRPr="00E77B13" w:rsidRDefault="009C600C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FD5844" w:rsidRDefault="00FD5844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Шумерлинского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>постановлением администрации Шумерлинского муниципального округа Чувашской Республики</w:t>
      </w:r>
      <w:r w:rsidR="00D30325" w:rsidRPr="008B5AC3">
        <w:rPr>
          <w:szCs w:val="24"/>
        </w:rPr>
        <w:t xml:space="preserve"> </w:t>
      </w:r>
      <w:r w:rsidR="00D30325" w:rsidRPr="00C87BBE">
        <w:rPr>
          <w:szCs w:val="24"/>
        </w:rPr>
        <w:t>от</w:t>
      </w:r>
      <w:r w:rsidR="0032198B" w:rsidRPr="00C87BBE">
        <w:rPr>
          <w:szCs w:val="24"/>
          <w:lang w:val="ru-RU"/>
        </w:rPr>
        <w:t xml:space="preserve"> </w:t>
      </w:r>
      <w:r w:rsidR="00C87BBE" w:rsidRPr="00C87BBE">
        <w:rPr>
          <w:szCs w:val="24"/>
          <w:lang w:val="ru-RU"/>
        </w:rPr>
        <w:t>20.10.</w:t>
      </w:r>
      <w:r w:rsidR="00D30325" w:rsidRPr="00C87BBE">
        <w:rPr>
          <w:szCs w:val="24"/>
        </w:rPr>
        <w:t>202</w:t>
      </w:r>
      <w:r w:rsidR="004F7B63" w:rsidRPr="00C87BBE">
        <w:rPr>
          <w:szCs w:val="24"/>
          <w:lang w:val="ru-RU"/>
        </w:rPr>
        <w:t>3</w:t>
      </w:r>
      <w:r w:rsidR="001412AA" w:rsidRPr="00C87BBE">
        <w:rPr>
          <w:szCs w:val="24"/>
          <w:lang w:val="ru-RU"/>
        </w:rPr>
        <w:t xml:space="preserve"> </w:t>
      </w:r>
      <w:r w:rsidR="00D30325" w:rsidRPr="00C87BBE">
        <w:rPr>
          <w:szCs w:val="24"/>
        </w:rPr>
        <w:t>№</w:t>
      </w:r>
      <w:r w:rsidR="0032198B" w:rsidRPr="00C87BBE">
        <w:rPr>
          <w:szCs w:val="24"/>
          <w:lang w:val="ru-RU"/>
        </w:rPr>
        <w:t xml:space="preserve"> </w:t>
      </w:r>
      <w:r w:rsidR="00C87BBE" w:rsidRPr="00C87BBE">
        <w:rPr>
          <w:szCs w:val="24"/>
          <w:lang w:val="ru-RU"/>
        </w:rPr>
        <w:t xml:space="preserve">787 </w:t>
      </w:r>
      <w:r w:rsidR="00076E1B" w:rsidRPr="00C87BBE">
        <w:rPr>
          <w:szCs w:val="24"/>
          <w:lang w:val="ru-RU"/>
        </w:rPr>
        <w:t xml:space="preserve">«Об условиях приватизации </w:t>
      </w:r>
      <w:r w:rsidR="009C600C" w:rsidRPr="00C87BBE">
        <w:rPr>
          <w:szCs w:val="24"/>
          <w:lang w:val="ru-RU"/>
        </w:rPr>
        <w:t>муниципального</w:t>
      </w:r>
      <w:r w:rsidR="00076E1B" w:rsidRPr="00C87BBE">
        <w:rPr>
          <w:szCs w:val="24"/>
          <w:lang w:val="ru-RU"/>
        </w:rPr>
        <w:t xml:space="preserve"> имущества»</w:t>
      </w:r>
      <w:r w:rsidR="008B5AC3" w:rsidRPr="00C87BBE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>Администрация Шумерлинского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>АО «Единая электронная торговая площадка», адрес местонахождения: 115114, г. Москва, ул. Кожевническая,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r w:rsidRPr="001412AA">
          <w:rPr>
            <w:rStyle w:val="af0"/>
            <w:lang w:val="en-US"/>
          </w:rPr>
          <w:t>roseltorg</w:t>
        </w:r>
        <w:r w:rsidRPr="001412AA">
          <w:rPr>
            <w:rStyle w:val="af0"/>
          </w:rPr>
          <w:t>.ru</w:t>
        </w:r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115114, г. Москва, ул. Кожевническая,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Продавец – Администрация Шумерлинского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Адрес юридический: 429125, Чувашская Республика, Шумерлинский район, д. Шумерля, ул. Энгельса, д. 58б.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Е-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r w:rsidRPr="001412AA">
        <w:rPr>
          <w:sz w:val="24"/>
          <w:szCs w:val="24"/>
          <w:lang w:val="en-US"/>
        </w:rPr>
        <w:t>shumer</w:t>
      </w:r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r w:rsidRPr="001412AA">
        <w:rPr>
          <w:bCs/>
          <w:sz w:val="24"/>
          <w:szCs w:val="24"/>
          <w:u w:val="single"/>
          <w:lang w:val="en-US"/>
        </w:rPr>
        <w:t>ru</w:t>
      </w:r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Шумерлинского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D15417">
        <w:rPr>
          <w:b/>
          <w:caps/>
          <w:sz w:val="24"/>
          <w:szCs w:val="24"/>
          <w:lang w:eastAsia="x-none"/>
        </w:rPr>
        <w:t>1</w:t>
      </w:r>
      <w:r w:rsidR="003D12BC" w:rsidRPr="003D12BC">
        <w:rPr>
          <w:b/>
          <w:caps/>
          <w:sz w:val="24"/>
          <w:szCs w:val="24"/>
          <w:lang w:eastAsia="x-none"/>
        </w:rPr>
        <w:t xml:space="preserve"> </w:t>
      </w:r>
      <w:r w:rsidR="00D15417">
        <w:rPr>
          <w:b/>
          <w:caps/>
          <w:sz w:val="24"/>
          <w:szCs w:val="24"/>
          <w:lang w:eastAsia="x-none"/>
        </w:rPr>
        <w:t>ДЕКАБРЯ</w:t>
      </w:r>
      <w:r w:rsidR="00F93F40" w:rsidRPr="003D12BC">
        <w:rPr>
          <w:b/>
          <w:caps/>
          <w:sz w:val="24"/>
          <w:szCs w:val="24"/>
          <w:lang w:eastAsia="x-none"/>
        </w:rPr>
        <w:t xml:space="preserve"> </w:t>
      </w:r>
      <w:r w:rsidRPr="003D12BC">
        <w:rPr>
          <w:b/>
          <w:caps/>
          <w:sz w:val="24"/>
          <w:szCs w:val="24"/>
          <w:lang w:eastAsia="x-none"/>
        </w:rPr>
        <w:t>202</w:t>
      </w:r>
      <w:r w:rsidR="00DD14BE" w:rsidRPr="003D12BC">
        <w:rPr>
          <w:b/>
          <w:caps/>
          <w:sz w:val="24"/>
          <w:szCs w:val="24"/>
          <w:lang w:eastAsia="x-none"/>
        </w:rPr>
        <w:t>3</w:t>
      </w:r>
      <w:r w:rsidR="00387F07" w:rsidRPr="003D12BC">
        <w:rPr>
          <w:b/>
          <w:caps/>
          <w:sz w:val="24"/>
          <w:szCs w:val="24"/>
          <w:lang w:eastAsia="x-none"/>
        </w:rPr>
        <w:t xml:space="preserve"> </w:t>
      </w:r>
      <w:r w:rsidR="00D8195A" w:rsidRPr="003D12BC">
        <w:rPr>
          <w:b/>
          <w:caps/>
          <w:sz w:val="24"/>
          <w:szCs w:val="24"/>
          <w:lang w:eastAsia="x-none"/>
        </w:rPr>
        <w:t>года</w:t>
      </w:r>
      <w:r w:rsidR="00D8195A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</w:t>
      </w:r>
      <w:r w:rsidR="00D15417">
        <w:rPr>
          <w:b/>
          <w:caps/>
          <w:sz w:val="24"/>
          <w:szCs w:val="24"/>
          <w:lang w:eastAsia="x-none"/>
        </w:rPr>
        <w:t>НЕ</w:t>
      </w:r>
      <w:r w:rsidRPr="007567A8">
        <w:rPr>
          <w:b/>
          <w:caps/>
          <w:sz w:val="24"/>
          <w:szCs w:val="24"/>
          <w:lang w:eastAsia="x-none"/>
        </w:rPr>
        <w:t xml:space="preserve">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66733F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r w:rsidR="00F93F40" w:rsidRPr="00F93F40">
          <w:rPr>
            <w:rStyle w:val="af0"/>
            <w:b/>
            <w:sz w:val="24"/>
            <w:szCs w:val="24"/>
          </w:rPr>
          <w:t>.ru</w:t>
        </w:r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="00D15417">
        <w:rPr>
          <w:sz w:val="24"/>
          <w:szCs w:val="24"/>
          <w:lang w:eastAsia="x-none"/>
        </w:rPr>
        <w:t xml:space="preserve">муниципального </w:t>
      </w:r>
      <w:r w:rsidRPr="008B5AC3">
        <w:rPr>
          <w:sz w:val="24"/>
          <w:szCs w:val="24"/>
          <w:lang w:eastAsia="x-none"/>
        </w:rPr>
        <w:t>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r w:rsidR="004B71D9" w:rsidRPr="008B5AC3">
        <w:rPr>
          <w:sz w:val="24"/>
          <w:szCs w:val="24"/>
          <w:lang w:eastAsia="x-none"/>
        </w:rPr>
        <w:t xml:space="preserve">Шумерлинского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8B5AC3">
        <w:rPr>
          <w:sz w:val="24"/>
          <w:szCs w:val="24"/>
          <w:lang w:val="x-none" w:eastAsia="x-none"/>
        </w:rPr>
        <w:t>принят</w:t>
      </w:r>
      <w:r w:rsidR="00D30325" w:rsidRPr="008B5AC3">
        <w:rPr>
          <w:sz w:val="24"/>
          <w:szCs w:val="24"/>
          <w:lang w:eastAsia="x-none"/>
        </w:rPr>
        <w:t>о</w:t>
      </w:r>
      <w:r w:rsidRPr="008B5AC3">
        <w:rPr>
          <w:sz w:val="24"/>
          <w:szCs w:val="24"/>
          <w:lang w:val="x-none" w:eastAsia="x-none"/>
        </w:rPr>
        <w:t xml:space="preserve">е </w:t>
      </w:r>
      <w:r w:rsidR="004B71D9" w:rsidRPr="008B5AC3">
        <w:rPr>
          <w:sz w:val="24"/>
          <w:szCs w:val="24"/>
          <w:lang w:eastAsia="x-none"/>
        </w:rPr>
        <w:t xml:space="preserve">постановлением администрации Шумерлинского муниципального округа </w:t>
      </w:r>
      <w:r w:rsidR="004B71D9" w:rsidRPr="000D7E5E">
        <w:rPr>
          <w:sz w:val="24"/>
          <w:szCs w:val="24"/>
          <w:lang w:eastAsia="x-none"/>
        </w:rPr>
        <w:t xml:space="preserve">от </w:t>
      </w:r>
      <w:r w:rsidR="00C87BBE" w:rsidRPr="00C87BBE">
        <w:rPr>
          <w:sz w:val="24"/>
          <w:szCs w:val="24"/>
          <w:lang w:eastAsia="x-none"/>
        </w:rPr>
        <w:t>20</w:t>
      </w:r>
      <w:r w:rsidR="00E54DCD" w:rsidRPr="00C87BBE">
        <w:rPr>
          <w:sz w:val="24"/>
          <w:szCs w:val="24"/>
          <w:lang w:eastAsia="x-none"/>
        </w:rPr>
        <w:t>.</w:t>
      </w:r>
      <w:r w:rsidR="00C87BBE" w:rsidRPr="00C87BBE">
        <w:rPr>
          <w:sz w:val="24"/>
          <w:szCs w:val="24"/>
          <w:lang w:eastAsia="x-none"/>
        </w:rPr>
        <w:t>10</w:t>
      </w:r>
      <w:r w:rsidR="004B71D9" w:rsidRPr="00C87BBE">
        <w:rPr>
          <w:sz w:val="24"/>
          <w:szCs w:val="24"/>
          <w:lang w:eastAsia="x-none"/>
        </w:rPr>
        <w:t>.202</w:t>
      </w:r>
      <w:r w:rsidR="004F7B63" w:rsidRPr="00C87BBE">
        <w:rPr>
          <w:sz w:val="24"/>
          <w:szCs w:val="24"/>
          <w:lang w:eastAsia="x-none"/>
        </w:rPr>
        <w:t>3</w:t>
      </w:r>
      <w:r w:rsidR="004B71D9" w:rsidRPr="00C87BBE">
        <w:rPr>
          <w:sz w:val="24"/>
          <w:szCs w:val="24"/>
          <w:lang w:eastAsia="x-none"/>
        </w:rPr>
        <w:t xml:space="preserve"> № </w:t>
      </w:r>
      <w:r w:rsidR="00C87BBE" w:rsidRPr="00C87BBE">
        <w:rPr>
          <w:sz w:val="24"/>
          <w:szCs w:val="24"/>
          <w:lang w:eastAsia="x-none"/>
        </w:rPr>
        <w:t>787</w:t>
      </w:r>
      <w:r w:rsidR="004F7B63" w:rsidRPr="00C87BBE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«Шумерлинский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>Администрация Шумерлинского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r w:rsidRPr="005D1B5B">
        <w:rPr>
          <w:sz w:val="24"/>
          <w:szCs w:val="24"/>
          <w:lang w:val="x-none" w:eastAsia="x-none"/>
        </w:rPr>
        <w:t>оставу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D15417" w:rsidRDefault="00D15417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</w:p>
    <w:p w:rsidR="00D15417" w:rsidRDefault="00F03A54" w:rsidP="00D15417">
      <w:pPr>
        <w:widowControl/>
        <w:shd w:val="clear" w:color="auto" w:fill="FFFFFF"/>
        <w:tabs>
          <w:tab w:val="left" w:pos="709"/>
        </w:tabs>
        <w:ind w:left="113" w:firstLine="29"/>
        <w:jc w:val="both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</w:t>
      </w:r>
      <w:r w:rsidR="00D15417">
        <w:rPr>
          <w:b/>
          <w:bCs/>
          <w:sz w:val="24"/>
          <w:szCs w:val="24"/>
          <w:lang w:eastAsia="x-none"/>
        </w:rPr>
        <w:t xml:space="preserve">Лот №1: </w:t>
      </w:r>
      <w:r w:rsidR="00D15417" w:rsidRPr="00F03A54">
        <w:rPr>
          <w:bCs/>
          <w:sz w:val="24"/>
          <w:szCs w:val="24"/>
          <w:lang w:eastAsia="x-none"/>
        </w:rPr>
        <w:t>земельный участок из земель населенных пунктов площадью 3</w:t>
      </w:r>
      <w:r w:rsidRPr="00F03A54">
        <w:rPr>
          <w:bCs/>
          <w:sz w:val="24"/>
          <w:szCs w:val="24"/>
          <w:lang w:eastAsia="x-none"/>
        </w:rPr>
        <w:t>22</w:t>
      </w:r>
      <w:r w:rsidR="00D15417" w:rsidRPr="00F03A54">
        <w:rPr>
          <w:bCs/>
          <w:sz w:val="24"/>
          <w:szCs w:val="24"/>
          <w:lang w:eastAsia="x-none"/>
        </w:rPr>
        <w:t xml:space="preserve"> кв.м. с кадастровым номером 21:23:080603:213 с расположенным на нем следующим объектом недвижимого имущества: нежилое здание (бывшее здание библиотеки), площадью 117,74 кв.м., назначение: нежилое, кадастровым номером 21:23:080603:249, имеющие местоположение: Чувашская Республика, Шумерлинский район, с. Нижняя Кумашка, ул. Школьная, д. 19б.</w:t>
      </w:r>
    </w:p>
    <w:p w:rsidR="002E1146" w:rsidRPr="002E1146" w:rsidRDefault="00D15417" w:rsidP="002E1146">
      <w:pPr>
        <w:widowControl/>
        <w:shd w:val="clear" w:color="auto" w:fill="FFFFFF"/>
        <w:tabs>
          <w:tab w:val="left" w:pos="709"/>
        </w:tabs>
        <w:ind w:left="113" w:firstLine="29"/>
        <w:jc w:val="both"/>
        <w:rPr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</w:t>
      </w:r>
      <w:r w:rsidR="002E1146" w:rsidRPr="002E1146">
        <w:rPr>
          <w:sz w:val="24"/>
          <w:szCs w:val="24"/>
          <w:lang w:eastAsia="x-none"/>
        </w:rPr>
        <w:t>Вышеуказанный земельный участок имеет ограничения прав на земельный участок, предусмотренные ст. 56 Земельного кодекса Российской Федерации. 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02.08.2018 № б/н; сопроводительное письмо от 19.10.2018 № 08-05/621; распоряжение об определении границ зон затопления, подтопления реками Алатырь, Кумашка, Алгашка, Шоля, Хондор (Хонадарка) территории населенных пунктов Чувашской Республики от 22.08.2018 № 3-зп; Содержание ограничения (обременения): Ограничения изложены в ч.6 ст.67.1 Водного кодекса Российской Федерации от 03.06.2006 г. № 74-ФЗ; Реестровый номер границы: 21:23-6.178; Вид объекта реестра границ: Зона с особыми условиями использования территории; Вид зоны по документу: Зона умеренного подтопления реки Кумашка; Тип зоны: Иные зоны с особыми условиями использования территории; Номер: -</w:t>
      </w:r>
    </w:p>
    <w:p w:rsidR="003523FB" w:rsidRDefault="003523FB" w:rsidP="002E1146">
      <w:pPr>
        <w:widowControl/>
        <w:shd w:val="clear" w:color="auto" w:fill="FFFFFF"/>
        <w:tabs>
          <w:tab w:val="left" w:pos="709"/>
        </w:tabs>
        <w:ind w:left="113" w:firstLine="29"/>
        <w:jc w:val="both"/>
        <w:rPr>
          <w:b/>
          <w:sz w:val="24"/>
          <w:szCs w:val="24"/>
          <w:lang w:eastAsia="x-none"/>
        </w:rPr>
      </w:pPr>
    </w:p>
    <w:p w:rsidR="00D15417" w:rsidRPr="00D15417" w:rsidRDefault="00D15417" w:rsidP="00D15417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D15417">
        <w:rPr>
          <w:b/>
          <w:sz w:val="24"/>
          <w:szCs w:val="24"/>
          <w:lang w:eastAsia="x-none"/>
        </w:rPr>
        <w:t xml:space="preserve">Начальная цена продажи – </w:t>
      </w:r>
      <w:r>
        <w:rPr>
          <w:sz w:val="24"/>
          <w:szCs w:val="24"/>
          <w:lang w:eastAsia="x-none"/>
        </w:rPr>
        <w:t>88 000</w:t>
      </w:r>
      <w:r w:rsidRPr="00D15417">
        <w:rPr>
          <w:sz w:val="24"/>
          <w:szCs w:val="24"/>
          <w:lang w:eastAsia="x-none"/>
        </w:rPr>
        <w:t xml:space="preserve"> (</w:t>
      </w:r>
      <w:r>
        <w:rPr>
          <w:sz w:val="24"/>
          <w:szCs w:val="24"/>
          <w:lang w:eastAsia="x-none"/>
        </w:rPr>
        <w:t xml:space="preserve">Восемьдесят восемь </w:t>
      </w:r>
      <w:r w:rsidRPr="00D15417">
        <w:rPr>
          <w:sz w:val="24"/>
          <w:szCs w:val="24"/>
          <w:lang w:eastAsia="x-none"/>
        </w:rPr>
        <w:t>тысяч) рублей с учетом налога на добавленную стоимость.</w:t>
      </w:r>
    </w:p>
    <w:p w:rsidR="00D15417" w:rsidRPr="00D15417" w:rsidRDefault="00D15417" w:rsidP="00D15417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D15417">
        <w:rPr>
          <w:b/>
          <w:sz w:val="24"/>
          <w:szCs w:val="24"/>
          <w:lang w:eastAsia="x-none"/>
        </w:rPr>
        <w:t xml:space="preserve">Размер задатка (10% от начальной цены имущества) – </w:t>
      </w:r>
      <w:r w:rsidRPr="00D15417">
        <w:rPr>
          <w:sz w:val="24"/>
          <w:szCs w:val="24"/>
          <w:lang w:eastAsia="x-none"/>
        </w:rPr>
        <w:t>8 800 (Восемь тысяч восемьсот) рублей.</w:t>
      </w:r>
    </w:p>
    <w:p w:rsidR="00D15417" w:rsidRPr="00D15417" w:rsidRDefault="00D15417" w:rsidP="00D15417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D15417">
        <w:rPr>
          <w:b/>
          <w:sz w:val="24"/>
          <w:szCs w:val="24"/>
          <w:lang w:eastAsia="x-none"/>
        </w:rPr>
        <w:t>Величина повышения начальной цены («</w:t>
      </w:r>
      <w:r w:rsidRPr="00D15417">
        <w:rPr>
          <w:b/>
          <w:sz w:val="24"/>
          <w:szCs w:val="24"/>
          <w:lang w:val="x-none" w:eastAsia="x-none"/>
        </w:rPr>
        <w:t>Шаг аукциона</w:t>
      </w:r>
      <w:r w:rsidRPr="00D15417">
        <w:rPr>
          <w:b/>
          <w:sz w:val="24"/>
          <w:szCs w:val="24"/>
          <w:lang w:eastAsia="x-none"/>
        </w:rPr>
        <w:t>»)</w:t>
      </w:r>
      <w:r w:rsidRPr="00D15417">
        <w:rPr>
          <w:b/>
          <w:sz w:val="24"/>
          <w:szCs w:val="24"/>
          <w:lang w:val="x-none" w:eastAsia="x-none"/>
        </w:rPr>
        <w:t xml:space="preserve"> – </w:t>
      </w:r>
      <w:r>
        <w:rPr>
          <w:sz w:val="24"/>
          <w:szCs w:val="24"/>
          <w:lang w:eastAsia="x-none"/>
        </w:rPr>
        <w:t>4 400</w:t>
      </w:r>
      <w:r w:rsidRPr="00D15417">
        <w:rPr>
          <w:sz w:val="24"/>
          <w:szCs w:val="24"/>
          <w:lang w:eastAsia="x-none"/>
        </w:rPr>
        <w:t xml:space="preserve"> (</w:t>
      </w:r>
      <w:r>
        <w:rPr>
          <w:sz w:val="24"/>
          <w:szCs w:val="24"/>
          <w:lang w:eastAsia="x-none"/>
        </w:rPr>
        <w:t>Четыре тысячи четыреста</w:t>
      </w:r>
      <w:r w:rsidRPr="00D15417">
        <w:rPr>
          <w:sz w:val="24"/>
          <w:szCs w:val="24"/>
          <w:lang w:eastAsia="x-none"/>
        </w:rPr>
        <w:t>) рубл</w:t>
      </w:r>
      <w:r>
        <w:rPr>
          <w:sz w:val="24"/>
          <w:szCs w:val="24"/>
          <w:lang w:eastAsia="x-none"/>
        </w:rPr>
        <w:t>ей</w:t>
      </w:r>
      <w:r w:rsidRPr="00D15417">
        <w:rPr>
          <w:sz w:val="24"/>
          <w:szCs w:val="24"/>
          <w:lang w:val="x-none" w:eastAsia="x-none"/>
        </w:rPr>
        <w:t xml:space="preserve"> (5 % от начальной цены продажи).</w:t>
      </w:r>
    </w:p>
    <w:p w:rsidR="00B538EF" w:rsidRPr="00D15417" w:rsidRDefault="00D15417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D15417">
        <w:rPr>
          <w:b/>
          <w:sz w:val="24"/>
          <w:szCs w:val="24"/>
          <w:lang w:eastAsia="x-none"/>
        </w:rPr>
        <w:t xml:space="preserve">Информация о предыдущих торгах: </w:t>
      </w:r>
      <w:r w:rsidRPr="00D15417">
        <w:rPr>
          <w:sz w:val="24"/>
          <w:szCs w:val="24"/>
          <w:lang w:eastAsia="x-none"/>
        </w:rPr>
        <w:t xml:space="preserve">в 2022-2023 гг. на продажу не выставлялось. </w:t>
      </w:r>
    </w:p>
    <w:p w:rsidR="000427CD" w:rsidRDefault="005E4150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 w:rsidRPr="005E4150">
        <w:rPr>
          <w:sz w:val="24"/>
          <w:szCs w:val="24"/>
        </w:rPr>
        <w:t xml:space="preserve">   </w:t>
      </w:r>
      <w:r w:rsidR="009415ED">
        <w:rPr>
          <w:sz w:val="24"/>
          <w:szCs w:val="24"/>
        </w:rPr>
        <w:t xml:space="preserve">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D15417">
        <w:rPr>
          <w:b/>
          <w:sz w:val="24"/>
          <w:szCs w:val="24"/>
        </w:rPr>
        <w:t>30 октября</w:t>
      </w:r>
      <w:r w:rsidR="009370B2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9E001D" w:rsidRPr="003D12BC">
        <w:rPr>
          <w:b/>
          <w:sz w:val="24"/>
          <w:szCs w:val="24"/>
        </w:rPr>
        <w:t>3</w:t>
      </w:r>
      <w:r w:rsidR="00F128A0" w:rsidRPr="003D12BC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D15417">
        <w:rPr>
          <w:b/>
          <w:sz w:val="24"/>
          <w:szCs w:val="24"/>
        </w:rPr>
        <w:t>24 ноября</w:t>
      </w:r>
      <w:r w:rsid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9E001D" w:rsidRPr="003D12BC">
        <w:rPr>
          <w:b/>
          <w:sz w:val="24"/>
          <w:szCs w:val="24"/>
        </w:rPr>
        <w:t>3</w:t>
      </w:r>
      <w:r w:rsidR="00F128A0" w:rsidRPr="003D12BC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D15417">
        <w:rPr>
          <w:b/>
          <w:sz w:val="24"/>
          <w:szCs w:val="24"/>
        </w:rPr>
        <w:t>29 ноября</w:t>
      </w:r>
      <w:r w:rsid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9E001D" w:rsidRPr="003D12BC">
        <w:rPr>
          <w:b/>
          <w:sz w:val="24"/>
          <w:szCs w:val="24"/>
        </w:rPr>
        <w:t>3</w:t>
      </w:r>
      <w:r w:rsidR="00E14990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D15417">
        <w:rPr>
          <w:b/>
          <w:sz w:val="24"/>
          <w:szCs w:val="24"/>
        </w:rPr>
        <w:t>1</w:t>
      </w:r>
      <w:r w:rsidR="005E6554" w:rsidRPr="003D12BC">
        <w:rPr>
          <w:b/>
          <w:sz w:val="24"/>
          <w:szCs w:val="24"/>
        </w:rPr>
        <w:t xml:space="preserve"> </w:t>
      </w:r>
      <w:r w:rsidR="00D15417">
        <w:rPr>
          <w:b/>
          <w:sz w:val="24"/>
          <w:szCs w:val="24"/>
        </w:rPr>
        <w:t>декабря</w:t>
      </w:r>
      <w:r w:rsidR="009E001D" w:rsidRP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9E001D" w:rsidRPr="003D12BC">
        <w:rPr>
          <w:b/>
          <w:sz w:val="24"/>
          <w:szCs w:val="24"/>
        </w:rPr>
        <w:t>3</w:t>
      </w:r>
      <w:r w:rsidR="00E14990" w:rsidRPr="003D12BC">
        <w:rPr>
          <w:b/>
          <w:sz w:val="24"/>
          <w:szCs w:val="24"/>
        </w:rPr>
        <w:t xml:space="preserve">  г. </w:t>
      </w:r>
      <w:r w:rsidRPr="003D12BC">
        <w:rPr>
          <w:b/>
          <w:sz w:val="24"/>
          <w:szCs w:val="24"/>
        </w:rPr>
        <w:t xml:space="preserve">в </w:t>
      </w:r>
      <w:r w:rsidR="00930B32" w:rsidRPr="003D12BC">
        <w:rPr>
          <w:b/>
          <w:sz w:val="24"/>
          <w:szCs w:val="24"/>
        </w:rPr>
        <w:t>9</w:t>
      </w:r>
      <w:r w:rsidRPr="003D12BC">
        <w:rPr>
          <w:b/>
          <w:sz w:val="24"/>
          <w:szCs w:val="24"/>
        </w:rPr>
        <w:t>.00 часов.</w:t>
      </w:r>
      <w:r w:rsidRPr="00F128A0">
        <w:rPr>
          <w:b/>
          <w:sz w:val="24"/>
          <w:szCs w:val="24"/>
        </w:rPr>
        <w:t xml:space="preserve">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r w:rsidRPr="00545A0E">
        <w:rPr>
          <w:sz w:val="24"/>
          <w:szCs w:val="24"/>
          <w:lang w:val="x-none"/>
        </w:rPr>
        <w:t>ретендента.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Наличие электронной подписи означает, что документы и сведения, поданные в </w:t>
      </w:r>
      <w:r w:rsidRPr="00545A0E">
        <w:rPr>
          <w:sz w:val="24"/>
          <w:szCs w:val="24"/>
        </w:rPr>
        <w:lastRenderedPageBreak/>
        <w:t>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администрации Шумерлинского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r w:rsidRPr="00247FB8">
          <w:rPr>
            <w:rStyle w:val="af0"/>
            <w:bCs/>
            <w:sz w:val="24"/>
            <w:szCs w:val="16"/>
          </w:rPr>
          <w:t>.ru</w:t>
        </w:r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lastRenderedPageBreak/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6DA0" w:rsidRPr="001B6DA0" w:rsidRDefault="001B6DA0" w:rsidP="001B6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DA0">
        <w:rPr>
          <w:sz w:val="24"/>
          <w:szCs w:val="24"/>
        </w:rPr>
        <w:t xml:space="preserve">К документам  также прилагается их опись согласно </w:t>
      </w:r>
      <w:r w:rsidRPr="001B6DA0">
        <w:rPr>
          <w:bCs/>
          <w:sz w:val="24"/>
          <w:szCs w:val="24"/>
        </w:rPr>
        <w:t>приложению 3 к аукционной документации</w:t>
      </w:r>
      <w:r w:rsidRPr="001B6DA0">
        <w:rPr>
          <w:sz w:val="24"/>
          <w:szCs w:val="24"/>
        </w:rPr>
        <w:t xml:space="preserve">. 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(17.00 часов </w:t>
      </w:r>
      <w:r w:rsidR="001B6DA0">
        <w:rPr>
          <w:rFonts w:eastAsia="Calibri"/>
          <w:color w:val="000000"/>
          <w:sz w:val="24"/>
          <w:szCs w:val="24"/>
          <w:lang w:eastAsia="x-none"/>
        </w:rPr>
        <w:t>24 ноября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DD14BE" w:rsidRPr="00FA2B67">
        <w:rPr>
          <w:rFonts w:eastAsia="Calibri"/>
          <w:color w:val="000000"/>
          <w:sz w:val="24"/>
          <w:szCs w:val="24"/>
          <w:lang w:eastAsia="x-none"/>
        </w:rPr>
        <w:t>3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lastRenderedPageBreak/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Шумерлинского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531ADC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 xml:space="preserve">1. В день определения участников аукциона, указанный в информационном сообщении о проведении аукциона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lastRenderedPageBreak/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5D528E">
        <w:rPr>
          <w:rFonts w:eastAsia="Calibri"/>
          <w:sz w:val="24"/>
          <w:szCs w:val="24"/>
          <w:u w:val="single"/>
        </w:rPr>
        <w:t>www.torgi.gov.ru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1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545A0E">
        <w:rPr>
          <w:sz w:val="24"/>
          <w:szCs w:val="24"/>
        </w:rPr>
        <w:lastRenderedPageBreak/>
        <w:t>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Администрации Шумерлинского муниципального округа Чувашской Республики </w:t>
      </w:r>
      <w:hyperlink r:id="rId23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</w:t>
      </w:r>
      <w:r w:rsidRPr="00545A0E">
        <w:rPr>
          <w:rFonts w:eastAsiaTheme="minorHAnsi"/>
          <w:sz w:val="24"/>
          <w:szCs w:val="24"/>
          <w:lang w:eastAsia="en-US"/>
        </w:rPr>
        <w:lastRenderedPageBreak/>
        <w:t>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31ADC" w:rsidRDefault="00531ADC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</w:t>
      </w:r>
      <w:r w:rsidR="00531ADC">
        <w:rPr>
          <w:sz w:val="24"/>
          <w:szCs w:val="24"/>
          <w:lang w:eastAsia="x-none"/>
        </w:rPr>
        <w:t>4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="00531ADC">
        <w:rPr>
          <w:sz w:val="24"/>
          <w:szCs w:val="24"/>
          <w:lang w:eastAsia="x-none"/>
        </w:rPr>
        <w:t>имуществ</w:t>
      </w:r>
      <w:r w:rsidRPr="00545A0E">
        <w:rPr>
          <w:sz w:val="24"/>
          <w:szCs w:val="24"/>
          <w:lang w:eastAsia="x-none"/>
        </w:rPr>
        <w:t>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</w:t>
      </w:r>
      <w:r w:rsidR="00531ADC">
        <w:rPr>
          <w:sz w:val="24"/>
          <w:szCs w:val="24"/>
          <w:lang w:eastAsia="x-none"/>
        </w:rPr>
        <w:t>4</w:t>
      </w:r>
      <w:r w:rsidRPr="00A14327">
        <w:rPr>
          <w:sz w:val="24"/>
          <w:szCs w:val="24"/>
          <w:lang w:eastAsia="x-none"/>
        </w:rPr>
        <w:t xml:space="preserve">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531ADC" w:rsidRPr="00531ADC" w:rsidRDefault="00531ADC" w:rsidP="00531ADC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x-none"/>
        </w:rPr>
      </w:pPr>
      <w:r w:rsidRPr="00531ADC">
        <w:rPr>
          <w:color w:val="000000"/>
          <w:sz w:val="24"/>
          <w:szCs w:val="24"/>
          <w:lang w:eastAsia="x-none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531ADC" w:rsidRPr="00531ADC" w:rsidRDefault="00531ADC" w:rsidP="00531ADC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x-none"/>
        </w:rPr>
      </w:pPr>
      <w:r w:rsidRPr="00531ADC">
        <w:rPr>
          <w:color w:val="000000"/>
          <w:sz w:val="24"/>
          <w:szCs w:val="24"/>
          <w:lang w:eastAsia="x-none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45A0E" w:rsidRPr="00531ADC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x-none"/>
        </w:rPr>
      </w:pP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>С дополнительными сведениями об объект</w:t>
      </w:r>
      <w:r w:rsidR="00531ADC">
        <w:rPr>
          <w:sz w:val="24"/>
          <w:szCs w:val="24"/>
        </w:rPr>
        <w:t>ах</w:t>
      </w:r>
      <w:r w:rsidRPr="00545A0E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каб. № 14, на </w:t>
      </w:r>
      <w:r w:rsidR="00531ADC">
        <w:rPr>
          <w:sz w:val="24"/>
          <w:szCs w:val="24"/>
        </w:rPr>
        <w:t xml:space="preserve">официальном </w:t>
      </w:r>
      <w:r w:rsidR="00EF4B6A" w:rsidRPr="00EF4B6A">
        <w:rPr>
          <w:sz w:val="24"/>
          <w:szCs w:val="24"/>
        </w:rPr>
        <w:t xml:space="preserve">сайте Шумерлинского муниципального округа Чувашской Республики  </w:t>
      </w:r>
      <w:hyperlink r:id="rId24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5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6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r w:rsidR="00DD14BE" w:rsidRPr="00E04B98">
          <w:rPr>
            <w:rStyle w:val="af0"/>
            <w:sz w:val="24"/>
            <w:szCs w:val="24"/>
          </w:rPr>
          <w:t>.</w:t>
        </w:r>
        <w:r w:rsidR="00DD14BE" w:rsidRPr="00E04B98">
          <w:rPr>
            <w:rStyle w:val="af0"/>
            <w:sz w:val="24"/>
            <w:szCs w:val="24"/>
            <w:lang w:val="en-US"/>
          </w:rPr>
          <w:t>ru</w:t>
        </w:r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A311EC">
        <w:rPr>
          <w:sz w:val="22"/>
          <w:szCs w:val="22"/>
        </w:rPr>
        <w:t xml:space="preserve">официальном </w:t>
      </w:r>
      <w:r w:rsidRPr="003F2ACC">
        <w:rPr>
          <w:sz w:val="22"/>
          <w:szCs w:val="22"/>
        </w:rPr>
        <w:t xml:space="preserve">сайте </w:t>
      </w:r>
      <w:r>
        <w:rPr>
          <w:sz w:val="22"/>
          <w:szCs w:val="22"/>
        </w:rPr>
        <w:t xml:space="preserve">Шумерлинского муниципального округа Чувашской Республики </w:t>
      </w:r>
      <w:hyperlink r:id="rId27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torgi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gov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ru</w:t>
      </w:r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8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r w:rsidRPr="009B749C">
          <w:rPr>
            <w:rStyle w:val="af0"/>
            <w:sz w:val="22"/>
            <w:szCs w:val="22"/>
            <w:lang w:val="en-US"/>
          </w:rPr>
          <w:t>roseltorg</w:t>
        </w:r>
        <w:r w:rsidRPr="009B749C">
          <w:rPr>
            <w:rStyle w:val="af0"/>
            <w:sz w:val="22"/>
            <w:szCs w:val="22"/>
          </w:rPr>
          <w:t>.</w:t>
        </w:r>
        <w:r w:rsidRPr="009B749C">
          <w:rPr>
            <w:rStyle w:val="af0"/>
            <w:sz w:val="22"/>
            <w:szCs w:val="22"/>
            <w:lang w:val="en-US"/>
          </w:rPr>
          <w:t>ru</w:t>
        </w:r>
        <w:r w:rsidRPr="009B749C">
          <w:rPr>
            <w:rStyle w:val="af0"/>
            <w:sz w:val="22"/>
            <w:szCs w:val="22"/>
          </w:rPr>
          <w:t xml:space="preserve"> </w:t>
        </w:r>
      </w:hyperlink>
    </w:p>
    <w:p w:rsidR="00614161" w:rsidRPr="00FA2B67" w:rsidRDefault="00614161" w:rsidP="00FA2B67">
      <w:pPr>
        <w:pStyle w:val="afc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</w:t>
      </w:r>
      <w:r w:rsidR="00A311EC">
        <w:rPr>
          <w:sz w:val="22"/>
          <w:szCs w:val="22"/>
        </w:rPr>
        <w:t>4</w:t>
      </w:r>
      <w:r w:rsidRPr="00614161">
        <w:rPr>
          <w:sz w:val="22"/>
          <w:szCs w:val="22"/>
        </w:rPr>
        <w:t xml:space="preserve">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0D7E5E" w:rsidRDefault="005D019C" w:rsidP="00BC75D8">
      <w:pPr>
        <w:pStyle w:val="24"/>
        <w:ind w:left="-284"/>
        <w:jc w:val="center"/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A311EC">
        <w:rPr>
          <w:sz w:val="22"/>
          <w:szCs w:val="22"/>
        </w:rPr>
        <w:t xml:space="preserve">официальном </w:t>
      </w:r>
      <w:r w:rsidRPr="003F2ACC">
        <w:rPr>
          <w:sz w:val="22"/>
          <w:szCs w:val="22"/>
        </w:rPr>
        <w:t xml:space="preserve">сайте </w:t>
      </w:r>
      <w:r>
        <w:rPr>
          <w:sz w:val="22"/>
          <w:szCs w:val="22"/>
        </w:rPr>
        <w:t xml:space="preserve">Шумерлинского муниципального округа Чувашской Республики </w:t>
      </w:r>
      <w:hyperlink r:id="rId29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torgi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gov</w:t>
      </w:r>
      <w:r w:rsidRPr="003F2ACC">
        <w:rPr>
          <w:sz w:val="22"/>
          <w:szCs w:val="22"/>
        </w:rPr>
        <w:t>.</w:t>
      </w:r>
      <w:r w:rsidRPr="003F2ACC">
        <w:rPr>
          <w:sz w:val="22"/>
          <w:szCs w:val="22"/>
          <w:lang w:val="en-US"/>
        </w:rPr>
        <w:t>ru</w:t>
      </w:r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r w:rsidRPr="009B749C">
          <w:rPr>
            <w:rStyle w:val="af0"/>
            <w:sz w:val="22"/>
            <w:szCs w:val="22"/>
            <w:lang w:val="en-US"/>
          </w:rPr>
          <w:t>roseltorg</w:t>
        </w:r>
        <w:r w:rsidRPr="009B749C">
          <w:rPr>
            <w:rStyle w:val="af0"/>
            <w:sz w:val="22"/>
            <w:szCs w:val="22"/>
          </w:rPr>
          <w:t>.</w:t>
        </w:r>
        <w:r w:rsidRPr="009B749C">
          <w:rPr>
            <w:rStyle w:val="af0"/>
            <w:sz w:val="22"/>
            <w:szCs w:val="22"/>
            <w:lang w:val="en-US"/>
          </w:rPr>
          <w:t>ru</w:t>
        </w:r>
        <w:r w:rsidRPr="009B749C">
          <w:rPr>
            <w:rStyle w:val="af0"/>
            <w:sz w:val="22"/>
            <w:szCs w:val="22"/>
          </w:rPr>
          <w:t xml:space="preserve"> </w:t>
        </w:r>
      </w:hyperlink>
    </w:p>
    <w:p w:rsidR="00614161" w:rsidRPr="00FA2B67" w:rsidRDefault="00614161" w:rsidP="00FA2B67">
      <w:pPr>
        <w:pStyle w:val="afc"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</w:t>
      </w:r>
      <w:r w:rsidR="00A311EC">
        <w:rPr>
          <w:sz w:val="22"/>
          <w:szCs w:val="22"/>
        </w:rPr>
        <w:t>4</w:t>
      </w:r>
      <w:r w:rsidRPr="00614161">
        <w:rPr>
          <w:sz w:val="22"/>
          <w:szCs w:val="22"/>
        </w:rPr>
        <w:t xml:space="preserve">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Pr="001B6DA0" w:rsidRDefault="001B6DA0" w:rsidP="001B6DA0">
      <w:pPr>
        <w:ind w:firstLine="567"/>
        <w:jc w:val="right"/>
        <w:rPr>
          <w:bCs/>
          <w:sz w:val="22"/>
          <w:szCs w:val="22"/>
        </w:rPr>
      </w:pPr>
      <w:r w:rsidRPr="001B6DA0">
        <w:rPr>
          <w:sz w:val="22"/>
          <w:szCs w:val="22"/>
        </w:rPr>
        <w:t>Приложение 3</w:t>
      </w:r>
      <w:r w:rsidRPr="001B6DA0">
        <w:rPr>
          <w:bCs/>
          <w:sz w:val="22"/>
          <w:szCs w:val="22"/>
        </w:rPr>
        <w:t xml:space="preserve"> </w:t>
      </w:r>
    </w:p>
    <w:p w:rsidR="001B6DA0" w:rsidRPr="001B6DA0" w:rsidRDefault="001B6DA0" w:rsidP="001B6DA0">
      <w:pPr>
        <w:ind w:firstLine="567"/>
        <w:jc w:val="right"/>
        <w:rPr>
          <w:bCs/>
          <w:sz w:val="22"/>
          <w:szCs w:val="22"/>
        </w:rPr>
      </w:pPr>
      <w:r w:rsidRPr="001B6DA0">
        <w:rPr>
          <w:bCs/>
          <w:sz w:val="22"/>
          <w:szCs w:val="22"/>
        </w:rPr>
        <w:t>к аукционной документации</w:t>
      </w:r>
    </w:p>
    <w:p w:rsidR="001B6DA0" w:rsidRPr="001B6DA0" w:rsidRDefault="001B6DA0" w:rsidP="001B6DA0">
      <w:pPr>
        <w:ind w:firstLine="567"/>
        <w:jc w:val="both"/>
        <w:rPr>
          <w:bCs/>
          <w:sz w:val="22"/>
          <w:szCs w:val="22"/>
        </w:rPr>
      </w:pPr>
    </w:p>
    <w:p w:rsidR="001B6DA0" w:rsidRPr="001B6DA0" w:rsidRDefault="001B6DA0" w:rsidP="001B6DA0">
      <w:pPr>
        <w:ind w:firstLine="567"/>
        <w:jc w:val="center"/>
        <w:rPr>
          <w:b/>
          <w:sz w:val="22"/>
          <w:szCs w:val="22"/>
        </w:rPr>
      </w:pPr>
      <w:r w:rsidRPr="001B6DA0">
        <w:rPr>
          <w:b/>
          <w:sz w:val="22"/>
          <w:szCs w:val="22"/>
        </w:rPr>
        <w:t>ОПИСЬ</w:t>
      </w:r>
    </w:p>
    <w:p w:rsidR="001B6DA0" w:rsidRPr="001B6DA0" w:rsidRDefault="001B6DA0" w:rsidP="001B6DA0">
      <w:pPr>
        <w:ind w:firstLine="567"/>
        <w:jc w:val="center"/>
        <w:rPr>
          <w:sz w:val="22"/>
          <w:szCs w:val="22"/>
        </w:rPr>
      </w:pPr>
      <w:r w:rsidRPr="001B6DA0">
        <w:rPr>
          <w:b/>
          <w:sz w:val="22"/>
          <w:szCs w:val="22"/>
        </w:rPr>
        <w:t>документов на участие в продаже имущества</w:t>
      </w:r>
      <w:r w:rsidRPr="001B6DA0">
        <w:rPr>
          <w:b/>
          <w:sz w:val="22"/>
          <w:szCs w:val="22"/>
        </w:rPr>
        <w:br/>
      </w:r>
      <w:r w:rsidRPr="001B6DA0">
        <w:rPr>
          <w:b/>
          <w:sz w:val="22"/>
          <w:szCs w:val="22"/>
        </w:rPr>
        <w:br/>
      </w:r>
      <w:r w:rsidRPr="001B6DA0">
        <w:rPr>
          <w:sz w:val="22"/>
          <w:szCs w:val="22"/>
        </w:rPr>
        <w:t>_____________________________________________________________________________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_____________________________________________________________________________,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(наименование и адрес местонахождения имущества)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b/>
          <w:sz w:val="22"/>
          <w:szCs w:val="22"/>
        </w:rPr>
        <w:t>представленных</w:t>
      </w:r>
      <w:r w:rsidRPr="001B6DA0">
        <w:rPr>
          <w:sz w:val="22"/>
          <w:szCs w:val="22"/>
        </w:rPr>
        <w:t>____________________________________________________________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_____________________________________________________________________________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23"/>
        <w:gridCol w:w="1843"/>
        <w:gridCol w:w="2410"/>
      </w:tblGrid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0" w:rsidRPr="001B6DA0" w:rsidRDefault="001B6DA0" w:rsidP="001B6DA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1B6D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0" w:rsidRPr="001B6DA0" w:rsidRDefault="001B6DA0" w:rsidP="001B6DA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1B6DA0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0" w:rsidRPr="001B6DA0" w:rsidRDefault="001B6DA0" w:rsidP="001B6DA0">
            <w:pPr>
              <w:ind w:firstLine="567"/>
              <w:rPr>
                <w:b/>
                <w:sz w:val="22"/>
                <w:szCs w:val="22"/>
              </w:rPr>
            </w:pPr>
            <w:r w:rsidRPr="001B6DA0">
              <w:rPr>
                <w:b/>
                <w:sz w:val="22"/>
                <w:szCs w:val="22"/>
              </w:rPr>
              <w:t xml:space="preserve">Кол-во </w:t>
            </w:r>
            <w:r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0" w:rsidRPr="001B6DA0" w:rsidRDefault="001B6DA0" w:rsidP="001B6DA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1B6DA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B6DA0" w:rsidRPr="001B6DA0" w:rsidTr="001B6D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  <w:r w:rsidRPr="001B6DA0">
              <w:rPr>
                <w:sz w:val="22"/>
                <w:szCs w:val="22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A0" w:rsidRPr="001B6DA0" w:rsidRDefault="001B6DA0" w:rsidP="001B6DA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Default="001B6DA0" w:rsidP="001B6DA0">
      <w:pPr>
        <w:ind w:firstLine="567"/>
        <w:jc w:val="both"/>
        <w:rPr>
          <w:sz w:val="22"/>
          <w:szCs w:val="22"/>
        </w:rPr>
      </w:pPr>
    </w:p>
    <w:p w:rsidR="001B6DA0" w:rsidRP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Ф.И.О._________________________________</w:t>
      </w:r>
    </w:p>
    <w:p w:rsidR="001B6DA0" w:rsidRDefault="001B6DA0" w:rsidP="001B6DA0">
      <w:pPr>
        <w:ind w:firstLine="567"/>
        <w:jc w:val="both"/>
        <w:rPr>
          <w:sz w:val="22"/>
          <w:szCs w:val="22"/>
        </w:rPr>
      </w:pPr>
      <w:r w:rsidRPr="001B6DA0">
        <w:rPr>
          <w:sz w:val="22"/>
          <w:szCs w:val="22"/>
        </w:rPr>
        <w:t>(подпись</w:t>
      </w: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1B6DA0" w:rsidRDefault="001B6DA0" w:rsidP="005D019C">
      <w:pPr>
        <w:ind w:firstLine="567"/>
        <w:jc w:val="both"/>
        <w:rPr>
          <w:sz w:val="22"/>
          <w:szCs w:val="22"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1B6DA0">
        <w:rPr>
          <w:bCs/>
        </w:rPr>
        <w:t>4</w:t>
      </w:r>
      <w:r w:rsidRPr="001573A4">
        <w:rPr>
          <w:bCs/>
        </w:rPr>
        <w:t xml:space="preserve">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Default="004D688B" w:rsidP="00B301D0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301D0" w:rsidRPr="00A311EC">
        <w:rPr>
          <w:b/>
          <w:sz w:val="22"/>
          <w:szCs w:val="22"/>
        </w:rPr>
        <w:t>Договор купли-продажи №____</w:t>
      </w:r>
    </w:p>
    <w:p w:rsidR="004D688B" w:rsidRPr="002420B9" w:rsidRDefault="004D688B" w:rsidP="004D688B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недвижимого имущества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23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Шумерлинского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>главы Шумерлинского муниципального округа</w:t>
      </w:r>
      <w:r w:rsidR="00E54DCD">
        <w:rPr>
          <w:sz w:val="22"/>
          <w:szCs w:val="22"/>
        </w:rPr>
        <w:t xml:space="preserve"> </w:t>
      </w:r>
      <w:r w:rsidR="004D688B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Шумерлинского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Шумерлинского муниципального округа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2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3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 xml:space="preserve">23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r w:rsidR="00D76FA4">
        <w:rPr>
          <w:sz w:val="22"/>
          <w:szCs w:val="22"/>
        </w:rPr>
        <w:t xml:space="preserve">Шумерлинского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4D688B" w:rsidRPr="004D688B" w:rsidRDefault="00B301D0" w:rsidP="004D688B">
      <w:pPr>
        <w:ind w:firstLine="567"/>
        <w:jc w:val="both"/>
        <w:rPr>
          <w:bCs/>
          <w:sz w:val="22"/>
          <w:szCs w:val="22"/>
          <w:lang w:eastAsia="x-none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="004D688B">
        <w:rPr>
          <w:sz w:val="22"/>
          <w:szCs w:val="22"/>
        </w:rPr>
        <w:t xml:space="preserve">            </w:t>
      </w:r>
      <w:r w:rsidR="004D688B" w:rsidRPr="004D688B">
        <w:rPr>
          <w:bCs/>
          <w:sz w:val="22"/>
          <w:szCs w:val="22"/>
          <w:lang w:eastAsia="x-none"/>
        </w:rPr>
        <w:t>земельный участок из земель населенных пунктов площадью 3</w:t>
      </w:r>
      <w:r w:rsidR="00F03A54">
        <w:rPr>
          <w:bCs/>
          <w:sz w:val="22"/>
          <w:szCs w:val="22"/>
          <w:lang w:eastAsia="x-none"/>
        </w:rPr>
        <w:t>22</w:t>
      </w:r>
      <w:r w:rsidR="004D688B" w:rsidRPr="004D688B">
        <w:rPr>
          <w:bCs/>
          <w:sz w:val="22"/>
          <w:szCs w:val="22"/>
          <w:lang w:eastAsia="x-none"/>
        </w:rPr>
        <w:t xml:space="preserve"> кв.м. с кадастровым номером 21:23:080603:213 с расположенным на нем следующим объектом недвижимого имущества: нежилое здание (бывшее здание библиотеки), площадью 117,74 кв.м., назначение: нежилое, кадастровым номером 21:23:080603:249, имеющие местоположение: Чувашская Республика, Шумерлинский район, с. Нижняя Кумашка, ул. Школьная, д. 19б</w:t>
      </w:r>
      <w:r w:rsidR="004D688B">
        <w:rPr>
          <w:bCs/>
          <w:sz w:val="22"/>
          <w:szCs w:val="22"/>
          <w:lang w:eastAsia="x-none"/>
        </w:rPr>
        <w:t xml:space="preserve"> </w:t>
      </w:r>
      <w:r w:rsidR="004D688B" w:rsidRPr="004D688B">
        <w:rPr>
          <w:bCs/>
          <w:sz w:val="22"/>
          <w:szCs w:val="22"/>
          <w:lang w:eastAsia="x-none"/>
        </w:rPr>
        <w:t>(далее – Имущество).</w:t>
      </w:r>
    </w:p>
    <w:p w:rsidR="005A51F9" w:rsidRPr="005A51F9" w:rsidRDefault="005A51F9" w:rsidP="005A51F9">
      <w:pPr>
        <w:ind w:firstLine="567"/>
        <w:jc w:val="both"/>
        <w:rPr>
          <w:sz w:val="22"/>
          <w:szCs w:val="22"/>
          <w:lang w:eastAsia="x-none"/>
        </w:rPr>
      </w:pPr>
      <w:r w:rsidRPr="005A51F9">
        <w:rPr>
          <w:sz w:val="22"/>
          <w:szCs w:val="22"/>
          <w:lang w:eastAsia="x-none"/>
        </w:rPr>
        <w:t>Вышеуказанный земельный участок имеет ограничения прав на земельный участок, предусмотренные ст. 56 Земельного кодекса Российской Федерации. 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02.08.2018 № б/н; сопроводительное письмо от 19.10.2018 № 08-05/621; распоряжение об определении границ зон затопления, подтопления реками Алатырь, Кумашка, Алгашка, Шоля, Хондор (Хонадарка) территории населенных пунктов Чувашской Республики от 22.08.2018 № 3-зп; Содержание ограничения (обременения): Ограничения изложены в ч.6 ст.67.1 Водного кодекса Российской Федерации от 03.06.2006 г. № 74-ФЗ; Реестровый номер границы: 21:23-6.178; Вид объекта реестра границ: Зона с особыми условиями использования территории; Вид зоны по документу: Зона умеренного подтопления реки Кумашка; Тип зоны: Иные зоны с особыми условиями использования территории; Номер: -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5A51F9" w:rsidRDefault="005A51F9" w:rsidP="00B301D0">
      <w:pPr>
        <w:widowControl/>
        <w:ind w:firstLine="567"/>
        <w:jc w:val="both"/>
        <w:rPr>
          <w:sz w:val="22"/>
          <w:szCs w:val="22"/>
        </w:rPr>
      </w:pPr>
    </w:p>
    <w:p w:rsidR="005A51F9" w:rsidRDefault="005A51F9" w:rsidP="00B301D0">
      <w:pPr>
        <w:widowControl/>
        <w:ind w:firstLine="567"/>
        <w:jc w:val="both"/>
        <w:rPr>
          <w:sz w:val="22"/>
          <w:szCs w:val="22"/>
        </w:rPr>
      </w:pP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</w:t>
      </w:r>
      <w:r w:rsidR="004D688B">
        <w:rPr>
          <w:sz w:val="22"/>
          <w:szCs w:val="22"/>
        </w:rPr>
        <w:t xml:space="preserve"> 8 800 (Восемь тысяч восемьсот) </w:t>
      </w:r>
      <w:r w:rsidRPr="0075146A">
        <w:rPr>
          <w:sz w:val="22"/>
          <w:szCs w:val="22"/>
        </w:rPr>
        <w:t>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рублей, в том числе: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- за земельный участок – _________________ рублей;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- за объект недвижимого имущества – _______________ рублей,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по следующим реквизитам: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  <w:u w:val="single"/>
        </w:rPr>
      </w:pPr>
      <w:r w:rsidRPr="004D688B">
        <w:rPr>
          <w:sz w:val="22"/>
          <w:szCs w:val="22"/>
          <w:u w:val="single"/>
        </w:rPr>
        <w:t>за земельный участок: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EB6354">
        <w:rPr>
          <w:sz w:val="22"/>
          <w:szCs w:val="22"/>
        </w:rPr>
        <w:t>У</w:t>
      </w:r>
      <w:r w:rsidR="005A51F9" w:rsidRPr="00EB6354">
        <w:rPr>
          <w:sz w:val="22"/>
          <w:szCs w:val="22"/>
        </w:rPr>
        <w:t xml:space="preserve">ФК </w:t>
      </w:r>
      <w:r w:rsidRPr="00EB6354">
        <w:rPr>
          <w:sz w:val="22"/>
          <w:szCs w:val="22"/>
        </w:rPr>
        <w:t>по Чувашской Республике (</w:t>
      </w:r>
      <w:r w:rsidR="005A51F9" w:rsidRPr="00EB6354">
        <w:rPr>
          <w:sz w:val="22"/>
          <w:szCs w:val="22"/>
        </w:rPr>
        <w:t>Администрация Шумерлинского муниципального округа</w:t>
      </w:r>
      <w:r w:rsidRPr="00EB6354">
        <w:rPr>
          <w:sz w:val="22"/>
          <w:szCs w:val="22"/>
        </w:rPr>
        <w:t>, л/с 0415</w:t>
      </w:r>
      <w:r w:rsidR="005A51F9" w:rsidRPr="00EB6354">
        <w:rPr>
          <w:sz w:val="22"/>
          <w:szCs w:val="22"/>
        </w:rPr>
        <w:t>3</w:t>
      </w:r>
      <w:r w:rsidR="005A51F9" w:rsidRPr="00EB6354">
        <w:rPr>
          <w:sz w:val="22"/>
          <w:szCs w:val="22"/>
          <w:lang w:val="en-US"/>
        </w:rPr>
        <w:t>Q</w:t>
      </w:r>
      <w:r w:rsidR="005A51F9" w:rsidRPr="00EB6354">
        <w:rPr>
          <w:sz w:val="22"/>
          <w:szCs w:val="22"/>
        </w:rPr>
        <w:t>36530</w:t>
      </w:r>
      <w:r w:rsidRPr="00EB6354">
        <w:rPr>
          <w:sz w:val="22"/>
          <w:szCs w:val="22"/>
        </w:rPr>
        <w:t>) счет</w:t>
      </w:r>
      <w:r w:rsidR="005A51F9" w:rsidRPr="00EB6354">
        <w:rPr>
          <w:sz w:val="22"/>
          <w:szCs w:val="22"/>
        </w:rPr>
        <w:t xml:space="preserve"> №</w:t>
      </w:r>
      <w:r w:rsidRPr="00EB6354">
        <w:rPr>
          <w:sz w:val="22"/>
          <w:szCs w:val="22"/>
        </w:rPr>
        <w:t xml:space="preserve"> 03100643000000011500 Отделение - НБ Чувашская Республика Банка России//УФК по Чувашской Республике г. Чебоксары, </w:t>
      </w:r>
      <w:r w:rsidR="00EB6354" w:rsidRPr="00EB6354">
        <w:rPr>
          <w:sz w:val="22"/>
          <w:szCs w:val="22"/>
        </w:rPr>
        <w:t xml:space="preserve">кор./счет </w:t>
      </w:r>
      <w:r w:rsidRPr="00EB6354">
        <w:rPr>
          <w:sz w:val="22"/>
          <w:szCs w:val="22"/>
        </w:rPr>
        <w:t>40102810945370000084, БИК 019706900, ИНН 21</w:t>
      </w:r>
      <w:r w:rsidR="00EB6354" w:rsidRPr="00EB6354">
        <w:rPr>
          <w:sz w:val="22"/>
          <w:szCs w:val="22"/>
        </w:rPr>
        <w:t>1</w:t>
      </w:r>
      <w:r w:rsidRPr="00EB6354">
        <w:rPr>
          <w:sz w:val="22"/>
          <w:szCs w:val="22"/>
        </w:rPr>
        <w:t>8</w:t>
      </w:r>
      <w:r w:rsidR="00EB6354" w:rsidRPr="00EB6354">
        <w:rPr>
          <w:sz w:val="22"/>
          <w:szCs w:val="22"/>
        </w:rPr>
        <w:t>003320</w:t>
      </w:r>
      <w:r w:rsidRPr="00EB6354">
        <w:rPr>
          <w:sz w:val="22"/>
          <w:szCs w:val="22"/>
        </w:rPr>
        <w:t xml:space="preserve">, КБК </w:t>
      </w:r>
      <w:r w:rsidR="00EB6354" w:rsidRPr="00EB6354">
        <w:rPr>
          <w:sz w:val="22"/>
          <w:szCs w:val="22"/>
        </w:rPr>
        <w:t>90311406024140000430</w:t>
      </w:r>
      <w:r w:rsidRPr="00EB6354">
        <w:rPr>
          <w:sz w:val="22"/>
          <w:szCs w:val="22"/>
        </w:rPr>
        <w:t>, КПП 21</w:t>
      </w:r>
      <w:r w:rsidR="00EB6354" w:rsidRPr="00EB6354">
        <w:rPr>
          <w:sz w:val="22"/>
          <w:szCs w:val="22"/>
        </w:rPr>
        <w:t>18</w:t>
      </w:r>
      <w:r w:rsidRPr="00EB6354">
        <w:rPr>
          <w:sz w:val="22"/>
          <w:szCs w:val="22"/>
        </w:rPr>
        <w:t>01001, ОКТМО 97</w:t>
      </w:r>
      <w:r w:rsidR="00EB6354" w:rsidRPr="00EB6354">
        <w:rPr>
          <w:sz w:val="22"/>
          <w:szCs w:val="22"/>
        </w:rPr>
        <w:t>550000</w:t>
      </w:r>
      <w:r w:rsidRPr="00EB6354">
        <w:rPr>
          <w:sz w:val="22"/>
          <w:szCs w:val="22"/>
        </w:rPr>
        <w:t>.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Средства от продажи земельного участка согласно договору купли-продажи № _____</w:t>
      </w:r>
      <w:r>
        <w:rPr>
          <w:sz w:val="22"/>
          <w:szCs w:val="22"/>
        </w:rPr>
        <w:t xml:space="preserve"> недвижимого имущества</w:t>
      </w:r>
      <w:r w:rsidRPr="004D688B">
        <w:rPr>
          <w:sz w:val="22"/>
          <w:szCs w:val="22"/>
        </w:rPr>
        <w:t xml:space="preserve"> от  «___»__________20</w:t>
      </w:r>
      <w:r>
        <w:rPr>
          <w:sz w:val="22"/>
          <w:szCs w:val="22"/>
        </w:rPr>
        <w:t xml:space="preserve">23 </w:t>
      </w:r>
      <w:r w:rsidRPr="004D688B">
        <w:rPr>
          <w:sz w:val="22"/>
          <w:szCs w:val="22"/>
        </w:rPr>
        <w:t>года;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  <w:u w:val="single"/>
        </w:rPr>
      </w:pPr>
      <w:r w:rsidRPr="004D688B">
        <w:rPr>
          <w:sz w:val="22"/>
          <w:szCs w:val="22"/>
          <w:u w:val="single"/>
        </w:rPr>
        <w:t>за объект недвижимого имущества:</w:t>
      </w:r>
    </w:p>
    <w:p w:rsidR="000A2B6F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УФК по Чувашской Республике (Администрация Шумерлинского муниципального округа Чувашской Республики) № 03232643975500001500, кор.счет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  <w:r w:rsidR="000A2B6F">
        <w:rPr>
          <w:sz w:val="22"/>
          <w:szCs w:val="22"/>
        </w:rPr>
        <w:t xml:space="preserve">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Средства от продажи объекта недвижимого имущества согласно договору купли-продажи № _____</w:t>
      </w:r>
      <w:r w:rsidR="000A2B6F">
        <w:rPr>
          <w:sz w:val="22"/>
          <w:szCs w:val="22"/>
        </w:rPr>
        <w:t xml:space="preserve"> недвижимого имущества</w:t>
      </w:r>
      <w:r w:rsidRPr="004D688B">
        <w:rPr>
          <w:sz w:val="22"/>
          <w:szCs w:val="22"/>
        </w:rPr>
        <w:t xml:space="preserve"> от  «___»__________20</w:t>
      </w:r>
      <w:r w:rsidR="000A2B6F">
        <w:rPr>
          <w:sz w:val="22"/>
          <w:szCs w:val="22"/>
        </w:rPr>
        <w:t xml:space="preserve">23 </w:t>
      </w:r>
      <w:r w:rsidRPr="004D688B">
        <w:rPr>
          <w:sz w:val="22"/>
          <w:szCs w:val="22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 xml:space="preserve">3.3.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 и НДС в размере </w:t>
      </w:r>
      <w:r w:rsidR="001813D7" w:rsidRPr="001813D7">
        <w:rPr>
          <w:sz w:val="22"/>
          <w:szCs w:val="22"/>
        </w:rPr>
        <w:t>2</w:t>
      </w:r>
      <w:r w:rsidRPr="001813D7">
        <w:rPr>
          <w:sz w:val="22"/>
          <w:szCs w:val="22"/>
        </w:rPr>
        <w:t>0%, денежные средства в счет  оплаты стоимости Имущества в размере __________(__________________________) рублей, в том числе: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>- за земельный участок – _________________ рублей;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>- за объект недвижимого имущества – _______________ рублей (без учета НДС),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 xml:space="preserve">по следующим реквизитам: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  <w:u w:val="single"/>
        </w:rPr>
      </w:pPr>
      <w:r w:rsidRPr="007D1B86">
        <w:rPr>
          <w:sz w:val="22"/>
          <w:szCs w:val="22"/>
          <w:u w:val="single"/>
        </w:rPr>
        <w:t>за земельный участок:</w:t>
      </w:r>
    </w:p>
    <w:p w:rsidR="001813D7" w:rsidRPr="007D1B86" w:rsidRDefault="001813D7" w:rsidP="001813D7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>УФК по Чувашской Республике (Администрация Шумерлинского муниципального округа, л/с 04153</w:t>
      </w:r>
      <w:r w:rsidRPr="007D1B86">
        <w:rPr>
          <w:sz w:val="22"/>
          <w:szCs w:val="22"/>
          <w:lang w:val="en-US"/>
        </w:rPr>
        <w:t>Q</w:t>
      </w:r>
      <w:r w:rsidRPr="007D1B86">
        <w:rPr>
          <w:sz w:val="22"/>
          <w:szCs w:val="22"/>
        </w:rPr>
        <w:t>36530) счет № 03100643000000011500 Отделение - НБ Чувашская Республика Банка России//УФК по Чувашской Республике г. Чебоксары, кор./счет 40102810945370000084, БИК 019706900, ИНН 2118003320, КБК 90311406024140000430, КПП 211801001, ОКТМО 97550000.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>Средства от продажи земельного участка согласно договору купли-продажи № _____</w:t>
      </w:r>
      <w:r w:rsidR="007D1B86" w:rsidRPr="007D1B86">
        <w:rPr>
          <w:sz w:val="22"/>
          <w:szCs w:val="22"/>
        </w:rPr>
        <w:t xml:space="preserve"> недвижимого имущества</w:t>
      </w:r>
      <w:r w:rsidRPr="007D1B86">
        <w:rPr>
          <w:sz w:val="22"/>
          <w:szCs w:val="22"/>
        </w:rPr>
        <w:t xml:space="preserve"> от  «___»__________20</w:t>
      </w:r>
      <w:r w:rsidR="007D1B86" w:rsidRPr="007D1B86">
        <w:rPr>
          <w:sz w:val="22"/>
          <w:szCs w:val="22"/>
        </w:rPr>
        <w:t>23</w:t>
      </w:r>
      <w:r w:rsidRPr="007D1B86">
        <w:rPr>
          <w:sz w:val="22"/>
          <w:szCs w:val="22"/>
        </w:rPr>
        <w:t xml:space="preserve"> года;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  <w:u w:val="single"/>
        </w:rPr>
      </w:pPr>
      <w:r w:rsidRPr="007D1B86">
        <w:rPr>
          <w:sz w:val="22"/>
          <w:szCs w:val="22"/>
          <w:u w:val="single"/>
        </w:rPr>
        <w:t>за объект недвижимого имущества:</w:t>
      </w:r>
    </w:p>
    <w:p w:rsidR="007D1B86" w:rsidRDefault="007D1B86" w:rsidP="000A2B6F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1C0C63" w:rsidRDefault="001C0C63" w:rsidP="000A2B6F">
      <w:pPr>
        <w:widowControl/>
        <w:ind w:firstLine="567"/>
        <w:jc w:val="both"/>
        <w:rPr>
          <w:sz w:val="22"/>
          <w:szCs w:val="22"/>
        </w:rPr>
      </w:pPr>
    </w:p>
    <w:p w:rsidR="001C0C63" w:rsidRPr="001C0C63" w:rsidRDefault="001C0C63" w:rsidP="000A2B6F">
      <w:pPr>
        <w:widowControl/>
        <w:ind w:firstLine="567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УФК по Чувашской Республике (Администрация Шумерлинского муниципального округа Чувашской Республики) № 03100643000000011500, кор.счет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Средства от продажи объекта недвижимого имущества согласно договору купли-продажи № _____ </w:t>
      </w:r>
      <w:r w:rsidR="007D1B86" w:rsidRPr="007D1B86">
        <w:rPr>
          <w:sz w:val="22"/>
          <w:szCs w:val="22"/>
        </w:rPr>
        <w:t xml:space="preserve">недвижимого имущества </w:t>
      </w:r>
      <w:r w:rsidRPr="007D1B86">
        <w:rPr>
          <w:sz w:val="22"/>
          <w:szCs w:val="22"/>
        </w:rPr>
        <w:t>от  «___»__________20</w:t>
      </w:r>
      <w:r w:rsidR="007D1B86" w:rsidRPr="007D1B86">
        <w:rPr>
          <w:sz w:val="22"/>
          <w:szCs w:val="22"/>
        </w:rPr>
        <w:t>23</w:t>
      </w:r>
      <w:r w:rsidRPr="007D1B86">
        <w:rPr>
          <w:sz w:val="22"/>
          <w:szCs w:val="22"/>
        </w:rPr>
        <w:t xml:space="preserve"> года.</w:t>
      </w:r>
    </w:p>
    <w:p w:rsidR="000A2B6F" w:rsidRPr="000A2B6F" w:rsidRDefault="000A2B6F" w:rsidP="000A2B6F">
      <w:pPr>
        <w:widowControl/>
        <w:ind w:firstLine="567"/>
        <w:jc w:val="both"/>
        <w:rPr>
          <w:b/>
          <w:sz w:val="22"/>
          <w:szCs w:val="22"/>
          <w:lang w:val="x-none"/>
        </w:rPr>
      </w:pPr>
      <w:r w:rsidRPr="007D1B86">
        <w:rPr>
          <w:b/>
          <w:sz w:val="22"/>
          <w:szCs w:val="22"/>
          <w:lang w:val="x-none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 xml:space="preserve">4. </w:t>
      </w:r>
      <w:r w:rsidR="001C0C63">
        <w:rPr>
          <w:b/>
          <w:sz w:val="22"/>
          <w:szCs w:val="22"/>
        </w:rPr>
        <w:t>Переход права собственности на имущество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Шумерлинского муниципального округа Чувашской Республики) № 03100643000000011500, кор.счет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1C0C63">
        <w:rPr>
          <w:sz w:val="22"/>
          <w:szCs w:val="22"/>
        </w:rPr>
        <w:t>не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</w:t>
      </w:r>
      <w:r w:rsidR="001C0C63">
        <w:rPr>
          <w:szCs w:val="22"/>
          <w:lang w:val="ru-RU"/>
        </w:rPr>
        <w:t xml:space="preserve">настоящего </w:t>
      </w:r>
      <w:r w:rsidRPr="00C50072">
        <w:rPr>
          <w:szCs w:val="22"/>
        </w:rPr>
        <w:t xml:space="preserve">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Шумерлинского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5.3. В случае отказа Покупателя от исполнения обязанности по оплате стоимости  </w:t>
      </w:r>
      <w:r w:rsidRPr="00C50072">
        <w:rPr>
          <w:sz w:val="22"/>
          <w:szCs w:val="22"/>
        </w:rPr>
        <w:lastRenderedPageBreak/>
        <w:t xml:space="preserve">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</w:t>
      </w:r>
      <w:r w:rsidR="001C0C63">
        <w:rPr>
          <w:sz w:val="22"/>
          <w:szCs w:val="22"/>
        </w:rPr>
        <w:t>8 800</w:t>
      </w:r>
      <w:r w:rsidRPr="00C50072">
        <w:rPr>
          <w:sz w:val="22"/>
          <w:szCs w:val="22"/>
        </w:rPr>
        <w:t xml:space="preserve"> руб. 00 коп.,</w:t>
      </w:r>
      <w:r w:rsidR="00A0520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>УФК по Чувашской Республике (Администрация Шумерлинского муниципального округа Чувашской Республики) № 03100643000000011500, кор.счет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1C0C63">
        <w:rPr>
          <w:sz w:val="22"/>
          <w:szCs w:val="22"/>
        </w:rPr>
        <w:t>не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1C0C63" w:rsidRPr="001C0C63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0C63" w:rsidRPr="001C0C63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Шумерлинского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Юридический адрес местонахождения: 429125, Чувашская Республика, Шумерлинский район, д. Шумерля, ул. Энгельса, д. 58б.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Администрация Шумерлинского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</w:t>
            </w:r>
            <w:r w:rsidR="001C0C63">
              <w:rPr>
                <w:sz w:val="22"/>
                <w:szCs w:val="22"/>
              </w:rPr>
              <w:t>________________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м.п.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4"/>
      <w:headerReference w:type="default" r:id="rId35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3F" w:rsidRDefault="0066733F">
      <w:r>
        <w:separator/>
      </w:r>
    </w:p>
  </w:endnote>
  <w:endnote w:type="continuationSeparator" w:id="0">
    <w:p w:rsidR="0066733F" w:rsidRDefault="0066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3F" w:rsidRDefault="0066733F">
      <w:r>
        <w:separator/>
      </w:r>
    </w:p>
  </w:footnote>
  <w:footnote w:type="continuationSeparator" w:id="0">
    <w:p w:rsidR="0066733F" w:rsidRDefault="0066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A51F9" w:rsidRDefault="005A51F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67D7C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5A51F9" w:rsidRDefault="005A51F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2B6F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7AC"/>
    <w:rsid w:val="00162A78"/>
    <w:rsid w:val="001641EA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13D7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6DA0"/>
    <w:rsid w:val="001C0C63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1146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0669C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A73D9"/>
    <w:rsid w:val="003B0175"/>
    <w:rsid w:val="003B1498"/>
    <w:rsid w:val="003B243A"/>
    <w:rsid w:val="003B248E"/>
    <w:rsid w:val="003B698F"/>
    <w:rsid w:val="003C03CA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101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688B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1ADC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51F9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4186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6733F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D55D2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1B86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67D7C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0183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600C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11EC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987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379F4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87BBE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5417"/>
    <w:rsid w:val="00D168C3"/>
    <w:rsid w:val="00D23D09"/>
    <w:rsid w:val="00D2669E"/>
    <w:rsid w:val="00D30325"/>
    <w:rsid w:val="00D435C0"/>
    <w:rsid w:val="00D5093F"/>
    <w:rsid w:val="00D51975"/>
    <w:rsid w:val="00D53210"/>
    <w:rsid w:val="00D54F51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41BB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6354"/>
    <w:rsid w:val="00EB7DE6"/>
    <w:rsid w:val="00EC1458"/>
    <w:rsid w:val="00EC32E0"/>
    <w:rsid w:val="00EC3EA4"/>
    <w:rsid w:val="00EC71F8"/>
    <w:rsid w:val="00ED0344"/>
    <w:rsid w:val="00ED1464"/>
    <w:rsid w:val="00ED396D"/>
    <w:rsid w:val="00ED43E8"/>
    <w:rsid w:val="00ED60A9"/>
    <w:rsid w:val="00ED63FD"/>
    <w:rsid w:val="00EE0751"/>
    <w:rsid w:val="00EE2C7B"/>
    <w:rsid w:val="00EF1343"/>
    <w:rsid w:val="00EF14B7"/>
    <w:rsid w:val="00EF221B"/>
    <w:rsid w:val="00EF3563"/>
    <w:rsid w:val="00EF4B6A"/>
    <w:rsid w:val="00EF4DEF"/>
    <w:rsid w:val="00EF7E49"/>
    <w:rsid w:val="00F012D8"/>
    <w:rsid w:val="00F014ED"/>
    <w:rsid w:val="00F03A54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35C30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D5844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s://www.roseltorg.ru" TargetMode="External"/><Relationship Id="rId21" Type="http://schemas.openxmlformats.org/officeDocument/2006/relationships/hyperlink" Target="http://shumer.cap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://shumer.c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shumer.cap.ru/" TargetMode="External"/><Relationship Id="rId28" Type="http://schemas.openxmlformats.org/officeDocument/2006/relationships/hyperlink" Target="https://www.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://shum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shumer.cap.ru/" TargetMode="External"/><Relationship Id="rId30" Type="http://schemas.openxmlformats.org/officeDocument/2006/relationships/hyperlink" Target="https://www.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7C57-D041-4EFA-9434-5C1CA155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9341</Words>
  <Characters>53246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57</cp:revision>
  <cp:lastPrinted>2023-10-24T07:57:00Z</cp:lastPrinted>
  <dcterms:created xsi:type="dcterms:W3CDTF">2022-11-07T13:27:00Z</dcterms:created>
  <dcterms:modified xsi:type="dcterms:W3CDTF">2023-10-24T07:57:00Z</dcterms:modified>
</cp:coreProperties>
</file>