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329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ОРГАНЕ ЧУВАШСКОЙ РЕСПУБЛИКИ ПО ПРОФИЛАКТИКЕ</w:t>
      </w:r>
    </w:p>
    <w:p>
      <w:pPr>
        <w:pStyle w:val="2"/>
        <w:jc w:val="center"/>
      </w:pPr>
      <w:r>
        <w:rPr>
          <w:sz w:val="20"/>
        </w:rPr>
        <w:t xml:space="preserve">КОРРУПЦИОННЫХ И ИНЫХ ПРАВОНАРУШЕНИЙ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Главы ЧР от 25.06.2021 N 90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ЧР от 25.06.2021 N 90)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коррупции", руководствуясь </w:t>
      </w:r>
      <w:hyperlink w:history="0" r:id="rId8" w:tooltip="Конституция Чувашской Республики (принята ГС ЧР 30.11.2000) (ред. от 30.03.2018) ------------ Недействующая редакция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функции органа Чувашской Республики по профилактике коррупционных и иных правонарушений осуществляет Управление Главы Чувашской Республики по вопросам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Указ Главы ЧР от 25.06.2021 N 90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25.06.2021 N 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30 декабря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329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30.12.2020 N 329</w:t>
            <w:br/>
            <w:t>(ред. от 25.06.2021)</w:t>
            <w:br/>
            <w:t>"Об органе Чувашской Республики по профилактике коррупционных и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30.12.2020 N 329 (ред. от 25.06.2021) "Об органе Чувашской Республики по профилактике коррупционных и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ADF72324A7053EAEBE5B51259115245CCED0F888794CDCDF446FBABAEA415BAD0F6EC31BB99D29CC1CDD46085D54BC93B8B292FE996498AC93879E0J5M0M" TargetMode = "External"/>
	<Relationship Id="rId7" Type="http://schemas.openxmlformats.org/officeDocument/2006/relationships/hyperlink" Target="consultantplus://offline/ref=FADF72324A7053EAEBE5AB1F4F7D0C41C6E15987819ECF93A017FDFCF1F413EF90B6EA64F8DDDF9CC5C68030C18B12997BC0242DF38A498BJDM3M" TargetMode = "External"/>
	<Relationship Id="rId8" Type="http://schemas.openxmlformats.org/officeDocument/2006/relationships/hyperlink" Target="consultantplus://offline/ref=FADF72324A7053EAEBE5B51259115245CCED0F888797C6C3FF40FBABAEA415BAD0F6EC31BB99D29CC1CDD76185D54BC93B8B292FE996498AC93879E0J5M0M" TargetMode = "External"/>
	<Relationship Id="rId9" Type="http://schemas.openxmlformats.org/officeDocument/2006/relationships/hyperlink" Target="consultantplus://offline/ref=FADF72324A7053EAEBE5B51259115245CCED0F888794CDCDF446FBABAEA415BAD0F6EC31BB99D29CC1CDD46084D54BC93B8B292FE996498AC93879E0J5M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30.12.2020 N 329
(ред. от 25.06.2021)
"Об органе Чувашской Республики по профилактике коррупционных и иных правонарушений"</dc:title>
  <dcterms:created xsi:type="dcterms:W3CDTF">2024-03-14T12:12:09Z</dcterms:created>
</cp:coreProperties>
</file>