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1E" w:rsidRPr="00EA4C7A" w:rsidRDefault="00A7461E" w:rsidP="00A7461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C7A">
        <w:rPr>
          <w:rFonts w:ascii="Times New Roman" w:hAnsi="Times New Roman" w:cs="Times New Roman"/>
          <w:b/>
          <w:bCs/>
          <w:sz w:val="24"/>
          <w:szCs w:val="24"/>
        </w:rPr>
        <w:t xml:space="preserve">Аукцион по продаже </w:t>
      </w:r>
      <w:r w:rsidR="003E453E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="006D10DE">
        <w:rPr>
          <w:rFonts w:ascii="Times New Roman" w:hAnsi="Times New Roman" w:cs="Times New Roman"/>
          <w:b/>
          <w:bCs/>
          <w:sz w:val="24"/>
          <w:szCs w:val="24"/>
        </w:rPr>
        <w:t xml:space="preserve">движимого </w:t>
      </w:r>
      <w:r w:rsidRPr="00EA4C7A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имущества Канашского </w:t>
      </w:r>
      <w:r w:rsidR="00493548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C11A8B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</w:p>
    <w:p w:rsidR="00A7461E" w:rsidRPr="00EA4C7A" w:rsidRDefault="00A7461E" w:rsidP="00A7461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F81" w:rsidRDefault="0066020B" w:rsidP="00A746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0B">
        <w:rPr>
          <w:rFonts w:ascii="Times New Roman" w:hAnsi="Times New Roman" w:cs="Times New Roman"/>
          <w:bCs/>
          <w:sz w:val="24"/>
          <w:szCs w:val="24"/>
        </w:rPr>
        <w:t>На основании распоряжения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020B">
        <w:rPr>
          <w:rFonts w:ascii="Times New Roman" w:hAnsi="Times New Roman" w:cs="Times New Roman"/>
          <w:bCs/>
          <w:sz w:val="24"/>
          <w:szCs w:val="24"/>
        </w:rPr>
        <w:t>администрации Канашского муниципального округа Чувашско</w:t>
      </w:r>
      <w:r w:rsidR="00EA39A8">
        <w:rPr>
          <w:rFonts w:ascii="Times New Roman" w:hAnsi="Times New Roman" w:cs="Times New Roman"/>
          <w:bCs/>
          <w:sz w:val="24"/>
          <w:szCs w:val="24"/>
        </w:rPr>
        <w:t xml:space="preserve">й Республики </w:t>
      </w:r>
      <w:r w:rsidR="00671C22">
        <w:rPr>
          <w:rFonts w:ascii="Times New Roman" w:hAnsi="Times New Roman" w:cs="Times New Roman"/>
          <w:bCs/>
          <w:sz w:val="24"/>
          <w:szCs w:val="24"/>
        </w:rPr>
        <w:t>26.03.2024</w:t>
      </w:r>
      <w:r w:rsidR="00EA39A8" w:rsidRPr="00F86BBA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671C22">
        <w:rPr>
          <w:rFonts w:ascii="Times New Roman" w:hAnsi="Times New Roman" w:cs="Times New Roman"/>
          <w:bCs/>
          <w:sz w:val="24"/>
          <w:szCs w:val="24"/>
        </w:rPr>
        <w:t>142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5F81" w:rsidRPr="00EA4C7A">
        <w:rPr>
          <w:rFonts w:ascii="Times New Roman" w:hAnsi="Times New Roman" w:cs="Times New Roman"/>
          <w:sz w:val="24"/>
          <w:szCs w:val="24"/>
        </w:rPr>
        <w:t xml:space="preserve">проводится аукцион в электронной форме по продаже муниципального имущества Канашского </w:t>
      </w:r>
      <w:r w:rsidR="0049354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15F81" w:rsidRPr="00EA4C7A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047494" w:rsidRPr="00EA4C7A" w:rsidRDefault="00047494" w:rsidP="00A746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494">
        <w:rPr>
          <w:rFonts w:ascii="Times New Roman" w:hAnsi="Times New Roman" w:cs="Times New Roman"/>
          <w:sz w:val="24"/>
          <w:szCs w:val="24"/>
        </w:rPr>
        <w:t>Аукцион проводится в электронной форме на Национальной электронной площадке АО «Электронные торговые системы» https://www.fabrikanti.ru.</w:t>
      </w:r>
    </w:p>
    <w:p w:rsidR="00515F81" w:rsidRPr="00EA4C7A" w:rsidRDefault="00515F81" w:rsidP="00A746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C7A">
        <w:rPr>
          <w:rFonts w:ascii="Times New Roman" w:hAnsi="Times New Roman" w:cs="Times New Roman"/>
          <w:sz w:val="24"/>
          <w:szCs w:val="24"/>
        </w:rPr>
        <w:t xml:space="preserve">На продажу </w:t>
      </w:r>
      <w:proofErr w:type="gramStart"/>
      <w:r w:rsidRPr="00EA4C7A">
        <w:rPr>
          <w:rFonts w:ascii="Times New Roman" w:hAnsi="Times New Roman" w:cs="Times New Roman"/>
          <w:sz w:val="24"/>
          <w:szCs w:val="24"/>
        </w:rPr>
        <w:t>выставлены</w:t>
      </w:r>
      <w:proofErr w:type="gramEnd"/>
      <w:r w:rsidRPr="00EA4C7A">
        <w:rPr>
          <w:rFonts w:ascii="Times New Roman" w:hAnsi="Times New Roman" w:cs="Times New Roman"/>
          <w:sz w:val="24"/>
          <w:szCs w:val="24"/>
        </w:rPr>
        <w:t>:</w:t>
      </w:r>
    </w:p>
    <w:p w:rsidR="00C34A64" w:rsidRPr="00C34A64" w:rsidRDefault="00C34A64" w:rsidP="00C34A6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="00C1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3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3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Нежилое здание, свинарник, назначение: нежилое, этажность: 1-этажный, общей площадью 1089,7 кв. м., с кадастровым номером 21:11:000000:1395, с земельным участком под объектом площадью 6355 кв. м., с кадастровым номером 21:11:050303:46, расположенное по адресу: Чувашская Республика – Чувашия, р-н </w:t>
      </w:r>
      <w:proofErr w:type="spellStart"/>
      <w:r w:rsidRPr="00C34A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Канашский</w:t>
      </w:r>
      <w:proofErr w:type="spellEnd"/>
      <w:r w:rsidRPr="00C34A64">
        <w:rPr>
          <w:rFonts w:ascii="Times New Roman" w:eastAsia="Times New Roman" w:hAnsi="Times New Roman" w:cs="Times New Roman"/>
          <w:sz w:val="24"/>
          <w:szCs w:val="24"/>
          <w:lang w:eastAsia="ru-RU"/>
        </w:rPr>
        <w:t>, с/</w:t>
      </w:r>
      <w:proofErr w:type="spellStart"/>
      <w:r w:rsidRPr="00C34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spellEnd"/>
      <w:r w:rsidRPr="00C3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A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Кошноруйское</w:t>
      </w:r>
      <w:proofErr w:type="spellEnd"/>
      <w:r w:rsidRPr="00C3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C34A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Кошнаруй</w:t>
      </w:r>
      <w:proofErr w:type="spellEnd"/>
      <w:r w:rsidRPr="00C34A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C22" w:rsidRPr="00671C22" w:rsidRDefault="00671C22" w:rsidP="00671C2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имущества (цена первоначального предложения): Лот № 1– 305000,00 (Триста пять тысяч) рублей 00 копеек с учетом налога на добавленную стоимость;</w:t>
      </w:r>
    </w:p>
    <w:p w:rsidR="00671C22" w:rsidRPr="00671C22" w:rsidRDefault="00671C22" w:rsidP="00671C2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 в </w:t>
      </w:r>
      <w:proofErr w:type="gramStart"/>
      <w:r w:rsidRPr="00671C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proofErr w:type="gramEnd"/>
      <w:r w:rsidRPr="0067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5% от начальной цены недвижимого имущества: Лот № 1 – 15250,00 (Пятнадцать тысяч двести пятьдесят) рублей 00 копеек.</w:t>
      </w:r>
    </w:p>
    <w:p w:rsidR="00671C22" w:rsidRDefault="00671C22" w:rsidP="00671C2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в </w:t>
      </w:r>
      <w:proofErr w:type="gramStart"/>
      <w:r w:rsidRPr="00671C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proofErr w:type="gramEnd"/>
      <w:r w:rsidRPr="0067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10% от начальной цены недвижимого имущества: Лот № 1 – 30500,00 (Тридцать тысяч пятьсот) рублей 00 копеек;</w:t>
      </w:r>
    </w:p>
    <w:p w:rsidR="00C34A64" w:rsidRPr="00C34A64" w:rsidRDefault="00C34A64" w:rsidP="00671C2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="00C1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3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3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Нежилое здание, свинарник, назначение: нежилое, этажность: 1-этажный, общей площадью 277,7 кв. м., с кадастровым номером 21:11:000000:1393, с земельным участком под объектом площадью 3635 кв. м., с кадастровым номером 21:11:050303:166, расположенное по адресу: Чувашская Республика – Чувашия, р-н </w:t>
      </w:r>
      <w:proofErr w:type="spellStart"/>
      <w:r w:rsidRPr="00C34A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Канашский</w:t>
      </w:r>
      <w:proofErr w:type="spellEnd"/>
      <w:r w:rsidRPr="00C34A64">
        <w:rPr>
          <w:rFonts w:ascii="Times New Roman" w:eastAsia="Times New Roman" w:hAnsi="Times New Roman" w:cs="Times New Roman"/>
          <w:sz w:val="24"/>
          <w:szCs w:val="24"/>
          <w:lang w:eastAsia="ru-RU"/>
        </w:rPr>
        <w:t>, с/</w:t>
      </w:r>
      <w:proofErr w:type="spellStart"/>
      <w:r w:rsidRPr="00C34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spellEnd"/>
      <w:r w:rsidRPr="00C3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A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Кошноруйское</w:t>
      </w:r>
      <w:proofErr w:type="spellEnd"/>
      <w:r w:rsidRPr="00C3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C34A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Кошнаруй</w:t>
      </w:r>
      <w:proofErr w:type="spellEnd"/>
      <w:r w:rsidRPr="00C34A6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671C22" w:rsidRPr="00671C22" w:rsidRDefault="00671C22" w:rsidP="00671C2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имущества (цена первоначального предложения): Лот № 2 – 133 300,00 (Сто тридцать три тысячи триста) рублей 00 копеек с учетом налога на добавленную стоимость.</w:t>
      </w:r>
    </w:p>
    <w:p w:rsidR="00671C22" w:rsidRPr="00671C22" w:rsidRDefault="00671C22" w:rsidP="00671C2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 в </w:t>
      </w:r>
      <w:proofErr w:type="gramStart"/>
      <w:r w:rsidRPr="00671C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proofErr w:type="gramEnd"/>
      <w:r w:rsidRPr="0067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5% от начальной цены недвижимого имущества: Лот № 2 – 6665,00(Шесть тысяч шестьсот шестьдесят пять) рублей 00 копеек.</w:t>
      </w:r>
    </w:p>
    <w:p w:rsidR="00671C22" w:rsidRDefault="00671C22" w:rsidP="00671C2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в </w:t>
      </w:r>
      <w:proofErr w:type="gramStart"/>
      <w:r w:rsidRPr="00671C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proofErr w:type="gramEnd"/>
      <w:r w:rsidRPr="0067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10% от начальной цены недвижимого имущества: Лот № 2 – 13330,00 (Тринадцать тысяч триста тридцать) рублей 00 копеек.</w:t>
      </w:r>
    </w:p>
    <w:p w:rsidR="009E2B25" w:rsidRDefault="009E2B25" w:rsidP="00671C2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</w:t>
      </w:r>
      <w:proofErr w:type="gramStart"/>
      <w:r w:rsidRPr="009E2B2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  <w:proofErr w:type="gramEnd"/>
      <w:r w:rsidRPr="009E2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физические, юридические лица и крестьянские</w:t>
      </w:r>
      <w:r w:rsidR="0004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B25">
        <w:rPr>
          <w:rFonts w:ascii="Times New Roman" w:eastAsia="Times New Roman" w:hAnsi="Times New Roman" w:cs="Times New Roman"/>
          <w:sz w:val="24"/>
          <w:szCs w:val="24"/>
          <w:lang w:eastAsia="ru-RU"/>
        </w:rPr>
        <w:t>(фермерские) хозяйства.</w:t>
      </w:r>
    </w:p>
    <w:p w:rsidR="009E2B25" w:rsidRPr="009E2B25" w:rsidRDefault="009E2B25" w:rsidP="009E2B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2B25">
        <w:rPr>
          <w:rFonts w:ascii="Times New Roman" w:hAnsi="Times New Roman" w:cs="Times New Roman"/>
          <w:sz w:val="24"/>
          <w:szCs w:val="24"/>
        </w:rPr>
        <w:t xml:space="preserve">         Победителем аукциона признается участник торгов, предложивший наибольшую цену </w:t>
      </w:r>
      <w:r w:rsidR="00047494">
        <w:rPr>
          <w:rFonts w:ascii="Times New Roman" w:hAnsi="Times New Roman" w:cs="Times New Roman"/>
          <w:sz w:val="24"/>
          <w:szCs w:val="24"/>
        </w:rPr>
        <w:t>муниципального имущества.</w:t>
      </w:r>
    </w:p>
    <w:p w:rsidR="009E2B25" w:rsidRPr="009E2B25" w:rsidRDefault="009E2B25" w:rsidP="009E2B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25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proofErr w:type="gramStart"/>
      <w:r w:rsidRPr="009E2B25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Pr="009E2B25">
        <w:rPr>
          <w:rFonts w:ascii="Times New Roman" w:hAnsi="Times New Roman" w:cs="Times New Roman"/>
          <w:sz w:val="24"/>
          <w:szCs w:val="24"/>
        </w:rPr>
        <w:t xml:space="preserve"> представляется по установленной в извещении о проведении аукциона форме с указанием банковских реквизитов счета для возврата задатка.</w:t>
      </w:r>
    </w:p>
    <w:p w:rsidR="009E2B25" w:rsidRPr="009E2B25" w:rsidRDefault="009E2B25" w:rsidP="009E2B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25">
        <w:rPr>
          <w:rFonts w:ascii="Times New Roman" w:hAnsi="Times New Roman" w:cs="Times New Roman"/>
          <w:sz w:val="24"/>
          <w:szCs w:val="24"/>
        </w:rPr>
        <w:t>Прием заявок на участие в аукционе проводится на сайте электронной торговой площадки «Фабрикант» https://www.fabrikant.ru/.</w:t>
      </w:r>
    </w:p>
    <w:p w:rsidR="009E2B25" w:rsidRPr="009E2B25" w:rsidRDefault="009E2B25" w:rsidP="009E2B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25">
        <w:rPr>
          <w:rFonts w:ascii="Times New Roman" w:hAnsi="Times New Roman" w:cs="Times New Roman"/>
          <w:sz w:val="24"/>
          <w:szCs w:val="24"/>
        </w:rPr>
        <w:t xml:space="preserve">Дата начала приема заявок </w:t>
      </w:r>
      <w:r w:rsidR="00671C22">
        <w:rPr>
          <w:rFonts w:ascii="Times New Roman" w:hAnsi="Times New Roman" w:cs="Times New Roman"/>
          <w:sz w:val="24"/>
          <w:szCs w:val="24"/>
        </w:rPr>
        <w:t>29.03.2024</w:t>
      </w:r>
      <w:r w:rsidRPr="009E2B25">
        <w:rPr>
          <w:rFonts w:ascii="Times New Roman" w:hAnsi="Times New Roman" w:cs="Times New Roman"/>
          <w:sz w:val="24"/>
          <w:szCs w:val="24"/>
        </w:rPr>
        <w:t xml:space="preserve"> г.; 10.00</w:t>
      </w:r>
    </w:p>
    <w:p w:rsidR="009E2B25" w:rsidRPr="009E2B25" w:rsidRDefault="009E2B25" w:rsidP="009E2B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25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671C22">
        <w:rPr>
          <w:rFonts w:ascii="Times New Roman" w:hAnsi="Times New Roman" w:cs="Times New Roman"/>
          <w:sz w:val="24"/>
          <w:szCs w:val="24"/>
        </w:rPr>
        <w:t>01.05.2024</w:t>
      </w:r>
      <w:r w:rsidRPr="009E2B25">
        <w:rPr>
          <w:rFonts w:ascii="Times New Roman" w:hAnsi="Times New Roman" w:cs="Times New Roman"/>
          <w:sz w:val="24"/>
          <w:szCs w:val="24"/>
        </w:rPr>
        <w:t xml:space="preserve"> г.;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E2B25">
        <w:rPr>
          <w:rFonts w:ascii="Times New Roman" w:hAnsi="Times New Roman" w:cs="Times New Roman"/>
          <w:sz w:val="24"/>
          <w:szCs w:val="24"/>
        </w:rPr>
        <w:t>-00ч.</w:t>
      </w:r>
    </w:p>
    <w:p w:rsidR="009E2B25" w:rsidRDefault="009E2B25" w:rsidP="009E2B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25">
        <w:rPr>
          <w:rFonts w:ascii="Times New Roman" w:hAnsi="Times New Roman" w:cs="Times New Roman"/>
          <w:sz w:val="24"/>
          <w:szCs w:val="24"/>
        </w:rPr>
        <w:t xml:space="preserve">Определение участников аукциона – </w:t>
      </w:r>
      <w:r w:rsidR="00671C22">
        <w:rPr>
          <w:rFonts w:ascii="Times New Roman" w:hAnsi="Times New Roman" w:cs="Times New Roman"/>
          <w:sz w:val="24"/>
          <w:szCs w:val="24"/>
        </w:rPr>
        <w:t>02.05.2024</w:t>
      </w:r>
      <w:r w:rsidRPr="009E2B25">
        <w:rPr>
          <w:rFonts w:ascii="Times New Roman" w:hAnsi="Times New Roman" w:cs="Times New Roman"/>
          <w:sz w:val="24"/>
          <w:szCs w:val="24"/>
        </w:rPr>
        <w:t xml:space="preserve"> г.;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E2B25">
        <w:rPr>
          <w:rFonts w:ascii="Times New Roman" w:hAnsi="Times New Roman" w:cs="Times New Roman"/>
          <w:sz w:val="24"/>
          <w:szCs w:val="24"/>
        </w:rPr>
        <w:t>.00</w:t>
      </w:r>
      <w:r w:rsidR="00671C22">
        <w:rPr>
          <w:rFonts w:ascii="Times New Roman" w:hAnsi="Times New Roman" w:cs="Times New Roman"/>
          <w:sz w:val="24"/>
          <w:szCs w:val="24"/>
        </w:rPr>
        <w:t xml:space="preserve"> </w:t>
      </w:r>
      <w:r w:rsidRPr="009E2B25">
        <w:rPr>
          <w:rFonts w:ascii="Times New Roman" w:hAnsi="Times New Roman" w:cs="Times New Roman"/>
          <w:sz w:val="24"/>
          <w:szCs w:val="24"/>
        </w:rPr>
        <w:t>ч.</w:t>
      </w:r>
    </w:p>
    <w:p w:rsidR="00EA39A8" w:rsidRDefault="00EA39A8" w:rsidP="009E2B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A8">
        <w:rPr>
          <w:rFonts w:ascii="Times New Roman" w:hAnsi="Times New Roman" w:cs="Times New Roman"/>
          <w:sz w:val="24"/>
          <w:szCs w:val="24"/>
        </w:rPr>
        <w:t xml:space="preserve">Торги состоятся </w:t>
      </w:r>
      <w:r w:rsidR="00671C22">
        <w:rPr>
          <w:rFonts w:ascii="Times New Roman" w:hAnsi="Times New Roman" w:cs="Times New Roman"/>
          <w:sz w:val="24"/>
          <w:szCs w:val="24"/>
        </w:rPr>
        <w:t>03.05.2024</w:t>
      </w:r>
      <w:r w:rsidRPr="00EA39A8">
        <w:rPr>
          <w:rFonts w:ascii="Times New Roman" w:hAnsi="Times New Roman" w:cs="Times New Roman"/>
          <w:sz w:val="24"/>
          <w:szCs w:val="24"/>
        </w:rPr>
        <w:t xml:space="preserve"> года в 10.00 часов на сайте электронной торговой площадки «Фабрикант» https://www.fabrikant.ru/.</w:t>
      </w:r>
    </w:p>
    <w:p w:rsidR="009E2B25" w:rsidRDefault="009E2B25" w:rsidP="009E2B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25">
        <w:rPr>
          <w:rFonts w:ascii="Times New Roman" w:hAnsi="Times New Roman" w:cs="Times New Roman"/>
          <w:sz w:val="24"/>
          <w:szCs w:val="24"/>
        </w:rPr>
        <w:t xml:space="preserve">Задаток вносится на счет электронной площадки по следующим реквизитам: Получатель: АО «ЭТС», ИНН 7703668940, КПП 770301001, БИК 044525593 в АО «АЛЬФА-БАНК» г. Москва, </w:t>
      </w:r>
      <w:proofErr w:type="gramStart"/>
      <w:r w:rsidRPr="009E2B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E2B25">
        <w:rPr>
          <w:rFonts w:ascii="Times New Roman" w:hAnsi="Times New Roman" w:cs="Times New Roman"/>
          <w:sz w:val="24"/>
          <w:szCs w:val="24"/>
        </w:rPr>
        <w:t xml:space="preserve">/счет 40702810301400020601, к/счет 30101810200000000593, в назначении платежа обязательно указать: задаток на участие в аукционе. Задаток должен быть внесен не позднее </w:t>
      </w:r>
      <w:r w:rsidR="00671C22">
        <w:rPr>
          <w:rFonts w:ascii="Times New Roman" w:hAnsi="Times New Roman" w:cs="Times New Roman"/>
          <w:sz w:val="24"/>
          <w:szCs w:val="24"/>
        </w:rPr>
        <w:t>01.05.2024</w:t>
      </w:r>
      <w:r w:rsidRPr="009E2B25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671C22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Pr="009E2B25">
        <w:rPr>
          <w:rFonts w:ascii="Times New Roman" w:hAnsi="Times New Roman" w:cs="Times New Roman"/>
          <w:sz w:val="24"/>
          <w:szCs w:val="24"/>
        </w:rPr>
        <w:t>-00 ч.</w:t>
      </w:r>
    </w:p>
    <w:p w:rsidR="00DA4FC1" w:rsidRPr="009E2B25" w:rsidRDefault="00DA4FC1" w:rsidP="009E2B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FC1">
        <w:rPr>
          <w:rFonts w:ascii="Times New Roman" w:hAnsi="Times New Roman" w:cs="Times New Roman"/>
          <w:sz w:val="24"/>
          <w:szCs w:val="24"/>
        </w:rPr>
        <w:lastRenderedPageBreak/>
        <w:t>Внесенный победителем торгов задаток засчитывается в счет стоимости муниципального имущества..</w:t>
      </w:r>
    </w:p>
    <w:p w:rsidR="009E2B25" w:rsidRPr="009E2B25" w:rsidRDefault="009E2B25" w:rsidP="009E2B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25">
        <w:rPr>
          <w:rFonts w:ascii="Times New Roman" w:hAnsi="Times New Roman" w:cs="Times New Roman"/>
          <w:sz w:val="24"/>
          <w:szCs w:val="24"/>
        </w:rPr>
        <w:t>Лицам, участвовавшим в аукционе, но не победившим в нем, возврат задатка производится в течение трех рабочих дней со дня подписания протокола о результатах аукциона.</w:t>
      </w:r>
    </w:p>
    <w:p w:rsidR="00515F81" w:rsidRPr="00EA4C7A" w:rsidRDefault="00515F81" w:rsidP="00EA4C7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C7A">
        <w:rPr>
          <w:rFonts w:ascii="Times New Roman" w:hAnsi="Times New Roman" w:cs="Times New Roman"/>
          <w:b/>
          <w:bCs/>
          <w:sz w:val="24"/>
          <w:szCs w:val="24"/>
        </w:rPr>
        <w:t>С дополнительными сведениями можно ознакомиться по адресу:</w:t>
      </w:r>
    </w:p>
    <w:p w:rsidR="00515F81" w:rsidRPr="00EA4C7A" w:rsidRDefault="00A7461E" w:rsidP="00EA4C7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C7A">
        <w:rPr>
          <w:rFonts w:ascii="Times New Roman" w:hAnsi="Times New Roman" w:cs="Times New Roman"/>
          <w:sz w:val="24"/>
          <w:szCs w:val="24"/>
        </w:rPr>
        <w:t>429330, Чувашская Республика, г. Канаш, ул. 30 лет Победы, д. 87</w:t>
      </w:r>
      <w:r w:rsidR="00515F81" w:rsidRPr="00EA4C7A">
        <w:rPr>
          <w:rFonts w:ascii="Times New Roman" w:hAnsi="Times New Roman" w:cs="Times New Roman"/>
          <w:sz w:val="24"/>
          <w:szCs w:val="24"/>
        </w:rPr>
        <w:t>. График работы с 8.00 до 17.00 ежедневно (кроме субботы и воскресенья),  перерыв с 12.00 до 13.00.</w:t>
      </w:r>
    </w:p>
    <w:p w:rsidR="00515F81" w:rsidRPr="00EA4C7A" w:rsidRDefault="00515F81" w:rsidP="00A746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C7A">
        <w:rPr>
          <w:rFonts w:ascii="Times New Roman" w:hAnsi="Times New Roman" w:cs="Times New Roman"/>
          <w:sz w:val="24"/>
          <w:szCs w:val="24"/>
        </w:rPr>
        <w:t>Номер контактного  телефона:  (835</w:t>
      </w:r>
      <w:r w:rsidR="00A7461E" w:rsidRPr="00EA4C7A">
        <w:rPr>
          <w:rFonts w:ascii="Times New Roman" w:hAnsi="Times New Roman" w:cs="Times New Roman"/>
          <w:sz w:val="24"/>
          <w:szCs w:val="24"/>
        </w:rPr>
        <w:t>33</w:t>
      </w:r>
      <w:r w:rsidRPr="00EA4C7A">
        <w:rPr>
          <w:rFonts w:ascii="Times New Roman" w:hAnsi="Times New Roman" w:cs="Times New Roman"/>
          <w:sz w:val="24"/>
          <w:szCs w:val="24"/>
        </w:rPr>
        <w:t>) </w:t>
      </w:r>
      <w:r w:rsidR="00A43398">
        <w:rPr>
          <w:rFonts w:ascii="Times New Roman" w:hAnsi="Times New Roman" w:cs="Times New Roman"/>
          <w:sz w:val="24"/>
          <w:szCs w:val="24"/>
        </w:rPr>
        <w:t>2-84-80, 2-13-15</w:t>
      </w:r>
    </w:p>
    <w:sectPr w:rsidR="00515F81" w:rsidRPr="00EA4C7A" w:rsidSect="00C34A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D9"/>
    <w:rsid w:val="00024027"/>
    <w:rsid w:val="00047494"/>
    <w:rsid w:val="000B1B39"/>
    <w:rsid w:val="000E3B7D"/>
    <w:rsid w:val="001F6BD9"/>
    <w:rsid w:val="00282F8C"/>
    <w:rsid w:val="002B56C7"/>
    <w:rsid w:val="00304FA9"/>
    <w:rsid w:val="003E453E"/>
    <w:rsid w:val="00493548"/>
    <w:rsid w:val="00515F81"/>
    <w:rsid w:val="00594026"/>
    <w:rsid w:val="00606BE0"/>
    <w:rsid w:val="00633737"/>
    <w:rsid w:val="0066020B"/>
    <w:rsid w:val="00671C22"/>
    <w:rsid w:val="006D10DE"/>
    <w:rsid w:val="00704D7E"/>
    <w:rsid w:val="007B3707"/>
    <w:rsid w:val="007E44D1"/>
    <w:rsid w:val="007F3BA3"/>
    <w:rsid w:val="0087799D"/>
    <w:rsid w:val="00894813"/>
    <w:rsid w:val="009E2B25"/>
    <w:rsid w:val="00A037BE"/>
    <w:rsid w:val="00A43398"/>
    <w:rsid w:val="00A45A40"/>
    <w:rsid w:val="00A7461E"/>
    <w:rsid w:val="00B23EE4"/>
    <w:rsid w:val="00BE509F"/>
    <w:rsid w:val="00C11A8B"/>
    <w:rsid w:val="00C34A64"/>
    <w:rsid w:val="00C611A6"/>
    <w:rsid w:val="00D40179"/>
    <w:rsid w:val="00DA4FC1"/>
    <w:rsid w:val="00DF3BA1"/>
    <w:rsid w:val="00EA39A8"/>
    <w:rsid w:val="00EA4C7A"/>
    <w:rsid w:val="00F6384B"/>
    <w:rsid w:val="00F75E72"/>
    <w:rsid w:val="00F8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F81"/>
    <w:rPr>
      <w:color w:val="0000FF" w:themeColor="hyperlink"/>
      <w:u w:val="single"/>
    </w:rPr>
  </w:style>
  <w:style w:type="paragraph" w:styleId="a4">
    <w:name w:val="No Spacing"/>
    <w:uiPriority w:val="1"/>
    <w:qFormat/>
    <w:rsid w:val="00A746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F81"/>
    <w:rPr>
      <w:color w:val="0000FF" w:themeColor="hyperlink"/>
      <w:u w:val="single"/>
    </w:rPr>
  </w:style>
  <w:style w:type="paragraph" w:styleId="a4">
    <w:name w:val="No Spacing"/>
    <w:uiPriority w:val="1"/>
    <w:qFormat/>
    <w:rsid w:val="00A7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В. Григорьев</dc:creator>
  <cp:keywords/>
  <dc:description/>
  <cp:lastModifiedBy>Лабзина Татьяна Сергеевна</cp:lastModifiedBy>
  <cp:revision>35</cp:revision>
  <cp:lastPrinted>2023-09-28T12:53:00Z</cp:lastPrinted>
  <dcterms:created xsi:type="dcterms:W3CDTF">2019-03-21T05:43:00Z</dcterms:created>
  <dcterms:modified xsi:type="dcterms:W3CDTF">2024-03-27T10:49:00Z</dcterms:modified>
</cp:coreProperties>
</file>