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1"/>
        <w:gridCol w:w="1356"/>
        <w:gridCol w:w="4124"/>
      </w:tblGrid>
      <w:tr w:rsidR="00B26479" w:rsidTr="00B26479">
        <w:trPr>
          <w:cantSplit/>
          <w:trHeight w:val="542"/>
        </w:trPr>
        <w:tc>
          <w:tcPr>
            <w:tcW w:w="4105" w:type="dxa"/>
          </w:tcPr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6595" cy="836295"/>
                  <wp:effectExtent l="19050" t="0" r="825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479" w:rsidTr="00B26479">
        <w:trPr>
          <w:cantSplit/>
          <w:trHeight w:val="1785"/>
        </w:trPr>
        <w:tc>
          <w:tcPr>
            <w:tcW w:w="4105" w:type="dxa"/>
          </w:tcPr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 МУНИЦИПАЛЛĂ</w:t>
            </w: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B26479" w:rsidRDefault="00B2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6479" w:rsidRDefault="00B2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B26479" w:rsidRDefault="00B2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6479" w:rsidRDefault="00DA2C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2023ç. апрел</w:t>
            </w:r>
            <w:r w:rsidR="00B2647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ĕ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н 06-мӗшӗ </w:t>
            </w:r>
            <w:r w:rsidR="00AC37A5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12-30 </w:t>
            </w:r>
            <w:r w:rsidR="00B2647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6479" w:rsidRDefault="00B264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B26479" w:rsidRDefault="00B2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26479" w:rsidRDefault="00B2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B26479" w:rsidRDefault="00B2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6479" w:rsidRDefault="00D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06 апреля 2023 г. № </w:t>
            </w:r>
            <w:r w:rsidR="00AC37A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12-30</w:t>
            </w:r>
          </w:p>
          <w:p w:rsidR="00B26479" w:rsidRDefault="00B2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26479" w:rsidRDefault="00B26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  <w:p w:rsidR="00B26479" w:rsidRDefault="00B264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A2CFF" w:rsidRPr="00DA2CFF" w:rsidRDefault="00DA2CFF" w:rsidP="00DA2CFF">
      <w:pPr>
        <w:autoSpaceDE w:val="0"/>
        <w:spacing w:after="0" w:line="240" w:lineRule="auto"/>
        <w:ind w:right="5385"/>
        <w:jc w:val="both"/>
        <w:rPr>
          <w:rFonts w:ascii="Times New Roman" w:hAnsi="Times New Roman" w:cs="Times New Roman"/>
          <w:sz w:val="26"/>
          <w:szCs w:val="26"/>
        </w:rPr>
      </w:pPr>
      <w:r w:rsidRPr="00DA2CFF">
        <w:rPr>
          <w:rFonts w:ascii="Times New Roman" w:hAnsi="Times New Roman" w:cs="Times New Roman"/>
          <w:b/>
          <w:sz w:val="26"/>
          <w:szCs w:val="26"/>
        </w:rPr>
        <w:t>Об утверждении Перечня видов муниципального контроля и органов, уполномоченных на их осуществление</w:t>
      </w:r>
    </w:p>
    <w:p w:rsidR="00203538" w:rsidRPr="00DA2CFF" w:rsidRDefault="00203538" w:rsidP="00203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4C1865" w:rsidRPr="00DA2CFF" w:rsidRDefault="00DA2CFF" w:rsidP="004C1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CFF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</w:t>
      </w:r>
      <w:hyperlink r:id="rId7" w:history="1">
        <w:r w:rsidRPr="00DA2CFF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от 6 октября 2003г.  № 131-ФЗ</w:t>
        </w:r>
      </w:hyperlink>
      <w:r w:rsidRPr="00DA2CFF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DA2CFF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от 26 декабря 2008 г. № 294-ФЗ</w:t>
        </w:r>
      </w:hyperlink>
      <w:r w:rsidRPr="00DA2CFF">
        <w:rPr>
          <w:rFonts w:ascii="Times New Roman" w:hAnsi="Times New Roman" w:cs="Times New Roman"/>
          <w:sz w:val="26"/>
          <w:szCs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DA2CFF">
        <w:rPr>
          <w:rStyle w:val="a8"/>
          <w:rFonts w:ascii="Times New Roman" w:hAnsi="Times New Roman"/>
          <w:color w:val="000000"/>
          <w:sz w:val="26"/>
          <w:szCs w:val="26"/>
          <w:lang w:eastAsia="ru-RU"/>
        </w:rPr>
        <w:t xml:space="preserve">от 31 июля 2020 г. № 248-ФЗ «О государственном </w:t>
      </w:r>
      <w:proofErr w:type="gramStart"/>
      <w:r w:rsidRPr="00DA2CFF">
        <w:rPr>
          <w:rStyle w:val="a8"/>
          <w:rFonts w:ascii="Times New Roman" w:hAnsi="Times New Roman"/>
          <w:color w:val="000000"/>
          <w:sz w:val="26"/>
          <w:szCs w:val="26"/>
          <w:lang w:eastAsia="ru-RU"/>
        </w:rPr>
        <w:t>контроле</w:t>
      </w:r>
      <w:proofErr w:type="gramEnd"/>
      <w:r w:rsidRPr="00DA2CFF">
        <w:rPr>
          <w:rStyle w:val="a8"/>
          <w:rFonts w:ascii="Times New Roman" w:hAnsi="Times New Roman"/>
          <w:color w:val="000000"/>
          <w:sz w:val="26"/>
          <w:szCs w:val="26"/>
          <w:lang w:eastAsia="ru-RU"/>
        </w:rPr>
        <w:t xml:space="preserve"> (надзоре) и муниципальном контроле в Российской Федерации»</w:t>
      </w:r>
      <w:r w:rsidRPr="00DA2CFF">
        <w:rPr>
          <w:rFonts w:ascii="Times New Roman" w:hAnsi="Times New Roman" w:cs="Times New Roman"/>
          <w:sz w:val="26"/>
          <w:szCs w:val="26"/>
        </w:rPr>
        <w:t>,</w:t>
      </w:r>
    </w:p>
    <w:p w:rsidR="00DA2CFF" w:rsidRDefault="00DA2CFF" w:rsidP="004C1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6DF" w:rsidRDefault="004C1865" w:rsidP="004C1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ЦИВИЛЬСКОГО </w:t>
      </w:r>
      <w:proofErr w:type="gramStart"/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B0DC3" w:rsidRPr="004C1865" w:rsidRDefault="004C1865" w:rsidP="004C1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 </w:t>
      </w:r>
      <w:r w:rsidRPr="004C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203538" w:rsidRDefault="00203538" w:rsidP="004C1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CFF" w:rsidRPr="00034F14" w:rsidRDefault="00DA2CFF" w:rsidP="000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F14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r:id="rId9" w:anchor="sub_1000" w:history="1">
        <w:r w:rsidRPr="00034F14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034F14">
        <w:rPr>
          <w:rFonts w:ascii="Times New Roman" w:hAnsi="Times New Roman" w:cs="Times New Roman"/>
          <w:sz w:val="26"/>
          <w:szCs w:val="26"/>
        </w:rPr>
        <w:t xml:space="preserve"> видов муниципального контроля и органов, уполномоченных на их осуществление.</w:t>
      </w:r>
      <w:bookmarkStart w:id="1" w:name="sub_200"/>
      <w:bookmarkEnd w:id="1"/>
    </w:p>
    <w:p w:rsidR="00034F14" w:rsidRPr="00034F14" w:rsidRDefault="00DA2CFF" w:rsidP="000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F14">
        <w:rPr>
          <w:rFonts w:ascii="Times New Roman" w:hAnsi="Times New Roman" w:cs="Times New Roman"/>
          <w:sz w:val="26"/>
          <w:szCs w:val="26"/>
        </w:rPr>
        <w:t>2.</w:t>
      </w:r>
      <w:r w:rsidR="00366DFC" w:rsidRPr="00034F14">
        <w:rPr>
          <w:rFonts w:ascii="Times New Roman" w:hAnsi="Times New Roman" w:cs="Times New Roman"/>
          <w:sz w:val="26"/>
          <w:szCs w:val="26"/>
        </w:rPr>
        <w:t xml:space="preserve"> Признать утратившим силу </w:t>
      </w:r>
      <w:hyperlink r:id="rId10" w:history="1">
        <w:r w:rsidR="004D6E31">
          <w:rPr>
            <w:rFonts w:ascii="Times New Roman" w:hAnsi="Times New Roman" w:cs="Times New Roman"/>
            <w:sz w:val="26"/>
            <w:szCs w:val="26"/>
          </w:rPr>
          <w:t>р</w:t>
        </w:r>
        <w:r w:rsidR="00034F14" w:rsidRPr="00034F14">
          <w:rPr>
            <w:rFonts w:ascii="Times New Roman" w:hAnsi="Times New Roman" w:cs="Times New Roman"/>
            <w:sz w:val="26"/>
            <w:szCs w:val="26"/>
          </w:rPr>
          <w:t>ешение Собрания депутатов Цивильского района Чувашской Республики от 6 октября 2021 г. N 09-10 "Об утверждении Перечня видов муниципального контроля и органов, уполномоченных на их осуществление"</w:t>
        </w:r>
      </w:hyperlink>
      <w:r w:rsidR="004D6E31">
        <w:rPr>
          <w:rFonts w:ascii="Times New Roman" w:hAnsi="Times New Roman" w:cs="Times New Roman"/>
          <w:sz w:val="26"/>
          <w:szCs w:val="26"/>
        </w:rPr>
        <w:t>.</w:t>
      </w:r>
    </w:p>
    <w:p w:rsidR="00366DFC" w:rsidRPr="00034F14" w:rsidRDefault="00DA2CFF" w:rsidP="00034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F14">
        <w:rPr>
          <w:rFonts w:ascii="Times New Roman" w:hAnsi="Times New Roman" w:cs="Times New Roman"/>
          <w:sz w:val="26"/>
          <w:szCs w:val="26"/>
        </w:rPr>
        <w:t xml:space="preserve">3.Настоящее решение вступает в силу после его официального опубликования </w:t>
      </w:r>
      <w:r w:rsidR="00366DFC" w:rsidRPr="00034F14">
        <w:rPr>
          <w:rFonts w:ascii="Times New Roman" w:hAnsi="Times New Roman" w:cs="Times New Roman"/>
          <w:sz w:val="26"/>
          <w:szCs w:val="26"/>
        </w:rPr>
        <w:t>(обнародования) и распространяется на правоотношения, возникшие с  01 января 2023 года.</w:t>
      </w:r>
    </w:p>
    <w:p w:rsidR="00DA2CFF" w:rsidRPr="00034F14" w:rsidRDefault="00DA2CFF" w:rsidP="00DA2CFF">
      <w:pPr>
        <w:pStyle w:val="11"/>
        <w:spacing w:after="0"/>
        <w:ind w:left="0" w:firstLine="567"/>
        <w:jc w:val="both"/>
        <w:rPr>
          <w:sz w:val="26"/>
          <w:szCs w:val="26"/>
        </w:rPr>
      </w:pPr>
    </w:p>
    <w:p w:rsidR="00DA2CFF" w:rsidRDefault="00DA2CFF" w:rsidP="00DA2CFF">
      <w:pPr>
        <w:rPr>
          <w:sz w:val="26"/>
          <w:szCs w:val="26"/>
        </w:rPr>
      </w:pPr>
    </w:p>
    <w:p w:rsidR="00DA2CFF" w:rsidRPr="00AA500D" w:rsidRDefault="00DA2CFF" w:rsidP="00DA2C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DA2CFF" w:rsidRPr="00AA500D" w:rsidRDefault="00DA2CFF" w:rsidP="00DA2C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Цивильского муниципального округа</w:t>
      </w:r>
    </w:p>
    <w:p w:rsidR="00DA2CFF" w:rsidRPr="00AA500D" w:rsidRDefault="00DA2CFF" w:rsidP="00DA2C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50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Т.В. Баранова</w:t>
      </w:r>
    </w:p>
    <w:p w:rsidR="00DA2CFF" w:rsidRPr="00AA500D" w:rsidRDefault="00DA2CFF" w:rsidP="00DA2CF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CFF" w:rsidRPr="00AA500D" w:rsidRDefault="00DA2CFF" w:rsidP="00DA2CF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CFF" w:rsidRPr="00AA500D" w:rsidRDefault="00DA2CFF" w:rsidP="00DA2CF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0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</w:p>
    <w:p w:rsidR="00DA2CFF" w:rsidRPr="00AA500D" w:rsidRDefault="00DA2CFF" w:rsidP="00DA2CF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0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Цивильского муниципального округа</w:t>
      </w:r>
    </w:p>
    <w:p w:rsidR="00DA2CFF" w:rsidRPr="00AA500D" w:rsidRDefault="00DA2CFF" w:rsidP="00DA2CF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00D">
        <w:rPr>
          <w:rFonts w:ascii="Times New Roman" w:eastAsia="Calibri" w:hAnsi="Times New Roman" w:cs="Times New Roman"/>
          <w:sz w:val="26"/>
          <w:szCs w:val="26"/>
        </w:rPr>
        <w:t>Чувашской Республики</w:t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  <w:t>А.В. Иванов</w:t>
      </w:r>
    </w:p>
    <w:p w:rsidR="00BB7D06" w:rsidRDefault="00DA2CFF" w:rsidP="00AC37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</w:r>
      <w:r w:rsidRPr="00AA500D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</w:p>
    <w:p w:rsidR="00DA2CFF" w:rsidRPr="00BB7D06" w:rsidRDefault="00DA2CFF" w:rsidP="00AC37A5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 w:rsidRPr="00AA500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AC37A5" w:rsidRPr="00BB7D0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B7D06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</w:p>
    <w:p w:rsidR="00AC37A5" w:rsidRPr="00BB7D06" w:rsidRDefault="00DA2CFF" w:rsidP="00AC37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7D06">
        <w:rPr>
          <w:rFonts w:ascii="Times New Roman" w:hAnsi="Times New Roman" w:cs="Times New Roman"/>
          <w:b/>
          <w:sz w:val="24"/>
          <w:szCs w:val="24"/>
        </w:rPr>
        <w:t xml:space="preserve">к решению  Собрания депутатов </w:t>
      </w:r>
      <w:r w:rsidR="00AC37A5" w:rsidRPr="00BB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F14" w:rsidRPr="00BB7D06">
        <w:rPr>
          <w:rFonts w:ascii="Times New Roman" w:hAnsi="Times New Roman" w:cs="Times New Roman"/>
          <w:b/>
          <w:sz w:val="24"/>
          <w:szCs w:val="24"/>
        </w:rPr>
        <w:t>Цивильского</w:t>
      </w:r>
    </w:p>
    <w:p w:rsidR="00DA2CFF" w:rsidRPr="00BB7D06" w:rsidRDefault="00DA2CFF" w:rsidP="00AC37A5">
      <w:pPr>
        <w:spacing w:after="0" w:line="240" w:lineRule="auto"/>
        <w:jc w:val="right"/>
        <w:rPr>
          <w:b/>
          <w:sz w:val="24"/>
          <w:szCs w:val="24"/>
        </w:rPr>
      </w:pPr>
      <w:r w:rsidRPr="00BB7D06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AC37A5" w:rsidRPr="00BB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D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DA2CFF" w:rsidRPr="00BB7D06" w:rsidRDefault="00DA2CFF" w:rsidP="00AC37A5">
      <w:pPr>
        <w:spacing w:after="0" w:line="240" w:lineRule="auto"/>
        <w:jc w:val="right"/>
        <w:rPr>
          <w:b/>
          <w:sz w:val="24"/>
          <w:szCs w:val="24"/>
        </w:rPr>
      </w:pPr>
      <w:r w:rsidRPr="00BB7D06">
        <w:rPr>
          <w:rFonts w:ascii="Times New Roman" w:hAnsi="Times New Roman" w:cs="Times New Roman"/>
          <w:b/>
          <w:sz w:val="24"/>
          <w:szCs w:val="24"/>
        </w:rPr>
        <w:t>от</w:t>
      </w:r>
      <w:r w:rsidR="00034F14" w:rsidRPr="00BB7D06">
        <w:rPr>
          <w:rFonts w:ascii="Times New Roman" w:hAnsi="Times New Roman" w:cs="Times New Roman"/>
          <w:b/>
          <w:sz w:val="24"/>
          <w:szCs w:val="24"/>
        </w:rPr>
        <w:t xml:space="preserve"> 06</w:t>
      </w:r>
      <w:r w:rsidR="00034F14" w:rsidRPr="00BB7D0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.04</w:t>
      </w:r>
      <w:r w:rsidRPr="00BB7D06">
        <w:rPr>
          <w:rFonts w:ascii="Times New Roman" w:hAnsi="Times New Roman" w:cs="Times New Roman"/>
          <w:b/>
          <w:sz w:val="24"/>
          <w:szCs w:val="24"/>
        </w:rPr>
        <w:t>.202</w:t>
      </w:r>
      <w:r w:rsidR="00034F14" w:rsidRPr="00BB7D06">
        <w:rPr>
          <w:rFonts w:ascii="Times New Roman" w:hAnsi="Times New Roman" w:cs="Times New Roman"/>
          <w:b/>
          <w:sz w:val="24"/>
          <w:szCs w:val="24"/>
        </w:rPr>
        <w:t>3</w:t>
      </w:r>
      <w:r w:rsidRPr="00BB7D0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C37A5" w:rsidRPr="00BB7D06">
        <w:rPr>
          <w:rFonts w:ascii="Times New Roman" w:hAnsi="Times New Roman" w:cs="Times New Roman"/>
          <w:b/>
          <w:sz w:val="24"/>
          <w:szCs w:val="24"/>
        </w:rPr>
        <w:t>12-30</w:t>
      </w:r>
    </w:p>
    <w:p w:rsidR="00DA2CFF" w:rsidRPr="00AC37A5" w:rsidRDefault="00DA2CFF" w:rsidP="00DA2CFF">
      <w:pPr>
        <w:pStyle w:val="1"/>
        <w:keepLines w:val="0"/>
        <w:numPr>
          <w:ilvl w:val="0"/>
          <w:numId w:val="1"/>
        </w:numPr>
        <w:suppressAutoHyphens/>
        <w:overflowPunct w:val="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2CFF" w:rsidRPr="00BB7D06" w:rsidRDefault="00DA2CFF" w:rsidP="00DA2CFF">
      <w:pPr>
        <w:pStyle w:val="1"/>
        <w:keepLines w:val="0"/>
        <w:numPr>
          <w:ilvl w:val="0"/>
          <w:numId w:val="1"/>
        </w:numPr>
        <w:suppressAutoHyphens/>
        <w:overflowPunct w:val="0"/>
        <w:spacing w:before="0" w:line="240" w:lineRule="auto"/>
        <w:ind w:hanging="6"/>
        <w:jc w:val="center"/>
        <w:rPr>
          <w:color w:val="000000" w:themeColor="text1"/>
          <w:sz w:val="24"/>
          <w:szCs w:val="24"/>
        </w:rPr>
      </w:pPr>
      <w:r w:rsidRPr="00BB7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видов муниципального контроля и органов, </w:t>
      </w:r>
    </w:p>
    <w:p w:rsidR="00DA2CFF" w:rsidRPr="00BB7D06" w:rsidRDefault="00DA2CFF" w:rsidP="00DA2CFF">
      <w:pPr>
        <w:pStyle w:val="1"/>
        <w:keepLines w:val="0"/>
        <w:numPr>
          <w:ilvl w:val="0"/>
          <w:numId w:val="1"/>
        </w:numPr>
        <w:suppressAutoHyphens/>
        <w:overflowPunct w:val="0"/>
        <w:spacing w:before="0" w:line="240" w:lineRule="auto"/>
        <w:ind w:hanging="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D0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уполномоченных на их осуществление</w:t>
      </w:r>
    </w:p>
    <w:p w:rsidR="00AC37A5" w:rsidRPr="00BB7D06" w:rsidRDefault="00AC37A5" w:rsidP="00AC37A5">
      <w:pPr>
        <w:rPr>
          <w:b/>
        </w:rPr>
      </w:pPr>
    </w:p>
    <w:tbl>
      <w:tblPr>
        <w:tblW w:w="98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978"/>
        <w:gridCol w:w="3542"/>
        <w:gridCol w:w="2753"/>
      </w:tblGrid>
      <w:tr w:rsidR="00DA2CFF" w:rsidRPr="00AC37A5" w:rsidTr="00AC37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gramStart"/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РФ, которым закреплены полномочия по осуществлению муниципального контроля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DA2CFF" w:rsidRPr="00AC37A5" w:rsidTr="00AC37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CFF" w:rsidRPr="00AC37A5" w:rsidTr="00AC37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Муниципальный конт</w:t>
            </w:r>
            <w:r w:rsidRPr="00AC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 автомобильном транспорте, городском наземном электрическом</w:t>
            </w:r>
            <w:bookmarkStart w:id="2" w:name="ext-gen3164"/>
            <w:bookmarkEnd w:id="2"/>
            <w:r w:rsidRPr="00AC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7A5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r w:rsidRPr="00AC37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дорожном хозяйстве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DA2CFF">
            <w:pPr>
              <w:pStyle w:val="1"/>
              <w:keepLines w:val="0"/>
              <w:numPr>
                <w:ilvl w:val="0"/>
                <w:numId w:val="1"/>
              </w:numPr>
              <w:suppressAutoHyphens/>
              <w:spacing w:before="240" w:after="60" w:line="240" w:lineRule="auto"/>
              <w:jc w:val="center"/>
              <w:rPr>
                <w:sz w:val="24"/>
                <w:szCs w:val="24"/>
              </w:rPr>
            </w:pPr>
            <w:r w:rsidRPr="00AC37A5">
              <w:rPr>
                <w:rStyle w:val="a8"/>
                <w:rFonts w:ascii="Times New Roman" w:hAnsi="Times New Roman"/>
                <w:bCs w:val="0"/>
                <w:color w:val="000000"/>
                <w:sz w:val="24"/>
                <w:szCs w:val="24"/>
              </w:rPr>
              <w:t>Федеральный закон от 31 июля 2020 г. N 248-ФЗ "О государственном контроле (надзоре) и муниципальном контроле в Российской Федерации";</w:t>
            </w:r>
          </w:p>
          <w:p w:rsidR="00DA2CFF" w:rsidRPr="00AC37A5" w:rsidRDefault="00DA2CFF" w:rsidP="00A43A82">
            <w:pPr>
              <w:pStyle w:val="a9"/>
              <w:jc w:val="center"/>
            </w:pPr>
            <w:r w:rsidRPr="00AC37A5">
              <w:rPr>
                <w:rFonts w:eastAsia="Calibri"/>
              </w:rPr>
              <w:t>Федеральный закон от 06.10.2003 № 131-ФЗ «</w:t>
            </w:r>
            <w:r w:rsidRPr="00AC37A5">
              <w:t>Об общих принципах организации местного самоуправления в Российской Федерации</w:t>
            </w:r>
            <w:r w:rsidRPr="00AC37A5">
              <w:rPr>
                <w:rFonts w:eastAsia="Calibri"/>
              </w:rPr>
              <w:t>»;</w:t>
            </w:r>
          </w:p>
          <w:p w:rsidR="00DA2CFF" w:rsidRPr="00AC37A5" w:rsidRDefault="00DA2CFF" w:rsidP="00A43A82">
            <w:pPr>
              <w:pStyle w:val="a9"/>
              <w:widowControl w:val="0"/>
              <w:autoSpaceDE w:val="0"/>
              <w:jc w:val="center"/>
            </w:pPr>
            <w:r w:rsidRPr="00AC37A5">
      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366DFC" w:rsidP="00A43A82">
            <w:pPr>
              <w:ind w:firstLine="57"/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Цивиль</w:t>
            </w:r>
            <w:r w:rsidR="00DA2CFF" w:rsidRPr="00AC37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A2CFF" w:rsidRPr="00AC37A5" w:rsidTr="00AC37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DA2CFF">
            <w:pPr>
              <w:pStyle w:val="1"/>
              <w:keepLines w:val="0"/>
              <w:numPr>
                <w:ilvl w:val="0"/>
                <w:numId w:val="1"/>
              </w:numPr>
              <w:suppressAutoHyphens/>
              <w:spacing w:before="240" w:after="60" w:line="240" w:lineRule="auto"/>
              <w:jc w:val="center"/>
              <w:rPr>
                <w:sz w:val="24"/>
                <w:szCs w:val="24"/>
              </w:rPr>
            </w:pPr>
            <w:r w:rsidRPr="00AC37A5">
              <w:rPr>
                <w:rStyle w:val="a8"/>
                <w:rFonts w:ascii="Times New Roman" w:hAnsi="Times New Roman"/>
                <w:bCs w:val="0"/>
                <w:color w:val="000000"/>
                <w:sz w:val="24"/>
                <w:szCs w:val="24"/>
              </w:rPr>
              <w:t>Федеральный закон от 31 июля 2020 г. N 248-ФЗ "О государственном контроле (надзоре) и муниципальном контроле в Российской Федерации";</w:t>
            </w:r>
          </w:p>
          <w:p w:rsidR="00DA2CFF" w:rsidRPr="00AC37A5" w:rsidRDefault="00DA2CFF" w:rsidP="00A43A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DA2CFF" w:rsidRPr="00AC37A5" w:rsidRDefault="00DA2CFF" w:rsidP="00A43A82">
            <w:pPr>
              <w:pStyle w:val="a9"/>
              <w:widowControl w:val="0"/>
              <w:autoSpaceDE w:val="0"/>
              <w:ind w:firstLine="57"/>
              <w:jc w:val="center"/>
            </w:pPr>
            <w:r w:rsidRPr="00AC37A5">
              <w:t xml:space="preserve">Закон Чувашской Республики от 03.10.2012 N 58 "О муниципальном жилищном </w:t>
            </w:r>
            <w:r w:rsidRPr="00AC37A5">
              <w:lastRenderedPageBreak/>
              <w:t>контроле и взаимодействии органа государственного жилищного надзора Чувашской Республики с органами муниципального жилищного контроля"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366DFC" w:rsidP="00A43A82">
            <w:pPr>
              <w:ind w:firstLine="57"/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Цивиль</w:t>
            </w:r>
            <w:r w:rsidR="00DA2CFF" w:rsidRPr="00AC37A5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округа</w:t>
            </w:r>
          </w:p>
        </w:tc>
      </w:tr>
      <w:tr w:rsidR="00DA2CFF" w:rsidRPr="00AC37A5" w:rsidTr="00AC37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DA2CFF">
            <w:pPr>
              <w:pStyle w:val="1"/>
              <w:keepLines w:val="0"/>
              <w:numPr>
                <w:ilvl w:val="0"/>
                <w:numId w:val="1"/>
              </w:numPr>
              <w:suppressAutoHyphens/>
              <w:spacing w:before="240" w:after="60" w:line="240" w:lineRule="auto"/>
              <w:jc w:val="center"/>
              <w:rPr>
                <w:sz w:val="24"/>
                <w:szCs w:val="24"/>
              </w:rPr>
            </w:pPr>
            <w:r w:rsidRPr="00AC37A5">
              <w:rPr>
                <w:rStyle w:val="a8"/>
                <w:rFonts w:ascii="Times New Roman" w:hAnsi="Times New Roman"/>
                <w:bCs w:val="0"/>
                <w:color w:val="000000"/>
                <w:sz w:val="24"/>
                <w:szCs w:val="24"/>
              </w:rPr>
              <w:t>Федеральный закон от 31 июля 2020 г. N 248-ФЗ "О государственном контроле (надзоре) и муниципальном контроле в Российской Федерации";</w:t>
            </w:r>
          </w:p>
          <w:p w:rsidR="00DA2CFF" w:rsidRPr="00AC37A5" w:rsidRDefault="00DA2CFF" w:rsidP="00A43A82">
            <w:pPr>
              <w:pStyle w:val="a9"/>
              <w:jc w:val="center"/>
            </w:pPr>
            <w:r w:rsidRPr="00AC37A5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A2CFF" w:rsidRPr="00AC37A5" w:rsidRDefault="00DA2CFF" w:rsidP="00A43A82">
            <w:pPr>
              <w:pStyle w:val="a9"/>
              <w:jc w:val="center"/>
            </w:pPr>
            <w:r w:rsidRPr="00AC37A5">
              <w:t xml:space="preserve">Постановление </w:t>
            </w:r>
            <w:proofErr w:type="gramStart"/>
            <w:r w:rsidRPr="00AC37A5">
              <w:t>КМ</w:t>
            </w:r>
            <w:proofErr w:type="gramEnd"/>
            <w:r w:rsidRPr="00AC37A5">
              <w:t xml:space="preserve"> ЧР от 11.06.2015 № 223 «Об утверждении порядка осуществления муниципального</w:t>
            </w:r>
          </w:p>
          <w:p w:rsidR="00DA2CFF" w:rsidRPr="00AC37A5" w:rsidRDefault="00DA2CFF" w:rsidP="00A43A82">
            <w:pPr>
              <w:pStyle w:val="a9"/>
              <w:widowControl w:val="0"/>
              <w:autoSpaceDE w:val="0"/>
              <w:ind w:firstLine="57"/>
              <w:jc w:val="center"/>
            </w:pPr>
            <w:r w:rsidRPr="00AC37A5">
              <w:t>земельного контроля на территории Чувашской Республики</w:t>
            </w:r>
            <w:r w:rsidRPr="00AC37A5">
              <w:rPr>
                <w:rFonts w:eastAsia="Calibri"/>
              </w:rPr>
              <w:t>»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ind w:firstLine="57"/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Цивильского муниципального округа</w:t>
            </w:r>
          </w:p>
        </w:tc>
      </w:tr>
      <w:tr w:rsidR="00DA2CFF" w:rsidRPr="00AC37A5" w:rsidTr="00AC37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охраны и использования особо охраняемых природных территорий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C37A5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t>Федеральный закон от 31 июля 2020 г. N 248-ФЗ "О государственном контроле (надзоре) и муниципальном контроле в Российской Федерации";</w:t>
            </w:r>
          </w:p>
          <w:p w:rsidR="00DA2CFF" w:rsidRPr="00AC37A5" w:rsidRDefault="00DA2CFF" w:rsidP="00A43A82">
            <w:pPr>
              <w:pStyle w:val="ConsPlusNormal"/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N 131-ФЗ "Об общих принципах организации местного самоуправления в Российской Федерации";</w:t>
            </w:r>
          </w:p>
          <w:p w:rsidR="00DA2CFF" w:rsidRPr="00AC37A5" w:rsidRDefault="00DA2CFF" w:rsidP="00A43A82">
            <w:pPr>
              <w:pStyle w:val="a9"/>
              <w:widowControl w:val="0"/>
              <w:autoSpaceDE w:val="0"/>
              <w:jc w:val="center"/>
            </w:pPr>
            <w:r w:rsidRPr="00AC37A5">
              <w:rPr>
                <w:rFonts w:eastAsia="Calibri"/>
              </w:rPr>
              <w:t>Федеральный закон от 14.03.1995 № 33-ФЗ «Об особо охраняемых природных территориях».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FF" w:rsidRPr="00AC37A5" w:rsidRDefault="00DA2CFF" w:rsidP="00A43A82">
            <w:pPr>
              <w:ind w:firstLine="57"/>
              <w:jc w:val="center"/>
              <w:rPr>
                <w:sz w:val="24"/>
                <w:szCs w:val="24"/>
              </w:rPr>
            </w:pPr>
            <w:r w:rsidRPr="00AC37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Цивильского муниципального округа</w:t>
            </w:r>
          </w:p>
        </w:tc>
      </w:tr>
    </w:tbl>
    <w:p w:rsidR="00DA2CFF" w:rsidRPr="00DA2CFF" w:rsidRDefault="00DA2CFF" w:rsidP="00DA2CFF">
      <w:pPr>
        <w:rPr>
          <w:sz w:val="26"/>
          <w:szCs w:val="26"/>
        </w:rPr>
      </w:pPr>
    </w:p>
    <w:p w:rsidR="00DA2CFF" w:rsidRPr="00DA2CFF" w:rsidRDefault="00DA2CFF" w:rsidP="00DA2CFF">
      <w:pPr>
        <w:tabs>
          <w:tab w:val="left" w:pos="3900"/>
        </w:tabs>
        <w:ind w:firstLine="709"/>
        <w:rPr>
          <w:sz w:val="26"/>
          <w:szCs w:val="26"/>
        </w:rPr>
      </w:pPr>
      <w:r w:rsidRPr="00DA2CFF">
        <w:rPr>
          <w:sz w:val="26"/>
          <w:szCs w:val="26"/>
        </w:rPr>
        <w:tab/>
      </w:r>
    </w:p>
    <w:p w:rsidR="00DA2CFF" w:rsidRPr="00DA2CFF" w:rsidRDefault="00DA2CFF" w:rsidP="004C1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DA2CFF" w:rsidRPr="00DA2CFF" w:rsidSect="00C6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DC3"/>
    <w:rsid w:val="0003136D"/>
    <w:rsid w:val="00034F14"/>
    <w:rsid w:val="000B0DC3"/>
    <w:rsid w:val="000B2A0C"/>
    <w:rsid w:val="000D00D8"/>
    <w:rsid w:val="00110414"/>
    <w:rsid w:val="00142CDB"/>
    <w:rsid w:val="001509DB"/>
    <w:rsid w:val="00194158"/>
    <w:rsid w:val="001B0658"/>
    <w:rsid w:val="001D030B"/>
    <w:rsid w:val="001F0556"/>
    <w:rsid w:val="001F36B7"/>
    <w:rsid w:val="0020277C"/>
    <w:rsid w:val="00203538"/>
    <w:rsid w:val="00205749"/>
    <w:rsid w:val="00207AE4"/>
    <w:rsid w:val="00251893"/>
    <w:rsid w:val="002927E3"/>
    <w:rsid w:val="002949F9"/>
    <w:rsid w:val="002B61DE"/>
    <w:rsid w:val="002C19BC"/>
    <w:rsid w:val="002D3FBF"/>
    <w:rsid w:val="00322EE2"/>
    <w:rsid w:val="00332132"/>
    <w:rsid w:val="003550C8"/>
    <w:rsid w:val="00366DFC"/>
    <w:rsid w:val="003C5022"/>
    <w:rsid w:val="003C5D69"/>
    <w:rsid w:val="003C634A"/>
    <w:rsid w:val="003D1343"/>
    <w:rsid w:val="003D7420"/>
    <w:rsid w:val="003F0E37"/>
    <w:rsid w:val="003F6E12"/>
    <w:rsid w:val="00435E2E"/>
    <w:rsid w:val="00460EBF"/>
    <w:rsid w:val="00461706"/>
    <w:rsid w:val="00486319"/>
    <w:rsid w:val="0049430B"/>
    <w:rsid w:val="004947CA"/>
    <w:rsid w:val="004C1865"/>
    <w:rsid w:val="004D471E"/>
    <w:rsid w:val="004D6E31"/>
    <w:rsid w:val="005427CE"/>
    <w:rsid w:val="00546DB5"/>
    <w:rsid w:val="005713B3"/>
    <w:rsid w:val="0057380F"/>
    <w:rsid w:val="00577B19"/>
    <w:rsid w:val="005B071B"/>
    <w:rsid w:val="005D4FF9"/>
    <w:rsid w:val="005E758E"/>
    <w:rsid w:val="006819B5"/>
    <w:rsid w:val="006874BE"/>
    <w:rsid w:val="006A05D9"/>
    <w:rsid w:val="006A2B56"/>
    <w:rsid w:val="006F3437"/>
    <w:rsid w:val="007173CA"/>
    <w:rsid w:val="00732209"/>
    <w:rsid w:val="007479E8"/>
    <w:rsid w:val="007A705A"/>
    <w:rsid w:val="007B30B9"/>
    <w:rsid w:val="007D066F"/>
    <w:rsid w:val="007F0281"/>
    <w:rsid w:val="0080585F"/>
    <w:rsid w:val="008236AB"/>
    <w:rsid w:val="00823863"/>
    <w:rsid w:val="00846FFF"/>
    <w:rsid w:val="0085362E"/>
    <w:rsid w:val="00865589"/>
    <w:rsid w:val="008C7297"/>
    <w:rsid w:val="008D7A5D"/>
    <w:rsid w:val="008E2DB8"/>
    <w:rsid w:val="00910A87"/>
    <w:rsid w:val="00926EFD"/>
    <w:rsid w:val="00941A8A"/>
    <w:rsid w:val="00967BBF"/>
    <w:rsid w:val="009B0361"/>
    <w:rsid w:val="009E6160"/>
    <w:rsid w:val="00A211ED"/>
    <w:rsid w:val="00A24A12"/>
    <w:rsid w:val="00A60571"/>
    <w:rsid w:val="00A64586"/>
    <w:rsid w:val="00A71E69"/>
    <w:rsid w:val="00A766DF"/>
    <w:rsid w:val="00A94C5C"/>
    <w:rsid w:val="00AC37A5"/>
    <w:rsid w:val="00AF2F24"/>
    <w:rsid w:val="00B01BBF"/>
    <w:rsid w:val="00B162F3"/>
    <w:rsid w:val="00B174F1"/>
    <w:rsid w:val="00B26479"/>
    <w:rsid w:val="00B27130"/>
    <w:rsid w:val="00BB1515"/>
    <w:rsid w:val="00BB7D06"/>
    <w:rsid w:val="00BC4C2F"/>
    <w:rsid w:val="00C04FDC"/>
    <w:rsid w:val="00C139B5"/>
    <w:rsid w:val="00C54834"/>
    <w:rsid w:val="00C624BE"/>
    <w:rsid w:val="00CA2E6E"/>
    <w:rsid w:val="00CC098A"/>
    <w:rsid w:val="00CC1AC7"/>
    <w:rsid w:val="00D24E9E"/>
    <w:rsid w:val="00D30D7C"/>
    <w:rsid w:val="00D373E1"/>
    <w:rsid w:val="00D65728"/>
    <w:rsid w:val="00D94CE6"/>
    <w:rsid w:val="00DA2CFF"/>
    <w:rsid w:val="00E02CBA"/>
    <w:rsid w:val="00E17352"/>
    <w:rsid w:val="00E21971"/>
    <w:rsid w:val="00E33651"/>
    <w:rsid w:val="00E475A3"/>
    <w:rsid w:val="00E52A82"/>
    <w:rsid w:val="00EA436E"/>
    <w:rsid w:val="00ED4207"/>
    <w:rsid w:val="00ED71E6"/>
    <w:rsid w:val="00F06128"/>
    <w:rsid w:val="00F174E9"/>
    <w:rsid w:val="00F52464"/>
    <w:rsid w:val="00F5431F"/>
    <w:rsid w:val="00F7150F"/>
    <w:rsid w:val="00F832B0"/>
    <w:rsid w:val="00F94AF4"/>
    <w:rsid w:val="00FA0B51"/>
    <w:rsid w:val="00FB5FB7"/>
    <w:rsid w:val="00F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1">
    <w:name w:val="heading 1"/>
    <w:basedOn w:val="a"/>
    <w:next w:val="a"/>
    <w:link w:val="10"/>
    <w:uiPriority w:val="9"/>
    <w:qFormat/>
    <w:rsid w:val="007B3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B0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0D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B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0B0DC3"/>
    <w:rPr>
      <w:i/>
      <w:iCs/>
    </w:rPr>
  </w:style>
  <w:style w:type="paragraph" w:customStyle="1" w:styleId="s1">
    <w:name w:val="s_1"/>
    <w:basedOn w:val="a"/>
    <w:rsid w:val="000B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B0DC3"/>
    <w:rPr>
      <w:color w:val="0000FF"/>
      <w:u w:val="single"/>
    </w:rPr>
  </w:style>
  <w:style w:type="paragraph" w:customStyle="1" w:styleId="s22">
    <w:name w:val="s_22"/>
    <w:basedOn w:val="a"/>
    <w:rsid w:val="000B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B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B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0B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0B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B0DC3"/>
  </w:style>
  <w:style w:type="character" w:styleId="a5">
    <w:name w:val="Strong"/>
    <w:basedOn w:val="a0"/>
    <w:uiPriority w:val="22"/>
    <w:qFormat/>
    <w:rsid w:val="00D94C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3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B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71B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uiPriority w:val="99"/>
    <w:rsid w:val="00DA2CFF"/>
    <w:rPr>
      <w:rFonts w:cs="Times New Roman"/>
      <w:b w:val="0"/>
      <w:color w:val="106BBE"/>
    </w:rPr>
  </w:style>
  <w:style w:type="paragraph" w:customStyle="1" w:styleId="11">
    <w:name w:val="Абзац списка1"/>
    <w:basedOn w:val="a"/>
    <w:rsid w:val="00DA2CF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DA2C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qFormat/>
    <w:rsid w:val="00DA2C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639">
          <w:marLeft w:val="0"/>
          <w:marRight w:val="0"/>
          <w:marTop w:val="349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638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938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563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215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175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090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31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857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3732">
                  <w:marLeft w:val="0"/>
                  <w:marRight w:val="0"/>
                  <w:marTop w:val="349"/>
                  <w:marBottom w:val="3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2998">
                      <w:marLeft w:val="0"/>
                      <w:marRight w:val="0"/>
                      <w:marTop w:val="349"/>
                      <w:marBottom w:val="3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2227">
                      <w:marLeft w:val="0"/>
                      <w:marRight w:val="0"/>
                      <w:marTop w:val="349"/>
                      <w:marBottom w:val="3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4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264">
                      <w:marLeft w:val="0"/>
                      <w:marRight w:val="0"/>
                      <w:marTop w:val="349"/>
                      <w:marBottom w:val="34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4558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3141">
              <w:marLeft w:val="0"/>
              <w:marRight w:val="0"/>
              <w:marTop w:val="349"/>
              <w:marBottom w:val="34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7085">
          <w:marLeft w:val="0"/>
          <w:marRight w:val="0"/>
          <w:marTop w:val="0"/>
          <w:marBottom w:val="163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8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4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76275">
                          <w:marLeft w:val="0"/>
                          <w:marRight w:val="0"/>
                          <w:marTop w:val="349"/>
                          <w:marBottom w:val="3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2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53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297947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&#1052;&#1086;&#1080;%20&#1076;&#1086;&#1082;&#1091;&#1084;&#1077;&#1085;&#1090;&#1099;/&#1060;&#1086;&#1088;&#1084;&#1072;%201%20&#1082;&#1086;&#1085;&#1090;&#1088;&#1086;&#1083;&#1100;/&#1072;&#1076;&#1084;&#1080;&#1085;&#1080;&#1089;&#1090;&#1088;&#1072;&#1090;&#1080;&#1074;&#1085;&#1099;&#1077;%20&#1088;&#1088;&#1077;&#1075;&#1083;&#1072;&#1084;&#1077;&#1085;&#1090;&#1099;/&#1054;&#1073;&#1103;&#1079;&#1072;&#1090;&#1077;&#1083;&#1100;&#1085;&#1099;&#1077;%20&#1090;&#1088;&#1077;&#1073;&#1086;&#1074;&#1072;&#1085;&#1080;&#1103;/493%20&#1086;&#1090;%2003.08.2017%20&#1087;&#1077;&#1088;&#1077;&#1095;&#1085;&#1100;%20&#1074;&#1080;&#1076;&#1086;&#1074;%20&#1082;&#1086;&#1085;&#1090;&#1088;&#1086;&#1083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Алексеева Ольга Васильевна</cp:lastModifiedBy>
  <cp:revision>5</cp:revision>
  <cp:lastPrinted>2023-01-26T12:49:00Z</cp:lastPrinted>
  <dcterms:created xsi:type="dcterms:W3CDTF">2023-03-17T08:45:00Z</dcterms:created>
  <dcterms:modified xsi:type="dcterms:W3CDTF">2023-04-11T05:17:00Z</dcterms:modified>
</cp:coreProperties>
</file>