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FFD" w:rsidRPr="000B629D" w:rsidRDefault="00486FFD" w:rsidP="00086D25">
      <w:pPr>
        <w:spacing w:line="276" w:lineRule="auto"/>
        <w:jc w:val="both"/>
        <w:rPr>
          <w:lang w:val="en-US"/>
        </w:rPr>
      </w:pPr>
    </w:p>
    <w:p w:rsidR="00486FFD" w:rsidRPr="00086D25" w:rsidRDefault="00086D25" w:rsidP="00086D25">
      <w:pPr>
        <w:spacing w:line="288" w:lineRule="auto"/>
        <w:jc w:val="center"/>
        <w:rPr>
          <w:b/>
        </w:rPr>
      </w:pPr>
      <w:r w:rsidRPr="00086D25">
        <w:rPr>
          <w:b/>
        </w:rPr>
        <w:t>А</w:t>
      </w:r>
      <w:r w:rsidR="00486FFD" w:rsidRPr="00086D25">
        <w:rPr>
          <w:b/>
        </w:rPr>
        <w:t>гропромышленн</w:t>
      </w:r>
      <w:r w:rsidRPr="00086D25">
        <w:rPr>
          <w:b/>
        </w:rPr>
        <w:t>ый комплекс</w:t>
      </w:r>
    </w:p>
    <w:p w:rsidR="00486FFD" w:rsidRPr="00086D25" w:rsidRDefault="00486FFD" w:rsidP="00086D25">
      <w:pPr>
        <w:spacing w:line="288" w:lineRule="auto"/>
        <w:ind w:firstLine="720"/>
        <w:jc w:val="both"/>
        <w:rPr>
          <w:b/>
        </w:rPr>
      </w:pPr>
    </w:p>
    <w:p w:rsidR="00486FFD" w:rsidRPr="00086D25" w:rsidRDefault="00486FFD" w:rsidP="00086D25">
      <w:pPr>
        <w:ind w:firstLine="567"/>
        <w:jc w:val="both"/>
        <w:rPr>
          <w:shd w:val="clear" w:color="auto" w:fill="FFFFFF"/>
        </w:rPr>
      </w:pPr>
      <w:r w:rsidRPr="00086D25">
        <w:t>Сельское хозяйство остается</w:t>
      </w:r>
      <w:r w:rsidR="00086D25" w:rsidRPr="00086D25">
        <w:t xml:space="preserve"> </w:t>
      </w:r>
      <w:r w:rsidRPr="00086D25">
        <w:t xml:space="preserve">основным сектором экономики Шумерлинского </w:t>
      </w:r>
      <w:r w:rsidR="009F40B4">
        <w:t xml:space="preserve">муниципального </w:t>
      </w:r>
      <w:bookmarkStart w:id="0" w:name="_GoBack"/>
      <w:bookmarkEnd w:id="0"/>
      <w:r w:rsidRPr="00086D25">
        <w:t xml:space="preserve">округа, </w:t>
      </w:r>
      <w:r w:rsidR="00086D25" w:rsidRPr="00086D25">
        <w:t>доля которого составляет</w:t>
      </w:r>
      <w:r w:rsidRPr="00086D25">
        <w:t xml:space="preserve"> более 90 % от </w:t>
      </w:r>
      <w:proofErr w:type="gramStart"/>
      <w:r w:rsidRPr="00086D25">
        <w:t>объема  в</w:t>
      </w:r>
      <w:r w:rsidRPr="00086D25">
        <w:rPr>
          <w:bCs/>
          <w:shd w:val="clear" w:color="auto" w:fill="FFFFFF"/>
        </w:rPr>
        <w:t>аловой</w:t>
      </w:r>
      <w:proofErr w:type="gramEnd"/>
      <w:r w:rsidRPr="00086D25">
        <w:rPr>
          <w:bCs/>
          <w:shd w:val="clear" w:color="auto" w:fill="FFFFFF"/>
        </w:rPr>
        <w:t xml:space="preserve">  продукции</w:t>
      </w:r>
      <w:r w:rsidRPr="00086D25">
        <w:rPr>
          <w:shd w:val="clear" w:color="auto" w:fill="FFFFFF"/>
        </w:rPr>
        <w:t>.</w:t>
      </w:r>
    </w:p>
    <w:p w:rsidR="00486FFD" w:rsidRDefault="00486FFD" w:rsidP="00086D25">
      <w:pPr>
        <w:shd w:val="clear" w:color="auto" w:fill="FFFFFF"/>
        <w:ind w:firstLine="567"/>
        <w:jc w:val="both"/>
      </w:pPr>
      <w:r w:rsidRPr="00086D25">
        <w:t>Сельскохозяйственным производством занимаются 7 сельскохозяйственных организаций, 26 К(Ф)</w:t>
      </w:r>
      <w:proofErr w:type="gramStart"/>
      <w:r w:rsidRPr="00086D25">
        <w:t>Х,  ИП</w:t>
      </w:r>
      <w:proofErr w:type="gramEnd"/>
      <w:r w:rsidRPr="00086D25">
        <w:t xml:space="preserve">,  СПССК «Сельское Подворье» и ССПСПК «Мир», 3794 домохозяйства и около 30 самозанятых. </w:t>
      </w:r>
    </w:p>
    <w:p w:rsidR="004C1526" w:rsidRPr="00086D25" w:rsidRDefault="004C1526" w:rsidP="004C1526">
      <w:pPr>
        <w:shd w:val="clear" w:color="auto" w:fill="FFFFFF"/>
        <w:ind w:firstLine="567"/>
        <w:jc w:val="center"/>
      </w:pPr>
      <w:r>
        <w:rPr>
          <w:noProof/>
        </w:rPr>
        <w:drawing>
          <wp:inline distT="0" distB="0" distL="0" distR="0">
            <wp:extent cx="3256792" cy="2442757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650" cy="245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FFD" w:rsidRPr="00086D25" w:rsidRDefault="00486FFD" w:rsidP="00086D25">
      <w:pPr>
        <w:shd w:val="clear" w:color="auto" w:fill="FFFFFF"/>
        <w:ind w:firstLine="567"/>
        <w:jc w:val="both"/>
      </w:pPr>
      <w:r w:rsidRPr="00086D25">
        <w:t xml:space="preserve">Объем валовой продукции сельского хозяйства во всех категориях хозяйств в 2024 году в действующих ценах составил 141,6 млн. рублей, индекс производства продукции – 90,8%. Доля сельхозпродукции производимая в </w:t>
      </w:r>
      <w:proofErr w:type="spellStart"/>
      <w:r w:rsidRPr="00086D25">
        <w:t>сельхозорганизациях</w:t>
      </w:r>
      <w:proofErr w:type="spellEnd"/>
      <w:r w:rsidRPr="00086D25">
        <w:t xml:space="preserve"> и КФХ – 4,8</w:t>
      </w:r>
      <w:proofErr w:type="gramStart"/>
      <w:r w:rsidRPr="00086D25">
        <w:t>%,  95</w:t>
      </w:r>
      <w:proofErr w:type="gramEnd"/>
      <w:r w:rsidRPr="00086D25">
        <w:t xml:space="preserve">,2% сельхозпроизводства приходятся на ЛПХ. </w:t>
      </w:r>
    </w:p>
    <w:p w:rsidR="00486FFD" w:rsidRDefault="00486FFD" w:rsidP="00086D25">
      <w:pPr>
        <w:shd w:val="clear" w:color="auto" w:fill="FFFFFF"/>
        <w:ind w:firstLine="567"/>
        <w:jc w:val="both"/>
      </w:pPr>
      <w:r w:rsidRPr="00086D25">
        <w:t xml:space="preserve">Среднемесячная заработная плата составила 35988,32 рубля, что на 30% выше </w:t>
      </w:r>
      <w:proofErr w:type="gramStart"/>
      <w:r w:rsidRPr="00086D25">
        <w:t>показателя  января</w:t>
      </w:r>
      <w:proofErr w:type="gramEnd"/>
      <w:r w:rsidRPr="00086D25">
        <w:t xml:space="preserve">-мая месяцев 2024 года. Среднесписочная численность работников в сельскохозяйственных </w:t>
      </w:r>
      <w:proofErr w:type="gramStart"/>
      <w:r w:rsidRPr="00086D25">
        <w:t>предприятиях  -</w:t>
      </w:r>
      <w:proofErr w:type="gramEnd"/>
      <w:r w:rsidRPr="00086D25">
        <w:t xml:space="preserve"> 52 человека, что соответственно выше показателя января-мая прошлого года на  15,5 %. </w:t>
      </w:r>
    </w:p>
    <w:p w:rsidR="004C1526" w:rsidRPr="00086D25" w:rsidRDefault="004C1526" w:rsidP="004C1526">
      <w:pPr>
        <w:shd w:val="clear" w:color="auto" w:fill="FFFFFF"/>
        <w:ind w:firstLine="567"/>
        <w:jc w:val="center"/>
      </w:pPr>
      <w:r>
        <w:rPr>
          <w:noProof/>
        </w:rPr>
        <w:drawing>
          <wp:inline distT="0" distB="0" distL="0" distR="0">
            <wp:extent cx="3607494" cy="27058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283" cy="271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FFD" w:rsidRPr="00086D25" w:rsidRDefault="00486FFD" w:rsidP="00086D25">
      <w:pPr>
        <w:jc w:val="both"/>
      </w:pPr>
      <w:r w:rsidRPr="00086D25">
        <w:t xml:space="preserve">           В 2024 году посевная площадь сельскохозяйственных культур в сельскохозяйственных предприятиях и КФХ округа составит 8,2 тыс. га или 105 % к уровню 2023 года, в том числе зерновой клин - 5268 га на уровне прошлого года.  </w:t>
      </w:r>
    </w:p>
    <w:p w:rsidR="00486FFD" w:rsidRPr="00086D25" w:rsidRDefault="00486FFD" w:rsidP="00086D25">
      <w:pPr>
        <w:jc w:val="both"/>
      </w:pPr>
      <w:r w:rsidRPr="00086D25">
        <w:t xml:space="preserve">         Под урожай 2024 года посеяно озимых зерновых культур на площади 1496 га.</w:t>
      </w:r>
    </w:p>
    <w:p w:rsidR="004C1526" w:rsidRDefault="004C1526" w:rsidP="004C1526">
      <w:pPr>
        <w:jc w:val="center"/>
      </w:pPr>
      <w:r>
        <w:rPr>
          <w:noProof/>
        </w:rPr>
        <w:lastRenderedPageBreak/>
        <w:drawing>
          <wp:inline distT="0" distB="0" distL="0" distR="0">
            <wp:extent cx="3507415" cy="26307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004" cy="26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FFD" w:rsidRPr="00086D25" w:rsidRDefault="00486FFD" w:rsidP="006D6885">
      <w:pPr>
        <w:ind w:firstLine="567"/>
        <w:jc w:val="both"/>
      </w:pPr>
      <w:r w:rsidRPr="00086D25">
        <w:t xml:space="preserve"> Сев яровых зерновых культур проведен на площади 3772 га, что составляет 82% к плану (план 4627 га). </w:t>
      </w:r>
    </w:p>
    <w:p w:rsidR="00486FFD" w:rsidRPr="00086D25" w:rsidRDefault="00486FFD" w:rsidP="006D6885">
      <w:pPr>
        <w:ind w:firstLine="567"/>
        <w:jc w:val="both"/>
      </w:pPr>
      <w:r w:rsidRPr="00086D25">
        <w:t xml:space="preserve">Картофель посажен на площади 30,4 га. </w:t>
      </w:r>
    </w:p>
    <w:p w:rsidR="00486FFD" w:rsidRPr="00086D25" w:rsidRDefault="00486FFD" w:rsidP="0076491F">
      <w:pPr>
        <w:ind w:firstLine="567"/>
        <w:jc w:val="both"/>
      </w:pPr>
      <w:r w:rsidRPr="00086D25">
        <w:t xml:space="preserve">Технических культур посеяно (рапс и горчица) на площади 522 </w:t>
      </w:r>
      <w:proofErr w:type="gramStart"/>
      <w:r w:rsidRPr="00086D25">
        <w:t>га,  трав</w:t>
      </w:r>
      <w:proofErr w:type="gramEnd"/>
      <w:r w:rsidRPr="00086D25">
        <w:t xml:space="preserve"> – 121 га,  кукурузы на корм -811 га.</w:t>
      </w:r>
    </w:p>
    <w:p w:rsidR="00486FFD" w:rsidRPr="00086D25" w:rsidRDefault="00486FFD" w:rsidP="0076491F">
      <w:pPr>
        <w:ind w:firstLine="567"/>
        <w:jc w:val="both"/>
      </w:pPr>
      <w:r w:rsidRPr="00086D25">
        <w:t xml:space="preserve">Проведена </w:t>
      </w:r>
      <w:proofErr w:type="spellStart"/>
      <w:r w:rsidRPr="00086D25">
        <w:t>химпрополка</w:t>
      </w:r>
      <w:proofErr w:type="spellEnd"/>
      <w:r w:rsidRPr="00086D25">
        <w:t xml:space="preserve"> и </w:t>
      </w:r>
      <w:proofErr w:type="gramStart"/>
      <w:r w:rsidRPr="00086D25">
        <w:t>химзащита  зерновых</w:t>
      </w:r>
      <w:proofErr w:type="gramEnd"/>
      <w:r w:rsidRPr="00086D25">
        <w:t xml:space="preserve">  культур на площади  2102 га,  что составляет -41%, от плана.</w:t>
      </w:r>
    </w:p>
    <w:p w:rsidR="00486FFD" w:rsidRPr="00086D25" w:rsidRDefault="00486FFD" w:rsidP="00086D25">
      <w:pPr>
        <w:jc w:val="both"/>
      </w:pPr>
      <w:r w:rsidRPr="00086D25">
        <w:t xml:space="preserve">         Сельскохозяйственные работы продолжаются. </w:t>
      </w:r>
    </w:p>
    <w:p w:rsidR="00486FFD" w:rsidRPr="00086D25" w:rsidRDefault="00486FFD" w:rsidP="00086D25">
      <w:pPr>
        <w:ind w:firstLine="567"/>
        <w:jc w:val="both"/>
      </w:pPr>
      <w:r w:rsidRPr="00086D25">
        <w:t xml:space="preserve">По состоянию на 9 июля текущего года в сельскохозяйственных организациях и фермерских хозяйствах скошено многолетних трав -993 га (64% к плану). </w:t>
      </w:r>
    </w:p>
    <w:p w:rsidR="00486FFD" w:rsidRPr="00086D25" w:rsidRDefault="00486FFD" w:rsidP="00086D25">
      <w:pPr>
        <w:jc w:val="both"/>
      </w:pPr>
      <w:r w:rsidRPr="00086D25">
        <w:t xml:space="preserve">Заготовлено 290 тонн сена (102 % к плану), сенажа 700 тонн – 61,4 % от потребности, что составляет 12,82 </w:t>
      </w:r>
      <w:proofErr w:type="spellStart"/>
      <w:r w:rsidRPr="00086D25">
        <w:t>ц.к.ед</w:t>
      </w:r>
      <w:proofErr w:type="spellEnd"/>
      <w:r w:rsidRPr="00086D25">
        <w:t xml:space="preserve">. на 1 </w:t>
      </w:r>
      <w:proofErr w:type="spellStart"/>
      <w:r w:rsidRPr="00086D25">
        <w:t>усл.гол</w:t>
      </w:r>
      <w:proofErr w:type="spellEnd"/>
      <w:r w:rsidRPr="00086D25">
        <w:t xml:space="preserve">. скота.  Всего необходимо заготовить 28,9 </w:t>
      </w:r>
      <w:proofErr w:type="spellStart"/>
      <w:r w:rsidRPr="00086D25">
        <w:t>ц.к.ед</w:t>
      </w:r>
      <w:proofErr w:type="spellEnd"/>
      <w:r w:rsidRPr="00086D25">
        <w:t xml:space="preserve">. на 1 </w:t>
      </w:r>
      <w:proofErr w:type="spellStart"/>
      <w:r w:rsidRPr="00086D25">
        <w:t>усл</w:t>
      </w:r>
      <w:proofErr w:type="spellEnd"/>
      <w:r w:rsidRPr="00086D25">
        <w:t xml:space="preserve">. голову скота. Работа в данном направлении будет продолжена. </w:t>
      </w:r>
    </w:p>
    <w:p w:rsidR="00486FFD" w:rsidRPr="00086D25" w:rsidRDefault="00486FFD" w:rsidP="00086D25">
      <w:pPr>
        <w:ind w:firstLine="708"/>
        <w:jc w:val="both"/>
      </w:pPr>
      <w:r w:rsidRPr="00086D25">
        <w:t>По состоянию на 1 января 2024 года площадь необрабатываемых земель сельскохозяйственного назначения в Шумерлинском муниципальном округе составила 5056,8 га. Основные массивы неиспользуемых земель расположены в Русско-</w:t>
      </w:r>
      <w:proofErr w:type="spellStart"/>
      <w:r w:rsidRPr="00086D25">
        <w:t>Алгашинском</w:t>
      </w:r>
      <w:proofErr w:type="spellEnd"/>
      <w:r w:rsidRPr="00086D25">
        <w:t xml:space="preserve"> </w:t>
      </w:r>
      <w:proofErr w:type="gramStart"/>
      <w:r w:rsidRPr="00086D25">
        <w:t xml:space="preserve">и  </w:t>
      </w:r>
      <w:proofErr w:type="spellStart"/>
      <w:r w:rsidRPr="00086D25">
        <w:t>Большеалгашинском</w:t>
      </w:r>
      <w:proofErr w:type="spellEnd"/>
      <w:proofErr w:type="gramEnd"/>
      <w:r w:rsidRPr="00086D25">
        <w:t xml:space="preserve"> сельских поселениях. В 2024 году планируется ввести в оборот 2031 га необрабатываемых земель.</w:t>
      </w:r>
    </w:p>
    <w:p w:rsidR="00486FFD" w:rsidRPr="00086D25" w:rsidRDefault="00486FFD" w:rsidP="00086D25">
      <w:pPr>
        <w:ind w:firstLine="708"/>
        <w:jc w:val="both"/>
      </w:pPr>
      <w:r w:rsidRPr="00086D25">
        <w:t xml:space="preserve">Наряду с проведением весенне-полевых работ в хозяйствах большое внимание уделяют отрасли животноводства. В целом по округу успешно завершена зимовка скота. По оперативным данным за 6 месяцев текущего года во всех категориях хозяйств произведено 253,3тонны мяса, что составляет 104,8% к уровню 2023 </w:t>
      </w:r>
      <w:proofErr w:type="gramStart"/>
      <w:r w:rsidRPr="00086D25">
        <w:t>года,  3300</w:t>
      </w:r>
      <w:proofErr w:type="gramEnd"/>
      <w:r w:rsidRPr="00086D25">
        <w:t>,5 тонн молока или 99,7 % к аналогичному периоду 2023 года получено 1068,1 тысяч штук яиц – 105 % к уровню 2023 года.</w:t>
      </w:r>
    </w:p>
    <w:p w:rsidR="00486FFD" w:rsidRPr="00086D25" w:rsidRDefault="00486FFD" w:rsidP="00086D25">
      <w:pPr>
        <w:ind w:firstLine="708"/>
        <w:jc w:val="both"/>
      </w:pPr>
      <w:r w:rsidRPr="00086D25">
        <w:t xml:space="preserve">По состоянию на 1 июля закупочная цена за 1 литр молока составляет 21 рубль. Молоко на территории района закупает Аликовское </w:t>
      </w:r>
      <w:proofErr w:type="spellStart"/>
      <w:r w:rsidRPr="00086D25">
        <w:t>РАЙПо</w:t>
      </w:r>
      <w:proofErr w:type="spellEnd"/>
      <w:r w:rsidRPr="00086D25">
        <w:t xml:space="preserve"> и КФХ Харитонова.</w:t>
      </w:r>
    </w:p>
    <w:p w:rsidR="00486FFD" w:rsidRPr="00086D25" w:rsidRDefault="00486FFD" w:rsidP="00086D25">
      <w:pPr>
        <w:ind w:firstLine="708"/>
        <w:jc w:val="both"/>
      </w:pPr>
      <w:r w:rsidRPr="00086D25">
        <w:t xml:space="preserve">На 1 июля 2024 года во всех категориях хозяйств Шумерлинского </w:t>
      </w:r>
      <w:r w:rsidR="0076491F">
        <w:t>МО</w:t>
      </w:r>
      <w:r w:rsidRPr="00086D25">
        <w:t xml:space="preserve"> поголовье крупного рогатого составило 2240 голов или 95 % к уровню 2023 года, в том числе поголовье коров - 1299 голов или 96,4 % к уровню 2023 года, свиней – 122 головы или 100%.</w:t>
      </w:r>
    </w:p>
    <w:p w:rsidR="00086D25" w:rsidRDefault="00086D25" w:rsidP="00086D25">
      <w:pPr>
        <w:spacing w:line="288" w:lineRule="auto"/>
        <w:ind w:firstLine="708"/>
        <w:jc w:val="both"/>
        <w:rPr>
          <w:b/>
        </w:rPr>
      </w:pPr>
    </w:p>
    <w:p w:rsidR="00486FFD" w:rsidRPr="00086D25" w:rsidRDefault="00086D25" w:rsidP="00086D25">
      <w:pPr>
        <w:spacing w:line="288" w:lineRule="auto"/>
        <w:ind w:firstLine="708"/>
        <w:jc w:val="center"/>
        <w:rPr>
          <w:b/>
        </w:rPr>
      </w:pPr>
      <w:r w:rsidRPr="00086D25">
        <w:rPr>
          <w:b/>
        </w:rPr>
        <w:t>Малое и среднее предпринимательство</w:t>
      </w:r>
    </w:p>
    <w:p w:rsidR="00656D3B" w:rsidRDefault="00325A47" w:rsidP="00086D25">
      <w:pPr>
        <w:spacing w:line="276" w:lineRule="auto"/>
        <w:ind w:firstLine="567"/>
        <w:jc w:val="both"/>
      </w:pPr>
      <w:r w:rsidRPr="00086D25">
        <w:t>М</w:t>
      </w:r>
      <w:r w:rsidR="00656D3B" w:rsidRPr="00086D25">
        <w:t>алый и средний бизнес оказывает существенное влияние на насыщение рынка товарами и услугами, на занятость населения, наполнение местного бюджета, играет важную роль в сельском хозяйстве, торговле, обслуживании населения.</w:t>
      </w:r>
    </w:p>
    <w:p w:rsidR="00897E55" w:rsidRDefault="00897E55" w:rsidP="00897E55">
      <w:pPr>
        <w:spacing w:line="276" w:lineRule="auto"/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3332082" cy="2499229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экономика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945" cy="251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09" w:rsidRDefault="009D2C09" w:rsidP="00086D25">
      <w:pPr>
        <w:spacing w:line="276" w:lineRule="auto"/>
        <w:ind w:firstLine="567"/>
        <w:jc w:val="both"/>
      </w:pPr>
      <w:r w:rsidRPr="00983563">
        <w:t xml:space="preserve">Количество субъектов малого и среднего предпринимательства </w:t>
      </w:r>
      <w:r w:rsidR="00C1477A" w:rsidRPr="00983563">
        <w:t>н</w:t>
      </w:r>
      <w:r w:rsidR="00975CB5" w:rsidRPr="00983563">
        <w:t xml:space="preserve">а </w:t>
      </w:r>
      <w:r w:rsidR="00C1477A" w:rsidRPr="00983563">
        <w:t>01.0</w:t>
      </w:r>
      <w:r w:rsidR="000B466A" w:rsidRPr="00983563">
        <w:t>7</w:t>
      </w:r>
      <w:r w:rsidR="00C1477A" w:rsidRPr="00983563">
        <w:t>.202</w:t>
      </w:r>
      <w:r w:rsidR="00486D2C" w:rsidRPr="00983563">
        <w:t>4</w:t>
      </w:r>
      <w:r w:rsidR="00C1477A" w:rsidRPr="00983563">
        <w:t xml:space="preserve"> </w:t>
      </w:r>
      <w:r w:rsidR="00486D2C" w:rsidRPr="00983563">
        <w:t xml:space="preserve">– </w:t>
      </w:r>
      <w:r w:rsidR="00983563" w:rsidRPr="00983563">
        <w:t>239 ед. или 103</w:t>
      </w:r>
      <w:r w:rsidR="00486D2C" w:rsidRPr="00983563">
        <w:t xml:space="preserve">% к </w:t>
      </w:r>
      <w:r w:rsidR="000B466A" w:rsidRPr="00983563">
        <w:t>аналогичному периоду</w:t>
      </w:r>
      <w:r w:rsidR="00486D2C" w:rsidRPr="00983563">
        <w:t xml:space="preserve"> 202</w:t>
      </w:r>
      <w:r w:rsidR="000B466A" w:rsidRPr="00983563">
        <w:t>3</w:t>
      </w:r>
      <w:r w:rsidR="00486D2C" w:rsidRPr="00983563">
        <w:t xml:space="preserve"> года</w:t>
      </w:r>
      <w:r w:rsidR="00975CB5" w:rsidRPr="00983563">
        <w:t xml:space="preserve">. </w:t>
      </w:r>
      <w:r w:rsidRPr="00983563">
        <w:t>Количество малых предприятий – 4</w:t>
      </w:r>
      <w:r w:rsidR="00983563" w:rsidRPr="00983563">
        <w:t>1</w:t>
      </w:r>
      <w:r w:rsidRPr="00983563">
        <w:t xml:space="preserve"> ед. (21 из них обособленные подразделения) или </w:t>
      </w:r>
      <w:r w:rsidR="00486D2C" w:rsidRPr="00983563">
        <w:t>10</w:t>
      </w:r>
      <w:r w:rsidR="00983563" w:rsidRPr="00983563">
        <w:t>2,5</w:t>
      </w:r>
      <w:r w:rsidRPr="00983563">
        <w:t xml:space="preserve">% </w:t>
      </w:r>
      <w:r w:rsidR="000B466A" w:rsidRPr="00983563">
        <w:t>к аналогичному периоду 2023 г</w:t>
      </w:r>
      <w:r w:rsidR="00975CB5" w:rsidRPr="00983563">
        <w:t>.</w:t>
      </w:r>
      <w:r w:rsidRPr="00983563">
        <w:t xml:space="preserve">, ИП – </w:t>
      </w:r>
      <w:r w:rsidR="00983563" w:rsidRPr="00983563">
        <w:t>198</w:t>
      </w:r>
      <w:r w:rsidRPr="00983563">
        <w:t xml:space="preserve"> ед. или </w:t>
      </w:r>
      <w:r w:rsidR="00983563" w:rsidRPr="00983563">
        <w:t>103,1</w:t>
      </w:r>
      <w:r w:rsidRPr="00983563">
        <w:t xml:space="preserve">% к </w:t>
      </w:r>
      <w:r w:rsidR="000B466A" w:rsidRPr="00983563">
        <w:t xml:space="preserve">аналогичному периоду 2023 </w:t>
      </w:r>
      <w:r w:rsidR="00975CB5" w:rsidRPr="00983563">
        <w:t>г.</w:t>
      </w:r>
      <w:r w:rsidRPr="00086D25">
        <w:t xml:space="preserve"> </w:t>
      </w:r>
    </w:p>
    <w:p w:rsidR="004C1526" w:rsidRDefault="004C1526" w:rsidP="00086D25">
      <w:pPr>
        <w:spacing w:line="276" w:lineRule="auto"/>
        <w:ind w:firstLine="567"/>
        <w:jc w:val="both"/>
      </w:pPr>
    </w:p>
    <w:p w:rsidR="004C1526" w:rsidRPr="00086D25" w:rsidRDefault="004C1526" w:rsidP="004C1526">
      <w:pPr>
        <w:spacing w:line="276" w:lineRule="auto"/>
        <w:ind w:firstLine="567"/>
        <w:jc w:val="center"/>
      </w:pPr>
      <w:r>
        <w:rPr>
          <w:noProof/>
        </w:rPr>
        <w:drawing>
          <wp:inline distT="0" distB="0" distL="0" distR="0">
            <wp:extent cx="3168309" cy="2376391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872" cy="238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A0" w:rsidRPr="00086D25" w:rsidRDefault="004F4749" w:rsidP="00086D25">
      <w:pPr>
        <w:spacing w:line="276" w:lineRule="auto"/>
        <w:ind w:firstLine="567"/>
        <w:jc w:val="both"/>
      </w:pPr>
      <w:r w:rsidRPr="00086D25">
        <w:t xml:space="preserve">Среднемесячная начисленная заработная плата </w:t>
      </w:r>
      <w:r w:rsidR="008C21B7" w:rsidRPr="00086D25">
        <w:t xml:space="preserve">увеличилась на </w:t>
      </w:r>
      <w:r w:rsidR="000B466A" w:rsidRPr="00086D25">
        <w:t>6,9</w:t>
      </w:r>
      <w:r w:rsidR="008C21B7" w:rsidRPr="00086D25">
        <w:t xml:space="preserve">% </w:t>
      </w:r>
      <w:r w:rsidR="000B466A" w:rsidRPr="00086D25">
        <w:t>к аналогичному периоду 2023</w:t>
      </w:r>
      <w:r w:rsidR="008C21B7" w:rsidRPr="00086D25">
        <w:t xml:space="preserve"> г. </w:t>
      </w:r>
      <w:r w:rsidR="00305A68" w:rsidRPr="00086D25">
        <w:t xml:space="preserve">и составила </w:t>
      </w:r>
      <w:r w:rsidR="000B466A" w:rsidRPr="00086D25">
        <w:t>26040,5</w:t>
      </w:r>
      <w:r w:rsidR="00305A68" w:rsidRPr="00086D25">
        <w:t xml:space="preserve"> рублей.</w:t>
      </w:r>
    </w:p>
    <w:p w:rsidR="00463DB0" w:rsidRPr="00086D25" w:rsidRDefault="004F4749" w:rsidP="00086D25">
      <w:pPr>
        <w:ind w:firstLine="567"/>
        <w:jc w:val="both"/>
      </w:pPr>
      <w:r w:rsidRPr="00086D25">
        <w:t xml:space="preserve">Оборот продукции (услуг) </w:t>
      </w:r>
      <w:r w:rsidR="001C420A" w:rsidRPr="00086D25">
        <w:t xml:space="preserve">за </w:t>
      </w:r>
      <w:r w:rsidR="000B466A" w:rsidRPr="00086D25">
        <w:t xml:space="preserve">1 полугодие 2024 </w:t>
      </w:r>
      <w:r w:rsidR="001C420A" w:rsidRPr="00086D25">
        <w:t>г.</w:t>
      </w:r>
      <w:r w:rsidRPr="00086D25">
        <w:t xml:space="preserve"> </w:t>
      </w:r>
      <w:r w:rsidR="000B466A" w:rsidRPr="00086D25">
        <w:t>составляет 94,7</w:t>
      </w:r>
      <w:r w:rsidR="00C17039" w:rsidRPr="00086D25">
        <w:t xml:space="preserve"> млн. рублей, что </w:t>
      </w:r>
      <w:r w:rsidR="00171E12" w:rsidRPr="00086D25">
        <w:t xml:space="preserve">на </w:t>
      </w:r>
      <w:r w:rsidR="00906355" w:rsidRPr="00086D25">
        <w:t>1,4</w:t>
      </w:r>
      <w:r w:rsidR="00171E12" w:rsidRPr="00086D25">
        <w:t xml:space="preserve"> %</w:t>
      </w:r>
      <w:r w:rsidR="006D029B" w:rsidRPr="00086D25">
        <w:t xml:space="preserve"> </w:t>
      </w:r>
      <w:r w:rsidR="00C17039" w:rsidRPr="00086D25">
        <w:t xml:space="preserve">выше </w:t>
      </w:r>
      <w:r w:rsidR="000B466A" w:rsidRPr="00086D25">
        <w:t xml:space="preserve">аналогичного периода </w:t>
      </w:r>
      <w:r w:rsidR="00171E12" w:rsidRPr="00086D25">
        <w:t>202</w:t>
      </w:r>
      <w:r w:rsidR="000B466A" w:rsidRPr="00086D25">
        <w:t>3</w:t>
      </w:r>
      <w:r w:rsidR="00171E12" w:rsidRPr="00086D25">
        <w:t xml:space="preserve"> г. </w:t>
      </w:r>
    </w:p>
    <w:p w:rsidR="00622B33" w:rsidRDefault="00622B33" w:rsidP="00086D25">
      <w:pPr>
        <w:ind w:firstLine="567"/>
        <w:jc w:val="both"/>
      </w:pPr>
      <w:r w:rsidRPr="00086D25">
        <w:t>За 1 полугодие 2024 год</w:t>
      </w:r>
      <w:r w:rsidR="00082092" w:rsidRPr="00086D25">
        <w:t>а</w:t>
      </w:r>
      <w:r w:rsidRPr="00086D25">
        <w:t xml:space="preserve"> государственная поддержка была оказана 40 представителям малого бизнеса Шумерлинского МО</w:t>
      </w:r>
      <w:r w:rsidR="00087E8E" w:rsidRPr="00086D25">
        <w:t xml:space="preserve"> (за 1 полугодие 2023 – 36 ед.)</w:t>
      </w:r>
      <w:r w:rsidRPr="00086D25">
        <w:t>, в том числе финансовая поддержка (предоставление финансирования на возвратной основе</w:t>
      </w:r>
      <w:r w:rsidR="00CF0FE8">
        <w:t xml:space="preserve"> (субъект МСП)</w:t>
      </w:r>
      <w:r w:rsidRPr="00086D25">
        <w:t>, предоставление государственной социальной помощи на основании социального контракта</w:t>
      </w:r>
      <w:r w:rsidR="00CF0FE8" w:rsidRPr="00CF0FE8">
        <w:t xml:space="preserve"> (</w:t>
      </w:r>
      <w:proofErr w:type="spellStart"/>
      <w:r w:rsidR="00CF0FE8">
        <w:t>самозанятым</w:t>
      </w:r>
      <w:proofErr w:type="spellEnd"/>
      <w:r w:rsidR="00CF0FE8" w:rsidRPr="00CF0FE8">
        <w:t>)</w:t>
      </w:r>
      <w:r w:rsidRPr="00086D25">
        <w:t>) - на сумму 3,3 млн. рублей.</w:t>
      </w:r>
    </w:p>
    <w:p w:rsidR="004C1526" w:rsidRDefault="004C1526" w:rsidP="00086D25">
      <w:pPr>
        <w:ind w:firstLine="567"/>
        <w:jc w:val="both"/>
      </w:pPr>
    </w:p>
    <w:p w:rsidR="004C1526" w:rsidRPr="00086D25" w:rsidRDefault="004C1526" w:rsidP="004C1526">
      <w:pPr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3058410" cy="2293961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лайд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330" cy="231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2C5" w:rsidRPr="00086D25" w:rsidRDefault="00B55819" w:rsidP="00086D25">
      <w:pPr>
        <w:ind w:firstLine="567"/>
        <w:jc w:val="both"/>
      </w:pPr>
      <w:r w:rsidRPr="00086D25">
        <w:t xml:space="preserve">Розничный товарооборот по предприятиям торговли за </w:t>
      </w:r>
      <w:r w:rsidR="00082092" w:rsidRPr="00086D25">
        <w:t>1 полугодие 2024 году</w:t>
      </w:r>
      <w:r w:rsidR="00087E8E" w:rsidRPr="00086D25">
        <w:t xml:space="preserve"> составил 87,9 млн. руб. или </w:t>
      </w:r>
      <w:r w:rsidR="007051E5" w:rsidRPr="00086D25">
        <w:t>104,3</w:t>
      </w:r>
      <w:r w:rsidRPr="00086D25">
        <w:t xml:space="preserve">% к </w:t>
      </w:r>
      <w:r w:rsidR="009B2262" w:rsidRPr="00086D25">
        <w:t>аналогичному периоду 2023</w:t>
      </w:r>
      <w:r w:rsidRPr="00086D25">
        <w:t xml:space="preserve"> г.</w:t>
      </w:r>
    </w:p>
    <w:p w:rsidR="00140109" w:rsidRPr="00086D25" w:rsidRDefault="00140109" w:rsidP="00086D25">
      <w:pPr>
        <w:ind w:firstLine="567"/>
        <w:jc w:val="both"/>
      </w:pPr>
      <w:r w:rsidRPr="00086D25">
        <w:t>Оборот общественного питания (по организациям, не относящимся к субъектам малого предпринимательства, средняя численность работников которых превышает 15 человек) за январь-май 2024 г. – 1,9 млн. рублей, что на 1,5% выше аналогичного периода 2023 года.</w:t>
      </w:r>
    </w:p>
    <w:p w:rsidR="00151AF2" w:rsidRDefault="00ED72D0" w:rsidP="00086D25">
      <w:pPr>
        <w:ind w:firstLine="567"/>
        <w:jc w:val="both"/>
      </w:pPr>
      <w:r w:rsidRPr="00086D25">
        <w:t xml:space="preserve">Объем инвестиций в основной капитал за счет всех источников финансирования в </w:t>
      </w:r>
      <w:r w:rsidR="009B2262" w:rsidRPr="00086D25">
        <w:t>1 полугодии 2024</w:t>
      </w:r>
      <w:r w:rsidRPr="00086D25">
        <w:t xml:space="preserve"> году – </w:t>
      </w:r>
      <w:r w:rsidR="00DC1211" w:rsidRPr="00086D25">
        <w:t>13,</w:t>
      </w:r>
      <w:r w:rsidR="000A4F19" w:rsidRPr="00086D25">
        <w:t>8</w:t>
      </w:r>
      <w:r w:rsidR="00DC1211" w:rsidRPr="00086D25">
        <w:t xml:space="preserve"> млн.</w:t>
      </w:r>
      <w:r w:rsidRPr="00086D25">
        <w:t xml:space="preserve"> рублей, что на </w:t>
      </w:r>
      <w:r w:rsidR="00DC1211" w:rsidRPr="00086D25">
        <w:t>3</w:t>
      </w:r>
      <w:r w:rsidR="00486FFD" w:rsidRPr="00086D25">
        <w:t>,8</w:t>
      </w:r>
      <w:r w:rsidRPr="00086D25">
        <w:t xml:space="preserve">% выше </w:t>
      </w:r>
      <w:r w:rsidR="009B2262" w:rsidRPr="00086D25">
        <w:t>аналогичного периода 2023</w:t>
      </w:r>
      <w:r w:rsidRPr="00086D25">
        <w:t xml:space="preserve"> года, в том числе внебюджетные инвестиции </w:t>
      </w:r>
      <w:r w:rsidR="00DC1211" w:rsidRPr="00086D25">
        <w:t>9,0</w:t>
      </w:r>
      <w:r w:rsidRPr="00086D25">
        <w:t xml:space="preserve"> млн. рублей (</w:t>
      </w:r>
      <w:r w:rsidR="00DC1211" w:rsidRPr="00086D25">
        <w:t>2,7</w:t>
      </w:r>
      <w:r w:rsidRPr="00086D25">
        <w:t xml:space="preserve"> % к </w:t>
      </w:r>
      <w:r w:rsidR="009B2262" w:rsidRPr="00086D25">
        <w:t>аналогичному периоду 2023 г.</w:t>
      </w:r>
      <w:r w:rsidRPr="00086D25">
        <w:t>).</w:t>
      </w:r>
    </w:p>
    <w:p w:rsidR="00086D25" w:rsidRDefault="00086D25" w:rsidP="00086D25">
      <w:pPr>
        <w:ind w:firstLine="567"/>
        <w:jc w:val="both"/>
      </w:pPr>
    </w:p>
    <w:p w:rsidR="00086D25" w:rsidRDefault="00086D25" w:rsidP="00086D25">
      <w:pPr>
        <w:ind w:firstLine="567"/>
        <w:jc w:val="both"/>
      </w:pPr>
    </w:p>
    <w:p w:rsidR="00F70F5F" w:rsidRPr="00086D25" w:rsidRDefault="00F70F5F" w:rsidP="004C1526">
      <w:pPr>
        <w:ind w:firstLine="567"/>
        <w:jc w:val="center"/>
      </w:pPr>
      <w:r>
        <w:rPr>
          <w:noProof/>
          <w:sz w:val="28"/>
          <w:szCs w:val="28"/>
        </w:rPr>
        <w:drawing>
          <wp:inline distT="0" distB="0" distL="0" distR="0" wp14:anchorId="65D6F945" wp14:editId="0325C5C1">
            <wp:extent cx="3157035" cy="236788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53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D25" w:rsidRPr="00086D25" w:rsidRDefault="00086D25" w:rsidP="00086D25">
      <w:pPr>
        <w:ind w:firstLine="567"/>
        <w:jc w:val="both"/>
      </w:pPr>
      <w:r w:rsidRPr="00086D25">
        <w:t xml:space="preserve">Одним из показателей качества и уровня жизни населения является среднемесячная заработная плата работников организаций. </w:t>
      </w:r>
      <w:r w:rsidR="00F70F5F" w:rsidRPr="00086D25">
        <w:t>Данный показатель</w:t>
      </w:r>
      <w:r w:rsidRPr="00086D25">
        <w:t xml:space="preserve"> (по организациям, не относящихся к субъектам малого предпринимательства, средняя численность которых превышает 15 человек) за январь-апрель 2024 г. составил 65 755,40 руб. </w:t>
      </w:r>
      <w:r w:rsidRPr="00086D25">
        <w:rPr>
          <w:u w:val="single"/>
        </w:rPr>
        <w:t>(по республике – 58 173,5 руб.)</w:t>
      </w:r>
      <w:r w:rsidRPr="00086D25">
        <w:t xml:space="preserve"> или 98,6 % </w:t>
      </w:r>
      <w:proofErr w:type="gramStart"/>
      <w:r w:rsidRPr="00086D25">
        <w:t>к  аналогичному</w:t>
      </w:r>
      <w:proofErr w:type="gramEnd"/>
      <w:r w:rsidRPr="00086D25">
        <w:t xml:space="preserve"> периоду прошлого года (снижение в связи  завершением основных строительных работ на платной скоростной автодороге М-12).</w:t>
      </w:r>
    </w:p>
    <w:p w:rsidR="00086D25" w:rsidRDefault="00086D25" w:rsidP="00086D25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3F0EA19" wp14:editId="2C51A7E3">
            <wp:extent cx="2902194" cy="21767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51" cy="2188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D25" w:rsidRPr="00086D25" w:rsidRDefault="00086D25" w:rsidP="00086D25">
      <w:pPr>
        <w:ind w:firstLine="567"/>
        <w:jc w:val="both"/>
      </w:pPr>
      <w:r w:rsidRPr="00086D25">
        <w:rPr>
          <w:bCs/>
          <w:lang w:eastAsia="x-none"/>
        </w:rPr>
        <w:t xml:space="preserve">Уровень </w:t>
      </w:r>
      <w:proofErr w:type="gramStart"/>
      <w:r w:rsidRPr="00086D25">
        <w:rPr>
          <w:bCs/>
          <w:lang w:eastAsia="x-none"/>
        </w:rPr>
        <w:t>безработицы  –</w:t>
      </w:r>
      <w:proofErr w:type="gramEnd"/>
      <w:r w:rsidRPr="00086D25">
        <w:rPr>
          <w:bCs/>
          <w:lang w:eastAsia="x-none"/>
        </w:rPr>
        <w:t xml:space="preserve"> это основной  индикатор рынка труда, также влияющий на уровень жизни в целом. У</w:t>
      </w:r>
      <w:proofErr w:type="spellStart"/>
      <w:r w:rsidRPr="00086D25">
        <w:rPr>
          <w:bCs/>
          <w:lang w:val="x-none" w:eastAsia="x-none"/>
        </w:rPr>
        <w:t>ровень</w:t>
      </w:r>
      <w:proofErr w:type="spellEnd"/>
      <w:r w:rsidRPr="00086D25">
        <w:rPr>
          <w:bCs/>
          <w:lang w:val="x-none" w:eastAsia="x-none"/>
        </w:rPr>
        <w:t xml:space="preserve"> зарегистрированной безработицы по отношению к численности </w:t>
      </w:r>
      <w:r w:rsidRPr="00086D25">
        <w:rPr>
          <w:bCs/>
          <w:lang w:eastAsia="x-none"/>
        </w:rPr>
        <w:t>трудоспособного</w:t>
      </w:r>
      <w:r w:rsidRPr="00086D25">
        <w:rPr>
          <w:bCs/>
          <w:lang w:val="x-none" w:eastAsia="x-none"/>
        </w:rPr>
        <w:t xml:space="preserve"> населени</w:t>
      </w:r>
      <w:r w:rsidRPr="00086D25">
        <w:rPr>
          <w:bCs/>
          <w:lang w:eastAsia="x-none"/>
        </w:rPr>
        <w:t>я</w:t>
      </w:r>
      <w:r w:rsidRPr="00086D25">
        <w:rPr>
          <w:bCs/>
          <w:lang w:val="x-none" w:eastAsia="x-none"/>
        </w:rPr>
        <w:t xml:space="preserve"> </w:t>
      </w:r>
      <w:r w:rsidRPr="00086D25">
        <w:rPr>
          <w:bCs/>
          <w:lang w:eastAsia="x-none"/>
        </w:rPr>
        <w:t>в Шумерлинском муниципальном округе по состоянию на 1 июля 2024г. составил 0,44</w:t>
      </w:r>
      <w:proofErr w:type="gramStart"/>
      <w:r w:rsidRPr="00086D25">
        <w:rPr>
          <w:bCs/>
          <w:lang w:eastAsia="x-none"/>
        </w:rPr>
        <w:t xml:space="preserve">% </w:t>
      </w:r>
      <w:r w:rsidRPr="00086D25">
        <w:rPr>
          <w:bCs/>
          <w:lang w:val="x-none" w:eastAsia="x-none"/>
        </w:rPr>
        <w:t xml:space="preserve"> </w:t>
      </w:r>
      <w:r w:rsidRPr="00086D25">
        <w:rPr>
          <w:bCs/>
          <w:lang w:eastAsia="x-none"/>
        </w:rPr>
        <w:t>(</w:t>
      </w:r>
      <w:proofErr w:type="gramEnd"/>
      <w:r w:rsidRPr="00086D25">
        <w:rPr>
          <w:bCs/>
          <w:lang w:val="x-none" w:eastAsia="x-none"/>
        </w:rPr>
        <w:t xml:space="preserve">на 1 </w:t>
      </w:r>
      <w:r w:rsidRPr="00086D25">
        <w:rPr>
          <w:bCs/>
          <w:lang w:eastAsia="x-none"/>
        </w:rPr>
        <w:t>июля</w:t>
      </w:r>
      <w:r w:rsidRPr="00086D25">
        <w:rPr>
          <w:bCs/>
          <w:lang w:val="x-none" w:eastAsia="x-none"/>
        </w:rPr>
        <w:t xml:space="preserve"> 202</w:t>
      </w:r>
      <w:r w:rsidRPr="00086D25">
        <w:rPr>
          <w:bCs/>
          <w:lang w:eastAsia="x-none"/>
        </w:rPr>
        <w:t>3</w:t>
      </w:r>
      <w:r w:rsidRPr="00086D25">
        <w:rPr>
          <w:bCs/>
          <w:lang w:val="x-none" w:eastAsia="x-none"/>
        </w:rPr>
        <w:t xml:space="preserve"> г. </w:t>
      </w:r>
      <w:r w:rsidRPr="00086D25">
        <w:rPr>
          <w:bCs/>
          <w:lang w:eastAsia="x-none"/>
        </w:rPr>
        <w:t>–</w:t>
      </w:r>
      <w:r w:rsidRPr="00086D25">
        <w:rPr>
          <w:bCs/>
          <w:lang w:val="x-none" w:eastAsia="x-none"/>
        </w:rPr>
        <w:t xml:space="preserve"> </w:t>
      </w:r>
      <w:r w:rsidRPr="00086D25">
        <w:rPr>
          <w:bCs/>
          <w:lang w:eastAsia="x-none"/>
        </w:rPr>
        <w:t>0,52%). Численность безработных граждан, зарегистрированных в центре занятости населения, составила 17 человек.</w:t>
      </w:r>
    </w:p>
    <w:p w:rsidR="00086D25" w:rsidRPr="00086D25" w:rsidRDefault="00086D25" w:rsidP="00086D25">
      <w:pPr>
        <w:ind w:firstLine="567"/>
        <w:jc w:val="both"/>
      </w:pPr>
    </w:p>
    <w:p w:rsidR="004C1526" w:rsidRDefault="004C1526" w:rsidP="004C1526">
      <w:pPr>
        <w:pStyle w:val="a6"/>
        <w:widowControl w:val="0"/>
        <w:autoSpaceDE w:val="0"/>
        <w:autoSpaceDN w:val="0"/>
        <w:adjustRightInd w:val="0"/>
        <w:ind w:left="0"/>
        <w:jc w:val="center"/>
        <w:rPr>
          <w:bCs/>
          <w:noProof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3107109" cy="233048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лайд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078" cy="23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25" w:rsidRPr="00086D25" w:rsidRDefault="00086D25" w:rsidP="0076491F">
      <w:pPr>
        <w:pStyle w:val="a6"/>
        <w:widowControl w:val="0"/>
        <w:autoSpaceDE w:val="0"/>
        <w:autoSpaceDN w:val="0"/>
        <w:adjustRightInd w:val="0"/>
        <w:ind w:left="0" w:firstLine="567"/>
        <w:jc w:val="both"/>
        <w:rPr>
          <w:bCs/>
          <w:noProof/>
          <w:color w:val="000000"/>
        </w:rPr>
      </w:pPr>
      <w:r w:rsidRPr="00086D25">
        <w:rPr>
          <w:bCs/>
          <w:noProof/>
          <w:color w:val="000000"/>
        </w:rPr>
        <w:t xml:space="preserve">В 1 полугодии 2024 года в мероприятии по обеспечению жильем молодых семей государственной программы Российской Федерации </w:t>
      </w:r>
      <w:r w:rsidRPr="00086D25">
        <w:rPr>
          <w:b/>
          <w:bCs/>
          <w:noProof/>
          <w:color w:val="000000"/>
        </w:rPr>
        <w:t>«Обеспечение доступным и комфортным жильем и коммунальными услугами граждан Российской Федерации»</w:t>
      </w:r>
      <w:r w:rsidRPr="00086D25">
        <w:rPr>
          <w:bCs/>
          <w:noProof/>
          <w:color w:val="000000"/>
        </w:rPr>
        <w:t xml:space="preserve"> приняли участие двенадцать семей ( семь из которых уже реализовали свидетельства). </w:t>
      </w:r>
    </w:p>
    <w:p w:rsidR="00086D25" w:rsidRPr="00086D25" w:rsidRDefault="00086D25" w:rsidP="0076491F">
      <w:pPr>
        <w:ind w:firstLine="567"/>
        <w:jc w:val="both"/>
        <w:rPr>
          <w:bCs/>
          <w:noProof/>
          <w:color w:val="000000"/>
        </w:rPr>
      </w:pPr>
      <w:r w:rsidRPr="00086D25">
        <w:rPr>
          <w:bCs/>
          <w:noProof/>
          <w:color w:val="000000"/>
        </w:rPr>
        <w:t xml:space="preserve">Объем средств предусмотренных одним из  соглашений (на шесть семей): 4154,9 тыс. рублей: </w:t>
      </w:r>
    </w:p>
    <w:p w:rsidR="00086D25" w:rsidRPr="00086D25" w:rsidRDefault="00086D25" w:rsidP="00086D25">
      <w:pPr>
        <w:jc w:val="both"/>
        <w:rPr>
          <w:bCs/>
          <w:noProof/>
          <w:color w:val="000000"/>
        </w:rPr>
      </w:pPr>
      <w:r w:rsidRPr="00086D25">
        <w:rPr>
          <w:bCs/>
          <w:noProof/>
          <w:color w:val="000000"/>
        </w:rPr>
        <w:t>- из них в рамках софинансирования из бюджета Чувашской Республики 3494,6</w:t>
      </w:r>
      <w:r w:rsidRPr="00086D25">
        <w:t xml:space="preserve"> </w:t>
      </w:r>
      <w:r w:rsidRPr="00086D25">
        <w:rPr>
          <w:bCs/>
          <w:noProof/>
          <w:color w:val="000000"/>
        </w:rPr>
        <w:t xml:space="preserve">тыс. рублей, </w:t>
      </w:r>
    </w:p>
    <w:p w:rsidR="00086D25" w:rsidRPr="00086D25" w:rsidRDefault="00086D25" w:rsidP="00086D25">
      <w:pPr>
        <w:jc w:val="both"/>
        <w:rPr>
          <w:bCs/>
          <w:noProof/>
          <w:color w:val="000000"/>
        </w:rPr>
      </w:pPr>
      <w:r w:rsidRPr="00086D25">
        <w:rPr>
          <w:bCs/>
          <w:noProof/>
          <w:color w:val="000000"/>
        </w:rPr>
        <w:t>- из бюджета Шумерлинского муниципального округа, на релизацию мероприятия</w:t>
      </w:r>
      <w:r w:rsidRPr="00086D25">
        <w:t xml:space="preserve"> </w:t>
      </w:r>
      <w:r w:rsidRPr="00086D25">
        <w:rPr>
          <w:bCs/>
          <w:noProof/>
          <w:color w:val="000000"/>
        </w:rPr>
        <w:t xml:space="preserve">по обеспечению жильем молодых семей направлено – 660,3 тыс. руб. </w:t>
      </w:r>
    </w:p>
    <w:p w:rsidR="00086D25" w:rsidRPr="00086D25" w:rsidRDefault="00086D25" w:rsidP="0076491F">
      <w:pPr>
        <w:ind w:firstLine="567"/>
        <w:jc w:val="both"/>
      </w:pPr>
      <w:r w:rsidRPr="00086D25">
        <w:t>Дополнительно (по второму соглашению ещё на шесть семей</w:t>
      </w:r>
      <w:proofErr w:type="gramStart"/>
      <w:r w:rsidRPr="00086D25">
        <w:t>),  предусмотрено</w:t>
      </w:r>
      <w:proofErr w:type="gramEnd"/>
      <w:r w:rsidRPr="00086D25">
        <w:t xml:space="preserve"> 4401,4 тыс. рублей:</w:t>
      </w:r>
    </w:p>
    <w:p w:rsidR="00086D25" w:rsidRPr="00086D25" w:rsidRDefault="00086D25" w:rsidP="00086D25">
      <w:pPr>
        <w:ind w:firstLine="709"/>
        <w:jc w:val="both"/>
      </w:pPr>
      <w:r w:rsidRPr="00086D25">
        <w:t xml:space="preserve">- из них в рамках </w:t>
      </w:r>
      <w:proofErr w:type="spellStart"/>
      <w:r w:rsidRPr="00086D25">
        <w:t>софинансирования</w:t>
      </w:r>
      <w:proofErr w:type="spellEnd"/>
      <w:r w:rsidRPr="00086D25">
        <w:t xml:space="preserve"> из бюджета Чувашской Республики 4181,3 тыс. рублей, </w:t>
      </w:r>
    </w:p>
    <w:p w:rsidR="00086D25" w:rsidRPr="00086D25" w:rsidRDefault="00086D25" w:rsidP="00086D25">
      <w:pPr>
        <w:ind w:firstLine="709"/>
        <w:jc w:val="both"/>
      </w:pPr>
      <w:r w:rsidRPr="00086D25">
        <w:t>- из бюджета Шумерлинского муниципального округа, на реализацию мероприятия по обеспечению жильем молодых семей направлено – 220,07 тыс. рублей</w:t>
      </w:r>
    </w:p>
    <w:p w:rsidR="00086D25" w:rsidRPr="00086D25" w:rsidRDefault="00086D25" w:rsidP="0076491F">
      <w:pPr>
        <w:ind w:firstLine="567"/>
        <w:jc w:val="both"/>
        <w:rPr>
          <w:bCs/>
          <w:noProof/>
          <w:color w:val="000000"/>
        </w:rPr>
      </w:pPr>
      <w:r w:rsidRPr="00086D25">
        <w:rPr>
          <w:bCs/>
          <w:noProof/>
          <w:color w:val="000000"/>
        </w:rPr>
        <w:t>На  данный момент проведена работа по приобретению жилого помещения в целях обеспечения жильем одного претендента</w:t>
      </w:r>
      <w:r w:rsidRPr="00086D25">
        <w:t xml:space="preserve"> </w:t>
      </w:r>
      <w:r w:rsidRPr="00086D25">
        <w:rPr>
          <w:bCs/>
          <w:noProof/>
          <w:color w:val="000000"/>
        </w:rPr>
        <w:t>из числа детей сирот и детей, оставшихся без попечения родителей.</w:t>
      </w:r>
    </w:p>
    <w:p w:rsidR="00086D25" w:rsidRPr="00086D25" w:rsidRDefault="00086D25" w:rsidP="0076491F">
      <w:pPr>
        <w:ind w:firstLine="567"/>
        <w:jc w:val="both"/>
        <w:rPr>
          <w:bCs/>
          <w:noProof/>
          <w:color w:val="000000"/>
        </w:rPr>
      </w:pPr>
      <w:r w:rsidRPr="00086D25">
        <w:rPr>
          <w:bCs/>
          <w:noProof/>
          <w:color w:val="000000"/>
        </w:rPr>
        <w:t xml:space="preserve">В соответствии с соглашением от 15.01.2024г. №11-11-18 финансирование расходов осуществлено за счет субвенций, предоставляемых местному бюджету для осуществления переданных государственных полномочий Чувашской Республики в 2024 году на обеспечение </w:t>
      </w:r>
      <w:r w:rsidRPr="00086D25">
        <w:rPr>
          <w:bCs/>
          <w:noProof/>
          <w:color w:val="000000"/>
        </w:rPr>
        <w:lastRenderedPageBreak/>
        <w:t>жилыми помещениями дететй-сирот и детей, оставшихся без помечения родителей в сумме 1800,5 тыс. рублей.</w:t>
      </w:r>
    </w:p>
    <w:p w:rsidR="00086D25" w:rsidRPr="00086D25" w:rsidRDefault="00086D25" w:rsidP="00086D25">
      <w:pPr>
        <w:ind w:firstLine="709"/>
        <w:jc w:val="both"/>
        <w:rPr>
          <w:bCs/>
          <w:noProof/>
          <w:color w:val="000000"/>
        </w:rPr>
      </w:pPr>
      <w:r w:rsidRPr="00086D25">
        <w:rPr>
          <w:bCs/>
          <w:noProof/>
          <w:color w:val="000000"/>
        </w:rPr>
        <w:t>Предусмотрено объем средств всего: 1800,5</w:t>
      </w:r>
      <w:r w:rsidRPr="00086D25">
        <w:t xml:space="preserve"> </w:t>
      </w:r>
      <w:r w:rsidRPr="00086D25">
        <w:rPr>
          <w:bCs/>
          <w:noProof/>
          <w:color w:val="000000"/>
        </w:rPr>
        <w:t>тыс. рублей:</w:t>
      </w:r>
    </w:p>
    <w:p w:rsidR="00086D25" w:rsidRPr="00086D25" w:rsidRDefault="00086D25" w:rsidP="00086D25">
      <w:pPr>
        <w:ind w:firstLine="709"/>
        <w:jc w:val="both"/>
        <w:rPr>
          <w:bCs/>
          <w:noProof/>
          <w:color w:val="000000"/>
        </w:rPr>
      </w:pPr>
      <w:r w:rsidRPr="00086D25">
        <w:rPr>
          <w:bCs/>
          <w:noProof/>
          <w:color w:val="000000"/>
        </w:rPr>
        <w:t>- из них субсидии, поступающей из Фендерального бюджета в республиканский бюджет на указанные цели  1683,4 тыс. рублей;</w:t>
      </w:r>
    </w:p>
    <w:p w:rsidR="00086D25" w:rsidRPr="00086D25" w:rsidRDefault="00086D25" w:rsidP="00086D25">
      <w:pPr>
        <w:ind w:firstLine="709"/>
        <w:jc w:val="both"/>
        <w:rPr>
          <w:bCs/>
          <w:noProof/>
          <w:color w:val="000000"/>
        </w:rPr>
      </w:pPr>
      <w:r w:rsidRPr="00086D25">
        <w:rPr>
          <w:bCs/>
          <w:noProof/>
          <w:color w:val="000000"/>
        </w:rPr>
        <w:t>- средств республиканского бюджета Чувашской Республики всего 17,0 тыс. рублей.</w:t>
      </w:r>
    </w:p>
    <w:p w:rsidR="00086D25" w:rsidRPr="00086D25" w:rsidRDefault="00086D25" w:rsidP="00086D25">
      <w:pPr>
        <w:ind w:firstLine="709"/>
        <w:jc w:val="both"/>
        <w:rPr>
          <w:bCs/>
          <w:noProof/>
          <w:color w:val="000000"/>
        </w:rPr>
      </w:pPr>
      <w:r w:rsidRPr="00086D25">
        <w:rPr>
          <w:bCs/>
          <w:noProof/>
          <w:color w:val="000000"/>
        </w:rPr>
        <w:t>Фактически затрачено 1700,4 тыс. рублей.</w:t>
      </w:r>
    </w:p>
    <w:p w:rsidR="00086D25" w:rsidRPr="00086D25" w:rsidRDefault="00086D25" w:rsidP="00086D25">
      <w:pPr>
        <w:ind w:firstLine="709"/>
        <w:jc w:val="both"/>
        <w:rPr>
          <w:bCs/>
          <w:noProof/>
          <w:color w:val="000000"/>
        </w:rPr>
      </w:pPr>
    </w:p>
    <w:p w:rsidR="00086D25" w:rsidRPr="00086D25" w:rsidRDefault="00086D25" w:rsidP="00203737">
      <w:pPr>
        <w:pStyle w:val="a6"/>
        <w:ind w:left="0"/>
        <w:jc w:val="center"/>
        <w:rPr>
          <w:b/>
        </w:rPr>
      </w:pPr>
      <w:r w:rsidRPr="00086D25">
        <w:rPr>
          <w:b/>
        </w:rPr>
        <w:t>Жилищное строительство</w:t>
      </w:r>
    </w:p>
    <w:p w:rsidR="00086D25" w:rsidRPr="00086D25" w:rsidRDefault="00086D25" w:rsidP="00086D25">
      <w:pPr>
        <w:pStyle w:val="a6"/>
        <w:ind w:left="0"/>
        <w:jc w:val="both"/>
        <w:rPr>
          <w:b/>
        </w:rPr>
      </w:pPr>
    </w:p>
    <w:p w:rsidR="004C1526" w:rsidRDefault="004C1526" w:rsidP="00086D25">
      <w:pPr>
        <w:pStyle w:val="a6"/>
        <w:ind w:left="0" w:firstLine="426"/>
        <w:jc w:val="both"/>
      </w:pPr>
    </w:p>
    <w:p w:rsidR="004C1526" w:rsidRDefault="004C1526" w:rsidP="004C1526">
      <w:pPr>
        <w:pStyle w:val="a6"/>
        <w:ind w:left="0" w:firstLine="426"/>
        <w:jc w:val="center"/>
      </w:pPr>
      <w:r>
        <w:rPr>
          <w:noProof/>
        </w:rPr>
        <w:drawing>
          <wp:inline distT="0" distB="0" distL="0" distR="0">
            <wp:extent cx="3509503" cy="26323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лайд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268" cy="263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526" w:rsidRDefault="004C1526" w:rsidP="00086D25">
      <w:pPr>
        <w:pStyle w:val="a6"/>
        <w:ind w:left="0" w:firstLine="426"/>
        <w:jc w:val="both"/>
      </w:pPr>
    </w:p>
    <w:p w:rsidR="00086D25" w:rsidRPr="00086D25" w:rsidRDefault="00086D25" w:rsidP="00086D25">
      <w:pPr>
        <w:pStyle w:val="a6"/>
        <w:ind w:left="0" w:firstLine="426"/>
        <w:jc w:val="both"/>
      </w:pPr>
      <w:r w:rsidRPr="00086D25">
        <w:t>За первое полугодие 2024 года в Шумерлинском муниципальном округе было построено 18 индивидуальных жилых домов, общей площадью 2748 тыс. м</w:t>
      </w:r>
      <w:r w:rsidRPr="00086D25">
        <w:rPr>
          <w:vertAlign w:val="superscript"/>
        </w:rPr>
        <w:t>2</w:t>
      </w:r>
      <w:r w:rsidRPr="00086D25">
        <w:t>.</w:t>
      </w:r>
    </w:p>
    <w:p w:rsidR="00086D25" w:rsidRPr="00086D25" w:rsidRDefault="00086D25" w:rsidP="00086D25">
      <w:pPr>
        <w:pStyle w:val="a6"/>
        <w:ind w:left="0" w:firstLine="426"/>
        <w:jc w:val="both"/>
        <w:rPr>
          <w:vertAlign w:val="superscript"/>
        </w:rPr>
      </w:pPr>
      <w:r w:rsidRPr="00086D25">
        <w:t>За аналогичный период 2023 года построено 13 индивидуальных жилых домов, общей площадью 2748 тыс. м</w:t>
      </w:r>
      <w:r w:rsidRPr="00086D25">
        <w:rPr>
          <w:vertAlign w:val="superscript"/>
        </w:rPr>
        <w:t>2</w:t>
      </w:r>
      <w:r w:rsidRPr="00086D25">
        <w:t>.</w:t>
      </w:r>
    </w:p>
    <w:p w:rsidR="00086D25" w:rsidRPr="00086D25" w:rsidRDefault="00086D25" w:rsidP="00086D25">
      <w:pPr>
        <w:pStyle w:val="a6"/>
        <w:ind w:left="0"/>
        <w:jc w:val="both"/>
        <w:rPr>
          <w:b/>
        </w:rPr>
      </w:pPr>
      <w:r w:rsidRPr="00086D25">
        <w:rPr>
          <w:b/>
        </w:rPr>
        <w:t xml:space="preserve">     </w:t>
      </w:r>
    </w:p>
    <w:p w:rsidR="004C1526" w:rsidRDefault="004C1526" w:rsidP="004C1526">
      <w:pPr>
        <w:pStyle w:val="a6"/>
        <w:ind w:left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529974" cy="2647658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лайд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023" cy="266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25" w:rsidRPr="00086D25" w:rsidRDefault="00086D25" w:rsidP="00086D25">
      <w:pPr>
        <w:pStyle w:val="a6"/>
        <w:ind w:left="0"/>
        <w:jc w:val="both"/>
        <w:rPr>
          <w:rFonts w:eastAsia="Calibri"/>
          <w:b/>
        </w:rPr>
      </w:pPr>
      <w:r w:rsidRPr="00086D25">
        <w:rPr>
          <w:rFonts w:eastAsia="Calibri"/>
          <w:b/>
        </w:rPr>
        <w:t xml:space="preserve">В рамках реализации инициативных проектов за период 1 полугодия 2024 года реализовано 6 проектов на общую сумму 15,22 </w:t>
      </w:r>
      <w:proofErr w:type="spellStart"/>
      <w:r w:rsidRPr="00086D25">
        <w:rPr>
          <w:rFonts w:eastAsia="Calibri"/>
          <w:b/>
        </w:rPr>
        <w:t>млн.рублей</w:t>
      </w:r>
      <w:proofErr w:type="spellEnd"/>
      <w:r w:rsidRPr="00086D25">
        <w:rPr>
          <w:rFonts w:eastAsia="Calibri"/>
          <w:b/>
        </w:rPr>
        <w:t>, из них:</w:t>
      </w:r>
    </w:p>
    <w:p w:rsidR="00086D25" w:rsidRPr="00086D25" w:rsidRDefault="00086D25" w:rsidP="00086D25">
      <w:pPr>
        <w:pStyle w:val="a6"/>
        <w:ind w:left="0"/>
        <w:jc w:val="both"/>
        <w:rPr>
          <w:b/>
        </w:rPr>
      </w:pPr>
    </w:p>
    <w:p w:rsidR="00086D25" w:rsidRPr="00086D25" w:rsidRDefault="00086D25" w:rsidP="00086D25">
      <w:pPr>
        <w:pStyle w:val="a6"/>
        <w:ind w:left="0"/>
        <w:jc w:val="both"/>
      </w:pPr>
      <w:r w:rsidRPr="00086D25">
        <w:t xml:space="preserve">- устройство площадки для заезда мусоровоза к контейнерной площадки в д. </w:t>
      </w:r>
      <w:proofErr w:type="spellStart"/>
      <w:r w:rsidRPr="00086D25">
        <w:t>Эшменейкино</w:t>
      </w:r>
      <w:proofErr w:type="spellEnd"/>
      <w:r w:rsidRPr="00086D25">
        <w:t xml:space="preserve"> на сумму 135,64 тыс. рублей;</w:t>
      </w:r>
    </w:p>
    <w:p w:rsidR="00086D25" w:rsidRPr="00086D25" w:rsidRDefault="00086D25" w:rsidP="00086D25">
      <w:pPr>
        <w:pStyle w:val="a6"/>
        <w:ind w:left="0"/>
        <w:jc w:val="both"/>
      </w:pPr>
      <w:r w:rsidRPr="00086D25">
        <w:t xml:space="preserve">- обустройство спортивной площадки в д. </w:t>
      </w:r>
      <w:proofErr w:type="spellStart"/>
      <w:r w:rsidRPr="00086D25">
        <w:t>Тугасы</w:t>
      </w:r>
      <w:proofErr w:type="spellEnd"/>
      <w:r w:rsidRPr="00086D25">
        <w:t xml:space="preserve"> на сумму 6,09 </w:t>
      </w:r>
      <w:proofErr w:type="spellStart"/>
      <w:r w:rsidRPr="00086D25">
        <w:t>млн.рублей</w:t>
      </w:r>
      <w:proofErr w:type="spellEnd"/>
      <w:r w:rsidRPr="00086D25">
        <w:t>;</w:t>
      </w:r>
    </w:p>
    <w:p w:rsidR="00086D25" w:rsidRPr="00086D25" w:rsidRDefault="00086D25" w:rsidP="00086D25">
      <w:pPr>
        <w:pStyle w:val="a6"/>
        <w:ind w:left="0"/>
        <w:jc w:val="both"/>
      </w:pPr>
      <w:r w:rsidRPr="00086D25">
        <w:lastRenderedPageBreak/>
        <w:t xml:space="preserve">- ремонт водонапорных смотровых колодцев к жилым домам в д. </w:t>
      </w:r>
      <w:proofErr w:type="spellStart"/>
      <w:r w:rsidRPr="00086D25">
        <w:t>Яндаши</w:t>
      </w:r>
      <w:proofErr w:type="spellEnd"/>
      <w:r w:rsidRPr="00086D25">
        <w:t xml:space="preserve"> на сумму 1,40 </w:t>
      </w:r>
      <w:proofErr w:type="spellStart"/>
      <w:r w:rsidRPr="00086D25">
        <w:t>млн.рублей</w:t>
      </w:r>
      <w:proofErr w:type="spellEnd"/>
      <w:r w:rsidRPr="00086D25">
        <w:t>;</w:t>
      </w:r>
    </w:p>
    <w:p w:rsidR="00086D25" w:rsidRPr="00086D25" w:rsidRDefault="00086D25" w:rsidP="00086D25">
      <w:pPr>
        <w:pStyle w:val="a6"/>
        <w:ind w:left="0"/>
        <w:jc w:val="both"/>
      </w:pPr>
    </w:p>
    <w:p w:rsidR="00086D25" w:rsidRPr="00086D25" w:rsidRDefault="00086D25" w:rsidP="00086D25">
      <w:pPr>
        <w:pStyle w:val="a6"/>
        <w:ind w:left="0"/>
        <w:jc w:val="both"/>
      </w:pPr>
      <w:r w:rsidRPr="00086D25">
        <w:t xml:space="preserve">- ремонт дороги по ул. </w:t>
      </w:r>
      <w:proofErr w:type="gramStart"/>
      <w:r w:rsidRPr="00086D25">
        <w:t>Шоссейная  и</w:t>
      </w:r>
      <w:proofErr w:type="gramEnd"/>
      <w:r w:rsidRPr="00086D25">
        <w:t xml:space="preserve"> ул. Комсомольская в д. </w:t>
      </w:r>
      <w:proofErr w:type="spellStart"/>
      <w:r w:rsidRPr="00086D25">
        <w:t>Тугасы</w:t>
      </w:r>
      <w:proofErr w:type="spellEnd"/>
      <w:r w:rsidRPr="00086D25">
        <w:t xml:space="preserve">, ул. Ленина и ул. Напольная в д. </w:t>
      </w:r>
      <w:proofErr w:type="spellStart"/>
      <w:r w:rsidRPr="00086D25">
        <w:t>Ходары</w:t>
      </w:r>
      <w:proofErr w:type="spellEnd"/>
      <w:r w:rsidRPr="00086D25">
        <w:t xml:space="preserve"> на сумму 6,75 </w:t>
      </w:r>
      <w:proofErr w:type="spellStart"/>
      <w:r w:rsidRPr="00086D25">
        <w:t>млн.рублей</w:t>
      </w:r>
      <w:proofErr w:type="spellEnd"/>
      <w:r w:rsidRPr="00086D25">
        <w:t>;</w:t>
      </w:r>
    </w:p>
    <w:p w:rsidR="00086D25" w:rsidRPr="00086D25" w:rsidRDefault="00086D25" w:rsidP="00086D25">
      <w:pPr>
        <w:pStyle w:val="a6"/>
        <w:ind w:left="0"/>
        <w:jc w:val="both"/>
      </w:pPr>
    </w:p>
    <w:p w:rsidR="00086D25" w:rsidRPr="00086D25" w:rsidRDefault="00086D25" w:rsidP="00086D25">
      <w:pPr>
        <w:pStyle w:val="a6"/>
        <w:ind w:left="0"/>
        <w:jc w:val="both"/>
      </w:pPr>
      <w:r w:rsidRPr="00086D25">
        <w:t xml:space="preserve">- установка светильников по ул. Первомайская, ул. Молодежная в с. Нижняя </w:t>
      </w:r>
      <w:proofErr w:type="spellStart"/>
      <w:r w:rsidRPr="00086D25">
        <w:t>Кумашка</w:t>
      </w:r>
      <w:proofErr w:type="spellEnd"/>
      <w:r w:rsidRPr="00086D25">
        <w:t xml:space="preserve">, устройство наружного освещения придомовой территории дома № 3а по ул. Гагарина в с. Юманай на сумму 357,065 </w:t>
      </w:r>
      <w:proofErr w:type="spellStart"/>
      <w:r w:rsidRPr="00086D25">
        <w:t>тыс.рублей</w:t>
      </w:r>
      <w:proofErr w:type="spellEnd"/>
      <w:r w:rsidRPr="00086D25">
        <w:t>;</w:t>
      </w:r>
    </w:p>
    <w:p w:rsidR="00086D25" w:rsidRPr="00086D25" w:rsidRDefault="00086D25" w:rsidP="00086D25">
      <w:pPr>
        <w:pStyle w:val="a6"/>
        <w:ind w:left="0"/>
        <w:jc w:val="both"/>
      </w:pPr>
      <w:r w:rsidRPr="00086D25">
        <w:t xml:space="preserve">- ремонт дороги по ул. </w:t>
      </w:r>
      <w:proofErr w:type="gramStart"/>
      <w:r w:rsidRPr="00086D25">
        <w:t>Шоссейная  и</w:t>
      </w:r>
      <w:proofErr w:type="gramEnd"/>
      <w:r w:rsidRPr="00086D25">
        <w:t xml:space="preserve"> ул. Комсомольская в д. </w:t>
      </w:r>
      <w:proofErr w:type="spellStart"/>
      <w:r w:rsidRPr="00086D25">
        <w:t>Тугасы</w:t>
      </w:r>
      <w:proofErr w:type="spellEnd"/>
      <w:r w:rsidRPr="00086D25">
        <w:t xml:space="preserve">, ул. Ленина и ул. Напольная в д. </w:t>
      </w:r>
      <w:proofErr w:type="spellStart"/>
      <w:r w:rsidRPr="00086D25">
        <w:t>Ходары</w:t>
      </w:r>
      <w:proofErr w:type="spellEnd"/>
      <w:r w:rsidRPr="00086D25">
        <w:t xml:space="preserve"> на сумму 6,75 </w:t>
      </w:r>
      <w:proofErr w:type="spellStart"/>
      <w:r w:rsidRPr="00086D25">
        <w:t>млн.рублей</w:t>
      </w:r>
      <w:proofErr w:type="spellEnd"/>
      <w:r w:rsidRPr="00086D25">
        <w:t>;</w:t>
      </w:r>
    </w:p>
    <w:p w:rsidR="00086D25" w:rsidRPr="00086D25" w:rsidRDefault="00086D25" w:rsidP="00086D25">
      <w:pPr>
        <w:pStyle w:val="a6"/>
        <w:ind w:left="0"/>
        <w:jc w:val="both"/>
      </w:pPr>
    </w:p>
    <w:p w:rsidR="00086D25" w:rsidRPr="00086D25" w:rsidRDefault="00086D25" w:rsidP="00086D25">
      <w:pPr>
        <w:pStyle w:val="a6"/>
        <w:ind w:left="0"/>
        <w:jc w:val="both"/>
      </w:pPr>
      <w:r w:rsidRPr="00086D25">
        <w:t xml:space="preserve">- установка светильников по ул. Первомайская, ул. Молодежная в с. Нижняя </w:t>
      </w:r>
      <w:proofErr w:type="spellStart"/>
      <w:r w:rsidRPr="00086D25">
        <w:t>Кумашка</w:t>
      </w:r>
      <w:proofErr w:type="spellEnd"/>
      <w:r w:rsidRPr="00086D25">
        <w:t xml:space="preserve">, устройство наружного освещения придомовой территории дома № 3а по ул. Гагарина в с. Юманай на сумму 357,065 </w:t>
      </w:r>
      <w:proofErr w:type="spellStart"/>
      <w:r w:rsidRPr="00086D25">
        <w:t>тыс.рублей</w:t>
      </w:r>
      <w:proofErr w:type="spellEnd"/>
      <w:r w:rsidRPr="00086D25">
        <w:t>;</w:t>
      </w:r>
    </w:p>
    <w:p w:rsidR="00086D25" w:rsidRPr="00086D25" w:rsidRDefault="00086D25" w:rsidP="00086D25">
      <w:pPr>
        <w:pStyle w:val="a6"/>
        <w:ind w:left="0"/>
        <w:jc w:val="both"/>
      </w:pPr>
    </w:p>
    <w:p w:rsidR="00086D25" w:rsidRPr="00086D25" w:rsidRDefault="00086D25" w:rsidP="00086D25">
      <w:pPr>
        <w:pStyle w:val="a6"/>
        <w:ind w:left="0"/>
        <w:jc w:val="both"/>
      </w:pPr>
      <w:r w:rsidRPr="00086D25">
        <w:t xml:space="preserve">- ремонт водопровода по ул. Чапаева в д. Шумерля на сумму 486,07 </w:t>
      </w:r>
      <w:proofErr w:type="spellStart"/>
      <w:r w:rsidRPr="00086D25">
        <w:t>тыс.рублей</w:t>
      </w:r>
      <w:proofErr w:type="spellEnd"/>
    </w:p>
    <w:p w:rsidR="00086D25" w:rsidRPr="00086D25" w:rsidRDefault="00086D25" w:rsidP="00086D25">
      <w:pPr>
        <w:pStyle w:val="a6"/>
        <w:ind w:left="0"/>
        <w:jc w:val="both"/>
      </w:pPr>
    </w:p>
    <w:p w:rsidR="004C1526" w:rsidRDefault="004C1526" w:rsidP="004C1526">
      <w:pPr>
        <w:pStyle w:val="a6"/>
        <w:ind w:left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113187" cy="2335047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лайд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557" cy="235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25" w:rsidRPr="00086D25" w:rsidRDefault="00086D25" w:rsidP="00086D25">
      <w:pPr>
        <w:pStyle w:val="a6"/>
        <w:ind w:left="0"/>
        <w:jc w:val="both"/>
        <w:rPr>
          <w:b/>
        </w:rPr>
      </w:pPr>
      <w:r w:rsidRPr="00086D25">
        <w:rPr>
          <w:b/>
        </w:rPr>
        <w:t xml:space="preserve">В рамках реализации муниципальной программы «Развитие транспортной системы» выполнены работы по ремонту участков дорог на общую суммы 2,51 </w:t>
      </w:r>
      <w:proofErr w:type="spellStart"/>
      <w:r w:rsidRPr="00086D25">
        <w:rPr>
          <w:b/>
        </w:rPr>
        <w:t>млн.рублей</w:t>
      </w:r>
      <w:proofErr w:type="spellEnd"/>
    </w:p>
    <w:p w:rsidR="00086D25" w:rsidRPr="00086D25" w:rsidRDefault="00086D25" w:rsidP="00086D25">
      <w:pPr>
        <w:pStyle w:val="a6"/>
        <w:ind w:left="0"/>
        <w:jc w:val="both"/>
        <w:rPr>
          <w:b/>
        </w:rPr>
      </w:pPr>
    </w:p>
    <w:p w:rsidR="00086D25" w:rsidRPr="00086D25" w:rsidRDefault="00086D25" w:rsidP="00086D25">
      <w:pPr>
        <w:pStyle w:val="a6"/>
        <w:ind w:left="0"/>
        <w:jc w:val="both"/>
      </w:pPr>
      <w:r w:rsidRPr="00086D25">
        <w:t xml:space="preserve">- от д. № 4 до д. № 11 по ул. Алексеевская в п. Малиновка; </w:t>
      </w:r>
    </w:p>
    <w:p w:rsidR="00086D25" w:rsidRPr="00086D25" w:rsidRDefault="00086D25" w:rsidP="00086D25">
      <w:pPr>
        <w:pStyle w:val="a6"/>
        <w:ind w:left="0"/>
        <w:jc w:val="both"/>
      </w:pPr>
      <w:r w:rsidRPr="00086D25">
        <w:t xml:space="preserve">- от д. № 1 до д. № 3 по ул. Октябрьская в с. Туваны;  </w:t>
      </w:r>
    </w:p>
    <w:p w:rsidR="00086D25" w:rsidRPr="00086D25" w:rsidRDefault="00086D25" w:rsidP="00086D25">
      <w:pPr>
        <w:pStyle w:val="a6"/>
        <w:ind w:left="0"/>
        <w:jc w:val="both"/>
      </w:pPr>
      <w:r w:rsidRPr="00086D25">
        <w:t xml:space="preserve">- от д. № 41 до д. № 49 по </w:t>
      </w:r>
      <w:proofErr w:type="spellStart"/>
      <w:r w:rsidRPr="00086D25">
        <w:t>ул.Ленина</w:t>
      </w:r>
      <w:proofErr w:type="spellEnd"/>
      <w:r w:rsidRPr="00086D25">
        <w:t xml:space="preserve"> в с. </w:t>
      </w:r>
      <w:proofErr w:type="spellStart"/>
      <w:r w:rsidRPr="00086D25">
        <w:t>Ходары</w:t>
      </w:r>
      <w:proofErr w:type="spellEnd"/>
      <w:r w:rsidRPr="00086D25">
        <w:t xml:space="preserve">; </w:t>
      </w:r>
    </w:p>
    <w:p w:rsidR="00086D25" w:rsidRPr="00086D25" w:rsidRDefault="00086D25" w:rsidP="00086D25">
      <w:pPr>
        <w:pStyle w:val="a6"/>
        <w:ind w:left="0"/>
        <w:jc w:val="both"/>
      </w:pPr>
      <w:r w:rsidRPr="00086D25">
        <w:t xml:space="preserve">- от д. № 11 до д. № 15 по ул. Ленина в </w:t>
      </w:r>
      <w:proofErr w:type="spellStart"/>
      <w:r w:rsidRPr="00086D25">
        <w:t>д.Торханы</w:t>
      </w:r>
      <w:proofErr w:type="spellEnd"/>
      <w:r w:rsidRPr="00086D25">
        <w:t xml:space="preserve">; </w:t>
      </w:r>
    </w:p>
    <w:p w:rsidR="00086D25" w:rsidRPr="00086D25" w:rsidRDefault="00086D25" w:rsidP="00086D25">
      <w:pPr>
        <w:pStyle w:val="a6"/>
        <w:ind w:left="0"/>
        <w:jc w:val="both"/>
      </w:pPr>
      <w:r w:rsidRPr="00086D25">
        <w:t xml:space="preserve">- по </w:t>
      </w:r>
      <w:proofErr w:type="spellStart"/>
      <w:r w:rsidRPr="00086D25">
        <w:t>ул.Гоголя</w:t>
      </w:r>
      <w:proofErr w:type="spellEnd"/>
      <w:r w:rsidRPr="00086D25">
        <w:t xml:space="preserve"> в д. </w:t>
      </w:r>
      <w:proofErr w:type="spellStart"/>
      <w:r w:rsidRPr="00086D25">
        <w:t>Тарн-Сирма</w:t>
      </w:r>
      <w:proofErr w:type="spellEnd"/>
      <w:r w:rsidRPr="00086D25">
        <w:t>.</w:t>
      </w:r>
    </w:p>
    <w:p w:rsidR="00086D25" w:rsidRPr="00086D25" w:rsidRDefault="004C1526" w:rsidP="004C1526">
      <w:pPr>
        <w:pStyle w:val="a6"/>
        <w:ind w:left="0"/>
        <w:jc w:val="center"/>
      </w:pPr>
      <w:r>
        <w:rPr>
          <w:noProof/>
        </w:rPr>
        <w:drawing>
          <wp:inline distT="0" distB="0" distL="0" distR="0">
            <wp:extent cx="3125305" cy="234413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лайд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407" cy="235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526" w:rsidRDefault="00086D25" w:rsidP="00086D25">
      <w:pPr>
        <w:pStyle w:val="a6"/>
        <w:ind w:left="0"/>
        <w:jc w:val="both"/>
        <w:rPr>
          <w:b/>
        </w:rPr>
      </w:pPr>
      <w:r w:rsidRPr="00086D25">
        <w:rPr>
          <w:b/>
        </w:rPr>
        <w:t xml:space="preserve">       </w:t>
      </w:r>
    </w:p>
    <w:p w:rsidR="00086D25" w:rsidRPr="00086D25" w:rsidRDefault="00086D25" w:rsidP="00086D25">
      <w:pPr>
        <w:pStyle w:val="a6"/>
        <w:ind w:left="0"/>
        <w:jc w:val="both"/>
        <w:rPr>
          <w:b/>
        </w:rPr>
      </w:pPr>
      <w:r w:rsidRPr="00086D25">
        <w:rPr>
          <w:b/>
        </w:rPr>
        <w:lastRenderedPageBreak/>
        <w:t xml:space="preserve"> За счет средств местного бюджета проведены работы на общую сумму 3,91 </w:t>
      </w:r>
      <w:proofErr w:type="spellStart"/>
      <w:r w:rsidRPr="00086D25">
        <w:rPr>
          <w:b/>
        </w:rPr>
        <w:t>млн.рублей</w:t>
      </w:r>
      <w:proofErr w:type="spellEnd"/>
      <w:r w:rsidRPr="00086D25">
        <w:rPr>
          <w:b/>
        </w:rPr>
        <w:t>:</w:t>
      </w:r>
    </w:p>
    <w:p w:rsidR="00086D25" w:rsidRPr="00086D25" w:rsidRDefault="00086D25" w:rsidP="00086D25">
      <w:pPr>
        <w:pStyle w:val="a6"/>
        <w:ind w:left="0"/>
        <w:jc w:val="both"/>
        <w:rPr>
          <w:b/>
        </w:rPr>
      </w:pPr>
    </w:p>
    <w:p w:rsidR="00086D25" w:rsidRPr="00086D25" w:rsidRDefault="00086D25" w:rsidP="00086D25">
      <w:pPr>
        <w:pStyle w:val="a6"/>
        <w:ind w:left="0"/>
        <w:jc w:val="both"/>
      </w:pPr>
      <w:r w:rsidRPr="00086D25">
        <w:t xml:space="preserve">- ремонт перехода через речку </w:t>
      </w:r>
      <w:proofErr w:type="spellStart"/>
      <w:r w:rsidRPr="00086D25">
        <w:t>Саланка</w:t>
      </w:r>
      <w:proofErr w:type="spellEnd"/>
      <w:r w:rsidRPr="00086D25">
        <w:t xml:space="preserve"> на участке от д. Верхний </w:t>
      </w:r>
      <w:proofErr w:type="spellStart"/>
      <w:r w:rsidRPr="00086D25">
        <w:t>Магарин</w:t>
      </w:r>
      <w:proofErr w:type="spellEnd"/>
      <w:r w:rsidRPr="00086D25">
        <w:t xml:space="preserve"> до д. Нижний </w:t>
      </w:r>
      <w:proofErr w:type="spellStart"/>
      <w:r w:rsidRPr="00086D25">
        <w:t>Магарин</w:t>
      </w:r>
      <w:proofErr w:type="spellEnd"/>
      <w:r w:rsidRPr="00086D25">
        <w:t xml:space="preserve"> на сумму 76,74 </w:t>
      </w:r>
      <w:proofErr w:type="spellStart"/>
      <w:r w:rsidRPr="00086D25">
        <w:t>тыс.рублей</w:t>
      </w:r>
      <w:proofErr w:type="spellEnd"/>
      <w:r w:rsidRPr="00086D25">
        <w:t>;</w:t>
      </w:r>
    </w:p>
    <w:p w:rsidR="00086D25" w:rsidRPr="00086D25" w:rsidRDefault="00086D25" w:rsidP="00086D25">
      <w:pPr>
        <w:pStyle w:val="a6"/>
        <w:ind w:left="0"/>
        <w:jc w:val="both"/>
      </w:pPr>
      <w:r w:rsidRPr="00086D25">
        <w:t xml:space="preserve">- поставка щебня для подсыпки на автомобильные дороги на сумму 112,00 </w:t>
      </w:r>
      <w:proofErr w:type="spellStart"/>
      <w:r w:rsidRPr="00086D25">
        <w:t>тыс.рублей</w:t>
      </w:r>
      <w:proofErr w:type="spellEnd"/>
      <w:r w:rsidRPr="00086D25">
        <w:t>;</w:t>
      </w:r>
    </w:p>
    <w:p w:rsidR="00086D25" w:rsidRPr="00086D25" w:rsidRDefault="00086D25" w:rsidP="00086D25">
      <w:pPr>
        <w:pStyle w:val="a6"/>
        <w:ind w:left="0"/>
        <w:jc w:val="both"/>
      </w:pPr>
      <w:r w:rsidRPr="00086D25">
        <w:t xml:space="preserve">- монтаж автоматической системы пожарной сигнализации и системы оповещения и управления эвакуации людей при пожаре в административных зданиях Шумерлинского муниципального округа Чувашской Республики (адм. здание д. </w:t>
      </w:r>
      <w:proofErr w:type="spellStart"/>
      <w:r w:rsidRPr="00086D25">
        <w:t>Торханы</w:t>
      </w:r>
      <w:proofErr w:type="spellEnd"/>
      <w:r w:rsidRPr="00086D25">
        <w:t xml:space="preserve">, здание СДК п. Красный Октябрь, здание СДК п. </w:t>
      </w:r>
      <w:proofErr w:type="spellStart"/>
      <w:r w:rsidRPr="00086D25">
        <w:t>Кабаново</w:t>
      </w:r>
      <w:proofErr w:type="spellEnd"/>
      <w:r w:rsidRPr="00086D25">
        <w:t xml:space="preserve">, адм. здание с. Нижняя </w:t>
      </w:r>
      <w:proofErr w:type="spellStart"/>
      <w:r w:rsidRPr="00086D25">
        <w:t>Кумашка</w:t>
      </w:r>
      <w:proofErr w:type="spellEnd"/>
      <w:r w:rsidRPr="00086D25">
        <w:t xml:space="preserve">, адм. здание п. </w:t>
      </w:r>
      <w:proofErr w:type="spellStart"/>
      <w:r w:rsidRPr="00086D25">
        <w:t>Саланчик</w:t>
      </w:r>
      <w:proofErr w:type="spellEnd"/>
      <w:r w:rsidRPr="00086D25">
        <w:t xml:space="preserve">, здание СДК п. Волга, здание СДК с. </w:t>
      </w:r>
      <w:proofErr w:type="spellStart"/>
      <w:r w:rsidRPr="00086D25">
        <w:t>Ходары</w:t>
      </w:r>
      <w:proofErr w:type="spellEnd"/>
      <w:r w:rsidRPr="00086D25">
        <w:t xml:space="preserve">, здание СДК с. Туваны, здание СДК с. Юманай) на общую сумму 3,72 </w:t>
      </w:r>
      <w:proofErr w:type="spellStart"/>
      <w:r w:rsidRPr="00086D25">
        <w:t>млн.рублей</w:t>
      </w:r>
      <w:proofErr w:type="spellEnd"/>
      <w:r w:rsidRPr="00086D25">
        <w:t xml:space="preserve">. </w:t>
      </w:r>
    </w:p>
    <w:p w:rsidR="00086D25" w:rsidRDefault="00086D25" w:rsidP="00086D25">
      <w:pPr>
        <w:rPr>
          <w:rStyle w:val="a7"/>
        </w:rPr>
      </w:pPr>
    </w:p>
    <w:p w:rsidR="00203737" w:rsidRDefault="00203737" w:rsidP="00086D25">
      <w:pPr>
        <w:rPr>
          <w:rStyle w:val="a7"/>
        </w:rPr>
      </w:pPr>
    </w:p>
    <w:p w:rsidR="00203737" w:rsidRPr="00203737" w:rsidRDefault="00203737" w:rsidP="00203737">
      <w:pPr>
        <w:jc w:val="center"/>
        <w:rPr>
          <w:b/>
          <w:sz w:val="28"/>
          <w:szCs w:val="28"/>
          <w:u w:val="single"/>
        </w:rPr>
      </w:pPr>
      <w:r w:rsidRPr="00203737">
        <w:rPr>
          <w:b/>
          <w:sz w:val="28"/>
          <w:szCs w:val="28"/>
          <w:u w:val="single"/>
        </w:rPr>
        <w:t>Здравоохранение</w:t>
      </w:r>
    </w:p>
    <w:p w:rsidR="00203737" w:rsidRDefault="00203737" w:rsidP="00203737">
      <w:pPr>
        <w:rPr>
          <w:sz w:val="28"/>
          <w:szCs w:val="28"/>
          <w:u w:val="single"/>
        </w:rPr>
      </w:pPr>
    </w:p>
    <w:p w:rsidR="00203737" w:rsidRPr="00203737" w:rsidRDefault="00203737" w:rsidP="00203737">
      <w:pPr>
        <w:ind w:firstLine="708"/>
        <w:jc w:val="both"/>
      </w:pPr>
      <w:r w:rsidRPr="00203737">
        <w:t xml:space="preserve">На территории Шумерлинского муниципального округа - 6 врачебных амбулаторий и 12 </w:t>
      </w:r>
      <w:proofErr w:type="spellStart"/>
      <w:r w:rsidRPr="00203737">
        <w:t>ФАПов</w:t>
      </w:r>
      <w:proofErr w:type="spellEnd"/>
      <w:r w:rsidRPr="00203737">
        <w:t xml:space="preserve">. </w:t>
      </w:r>
    </w:p>
    <w:p w:rsidR="00203737" w:rsidRDefault="00203737" w:rsidP="00203737">
      <w:pPr>
        <w:ind w:firstLine="708"/>
        <w:jc w:val="both"/>
        <w:rPr>
          <w:sz w:val="28"/>
          <w:szCs w:val="28"/>
        </w:rPr>
      </w:pPr>
    </w:p>
    <w:p w:rsidR="00203737" w:rsidRDefault="00203737" w:rsidP="0020373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8E3789" wp14:editId="28F55B1D">
            <wp:extent cx="3835115" cy="2288238"/>
            <wp:effectExtent l="0" t="0" r="0" b="0"/>
            <wp:docPr id="26" name="Рисунок 26" descr="\\192.168.147.4\Home\Общая для обмена\2024 год\ИТОГИ\социалка\образ, со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47.4\Home\Общая для обмена\2024 год\ИТОГИ\социалка\образ, соц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645" cy="229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37" w:rsidRDefault="00203737" w:rsidP="00203737">
      <w:pPr>
        <w:jc w:val="both"/>
        <w:rPr>
          <w:noProof/>
          <w:sz w:val="28"/>
          <w:szCs w:val="28"/>
        </w:rPr>
      </w:pPr>
    </w:p>
    <w:p w:rsidR="00203737" w:rsidRPr="00FF7B75" w:rsidRDefault="00203737" w:rsidP="0020373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B520EE" wp14:editId="2ABD298C">
            <wp:extent cx="4389892" cy="3108827"/>
            <wp:effectExtent l="0" t="0" r="0" b="0"/>
            <wp:docPr id="4" name="Рисунок 4" descr="C:\Users\shumobrazov\Desktop\образ, со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mobrazov\Desktop\образ, соц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933" cy="311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37" w:rsidRDefault="00203737" w:rsidP="00203737">
      <w:pPr>
        <w:jc w:val="both"/>
        <w:rPr>
          <w:sz w:val="28"/>
          <w:szCs w:val="28"/>
        </w:rPr>
      </w:pPr>
    </w:p>
    <w:p w:rsidR="00203737" w:rsidRDefault="00203737" w:rsidP="00203737">
      <w:pPr>
        <w:jc w:val="both"/>
        <w:rPr>
          <w:sz w:val="28"/>
          <w:szCs w:val="28"/>
        </w:rPr>
      </w:pPr>
    </w:p>
    <w:p w:rsidR="00203737" w:rsidRPr="00203737" w:rsidRDefault="00203737" w:rsidP="00203737">
      <w:pPr>
        <w:ind w:firstLine="708"/>
        <w:jc w:val="both"/>
      </w:pPr>
      <w:r w:rsidRPr="00203737">
        <w:lastRenderedPageBreak/>
        <w:t xml:space="preserve">Повышение доступности медицинской помощи на селе стало важной частью программы «Модернизация первичного звена здравоохранения в Чувашской Республике». В 2024 г. проводится капитальный ремонт фельдшерско-акушерского пункта   Бюджетного учреждения Чувашской Республики «Шумерлинский медицинский межтерриториальный центр» Министерства здравоохранения Чувашской Республики в д. Егоркино. </w:t>
      </w:r>
    </w:p>
    <w:p w:rsidR="00203737" w:rsidRDefault="00203737" w:rsidP="00203737">
      <w:pPr>
        <w:jc w:val="both"/>
        <w:rPr>
          <w:sz w:val="28"/>
          <w:szCs w:val="28"/>
        </w:rPr>
      </w:pPr>
    </w:p>
    <w:p w:rsidR="00203737" w:rsidRPr="00887BE5" w:rsidRDefault="00203737" w:rsidP="00203737">
      <w:pPr>
        <w:ind w:left="426"/>
        <w:jc w:val="center"/>
        <w:rPr>
          <w:sz w:val="16"/>
          <w:szCs w:val="16"/>
        </w:rPr>
      </w:pPr>
      <w:r>
        <w:rPr>
          <w:noProof/>
          <w:sz w:val="28"/>
          <w:szCs w:val="28"/>
        </w:rPr>
        <w:drawing>
          <wp:inline distT="0" distB="0" distL="0" distR="0" wp14:anchorId="35EFA698" wp14:editId="45D6DAAD">
            <wp:extent cx="3315902" cy="2700226"/>
            <wp:effectExtent l="0" t="0" r="0" b="5080"/>
            <wp:docPr id="2" name="Рисунок 2" descr="C:\Users\shumobrazov\Desktop\образ, со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mobrazov\Desktop\образ, соц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78" cy="271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37" w:rsidRPr="00887BE5" w:rsidRDefault="00203737" w:rsidP="00203737">
      <w:pPr>
        <w:jc w:val="both"/>
        <w:rPr>
          <w:sz w:val="16"/>
          <w:szCs w:val="16"/>
        </w:rPr>
      </w:pPr>
      <w:r>
        <w:rPr>
          <w:sz w:val="28"/>
          <w:szCs w:val="28"/>
        </w:rPr>
        <w:tab/>
      </w:r>
    </w:p>
    <w:p w:rsidR="00203737" w:rsidRPr="00203737" w:rsidRDefault="00203737" w:rsidP="00203737">
      <w:pPr>
        <w:ind w:firstLine="708"/>
        <w:jc w:val="both"/>
      </w:pPr>
      <w:r w:rsidRPr="00203737">
        <w:t xml:space="preserve">В округе в соответствии с приказом Министерства здравоохранения РФ от 27 апреля 2021года проводится диспансеризация определенных групп населения — это система мер, направленных на сохранение здоровья населения, предупреждение развития заболеваний, снижение частоты обострений хронических заболеваний, развития осложнений, инвалидности, смертности и повышение качества жизни. </w:t>
      </w:r>
      <w:r w:rsidRPr="00203737">
        <w:rPr>
          <w:shd w:val="clear" w:color="auto" w:fill="FFFFFF"/>
        </w:rPr>
        <w:t xml:space="preserve">В округе </w:t>
      </w:r>
      <w:r w:rsidRPr="00203737">
        <w:t xml:space="preserve">за </w:t>
      </w:r>
      <w:r w:rsidRPr="00203737">
        <w:rPr>
          <w:lang w:val="en-US"/>
        </w:rPr>
        <w:t>I</w:t>
      </w:r>
      <w:r w:rsidRPr="00203737">
        <w:t xml:space="preserve"> полугодие 2024 г. диспансеризацию прошли 48,6 % населения, профилактический осмотр - 39 %.  </w:t>
      </w:r>
    </w:p>
    <w:p w:rsidR="00203737" w:rsidRPr="00203737" w:rsidRDefault="00203737" w:rsidP="00203737">
      <w:pPr>
        <w:ind w:firstLine="708"/>
        <w:jc w:val="both"/>
      </w:pPr>
      <w:r w:rsidRPr="00203737">
        <w:t xml:space="preserve">Для транспортировки тяжелобольных граждан в Чувашии </w:t>
      </w:r>
      <w:proofErr w:type="gramStart"/>
      <w:r w:rsidRPr="00203737">
        <w:t>практикуется  использование</w:t>
      </w:r>
      <w:proofErr w:type="gramEnd"/>
      <w:r w:rsidRPr="00203737">
        <w:t xml:space="preserve"> санитарной авиации — это перевозка тяжелобольных по воздуху на полностью оборудованных самолетах с опытным медицинским персоналом на борту</w:t>
      </w:r>
      <w:r w:rsidRPr="00203737">
        <w:rPr>
          <w:spacing w:val="4"/>
          <w:shd w:val="clear" w:color="auto" w:fill="FFFFFF"/>
        </w:rPr>
        <w:t xml:space="preserve">. </w:t>
      </w:r>
      <w:r w:rsidRPr="00203737">
        <w:t xml:space="preserve">В связи </w:t>
      </w:r>
      <w:proofErr w:type="gramStart"/>
      <w:r w:rsidRPr="00203737">
        <w:t>этим  первичная</w:t>
      </w:r>
      <w:proofErr w:type="gramEnd"/>
      <w:r w:rsidRPr="00203737">
        <w:t xml:space="preserve"> медицинская помощь должна быть доступна всем гражданам России, в том числе в малонаселенных и труднодоступных районах. Шумерлинский медицинский </w:t>
      </w:r>
      <w:proofErr w:type="gramStart"/>
      <w:r w:rsidRPr="00203737">
        <w:t>центр  организовал</w:t>
      </w:r>
      <w:proofErr w:type="gramEnd"/>
      <w:r w:rsidRPr="00203737">
        <w:t xml:space="preserve"> в </w:t>
      </w:r>
      <w:r w:rsidRPr="00203737">
        <w:rPr>
          <w:lang w:val="en-US"/>
        </w:rPr>
        <w:t>I</w:t>
      </w:r>
      <w:r w:rsidRPr="00203737">
        <w:t xml:space="preserve"> полугодии 2024 года 2 перевозки тяжелобольных граждан.</w:t>
      </w:r>
    </w:p>
    <w:p w:rsidR="00203737" w:rsidRPr="00F77FC7" w:rsidRDefault="00203737" w:rsidP="00203737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90074C" wp14:editId="5674D064">
            <wp:extent cx="3965843" cy="2151944"/>
            <wp:effectExtent l="0" t="0" r="0" b="1270"/>
            <wp:docPr id="5" name="Рисунок 5" descr="C:\Users\shumobrazov15\Downloads\photo_5397871390050342304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mobrazov15\Downloads\photo_5397871390050342304_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286" cy="216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37" w:rsidRDefault="00203737" w:rsidP="0020373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03737" w:rsidRDefault="00203737" w:rsidP="00203737">
      <w:pPr>
        <w:ind w:firstLine="708"/>
        <w:jc w:val="both"/>
      </w:pPr>
      <w:r w:rsidRPr="00203737">
        <w:rPr>
          <w:shd w:val="clear" w:color="auto" w:fill="FFFFFF"/>
        </w:rPr>
        <w:t xml:space="preserve">С целью улучшения медицинского обслуживания в сельской местности разработана программа «Земский доктор». Данная программа предполагает выделение одного миллиона рублей врачам в возрасте до 35 лет, которые приезжают работать в сельскую местность. Полученные средства молодые специалисты могут потратить в том числе на строительство или покупку собственного жилья. </w:t>
      </w:r>
      <w:r w:rsidRPr="00203737">
        <w:t xml:space="preserve">Шумерлинским межтерриториальным медицинским центром в ходе реализации данной программы в 2024 году будет принято 3 работника из числа среднего </w:t>
      </w:r>
      <w:r w:rsidRPr="00203737">
        <w:lastRenderedPageBreak/>
        <w:t xml:space="preserve">медицинского персонала по завершению целевого обучения.  В </w:t>
      </w:r>
      <w:r w:rsidRPr="00203737">
        <w:rPr>
          <w:lang w:val="en-US"/>
        </w:rPr>
        <w:t>I</w:t>
      </w:r>
      <w:r w:rsidRPr="00203737">
        <w:t xml:space="preserve"> полугодии 2024 года принято: 2 врача-невролога, 1 врач-гинеколог, 2 врача-стажера в неврологическое отделение, 6 медсестер. На сегодняшний день в 2 </w:t>
      </w:r>
      <w:proofErr w:type="spellStart"/>
      <w:r w:rsidRPr="00203737">
        <w:t>ФАПах</w:t>
      </w:r>
      <w:proofErr w:type="spellEnd"/>
      <w:r w:rsidRPr="00203737">
        <w:t xml:space="preserve"> отсутствует фельдшер, в 1 врачебной амбулатории (</w:t>
      </w:r>
      <w:proofErr w:type="spellStart"/>
      <w:r w:rsidRPr="00203737">
        <w:t>Русскоалгашинской</w:t>
      </w:r>
      <w:proofErr w:type="spellEnd"/>
      <w:r w:rsidRPr="00203737">
        <w:t xml:space="preserve">) </w:t>
      </w:r>
      <w:proofErr w:type="gramStart"/>
      <w:r w:rsidRPr="00203737">
        <w:t>—  медсестра</w:t>
      </w:r>
      <w:proofErr w:type="gramEnd"/>
      <w:r w:rsidRPr="00203737">
        <w:t xml:space="preserve">. Укомплектованность врачебными штатами в </w:t>
      </w:r>
      <w:r w:rsidRPr="00203737">
        <w:rPr>
          <w:lang w:val="en-US"/>
        </w:rPr>
        <w:t>I</w:t>
      </w:r>
      <w:r w:rsidRPr="00203737">
        <w:t xml:space="preserve"> полугодии 2024 года по </w:t>
      </w:r>
      <w:proofErr w:type="spellStart"/>
      <w:r w:rsidRPr="00203737">
        <w:t>медцентру</w:t>
      </w:r>
      <w:proofErr w:type="spellEnd"/>
      <w:r w:rsidRPr="00203737">
        <w:t xml:space="preserve"> составила 79,2</w:t>
      </w:r>
      <w:proofErr w:type="gramStart"/>
      <w:r w:rsidRPr="00203737">
        <w:t>%,средним</w:t>
      </w:r>
      <w:proofErr w:type="gramEnd"/>
      <w:r w:rsidRPr="00203737">
        <w:t xml:space="preserve"> медперсоналом-86,6%.</w:t>
      </w:r>
    </w:p>
    <w:p w:rsidR="00203737" w:rsidRDefault="00203737" w:rsidP="00203737">
      <w:pPr>
        <w:ind w:firstLine="708"/>
        <w:jc w:val="both"/>
      </w:pPr>
    </w:p>
    <w:p w:rsidR="00203737" w:rsidRPr="00203737" w:rsidRDefault="00203737" w:rsidP="00203737">
      <w:pPr>
        <w:ind w:firstLine="708"/>
        <w:jc w:val="center"/>
        <w:rPr>
          <w:b/>
          <w:noProof/>
        </w:rPr>
      </w:pPr>
      <w:r w:rsidRPr="00203737">
        <w:rPr>
          <w:b/>
          <w:noProof/>
        </w:rPr>
        <w:t>Итоги отрасли культуры за первое полугодие 2024 года</w:t>
      </w:r>
    </w:p>
    <w:p w:rsidR="00203737" w:rsidRDefault="00203737" w:rsidP="00203737">
      <w:pPr>
        <w:ind w:firstLine="708"/>
        <w:jc w:val="center"/>
        <w:rPr>
          <w:noProof/>
        </w:rPr>
      </w:pPr>
    </w:p>
    <w:p w:rsidR="004C1526" w:rsidRDefault="004C1526" w:rsidP="004C1526">
      <w:pPr>
        <w:ind w:firstLine="708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49376" cy="221218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лайд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972" cy="223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737" w:rsidRDefault="00203737" w:rsidP="00203737">
      <w:pPr>
        <w:ind w:firstLine="708"/>
        <w:jc w:val="both"/>
        <w:rPr>
          <w:noProof/>
        </w:rPr>
      </w:pPr>
      <w:r>
        <w:rPr>
          <w:noProof/>
        </w:rPr>
        <w:t>Реализовано  мероприятие регионального проекта «Творческие люди»,  лучшим работником  2024 года стала Щварц М.А.- методист по творческой деятельности МБУ « Информационно- ресурсный центр культуры Шумерлинского МО») . Ей выделено материальное поощрение в сумме 85,0 тыс. руб. (ФБ-50 000,00 руб., РБ-25 000,00руб., МБ-10 000,00 руб.)</w:t>
      </w:r>
    </w:p>
    <w:p w:rsidR="00203737" w:rsidRDefault="00203737" w:rsidP="00203737">
      <w:pPr>
        <w:ind w:firstLine="708"/>
        <w:jc w:val="both"/>
        <w:rPr>
          <w:noProof/>
        </w:rPr>
      </w:pPr>
      <w:r>
        <w:rPr>
          <w:noProof/>
        </w:rPr>
        <w:t>В рамках реализации мероприятий регионального проекта « Культурная среда» идет создание модельной библиотеки на базе Юманайской сельской библиотеки. Закуплена художественная литература на оснащение книжного фонда модернизированной библиотеки  на 905 ,0 тыс. руб.;</w:t>
      </w:r>
    </w:p>
    <w:p w:rsidR="00203737" w:rsidRDefault="00203737" w:rsidP="00203737">
      <w:pPr>
        <w:ind w:firstLine="567"/>
        <w:jc w:val="both"/>
        <w:rPr>
          <w:noProof/>
        </w:rPr>
      </w:pPr>
      <w:r>
        <w:rPr>
          <w:noProof/>
        </w:rPr>
        <w:t>В рамках реализации мероприятия по обеспечению развития и укрепления материально-технической базы муниципальных домов культуры модернизированы Русско- Алгашинский и Бреняшский сельские клубы, закуплено  звуковое оборудование, компьютерная техника и костюмы для ведущих на сумму 1040,0 тыс. руб.</w:t>
      </w:r>
    </w:p>
    <w:p w:rsidR="00B56797" w:rsidRDefault="00B56797" w:rsidP="00203737">
      <w:pPr>
        <w:ind w:firstLine="567"/>
        <w:jc w:val="both"/>
        <w:rPr>
          <w:noProof/>
        </w:rPr>
      </w:pPr>
    </w:p>
    <w:p w:rsidR="00B56797" w:rsidRPr="00B56797" w:rsidRDefault="00B56797" w:rsidP="00B56797">
      <w:pPr>
        <w:ind w:firstLine="567"/>
        <w:jc w:val="center"/>
        <w:rPr>
          <w:b/>
          <w:noProof/>
        </w:rPr>
      </w:pPr>
      <w:r w:rsidRPr="00B56797">
        <w:rPr>
          <w:b/>
          <w:noProof/>
        </w:rPr>
        <w:t>Образование</w:t>
      </w:r>
    </w:p>
    <w:p w:rsidR="00203737" w:rsidRDefault="00203737" w:rsidP="00086D25">
      <w:pPr>
        <w:rPr>
          <w:rStyle w:val="a7"/>
          <w:b w:val="0"/>
          <w:i w:val="0"/>
        </w:rPr>
      </w:pPr>
    </w:p>
    <w:p w:rsidR="00B56797" w:rsidRDefault="00B56797" w:rsidP="00B56797">
      <w:pPr>
        <w:ind w:firstLine="567"/>
        <w:jc w:val="both"/>
        <w:rPr>
          <w:bCs/>
          <w:iCs/>
          <w:color w:val="0D0D0D" w:themeColor="text1" w:themeTint="F2"/>
        </w:rPr>
      </w:pPr>
      <w:r w:rsidRPr="00B56797">
        <w:rPr>
          <w:bCs/>
          <w:iCs/>
          <w:color w:val="0D0D0D" w:themeColor="text1" w:themeTint="F2"/>
        </w:rPr>
        <w:t xml:space="preserve"> На сегодняшний день система образования Шумерлинского муниципального округа представлена 8 муниципальными образовательными организациями: 6 общеобразовательных организаций (5 средних, 1 основная) и 2 учреждениями дополнительного образования (МБУ ДО «</w:t>
      </w:r>
      <w:proofErr w:type="spellStart"/>
      <w:proofErr w:type="gramStart"/>
      <w:r w:rsidRPr="00B56797">
        <w:rPr>
          <w:bCs/>
          <w:iCs/>
          <w:color w:val="0D0D0D" w:themeColor="text1" w:themeTint="F2"/>
        </w:rPr>
        <w:t>Саланчикская</w:t>
      </w:r>
      <w:proofErr w:type="spellEnd"/>
      <w:r w:rsidRPr="00B56797">
        <w:rPr>
          <w:bCs/>
          <w:iCs/>
          <w:color w:val="0D0D0D" w:themeColor="text1" w:themeTint="F2"/>
        </w:rPr>
        <w:t xml:space="preserve">  детская</w:t>
      </w:r>
      <w:proofErr w:type="gramEnd"/>
      <w:r w:rsidRPr="00B56797">
        <w:rPr>
          <w:bCs/>
          <w:iCs/>
          <w:color w:val="0D0D0D" w:themeColor="text1" w:themeTint="F2"/>
        </w:rPr>
        <w:t xml:space="preserve"> музыкальная школа им. В.А. Павлова» Минобразования Чувашии, МАУ ДО «Спортивная школа им. В.Н. Ярды» Шумерлинского муниципального округа). </w:t>
      </w:r>
    </w:p>
    <w:p w:rsidR="00B56797" w:rsidRDefault="00B56797" w:rsidP="00B56797">
      <w:pPr>
        <w:ind w:firstLine="567"/>
        <w:jc w:val="both"/>
        <w:rPr>
          <w:bCs/>
          <w:iCs/>
          <w:color w:val="0D0D0D" w:themeColor="text1" w:themeTint="F2"/>
        </w:rPr>
      </w:pPr>
      <w:r w:rsidRPr="00B56797">
        <w:rPr>
          <w:bCs/>
          <w:iCs/>
          <w:color w:val="0D0D0D" w:themeColor="text1" w:themeTint="F2"/>
        </w:rPr>
        <w:t>На базе 6 общеобразовательных организаций функционируют 9 дошкольных групп.</w:t>
      </w:r>
      <w:r w:rsidRPr="00B56797">
        <w:rPr>
          <w:bCs/>
          <w:iCs/>
          <w:color w:val="0D0D0D" w:themeColor="text1" w:themeTint="F2"/>
        </w:rPr>
        <w:br/>
        <w:t xml:space="preserve">         В </w:t>
      </w:r>
      <w:proofErr w:type="gramStart"/>
      <w:r w:rsidRPr="00B56797">
        <w:rPr>
          <w:bCs/>
          <w:iCs/>
          <w:color w:val="0D0D0D" w:themeColor="text1" w:themeTint="F2"/>
        </w:rPr>
        <w:t>школах  Шумерлинского</w:t>
      </w:r>
      <w:proofErr w:type="gramEnd"/>
      <w:r w:rsidRPr="00B56797">
        <w:rPr>
          <w:bCs/>
          <w:iCs/>
          <w:color w:val="0D0D0D" w:themeColor="text1" w:themeTint="F2"/>
        </w:rPr>
        <w:t xml:space="preserve"> муниципального округа в обуча</w:t>
      </w:r>
      <w:r>
        <w:rPr>
          <w:bCs/>
          <w:iCs/>
          <w:color w:val="0D0D0D" w:themeColor="text1" w:themeTint="F2"/>
        </w:rPr>
        <w:t>лось</w:t>
      </w:r>
      <w:r w:rsidRPr="00B56797">
        <w:rPr>
          <w:bCs/>
          <w:iCs/>
          <w:color w:val="0D0D0D" w:themeColor="text1" w:themeTint="F2"/>
        </w:rPr>
        <w:t xml:space="preserve"> в 2023-2024 учебном году 367 детей (в 2022-2023 учебном году - 405 детей, в 2021 - 2022 учебном году - 439 детей).</w:t>
      </w:r>
      <w:r w:rsidRPr="00B56797">
        <w:rPr>
          <w:bCs/>
          <w:iCs/>
          <w:color w:val="0D0D0D" w:themeColor="text1" w:themeTint="F2"/>
        </w:rPr>
        <w:br/>
        <w:t xml:space="preserve">        Дошкольные группы при общеобразовательных организациях Шумерлинского муниципального округа посещают 90 детей. В электронной очереди на посещение дошкольной группы дети отсутствуют.</w:t>
      </w:r>
      <w:r>
        <w:rPr>
          <w:bCs/>
          <w:iCs/>
          <w:color w:val="0D0D0D" w:themeColor="text1" w:themeTint="F2"/>
        </w:rPr>
        <w:t xml:space="preserve"> </w:t>
      </w:r>
    </w:p>
    <w:p w:rsidR="000B629D" w:rsidRDefault="00B56797" w:rsidP="00897E55">
      <w:pPr>
        <w:ind w:firstLine="567"/>
        <w:jc w:val="both"/>
        <w:rPr>
          <w:bCs/>
          <w:iCs/>
          <w:color w:val="0D0D0D" w:themeColor="text1" w:themeTint="F2"/>
        </w:rPr>
      </w:pPr>
      <w:r w:rsidRPr="00B56797">
        <w:rPr>
          <w:bCs/>
          <w:iCs/>
          <w:color w:val="0D0D0D" w:themeColor="text1" w:themeTint="F2"/>
        </w:rPr>
        <w:br/>
      </w:r>
      <w:r w:rsidRPr="00B56797">
        <w:rPr>
          <w:b/>
          <w:bCs/>
          <w:iCs/>
          <w:color w:val="0D0D0D" w:themeColor="text1" w:themeTint="F2"/>
        </w:rPr>
        <w:t xml:space="preserve">  Кадровый вопрос в муниципальных образовательных учреждениях</w:t>
      </w:r>
      <w:r w:rsidRPr="00B56797">
        <w:rPr>
          <w:bCs/>
          <w:iCs/>
          <w:color w:val="0D0D0D" w:themeColor="text1" w:themeTint="F2"/>
        </w:rPr>
        <w:br/>
      </w:r>
      <w:r w:rsidRPr="00B56797">
        <w:rPr>
          <w:b/>
          <w:bCs/>
          <w:iCs/>
          <w:color w:val="0D0D0D" w:themeColor="text1" w:themeTint="F2"/>
        </w:rPr>
        <w:t> </w:t>
      </w:r>
      <w:r w:rsidRPr="00B56797">
        <w:rPr>
          <w:bCs/>
          <w:iCs/>
          <w:color w:val="0D0D0D" w:themeColor="text1" w:themeTint="F2"/>
        </w:rPr>
        <w:br/>
        <w:t xml:space="preserve">        Учат и воспитывают детей 85 учителей, в дошкольных группах - 8 воспитателей. Высшую квалификационную категорию имеют 24 педагогических работника (25,8%). Доля молодых педагогов в возрасте до 35 лет составляет 5,4%.</w:t>
      </w:r>
    </w:p>
    <w:p w:rsidR="00B56797" w:rsidRDefault="00B56797" w:rsidP="00B56797">
      <w:pPr>
        <w:ind w:firstLine="567"/>
        <w:jc w:val="both"/>
        <w:rPr>
          <w:bCs/>
          <w:iCs/>
          <w:color w:val="0D0D0D" w:themeColor="text1" w:themeTint="F2"/>
        </w:rPr>
      </w:pPr>
      <w:r w:rsidRPr="00B56797">
        <w:rPr>
          <w:bCs/>
          <w:iCs/>
          <w:color w:val="0D0D0D" w:themeColor="text1" w:themeTint="F2"/>
        </w:rPr>
        <w:lastRenderedPageBreak/>
        <w:t xml:space="preserve">  Средний возраст педагогов в ОУ - 49,2 лет, в ДОУ - 51,4 лет. Педагоги пенсионного возраста составляют 80%.</w:t>
      </w:r>
    </w:p>
    <w:p w:rsidR="00897E55" w:rsidRDefault="00897E55" w:rsidP="00B56797">
      <w:pPr>
        <w:ind w:firstLine="567"/>
        <w:jc w:val="both"/>
        <w:rPr>
          <w:bCs/>
          <w:iCs/>
          <w:color w:val="0D0D0D" w:themeColor="text1" w:themeTint="F2"/>
        </w:rPr>
      </w:pPr>
    </w:p>
    <w:p w:rsidR="00131D58" w:rsidRDefault="00131D58" w:rsidP="00131D58">
      <w:pPr>
        <w:ind w:firstLine="567"/>
        <w:jc w:val="center"/>
        <w:rPr>
          <w:bCs/>
          <w:iCs/>
          <w:color w:val="0D0D0D" w:themeColor="text1" w:themeTint="F2"/>
        </w:rPr>
      </w:pPr>
      <w:r>
        <w:rPr>
          <w:bCs/>
          <w:iCs/>
          <w:noProof/>
          <w:color w:val="0D0D0D" w:themeColor="text1" w:themeTint="F2"/>
        </w:rPr>
        <w:drawing>
          <wp:inline distT="0" distB="0" distL="0" distR="0">
            <wp:extent cx="3263843" cy="244804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экономика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46" cy="24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E55" w:rsidRPr="00897E55" w:rsidRDefault="00897E55" w:rsidP="00897E55">
      <w:pPr>
        <w:ind w:firstLine="567"/>
        <w:jc w:val="both"/>
        <w:rPr>
          <w:bCs/>
          <w:iCs/>
          <w:color w:val="0D0D0D" w:themeColor="text1" w:themeTint="F2"/>
        </w:rPr>
      </w:pPr>
      <w:r w:rsidRPr="00897E55">
        <w:rPr>
          <w:bCs/>
          <w:iCs/>
          <w:color w:val="0D0D0D" w:themeColor="text1" w:themeTint="F2"/>
        </w:rPr>
        <w:t>В рамках инициативного бюджетирования за 1 полугодие 2024 года реализованы 3 проекта:</w:t>
      </w:r>
    </w:p>
    <w:p w:rsidR="00897E55" w:rsidRPr="00897E55" w:rsidRDefault="00897E55" w:rsidP="00897E55">
      <w:pPr>
        <w:ind w:firstLine="567"/>
        <w:jc w:val="both"/>
        <w:rPr>
          <w:bCs/>
          <w:iCs/>
          <w:color w:val="0D0D0D" w:themeColor="text1" w:themeTint="F2"/>
        </w:rPr>
      </w:pPr>
      <w:r w:rsidRPr="00897E55">
        <w:rPr>
          <w:bCs/>
          <w:iCs/>
          <w:color w:val="0D0D0D" w:themeColor="text1" w:themeTint="F2"/>
        </w:rPr>
        <w:t xml:space="preserve"> 1. Замена оконных блоков МБОУ «</w:t>
      </w:r>
      <w:proofErr w:type="spellStart"/>
      <w:r w:rsidRPr="00897E55">
        <w:rPr>
          <w:bCs/>
          <w:iCs/>
          <w:color w:val="0D0D0D" w:themeColor="text1" w:themeTint="F2"/>
        </w:rPr>
        <w:t>Егоркинская</w:t>
      </w:r>
      <w:proofErr w:type="spellEnd"/>
      <w:r w:rsidRPr="00897E55">
        <w:rPr>
          <w:bCs/>
          <w:iCs/>
          <w:color w:val="0D0D0D" w:themeColor="text1" w:themeTint="F2"/>
        </w:rPr>
        <w:t xml:space="preserve"> </w:t>
      </w:r>
      <w:proofErr w:type="gramStart"/>
      <w:r w:rsidRPr="00897E55">
        <w:rPr>
          <w:bCs/>
          <w:iCs/>
          <w:color w:val="0D0D0D" w:themeColor="text1" w:themeTint="F2"/>
        </w:rPr>
        <w:t>СОШ»  на</w:t>
      </w:r>
      <w:proofErr w:type="gramEnd"/>
      <w:r w:rsidRPr="00897E55">
        <w:rPr>
          <w:bCs/>
          <w:iCs/>
          <w:color w:val="0D0D0D" w:themeColor="text1" w:themeTint="F2"/>
        </w:rPr>
        <w:t xml:space="preserve"> сумму 763,3 тыс. рублей;</w:t>
      </w:r>
    </w:p>
    <w:p w:rsidR="00897E55" w:rsidRPr="00897E55" w:rsidRDefault="00897E55" w:rsidP="00897E55">
      <w:pPr>
        <w:ind w:firstLine="567"/>
        <w:jc w:val="both"/>
        <w:rPr>
          <w:bCs/>
          <w:iCs/>
          <w:color w:val="0D0D0D" w:themeColor="text1" w:themeTint="F2"/>
        </w:rPr>
      </w:pPr>
      <w:r w:rsidRPr="00897E55">
        <w:rPr>
          <w:bCs/>
          <w:iCs/>
          <w:color w:val="0D0D0D" w:themeColor="text1" w:themeTint="F2"/>
        </w:rPr>
        <w:t xml:space="preserve"> 2. Обустройство медиа студии МБОУ «</w:t>
      </w:r>
      <w:proofErr w:type="spellStart"/>
      <w:r w:rsidRPr="00897E55">
        <w:rPr>
          <w:bCs/>
          <w:iCs/>
          <w:color w:val="0D0D0D" w:themeColor="text1" w:themeTint="F2"/>
        </w:rPr>
        <w:t>Туванская</w:t>
      </w:r>
      <w:proofErr w:type="spellEnd"/>
      <w:r w:rsidRPr="00897E55">
        <w:rPr>
          <w:bCs/>
          <w:iCs/>
          <w:color w:val="0D0D0D" w:themeColor="text1" w:themeTint="F2"/>
        </w:rPr>
        <w:t xml:space="preserve"> ООШ» на сумму 581,0 тыс. рублей;</w:t>
      </w:r>
    </w:p>
    <w:p w:rsidR="00897E55" w:rsidRDefault="00E77CE6" w:rsidP="00897E55">
      <w:pPr>
        <w:ind w:firstLine="567"/>
        <w:jc w:val="both"/>
        <w:rPr>
          <w:bCs/>
          <w:iCs/>
          <w:color w:val="0D0D0D" w:themeColor="text1" w:themeTint="F2"/>
        </w:rPr>
      </w:pPr>
      <w:r>
        <w:rPr>
          <w:bCs/>
          <w:iCs/>
          <w:color w:val="0D0D0D" w:themeColor="text1" w:themeTint="F2"/>
        </w:rPr>
        <w:t xml:space="preserve"> </w:t>
      </w:r>
      <w:r w:rsidR="00897E55" w:rsidRPr="00897E55">
        <w:rPr>
          <w:bCs/>
          <w:iCs/>
          <w:color w:val="0D0D0D" w:themeColor="text1" w:themeTint="F2"/>
        </w:rPr>
        <w:t>3. Ремонт комнаты детских инициатив МАОУ «</w:t>
      </w:r>
      <w:proofErr w:type="spellStart"/>
      <w:r w:rsidR="00897E55" w:rsidRPr="00897E55">
        <w:rPr>
          <w:bCs/>
          <w:iCs/>
          <w:color w:val="0D0D0D" w:themeColor="text1" w:themeTint="F2"/>
        </w:rPr>
        <w:t>Ходарская</w:t>
      </w:r>
      <w:proofErr w:type="spellEnd"/>
      <w:r w:rsidR="00897E55" w:rsidRPr="00897E55">
        <w:rPr>
          <w:bCs/>
          <w:iCs/>
          <w:color w:val="0D0D0D" w:themeColor="text1" w:themeTint="F2"/>
        </w:rPr>
        <w:t xml:space="preserve"> СОШ им. И.Н. Ульянова» на сумму 392,0 тыс. рублей;</w:t>
      </w:r>
    </w:p>
    <w:p w:rsidR="009C59DD" w:rsidRDefault="00B56797" w:rsidP="005E7BB3">
      <w:pPr>
        <w:ind w:firstLine="567"/>
        <w:jc w:val="both"/>
        <w:rPr>
          <w:sz w:val="28"/>
          <w:szCs w:val="28"/>
        </w:rPr>
      </w:pPr>
      <w:r w:rsidRPr="00B56797">
        <w:rPr>
          <w:bCs/>
          <w:iCs/>
          <w:color w:val="0D0D0D" w:themeColor="text1" w:themeTint="F2"/>
        </w:rPr>
        <w:br/>
        <w:t xml:space="preserve">       </w:t>
      </w:r>
    </w:p>
    <w:sectPr w:rsidR="009C59DD" w:rsidSect="00F90652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E619D"/>
    <w:multiLevelType w:val="hybridMultilevel"/>
    <w:tmpl w:val="DC540978"/>
    <w:lvl w:ilvl="0" w:tplc="6B6A3B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543"/>
    <w:rsid w:val="00010D65"/>
    <w:rsid w:val="00011E3A"/>
    <w:rsid w:val="00014BFE"/>
    <w:rsid w:val="00030226"/>
    <w:rsid w:val="00037CE9"/>
    <w:rsid w:val="00047AC3"/>
    <w:rsid w:val="00052967"/>
    <w:rsid w:val="00053275"/>
    <w:rsid w:val="000534A6"/>
    <w:rsid w:val="00055B4B"/>
    <w:rsid w:val="00057C31"/>
    <w:rsid w:val="0007217F"/>
    <w:rsid w:val="00082092"/>
    <w:rsid w:val="000849F3"/>
    <w:rsid w:val="00086D25"/>
    <w:rsid w:val="00087E8E"/>
    <w:rsid w:val="000A0D57"/>
    <w:rsid w:val="000A4F19"/>
    <w:rsid w:val="000B466A"/>
    <w:rsid w:val="000B629D"/>
    <w:rsid w:val="000D7053"/>
    <w:rsid w:val="000E19CA"/>
    <w:rsid w:val="000E48D7"/>
    <w:rsid w:val="000F35A2"/>
    <w:rsid w:val="000F4E7C"/>
    <w:rsid w:val="00101A44"/>
    <w:rsid w:val="0012521F"/>
    <w:rsid w:val="00131D58"/>
    <w:rsid w:val="00140109"/>
    <w:rsid w:val="001410F0"/>
    <w:rsid w:val="001519FC"/>
    <w:rsid w:val="00151AF2"/>
    <w:rsid w:val="00152183"/>
    <w:rsid w:val="00163EB2"/>
    <w:rsid w:val="00164C08"/>
    <w:rsid w:val="00166198"/>
    <w:rsid w:val="00171E12"/>
    <w:rsid w:val="00172B83"/>
    <w:rsid w:val="0017768D"/>
    <w:rsid w:val="001B04FD"/>
    <w:rsid w:val="001B20F2"/>
    <w:rsid w:val="001C420A"/>
    <w:rsid w:val="001C706F"/>
    <w:rsid w:val="001E78AD"/>
    <w:rsid w:val="00202093"/>
    <w:rsid w:val="00203737"/>
    <w:rsid w:val="002043D1"/>
    <w:rsid w:val="00207665"/>
    <w:rsid w:val="00227780"/>
    <w:rsid w:val="00232D89"/>
    <w:rsid w:val="00234CB9"/>
    <w:rsid w:val="002374A0"/>
    <w:rsid w:val="00247274"/>
    <w:rsid w:val="00250237"/>
    <w:rsid w:val="00252045"/>
    <w:rsid w:val="00255117"/>
    <w:rsid w:val="00270253"/>
    <w:rsid w:val="00274A0B"/>
    <w:rsid w:val="0028794C"/>
    <w:rsid w:val="00293A63"/>
    <w:rsid w:val="002A0702"/>
    <w:rsid w:val="002A0C9E"/>
    <w:rsid w:val="002A18B6"/>
    <w:rsid w:val="002A52AD"/>
    <w:rsid w:val="002A68A9"/>
    <w:rsid w:val="002B5312"/>
    <w:rsid w:val="002D07D8"/>
    <w:rsid w:val="002D1FE7"/>
    <w:rsid w:val="002F3E1E"/>
    <w:rsid w:val="002F4B4B"/>
    <w:rsid w:val="002F65B1"/>
    <w:rsid w:val="002F7944"/>
    <w:rsid w:val="002F7F0D"/>
    <w:rsid w:val="00301863"/>
    <w:rsid w:val="00305A68"/>
    <w:rsid w:val="00310014"/>
    <w:rsid w:val="0032392A"/>
    <w:rsid w:val="00325A47"/>
    <w:rsid w:val="003303B1"/>
    <w:rsid w:val="0033044F"/>
    <w:rsid w:val="00334D59"/>
    <w:rsid w:val="003415E2"/>
    <w:rsid w:val="003445B2"/>
    <w:rsid w:val="003455D4"/>
    <w:rsid w:val="00362196"/>
    <w:rsid w:val="00366ACD"/>
    <w:rsid w:val="00370716"/>
    <w:rsid w:val="00381D49"/>
    <w:rsid w:val="0039501E"/>
    <w:rsid w:val="003954B7"/>
    <w:rsid w:val="003A3B6D"/>
    <w:rsid w:val="003C2314"/>
    <w:rsid w:val="003D1BE4"/>
    <w:rsid w:val="003E0883"/>
    <w:rsid w:val="00400263"/>
    <w:rsid w:val="00401CF1"/>
    <w:rsid w:val="00406BC3"/>
    <w:rsid w:val="00413408"/>
    <w:rsid w:val="00416360"/>
    <w:rsid w:val="00416D2E"/>
    <w:rsid w:val="00421202"/>
    <w:rsid w:val="0042213E"/>
    <w:rsid w:val="00422DE2"/>
    <w:rsid w:val="00426993"/>
    <w:rsid w:val="0042788A"/>
    <w:rsid w:val="004519B4"/>
    <w:rsid w:val="00453D2F"/>
    <w:rsid w:val="0045423A"/>
    <w:rsid w:val="00463DB0"/>
    <w:rsid w:val="00464AB2"/>
    <w:rsid w:val="0047738D"/>
    <w:rsid w:val="00486D2C"/>
    <w:rsid w:val="00486FFD"/>
    <w:rsid w:val="00493918"/>
    <w:rsid w:val="004A1B7A"/>
    <w:rsid w:val="004A61ED"/>
    <w:rsid w:val="004B44AD"/>
    <w:rsid w:val="004C1526"/>
    <w:rsid w:val="004D6890"/>
    <w:rsid w:val="004D7AC3"/>
    <w:rsid w:val="004E04B4"/>
    <w:rsid w:val="004E2062"/>
    <w:rsid w:val="004F4749"/>
    <w:rsid w:val="004F4764"/>
    <w:rsid w:val="00525178"/>
    <w:rsid w:val="00531456"/>
    <w:rsid w:val="00541C27"/>
    <w:rsid w:val="00547CF2"/>
    <w:rsid w:val="005608F9"/>
    <w:rsid w:val="00561B87"/>
    <w:rsid w:val="00570F77"/>
    <w:rsid w:val="00570F87"/>
    <w:rsid w:val="00574CFB"/>
    <w:rsid w:val="0059567F"/>
    <w:rsid w:val="00597650"/>
    <w:rsid w:val="00597C7D"/>
    <w:rsid w:val="005B070F"/>
    <w:rsid w:val="005B6F0C"/>
    <w:rsid w:val="005C63BA"/>
    <w:rsid w:val="005D0996"/>
    <w:rsid w:val="005D123D"/>
    <w:rsid w:val="005D1AD1"/>
    <w:rsid w:val="005E7BB3"/>
    <w:rsid w:val="005F1269"/>
    <w:rsid w:val="0061037B"/>
    <w:rsid w:val="00615853"/>
    <w:rsid w:val="00622B33"/>
    <w:rsid w:val="00625406"/>
    <w:rsid w:val="006279D9"/>
    <w:rsid w:val="006328E4"/>
    <w:rsid w:val="00633ED0"/>
    <w:rsid w:val="006431E6"/>
    <w:rsid w:val="00654B9F"/>
    <w:rsid w:val="00656D3B"/>
    <w:rsid w:val="006615C1"/>
    <w:rsid w:val="006721D7"/>
    <w:rsid w:val="00684B8D"/>
    <w:rsid w:val="0069535D"/>
    <w:rsid w:val="006965DC"/>
    <w:rsid w:val="00696A9A"/>
    <w:rsid w:val="006A13A0"/>
    <w:rsid w:val="006B0FF1"/>
    <w:rsid w:val="006B127A"/>
    <w:rsid w:val="006B344F"/>
    <w:rsid w:val="006C5351"/>
    <w:rsid w:val="006C6807"/>
    <w:rsid w:val="006D029B"/>
    <w:rsid w:val="006D65C6"/>
    <w:rsid w:val="006D6885"/>
    <w:rsid w:val="006D75B5"/>
    <w:rsid w:val="006E2293"/>
    <w:rsid w:val="006F0410"/>
    <w:rsid w:val="006F1703"/>
    <w:rsid w:val="00704C59"/>
    <w:rsid w:val="007051E5"/>
    <w:rsid w:val="00707094"/>
    <w:rsid w:val="00713290"/>
    <w:rsid w:val="0071335D"/>
    <w:rsid w:val="00732264"/>
    <w:rsid w:val="00735C23"/>
    <w:rsid w:val="0074200D"/>
    <w:rsid w:val="00746CF2"/>
    <w:rsid w:val="00752B51"/>
    <w:rsid w:val="0075419E"/>
    <w:rsid w:val="00755ECC"/>
    <w:rsid w:val="00756572"/>
    <w:rsid w:val="007636B7"/>
    <w:rsid w:val="0076491F"/>
    <w:rsid w:val="007735F6"/>
    <w:rsid w:val="00775399"/>
    <w:rsid w:val="00787FA7"/>
    <w:rsid w:val="00796921"/>
    <w:rsid w:val="007A243A"/>
    <w:rsid w:val="007B3DB7"/>
    <w:rsid w:val="007C5A46"/>
    <w:rsid w:val="007D375D"/>
    <w:rsid w:val="00814B41"/>
    <w:rsid w:val="00815BBF"/>
    <w:rsid w:val="00817109"/>
    <w:rsid w:val="008200DB"/>
    <w:rsid w:val="00832C9C"/>
    <w:rsid w:val="00840F6A"/>
    <w:rsid w:val="00845955"/>
    <w:rsid w:val="0085060D"/>
    <w:rsid w:val="00855949"/>
    <w:rsid w:val="0085727A"/>
    <w:rsid w:val="00880D2D"/>
    <w:rsid w:val="00883EE5"/>
    <w:rsid w:val="00891B2A"/>
    <w:rsid w:val="008943E4"/>
    <w:rsid w:val="008951AB"/>
    <w:rsid w:val="00897E55"/>
    <w:rsid w:val="008A0A8E"/>
    <w:rsid w:val="008B0079"/>
    <w:rsid w:val="008C21B7"/>
    <w:rsid w:val="008C6402"/>
    <w:rsid w:val="008C6E82"/>
    <w:rsid w:val="008C7077"/>
    <w:rsid w:val="008D3432"/>
    <w:rsid w:val="008E178D"/>
    <w:rsid w:val="008E6883"/>
    <w:rsid w:val="008F0790"/>
    <w:rsid w:val="008F278F"/>
    <w:rsid w:val="0090354F"/>
    <w:rsid w:val="009043E0"/>
    <w:rsid w:val="009047AF"/>
    <w:rsid w:val="00904E89"/>
    <w:rsid w:val="00906355"/>
    <w:rsid w:val="009114AD"/>
    <w:rsid w:val="0092254F"/>
    <w:rsid w:val="009241F0"/>
    <w:rsid w:val="00927914"/>
    <w:rsid w:val="00927F74"/>
    <w:rsid w:val="00930FBD"/>
    <w:rsid w:val="00931165"/>
    <w:rsid w:val="009416D6"/>
    <w:rsid w:val="009501AC"/>
    <w:rsid w:val="00950C09"/>
    <w:rsid w:val="009551D4"/>
    <w:rsid w:val="00957638"/>
    <w:rsid w:val="00960543"/>
    <w:rsid w:val="00961931"/>
    <w:rsid w:val="00975CB5"/>
    <w:rsid w:val="00983563"/>
    <w:rsid w:val="00983BCF"/>
    <w:rsid w:val="00994E0D"/>
    <w:rsid w:val="00995C30"/>
    <w:rsid w:val="009A2C6B"/>
    <w:rsid w:val="009A3469"/>
    <w:rsid w:val="009A47D0"/>
    <w:rsid w:val="009B2262"/>
    <w:rsid w:val="009C2018"/>
    <w:rsid w:val="009C3DFE"/>
    <w:rsid w:val="009C59DD"/>
    <w:rsid w:val="009D059E"/>
    <w:rsid w:val="009D2C09"/>
    <w:rsid w:val="009D309F"/>
    <w:rsid w:val="009D53AE"/>
    <w:rsid w:val="009D5BC4"/>
    <w:rsid w:val="009E061D"/>
    <w:rsid w:val="009E274D"/>
    <w:rsid w:val="009E4E67"/>
    <w:rsid w:val="009E561D"/>
    <w:rsid w:val="009F40B4"/>
    <w:rsid w:val="00A3267C"/>
    <w:rsid w:val="00A4007F"/>
    <w:rsid w:val="00A51278"/>
    <w:rsid w:val="00A54228"/>
    <w:rsid w:val="00A64B6D"/>
    <w:rsid w:val="00A65E80"/>
    <w:rsid w:val="00A8252F"/>
    <w:rsid w:val="00A92D85"/>
    <w:rsid w:val="00A96C7F"/>
    <w:rsid w:val="00AA0E02"/>
    <w:rsid w:val="00AA0EE5"/>
    <w:rsid w:val="00AA2907"/>
    <w:rsid w:val="00AA628A"/>
    <w:rsid w:val="00AA6EC6"/>
    <w:rsid w:val="00AC0366"/>
    <w:rsid w:val="00AC7CCE"/>
    <w:rsid w:val="00B13594"/>
    <w:rsid w:val="00B14E93"/>
    <w:rsid w:val="00B20A1C"/>
    <w:rsid w:val="00B21713"/>
    <w:rsid w:val="00B252C5"/>
    <w:rsid w:val="00B30BEC"/>
    <w:rsid w:val="00B36E31"/>
    <w:rsid w:val="00B4105E"/>
    <w:rsid w:val="00B43A5A"/>
    <w:rsid w:val="00B454BF"/>
    <w:rsid w:val="00B51FD0"/>
    <w:rsid w:val="00B55819"/>
    <w:rsid w:val="00B56797"/>
    <w:rsid w:val="00B57FFB"/>
    <w:rsid w:val="00B629A5"/>
    <w:rsid w:val="00B6697F"/>
    <w:rsid w:val="00B7537A"/>
    <w:rsid w:val="00B836BE"/>
    <w:rsid w:val="00B973A2"/>
    <w:rsid w:val="00BC138C"/>
    <w:rsid w:val="00BC7196"/>
    <w:rsid w:val="00BC7BFF"/>
    <w:rsid w:val="00BD0C3E"/>
    <w:rsid w:val="00BF1AD4"/>
    <w:rsid w:val="00BF3A86"/>
    <w:rsid w:val="00BF5375"/>
    <w:rsid w:val="00BF61E9"/>
    <w:rsid w:val="00C06529"/>
    <w:rsid w:val="00C071B6"/>
    <w:rsid w:val="00C07AF2"/>
    <w:rsid w:val="00C1477A"/>
    <w:rsid w:val="00C17039"/>
    <w:rsid w:val="00C6709B"/>
    <w:rsid w:val="00C769D9"/>
    <w:rsid w:val="00C82E0D"/>
    <w:rsid w:val="00C86664"/>
    <w:rsid w:val="00C8715C"/>
    <w:rsid w:val="00CB3D1C"/>
    <w:rsid w:val="00CB7166"/>
    <w:rsid w:val="00CB76C3"/>
    <w:rsid w:val="00CC2587"/>
    <w:rsid w:val="00CC3A86"/>
    <w:rsid w:val="00CC60A5"/>
    <w:rsid w:val="00CD2027"/>
    <w:rsid w:val="00CD4104"/>
    <w:rsid w:val="00CE335F"/>
    <w:rsid w:val="00CF0FE8"/>
    <w:rsid w:val="00CF52F6"/>
    <w:rsid w:val="00CF7CFA"/>
    <w:rsid w:val="00D007BD"/>
    <w:rsid w:val="00D04798"/>
    <w:rsid w:val="00D10411"/>
    <w:rsid w:val="00D13E90"/>
    <w:rsid w:val="00D23820"/>
    <w:rsid w:val="00D31240"/>
    <w:rsid w:val="00D33E9F"/>
    <w:rsid w:val="00D37D61"/>
    <w:rsid w:val="00D43A9C"/>
    <w:rsid w:val="00D460B7"/>
    <w:rsid w:val="00D70323"/>
    <w:rsid w:val="00D70A43"/>
    <w:rsid w:val="00D70F1A"/>
    <w:rsid w:val="00D72299"/>
    <w:rsid w:val="00D93A87"/>
    <w:rsid w:val="00D95D3F"/>
    <w:rsid w:val="00D96131"/>
    <w:rsid w:val="00D97653"/>
    <w:rsid w:val="00DA3EF5"/>
    <w:rsid w:val="00DA4010"/>
    <w:rsid w:val="00DC1211"/>
    <w:rsid w:val="00DD072A"/>
    <w:rsid w:val="00DD081A"/>
    <w:rsid w:val="00DF36EE"/>
    <w:rsid w:val="00E0539B"/>
    <w:rsid w:val="00E211D5"/>
    <w:rsid w:val="00E25929"/>
    <w:rsid w:val="00E31A3B"/>
    <w:rsid w:val="00E333DB"/>
    <w:rsid w:val="00E36734"/>
    <w:rsid w:val="00E40E54"/>
    <w:rsid w:val="00E501B8"/>
    <w:rsid w:val="00E512F9"/>
    <w:rsid w:val="00E51AEE"/>
    <w:rsid w:val="00E5219A"/>
    <w:rsid w:val="00E63348"/>
    <w:rsid w:val="00E77CE6"/>
    <w:rsid w:val="00E81190"/>
    <w:rsid w:val="00EA2ADC"/>
    <w:rsid w:val="00EA3B41"/>
    <w:rsid w:val="00EA4373"/>
    <w:rsid w:val="00EA7876"/>
    <w:rsid w:val="00EB4558"/>
    <w:rsid w:val="00EC17FA"/>
    <w:rsid w:val="00ED72D0"/>
    <w:rsid w:val="00EE7999"/>
    <w:rsid w:val="00EF5530"/>
    <w:rsid w:val="00EF61AD"/>
    <w:rsid w:val="00EF7384"/>
    <w:rsid w:val="00F21982"/>
    <w:rsid w:val="00F26C3B"/>
    <w:rsid w:val="00F26CCB"/>
    <w:rsid w:val="00F315E4"/>
    <w:rsid w:val="00F32758"/>
    <w:rsid w:val="00F35360"/>
    <w:rsid w:val="00F52B88"/>
    <w:rsid w:val="00F52CB7"/>
    <w:rsid w:val="00F5472A"/>
    <w:rsid w:val="00F55DFD"/>
    <w:rsid w:val="00F561C9"/>
    <w:rsid w:val="00F579C4"/>
    <w:rsid w:val="00F62692"/>
    <w:rsid w:val="00F64BF3"/>
    <w:rsid w:val="00F70F5F"/>
    <w:rsid w:val="00F7218E"/>
    <w:rsid w:val="00F84840"/>
    <w:rsid w:val="00F90652"/>
    <w:rsid w:val="00F91173"/>
    <w:rsid w:val="00F92922"/>
    <w:rsid w:val="00FA72DD"/>
    <w:rsid w:val="00FB06FF"/>
    <w:rsid w:val="00FB1C3F"/>
    <w:rsid w:val="00FB5043"/>
    <w:rsid w:val="00FB57FA"/>
    <w:rsid w:val="00FB647C"/>
    <w:rsid w:val="00FD0F6B"/>
    <w:rsid w:val="00FD3801"/>
    <w:rsid w:val="00FE39B1"/>
    <w:rsid w:val="00FF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C6A67B6-E1B2-4E9B-8835-844EAE302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54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32C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32C9C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rsid w:val="008C6402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9A346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86D25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3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8BBDA-4F41-46EF-A16D-A91CE13DA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12127</TotalTime>
  <Pages>11</Pages>
  <Words>2284</Words>
  <Characters>13025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Кристина Зюкова</dc:creator>
  <cp:lastModifiedBy>Татьяна Михайловна Сапожникова</cp:lastModifiedBy>
  <cp:revision>378</cp:revision>
  <cp:lastPrinted>2024-02-19T06:43:00Z</cp:lastPrinted>
  <dcterms:created xsi:type="dcterms:W3CDTF">2018-10-17T10:43:00Z</dcterms:created>
  <dcterms:modified xsi:type="dcterms:W3CDTF">2024-07-11T06:26:00Z</dcterms:modified>
</cp:coreProperties>
</file>