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75" w:rsidRDefault="00A57375" w:rsidP="00A573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Прокуратура </w:t>
      </w:r>
      <w:r w:rsidR="006E3924">
        <w:rPr>
          <w:rFonts w:ascii="Times New Roman" w:hAnsi="Times New Roman" w:cs="Times New Roman"/>
          <w:b/>
          <w:i/>
          <w:sz w:val="28"/>
          <w:szCs w:val="28"/>
          <w:u w:val="single"/>
        </w:rPr>
        <w:t>Красночетайского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района разъясняет:</w:t>
      </w:r>
    </w:p>
    <w:p w:rsidR="00A57375" w:rsidRDefault="00A57375" w:rsidP="00A57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97B" w:rsidRPr="0068197B" w:rsidRDefault="0068197B" w:rsidP="00681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197B">
        <w:rPr>
          <w:rFonts w:ascii="Times New Roman" w:hAnsi="Times New Roman" w:cs="Times New Roman"/>
          <w:b/>
          <w:sz w:val="28"/>
        </w:rPr>
        <w:t>Статьей 228.1 УК РФ установлена ответственность за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</w:p>
    <w:p w:rsid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>Стат</w:t>
      </w:r>
      <w:r>
        <w:rPr>
          <w:rFonts w:ascii="Times New Roman" w:hAnsi="Times New Roman" w:cs="Times New Roman"/>
          <w:sz w:val="28"/>
        </w:rPr>
        <w:t>ья 228.1 УК РФ н</w:t>
      </w:r>
      <w:r w:rsidRPr="0068197B">
        <w:rPr>
          <w:rFonts w:ascii="Times New Roman" w:hAnsi="Times New Roman" w:cs="Times New Roman"/>
          <w:sz w:val="28"/>
        </w:rPr>
        <w:t>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>1.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-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>наказываются лишением свободы на срок от четырех до восьми лет с ограничением свободы на срок до одного года либо без такового.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>2. Сбыт наркотических средств, психотропных веществ или их аналогов, совершенный: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>а) в следственном изоляторе, исправительном учреждении, административном здании, сооружении административного назначения, образовательной организации, на объектах спорта, железнодорожного, воздушного, морского, внутреннего водного транспорта или метрополитена, на территории воинской части, в общественном транспорте либо помещениях, используемых для развлечений или досуга;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>б) с использованием средств массовой информации либо электронных или информационно-телекоммуникационных сетей (включая сеть "Интернет"), -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 xml:space="preserve">наказывается лишением свободы на срок от пяти до двенадцати лет со штрафом в размере до пятисот тысяч рублей или в размере заработной платы или </w:t>
      </w:r>
      <w:proofErr w:type="gramStart"/>
      <w:r w:rsidRPr="0068197B">
        <w:rPr>
          <w:rFonts w:ascii="Times New Roman" w:hAnsi="Times New Roman" w:cs="Times New Roman"/>
          <w:sz w:val="28"/>
        </w:rPr>
        <w:t>иного дохода</w:t>
      </w:r>
      <w:proofErr w:type="gramEnd"/>
      <w:r w:rsidRPr="0068197B">
        <w:rPr>
          <w:rFonts w:ascii="Times New Roman" w:hAnsi="Times New Roman" w:cs="Times New Roman"/>
          <w:sz w:val="28"/>
        </w:rPr>
        <w:t xml:space="preserve"> осужденного за период до трех лет либо без такового и с ограничением свободы на срок до одного года либо без такового.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>3. Деяния, предусмотренные частями первой или второй настоящей статьи, совершенные: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>а) группой лиц по предварительному сговору;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>б) в значительном размере, -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 xml:space="preserve">наказываются лишением свободы на срок от восьми до пятнадцати лет со штрафом в размере до пятисот тысяч рублей или в размере заработной платы или </w:t>
      </w:r>
      <w:proofErr w:type="gramStart"/>
      <w:r w:rsidRPr="0068197B">
        <w:rPr>
          <w:rFonts w:ascii="Times New Roman" w:hAnsi="Times New Roman" w:cs="Times New Roman"/>
          <w:sz w:val="28"/>
        </w:rPr>
        <w:t>иного дохода</w:t>
      </w:r>
      <w:proofErr w:type="gramEnd"/>
      <w:r w:rsidRPr="0068197B">
        <w:rPr>
          <w:rFonts w:ascii="Times New Roman" w:hAnsi="Times New Roman" w:cs="Times New Roman"/>
          <w:sz w:val="28"/>
        </w:rPr>
        <w:t xml:space="preserve"> осужденного за период до трех лет либо без такового и с ограничением свободы на срок до двух лет либо без такового.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lastRenderedPageBreak/>
        <w:t>4. Деяния, предусмотренные частями первой, второй или третьей настоящей статьи, совершенные: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>а) организованной группой;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>б) лицом с использованием своего служебного положения;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>в) лицом, достигшим восемнадцатилетнего возраста, в отношении несовершеннолетнего;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>г) в крупном размере, -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 xml:space="preserve">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</w:t>
      </w:r>
      <w:proofErr w:type="gramStart"/>
      <w:r w:rsidRPr="0068197B">
        <w:rPr>
          <w:rFonts w:ascii="Times New Roman" w:hAnsi="Times New Roman" w:cs="Times New Roman"/>
          <w:sz w:val="28"/>
        </w:rPr>
        <w:t>иного дохода</w:t>
      </w:r>
      <w:proofErr w:type="gramEnd"/>
      <w:r w:rsidRPr="0068197B">
        <w:rPr>
          <w:rFonts w:ascii="Times New Roman" w:hAnsi="Times New Roman" w:cs="Times New Roman"/>
          <w:sz w:val="28"/>
        </w:rPr>
        <w:t xml:space="preserve"> осужденного за период до пяти лет либо без такового.</w:t>
      </w:r>
    </w:p>
    <w:p w:rsidR="0068197B" w:rsidRPr="0068197B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>5. Деяния, предусмотренные частями первой, второй, третьей или четвертой настоящей статьи, совершенные в особо крупном размере, -</w:t>
      </w:r>
    </w:p>
    <w:p w:rsidR="003852CE" w:rsidRPr="003852CE" w:rsidRDefault="0068197B" w:rsidP="0068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197B">
        <w:rPr>
          <w:rFonts w:ascii="Times New Roman" w:hAnsi="Times New Roman" w:cs="Times New Roman"/>
          <w:sz w:val="28"/>
        </w:rPr>
        <w:t xml:space="preserve">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</w:t>
      </w:r>
      <w:proofErr w:type="gramStart"/>
      <w:r w:rsidRPr="0068197B">
        <w:rPr>
          <w:rFonts w:ascii="Times New Roman" w:hAnsi="Times New Roman" w:cs="Times New Roman"/>
          <w:sz w:val="28"/>
        </w:rPr>
        <w:t>иного дохода</w:t>
      </w:r>
      <w:proofErr w:type="gramEnd"/>
      <w:r w:rsidRPr="0068197B">
        <w:rPr>
          <w:rFonts w:ascii="Times New Roman" w:hAnsi="Times New Roman" w:cs="Times New Roman"/>
          <w:sz w:val="28"/>
        </w:rPr>
        <w:t xml:space="preserve"> осужденного за период до пяти лет либо без такового или пожизненным лишением свободы.</w:t>
      </w:r>
    </w:p>
    <w:sectPr w:rsidR="003852CE" w:rsidRPr="0038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6E"/>
    <w:rsid w:val="0018107D"/>
    <w:rsid w:val="003852CE"/>
    <w:rsid w:val="0068197B"/>
    <w:rsid w:val="006A69DD"/>
    <w:rsid w:val="006A7F6E"/>
    <w:rsid w:val="006E3924"/>
    <w:rsid w:val="00A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BFB1"/>
  <w15:chartTrackingRefBased/>
  <w15:docId w15:val="{9597B01B-A399-47FB-9F26-93F3A81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Константин Сергеевич</dc:creator>
  <cp:keywords/>
  <dc:description/>
  <cp:lastModifiedBy>Герасимов Константин Александрович</cp:lastModifiedBy>
  <cp:revision>9</cp:revision>
  <dcterms:created xsi:type="dcterms:W3CDTF">2022-12-20T15:57:00Z</dcterms:created>
  <dcterms:modified xsi:type="dcterms:W3CDTF">2023-06-28T14:12:00Z</dcterms:modified>
</cp:coreProperties>
</file>