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Ind w:w="108" w:type="dxa"/>
        <w:tblLook w:val="0000" w:firstRow="0" w:lastRow="0" w:firstColumn="0" w:lastColumn="0" w:noHBand="0" w:noVBand="0"/>
      </w:tblPr>
      <w:tblGrid>
        <w:gridCol w:w="4030"/>
        <w:gridCol w:w="1136"/>
        <w:gridCol w:w="4473"/>
      </w:tblGrid>
      <w:tr w:rsidR="003764F9" w:rsidRPr="003764F9" w:rsidTr="0070569F">
        <w:trPr>
          <w:cantSplit/>
          <w:trHeight w:val="612"/>
        </w:trPr>
        <w:tc>
          <w:tcPr>
            <w:tcW w:w="4030"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6"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70569F">
        <w:trPr>
          <w:cantSplit/>
          <w:trHeight w:val="2355"/>
        </w:trPr>
        <w:tc>
          <w:tcPr>
            <w:tcW w:w="4030"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7595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15.05.</w:t>
            </w:r>
            <w:r w:rsidR="00500BCE">
              <w:rPr>
                <w:noProof/>
                <w:color w:val="000000"/>
                <w:kern w:val="0"/>
                <w:sz w:val="26"/>
                <w:szCs w:val="20"/>
                <w:lang w:eastAsia="ru-RU"/>
              </w:rPr>
              <w:t>2023</w:t>
            </w:r>
            <w:r>
              <w:rPr>
                <w:noProof/>
                <w:color w:val="000000"/>
                <w:kern w:val="0"/>
                <w:sz w:val="26"/>
                <w:szCs w:val="20"/>
                <w:lang w:eastAsia="ru-RU"/>
              </w:rPr>
              <w:t xml:space="preserve"> № 415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6" w:type="dxa"/>
            <w:vMerge/>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7595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15.05.</w:t>
            </w:r>
            <w:r w:rsidR="00500BCE">
              <w:rPr>
                <w:noProof/>
                <w:kern w:val="0"/>
                <w:sz w:val="26"/>
                <w:szCs w:val="20"/>
                <w:lang w:eastAsia="ru-RU"/>
              </w:rPr>
              <w:t>2023</w:t>
            </w:r>
            <w:r>
              <w:rPr>
                <w:noProof/>
                <w:kern w:val="0"/>
                <w:sz w:val="26"/>
                <w:szCs w:val="20"/>
                <w:lang w:eastAsia="ru-RU"/>
              </w:rPr>
              <w:t xml:space="preserve"> 415</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70569F" w:rsidRDefault="003764F9" w:rsidP="00CF429F">
      <w:pPr>
        <w:spacing w:line="240" w:lineRule="auto"/>
        <w:ind w:firstLine="0"/>
        <w:rPr>
          <w:sz w:val="28"/>
          <w:szCs w:val="28"/>
        </w:rPr>
      </w:pPr>
    </w:p>
    <w:p w:rsidR="00580C65" w:rsidRPr="0070569F" w:rsidRDefault="00580C65" w:rsidP="00CF429F">
      <w:pPr>
        <w:spacing w:line="240" w:lineRule="auto"/>
        <w:ind w:firstLine="0"/>
        <w:rPr>
          <w:kern w:val="2"/>
          <w:sz w:val="16"/>
          <w:szCs w:val="16"/>
        </w:rPr>
      </w:pPr>
    </w:p>
    <w:p w:rsidR="0070569F" w:rsidRPr="0070569F" w:rsidRDefault="0070569F" w:rsidP="00F62B36">
      <w:pPr>
        <w:tabs>
          <w:tab w:val="left" w:pos="4111"/>
          <w:tab w:val="left" w:pos="4395"/>
        </w:tabs>
        <w:suppressAutoHyphens w:val="0"/>
        <w:autoSpaceDE w:val="0"/>
        <w:autoSpaceDN w:val="0"/>
        <w:adjustRightInd w:val="0"/>
        <w:spacing w:line="240" w:lineRule="auto"/>
        <w:ind w:right="5102" w:firstLine="0"/>
        <w:rPr>
          <w:kern w:val="0"/>
          <w:sz w:val="28"/>
          <w:szCs w:val="28"/>
          <w:lang w:eastAsia="ru-RU"/>
        </w:rPr>
      </w:pPr>
      <w:r w:rsidRPr="0070569F">
        <w:rPr>
          <w:bCs/>
          <w:kern w:val="0"/>
          <w:sz w:val="28"/>
          <w:szCs w:val="28"/>
          <w:lang w:eastAsia="ru-RU"/>
        </w:rPr>
        <w:t xml:space="preserve">Об утверждении муниципальной программы </w:t>
      </w:r>
      <w:r w:rsidRPr="0070569F">
        <w:rPr>
          <w:kern w:val="0"/>
          <w:sz w:val="28"/>
          <w:szCs w:val="28"/>
          <w:lang w:eastAsia="ru-RU"/>
        </w:rPr>
        <w:t xml:space="preserve">Янтиковского муниципального округа Чувашской Республики «Развитие потенциала природно-сырьевых ресурсов и обеспечение экологической безопасности» </w:t>
      </w:r>
    </w:p>
    <w:p w:rsidR="0070569F" w:rsidRPr="0070569F" w:rsidRDefault="0070569F" w:rsidP="00CF429F">
      <w:pPr>
        <w:widowControl w:val="0"/>
        <w:suppressAutoHyphens w:val="0"/>
        <w:autoSpaceDE w:val="0"/>
        <w:autoSpaceDN w:val="0"/>
        <w:adjustRightInd w:val="0"/>
        <w:spacing w:line="240" w:lineRule="auto"/>
        <w:ind w:firstLine="0"/>
        <w:rPr>
          <w:rFonts w:cs="Arial"/>
          <w:kern w:val="0"/>
          <w:sz w:val="28"/>
          <w:szCs w:val="28"/>
          <w:lang w:eastAsia="ru-RU"/>
        </w:rPr>
      </w:pPr>
    </w:p>
    <w:p w:rsidR="0070569F" w:rsidRPr="0070569F" w:rsidRDefault="0070569F" w:rsidP="00CF429F">
      <w:pPr>
        <w:widowControl w:val="0"/>
        <w:suppressAutoHyphens w:val="0"/>
        <w:autoSpaceDE w:val="0"/>
        <w:autoSpaceDN w:val="0"/>
        <w:adjustRightInd w:val="0"/>
        <w:spacing w:line="240" w:lineRule="auto"/>
        <w:ind w:firstLine="0"/>
        <w:rPr>
          <w:rFonts w:cs="Arial"/>
          <w:kern w:val="0"/>
          <w:sz w:val="16"/>
          <w:szCs w:val="16"/>
          <w:lang w:eastAsia="ru-RU"/>
        </w:rPr>
      </w:pPr>
    </w:p>
    <w:p w:rsidR="0070569F" w:rsidRPr="0070569F" w:rsidRDefault="0070569F" w:rsidP="00710C77">
      <w:pPr>
        <w:widowControl w:val="0"/>
        <w:suppressAutoHyphens w:val="0"/>
        <w:autoSpaceDE w:val="0"/>
        <w:autoSpaceDN w:val="0"/>
        <w:adjustRightInd w:val="0"/>
        <w:spacing w:line="360" w:lineRule="auto"/>
        <w:rPr>
          <w:rFonts w:cs="Arial"/>
          <w:kern w:val="0"/>
          <w:sz w:val="28"/>
          <w:szCs w:val="28"/>
          <w:lang w:eastAsia="ru-RU"/>
        </w:rPr>
      </w:pPr>
      <w:r w:rsidRPr="0070569F">
        <w:rPr>
          <w:rFonts w:cs="Arial"/>
          <w:kern w:val="0"/>
          <w:sz w:val="28"/>
          <w:szCs w:val="28"/>
          <w:lang w:eastAsia="ru-RU"/>
        </w:rPr>
        <w:t xml:space="preserve">Администрация Янтиковского муниципального округа Чувашской Республики </w:t>
      </w:r>
      <w:proofErr w:type="gramStart"/>
      <w:r w:rsidRPr="0070569F">
        <w:rPr>
          <w:rFonts w:cs="Arial"/>
          <w:b/>
          <w:kern w:val="0"/>
          <w:sz w:val="28"/>
          <w:szCs w:val="28"/>
          <w:lang w:eastAsia="ru-RU"/>
        </w:rPr>
        <w:t>п</w:t>
      </w:r>
      <w:proofErr w:type="gramEnd"/>
      <w:r w:rsidRPr="0070569F">
        <w:rPr>
          <w:rFonts w:cs="Arial"/>
          <w:b/>
          <w:kern w:val="0"/>
          <w:sz w:val="28"/>
          <w:szCs w:val="28"/>
          <w:lang w:eastAsia="ru-RU"/>
        </w:rPr>
        <w:t xml:space="preserve"> о с т а н о в л я е т :</w:t>
      </w:r>
    </w:p>
    <w:p w:rsidR="0070569F" w:rsidRPr="0070569F" w:rsidRDefault="0070569F" w:rsidP="00710C77">
      <w:pPr>
        <w:snapToGrid w:val="0"/>
        <w:spacing w:line="360" w:lineRule="auto"/>
        <w:rPr>
          <w:kern w:val="0"/>
          <w:sz w:val="28"/>
          <w:szCs w:val="28"/>
        </w:rPr>
      </w:pPr>
      <w:r w:rsidRPr="0070569F">
        <w:rPr>
          <w:kern w:val="0"/>
          <w:sz w:val="28"/>
          <w:szCs w:val="28"/>
        </w:rPr>
        <w:t>1. Утвердить прилагаемую муниципальную программу Янтиковского муниципального округа Чувашской Республики «Развитие потенциала природно-сырьевых ресурсо</w:t>
      </w:r>
      <w:r>
        <w:rPr>
          <w:kern w:val="0"/>
          <w:sz w:val="28"/>
          <w:szCs w:val="28"/>
        </w:rPr>
        <w:t xml:space="preserve">в и обеспечение  экологической </w:t>
      </w:r>
      <w:r w:rsidRPr="0070569F">
        <w:rPr>
          <w:kern w:val="0"/>
          <w:sz w:val="28"/>
          <w:szCs w:val="28"/>
        </w:rPr>
        <w:t xml:space="preserve">безопасности» (далее – Муниципальная программа). </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2. Утвердить ответственным исполнителем муниципальной программы  отдел сельского хозяйства и экологии</w:t>
      </w:r>
      <w:r>
        <w:rPr>
          <w:rFonts w:eastAsiaTheme="minorHAnsi" w:cstheme="minorBidi"/>
          <w:kern w:val="0"/>
          <w:sz w:val="28"/>
          <w:szCs w:val="28"/>
          <w:lang w:eastAsia="en-US"/>
        </w:rPr>
        <w:t xml:space="preserve"> </w:t>
      </w:r>
      <w:r w:rsidRPr="0070569F">
        <w:rPr>
          <w:rFonts w:eastAsiaTheme="minorHAnsi" w:cstheme="minorBidi"/>
          <w:kern w:val="0"/>
          <w:sz w:val="28"/>
          <w:szCs w:val="28"/>
          <w:lang w:eastAsia="en-US"/>
        </w:rPr>
        <w:t>администрации Янтиковского муниципального округа Чувашской Республики.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 xml:space="preserve">3. Финансовому отделу администрации Янтиковского муниципального округа при формировании проекта бюджета Янтиковского муниципального округа Чувашской Республики на очередной финансовый год и плановый период предусматривать бюджетные </w:t>
      </w:r>
      <w:proofErr w:type="gramStart"/>
      <w:r w:rsidRPr="0070569F">
        <w:rPr>
          <w:rFonts w:eastAsiaTheme="minorHAnsi" w:cstheme="minorBidi"/>
          <w:kern w:val="0"/>
          <w:sz w:val="28"/>
          <w:szCs w:val="28"/>
          <w:lang w:eastAsia="en-US"/>
        </w:rPr>
        <w:t>ассигнования</w:t>
      </w:r>
      <w:proofErr w:type="gramEnd"/>
      <w:r w:rsidRPr="0070569F">
        <w:rPr>
          <w:rFonts w:eastAsiaTheme="minorHAnsi" w:cstheme="minorBidi"/>
          <w:kern w:val="0"/>
          <w:sz w:val="28"/>
          <w:szCs w:val="28"/>
          <w:lang w:eastAsia="en-US"/>
        </w:rPr>
        <w:t xml:space="preserve"> на реализацию Муниципальной программы исходя из реальных возможностей бюджета Янтиковского муниципального округа Чувашской Республики.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lastRenderedPageBreak/>
        <w:t xml:space="preserve">4. </w:t>
      </w:r>
      <w:proofErr w:type="gramStart"/>
      <w:r w:rsidRPr="0070569F">
        <w:rPr>
          <w:rFonts w:eastAsiaTheme="minorHAnsi" w:cstheme="minorBidi"/>
          <w:kern w:val="0"/>
          <w:sz w:val="28"/>
          <w:szCs w:val="28"/>
          <w:lang w:eastAsia="en-US"/>
        </w:rPr>
        <w:t>Контроль за</w:t>
      </w:r>
      <w:proofErr w:type="gramEnd"/>
      <w:r w:rsidRPr="0070569F">
        <w:rPr>
          <w:rFonts w:eastAsiaTheme="minorHAnsi" w:cstheme="minorBidi"/>
          <w:kern w:val="0"/>
          <w:sz w:val="28"/>
          <w:szCs w:val="28"/>
          <w:lang w:eastAsia="en-US"/>
        </w:rPr>
        <w:t xml:space="preserve"> исполнением настоящего постановления возложить на отдел сельского хозяйства и экологии администрации Янтиковского муниципального округа Чувашской Республики.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5. Признать утратившим силу:</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постановление администрации Янтиковского района Чувашской Республики от 26.01.2022 № 19 «О муниципальной программе Янтиковского района Чувашской Республики «Развитие потенциала природно-сырьевых ресурсов и обеспечение экологической безопасности»;</w:t>
      </w:r>
    </w:p>
    <w:p w:rsidR="0070569F" w:rsidRPr="0070569F" w:rsidRDefault="0070569F" w:rsidP="00710C77">
      <w:pPr>
        <w:suppressAutoHyphens w:val="0"/>
        <w:spacing w:line="360" w:lineRule="auto"/>
        <w:rPr>
          <w:rFonts w:eastAsiaTheme="minorHAnsi" w:cstheme="minorBidi"/>
          <w:kern w:val="0"/>
          <w:sz w:val="28"/>
          <w:szCs w:val="28"/>
          <w:lang w:eastAsia="en-US"/>
        </w:rPr>
      </w:pPr>
      <w:r w:rsidRPr="0070569F">
        <w:rPr>
          <w:rFonts w:eastAsiaTheme="minorHAnsi" w:cstheme="minorBidi"/>
          <w:kern w:val="0"/>
          <w:sz w:val="28"/>
          <w:szCs w:val="28"/>
          <w:lang w:eastAsia="en-US"/>
        </w:rPr>
        <w:t>постановление администрации Янтиковского района Чувашской Республики от 15.12.2022 № 473 «О внесении изменений в муниципальную программу Янтиковского района Чувашской Республики «Об утверждении муниципальной программы Янтиковского района Чувашской Республики «Развитие потенциала природно-сырьевых ресурсов и обеспечение экологической безопасности»;</w:t>
      </w:r>
    </w:p>
    <w:p w:rsidR="0070569F" w:rsidRPr="0070569F" w:rsidRDefault="0070569F" w:rsidP="00710C77">
      <w:pPr>
        <w:tabs>
          <w:tab w:val="left" w:pos="709"/>
        </w:tabs>
        <w:suppressAutoHyphens w:val="0"/>
        <w:spacing w:line="360" w:lineRule="auto"/>
        <w:ind w:firstLine="0"/>
        <w:rPr>
          <w:rFonts w:eastAsiaTheme="minorHAnsi" w:cstheme="minorBidi"/>
          <w:kern w:val="0"/>
          <w:sz w:val="28"/>
          <w:szCs w:val="28"/>
          <w:lang w:eastAsia="en-US"/>
        </w:rPr>
      </w:pPr>
      <w:r w:rsidRPr="0070569F">
        <w:rPr>
          <w:rFonts w:eastAsiaTheme="minorHAnsi" w:cstheme="minorBidi"/>
          <w:kern w:val="0"/>
          <w:sz w:val="28"/>
          <w:szCs w:val="28"/>
          <w:lang w:eastAsia="en-US"/>
        </w:rPr>
        <w:t xml:space="preserve">     </w:t>
      </w:r>
      <w:r w:rsidR="00742FBF">
        <w:rPr>
          <w:rFonts w:eastAsiaTheme="minorHAnsi" w:cstheme="minorBidi"/>
          <w:kern w:val="0"/>
          <w:sz w:val="28"/>
          <w:szCs w:val="28"/>
          <w:lang w:eastAsia="en-US"/>
        </w:rPr>
        <w:t xml:space="preserve">    6. Настоящее постановление </w:t>
      </w:r>
      <w:r w:rsidRPr="0070569F">
        <w:rPr>
          <w:rFonts w:eastAsiaTheme="minorHAnsi" w:cstheme="minorBidi"/>
          <w:kern w:val="0"/>
          <w:sz w:val="28"/>
          <w:szCs w:val="28"/>
          <w:lang w:eastAsia="en-US"/>
        </w:rPr>
        <w:t>вступает в силу со дня его официального опубликования.</w:t>
      </w:r>
    </w:p>
    <w:p w:rsidR="0070569F" w:rsidRPr="0070569F" w:rsidRDefault="0070569F" w:rsidP="00E33C63">
      <w:pPr>
        <w:suppressAutoHyphens w:val="0"/>
        <w:spacing w:line="240" w:lineRule="auto"/>
        <w:ind w:firstLine="0"/>
        <w:jc w:val="left"/>
        <w:rPr>
          <w:rFonts w:eastAsiaTheme="minorHAnsi" w:cstheme="minorBidi"/>
          <w:kern w:val="0"/>
          <w:sz w:val="28"/>
          <w:szCs w:val="28"/>
          <w:lang w:eastAsia="en-US"/>
        </w:rPr>
      </w:pPr>
    </w:p>
    <w:p w:rsidR="0070569F" w:rsidRPr="0070569F" w:rsidRDefault="0070569F" w:rsidP="00710C77">
      <w:pPr>
        <w:suppressAutoHyphens w:val="0"/>
        <w:spacing w:line="240" w:lineRule="auto"/>
        <w:ind w:firstLine="0"/>
        <w:jc w:val="left"/>
        <w:rPr>
          <w:rFonts w:eastAsiaTheme="minorHAnsi" w:cstheme="minorBidi"/>
          <w:kern w:val="0"/>
          <w:sz w:val="28"/>
          <w:szCs w:val="28"/>
          <w:lang w:eastAsia="en-US"/>
        </w:rPr>
      </w:pPr>
    </w:p>
    <w:p w:rsidR="0070569F" w:rsidRPr="0070569F" w:rsidRDefault="0070569F" w:rsidP="00710C77">
      <w:pPr>
        <w:suppressAutoHyphens w:val="0"/>
        <w:spacing w:line="240" w:lineRule="auto"/>
        <w:ind w:firstLine="0"/>
        <w:jc w:val="left"/>
        <w:rPr>
          <w:rFonts w:eastAsiaTheme="minorHAnsi" w:cstheme="minorBidi"/>
          <w:kern w:val="0"/>
          <w:sz w:val="28"/>
          <w:szCs w:val="28"/>
          <w:lang w:eastAsia="en-US"/>
        </w:rPr>
      </w:pPr>
      <w:r w:rsidRPr="0070569F">
        <w:rPr>
          <w:rFonts w:eastAsiaTheme="minorHAnsi" w:cstheme="minorBidi"/>
          <w:kern w:val="0"/>
          <w:sz w:val="28"/>
          <w:szCs w:val="28"/>
          <w:lang w:eastAsia="en-US"/>
        </w:rPr>
        <w:t xml:space="preserve">Глава Янтиковского </w:t>
      </w:r>
    </w:p>
    <w:p w:rsidR="00351857" w:rsidRDefault="0070569F" w:rsidP="00A6517A">
      <w:pPr>
        <w:tabs>
          <w:tab w:val="left" w:pos="709"/>
        </w:tabs>
        <w:suppressAutoHyphens w:val="0"/>
        <w:spacing w:line="240" w:lineRule="auto"/>
        <w:ind w:firstLine="0"/>
        <w:jc w:val="left"/>
        <w:rPr>
          <w:sz w:val="28"/>
          <w:szCs w:val="28"/>
        </w:rPr>
      </w:pPr>
      <w:r w:rsidRPr="0070569F">
        <w:rPr>
          <w:rFonts w:eastAsiaTheme="minorHAnsi" w:cstheme="minorBidi"/>
          <w:kern w:val="0"/>
          <w:sz w:val="28"/>
          <w:szCs w:val="28"/>
          <w:lang w:eastAsia="en-US"/>
        </w:rPr>
        <w:t xml:space="preserve">муниципального </w:t>
      </w:r>
      <w:r w:rsidR="00E33C63">
        <w:rPr>
          <w:rFonts w:eastAsiaTheme="minorHAnsi" w:cstheme="minorBidi"/>
          <w:kern w:val="0"/>
          <w:sz w:val="28"/>
          <w:szCs w:val="28"/>
          <w:lang w:eastAsia="en-US"/>
        </w:rPr>
        <w:t xml:space="preserve">округа                                 </w:t>
      </w:r>
      <w:r w:rsidR="00710C77">
        <w:rPr>
          <w:rFonts w:eastAsiaTheme="minorHAnsi" w:cstheme="minorBidi"/>
          <w:kern w:val="0"/>
          <w:sz w:val="28"/>
          <w:szCs w:val="28"/>
          <w:lang w:eastAsia="en-US"/>
        </w:rPr>
        <w:t xml:space="preserve"> </w:t>
      </w:r>
      <w:r w:rsidR="00E33C63">
        <w:rPr>
          <w:rFonts w:eastAsiaTheme="minorHAnsi" w:cstheme="minorBidi"/>
          <w:kern w:val="0"/>
          <w:sz w:val="28"/>
          <w:szCs w:val="28"/>
          <w:lang w:eastAsia="en-US"/>
        </w:rPr>
        <w:t xml:space="preserve">               </w:t>
      </w:r>
      <w:r w:rsidR="00A6517A">
        <w:rPr>
          <w:rFonts w:eastAsiaTheme="minorHAnsi" w:cstheme="minorBidi"/>
          <w:kern w:val="0"/>
          <w:sz w:val="28"/>
          <w:szCs w:val="28"/>
          <w:lang w:eastAsia="en-US"/>
        </w:rPr>
        <w:t xml:space="preserve">        </w:t>
      </w:r>
      <w:r w:rsidR="00E33C63">
        <w:rPr>
          <w:rFonts w:eastAsiaTheme="minorHAnsi" w:cstheme="minorBidi"/>
          <w:kern w:val="0"/>
          <w:sz w:val="28"/>
          <w:szCs w:val="28"/>
          <w:lang w:eastAsia="en-US"/>
        </w:rPr>
        <w:t xml:space="preserve">              В.Б. Михайлов</w:t>
      </w:r>
    </w:p>
    <w:p w:rsidR="00CF429F" w:rsidRDefault="00CF429F" w:rsidP="00E33C63">
      <w:pPr>
        <w:spacing w:line="240" w:lineRule="auto"/>
        <w:ind w:firstLine="0"/>
        <w:rPr>
          <w:sz w:val="28"/>
          <w:szCs w:val="28"/>
        </w:rPr>
      </w:pPr>
    </w:p>
    <w:p w:rsidR="00CF429F" w:rsidRDefault="00CF429F" w:rsidP="00E33C63">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CF429F" w:rsidRDefault="00CF429F" w:rsidP="007D7E2A">
      <w:pPr>
        <w:spacing w:line="240" w:lineRule="auto"/>
        <w:ind w:firstLine="0"/>
        <w:rPr>
          <w:sz w:val="28"/>
          <w:szCs w:val="28"/>
        </w:rPr>
      </w:pPr>
    </w:p>
    <w:p w:rsidR="00742FBF" w:rsidRDefault="00742FBF"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УТВЕРЖДЕН</w:t>
      </w:r>
    </w:p>
    <w:p w:rsidR="00742FBF" w:rsidRDefault="00742FBF"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постановлением администрации</w:t>
      </w:r>
    </w:p>
    <w:p w:rsidR="00742FBF" w:rsidRDefault="00742FBF"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Янтиковского муниципального округа</w:t>
      </w:r>
    </w:p>
    <w:p w:rsidR="00742FBF" w:rsidRDefault="00A9050D" w:rsidP="00742FBF">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от 15.05..2023 № 415</w:t>
      </w:r>
      <w:bookmarkStart w:id="0" w:name="_GoBack"/>
      <w:bookmarkEnd w:id="0"/>
    </w:p>
    <w:p w:rsidR="00CF429F" w:rsidRPr="00CF429F" w:rsidRDefault="00CF429F" w:rsidP="00CF429F">
      <w:pPr>
        <w:suppressAutoHyphens w:val="0"/>
        <w:autoSpaceDE w:val="0"/>
        <w:autoSpaceDN w:val="0"/>
        <w:adjustRightInd w:val="0"/>
        <w:spacing w:line="240" w:lineRule="auto"/>
        <w:ind w:firstLine="539"/>
        <w:jc w:val="right"/>
        <w:rPr>
          <w:kern w:val="0"/>
          <w:sz w:val="18"/>
          <w:szCs w:val="18"/>
          <w:lang w:eastAsia="en-US"/>
        </w:rPr>
      </w:pPr>
    </w:p>
    <w:p w:rsidR="00CF429F" w:rsidRPr="00CF429F" w:rsidRDefault="00CF429F" w:rsidP="00CF429F">
      <w:pPr>
        <w:widowControl w:val="0"/>
        <w:suppressAutoHyphens w:val="0"/>
        <w:autoSpaceDE w:val="0"/>
        <w:autoSpaceDN w:val="0"/>
        <w:adjustRightInd w:val="0"/>
        <w:spacing w:line="240" w:lineRule="auto"/>
        <w:ind w:left="4680" w:firstLine="0"/>
        <w:jc w:val="right"/>
        <w:rPr>
          <w:caps/>
          <w:color w:val="000000"/>
          <w:kern w:val="0"/>
          <w:sz w:val="20"/>
          <w:szCs w:val="20"/>
          <w:lang w:eastAsia="ru-RU"/>
        </w:rPr>
      </w:pPr>
    </w:p>
    <w:p w:rsidR="00CF429F" w:rsidRPr="00CF429F" w:rsidRDefault="00CF429F" w:rsidP="00CF429F">
      <w:pPr>
        <w:suppressAutoHyphens w:val="0"/>
        <w:autoSpaceDE w:val="0"/>
        <w:autoSpaceDN w:val="0"/>
        <w:adjustRightInd w:val="0"/>
        <w:spacing w:line="240" w:lineRule="auto"/>
        <w:ind w:firstLine="0"/>
        <w:jc w:val="center"/>
        <w:rPr>
          <w:b/>
          <w:caps/>
          <w:kern w:val="0"/>
          <w:lang w:eastAsia="en-US"/>
        </w:rPr>
      </w:pPr>
      <w:proofErr w:type="gramStart"/>
      <w:r w:rsidRPr="00CF429F">
        <w:rPr>
          <w:b/>
          <w:caps/>
          <w:kern w:val="0"/>
          <w:lang w:eastAsia="en-US"/>
        </w:rPr>
        <w:t>П</w:t>
      </w:r>
      <w:proofErr w:type="gramEnd"/>
      <w:r w:rsidRPr="00CF429F">
        <w:rPr>
          <w:b/>
          <w:caps/>
          <w:kern w:val="0"/>
          <w:lang w:eastAsia="en-US"/>
        </w:rPr>
        <w:t xml:space="preserve"> а с п о р т</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муници</w:t>
      </w:r>
      <w:r w:rsidR="00742FBF">
        <w:rPr>
          <w:b/>
          <w:kern w:val="0"/>
          <w:lang w:eastAsia="en-US"/>
        </w:rPr>
        <w:t xml:space="preserve">пальной программы Янтиковского </w:t>
      </w:r>
      <w:r w:rsidRPr="00CF429F">
        <w:rPr>
          <w:b/>
          <w:kern w:val="0"/>
          <w:lang w:eastAsia="en-US"/>
        </w:rPr>
        <w:t xml:space="preserve">муниципального округа Чувашской Республики «Развитие потенциала природно-сырьевых ресурсов и обеспечение экологической безопасности» </w:t>
      </w:r>
    </w:p>
    <w:tbl>
      <w:tblPr>
        <w:tblW w:w="4937" w:type="pct"/>
        <w:tblInd w:w="62" w:type="dxa"/>
        <w:tblCellMar>
          <w:left w:w="62" w:type="dxa"/>
          <w:right w:w="62" w:type="dxa"/>
        </w:tblCellMar>
        <w:tblLook w:val="00A0" w:firstRow="1" w:lastRow="0" w:firstColumn="1" w:lastColumn="0" w:noHBand="0" w:noVBand="0"/>
      </w:tblPr>
      <w:tblGrid>
        <w:gridCol w:w="3061"/>
        <w:gridCol w:w="380"/>
        <w:gridCol w:w="6198"/>
      </w:tblGrid>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Ответственный исполнитель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Отдел сельского хозяйства и экологии администрации Янтиковского  муниципального округа Чувашской Республики </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Соисполнители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color w:val="000000"/>
                <w:kern w:val="0"/>
                <w:lang w:eastAsia="en-US"/>
              </w:rPr>
              <w:t xml:space="preserve">Отдел строительства, дорожного хозяйства и ЖКХ </w:t>
            </w:r>
            <w:r w:rsidRPr="00CF429F">
              <w:rPr>
                <w:kern w:val="0"/>
                <w:lang w:eastAsia="en-US"/>
              </w:rPr>
              <w:t xml:space="preserve">администрации Янтиковского муниципального округа, территориальные отделы 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Чувашской Республики; учреждения, организации, предприятия АПК, промышленные предприятия, расположенные на территории Янтиковского  муниципального округа Чувашской Республики (по согласованию)</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Подпрограммы Муниципальной программы </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«Обеспечение экологической безопасности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«Развитие водохозяйственного комплекса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«Обращение с отходами, в том числе с твердыми коммунальными отходами, на территории Янтиковского  муниципального округа Чувашской Республики»;</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Цели Муниципальной программы</w:t>
            </w:r>
          </w:p>
          <w:p w:rsidR="00CF429F" w:rsidRPr="00CF429F" w:rsidRDefault="00CF429F" w:rsidP="00CF429F">
            <w:pPr>
              <w:suppressAutoHyphens w:val="0"/>
              <w:autoSpaceDE w:val="0"/>
              <w:autoSpaceDN w:val="0"/>
              <w:adjustRightInd w:val="0"/>
              <w:spacing w:line="240" w:lineRule="auto"/>
              <w:ind w:firstLine="0"/>
              <w:rPr>
                <w:kern w:val="0"/>
                <w:lang w:eastAsia="en-US"/>
              </w:rPr>
            </w:pPr>
          </w:p>
        </w:tc>
        <w:tc>
          <w:tcPr>
            <w:tcW w:w="197" w:type="pct"/>
          </w:tcPr>
          <w:p w:rsidR="00CF429F" w:rsidRPr="00CF429F" w:rsidRDefault="00CF429F" w:rsidP="00CF429F">
            <w:pPr>
              <w:suppressAutoHyphens w:val="0"/>
              <w:autoSpaceDE w:val="0"/>
              <w:autoSpaceDN w:val="0"/>
              <w:adjustRightInd w:val="0"/>
              <w:spacing w:line="240" w:lineRule="auto"/>
              <w:ind w:firstLine="0"/>
              <w:contextualSpacing/>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развитие экологической культуры</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Задачи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15" w:type="pct"/>
          </w:tcPr>
          <w:p w:rsidR="00CF429F" w:rsidRPr="00CF429F" w:rsidRDefault="00CF429F" w:rsidP="00CF429F">
            <w:pPr>
              <w:suppressAutoHyphens w:val="0"/>
              <w:spacing w:line="240" w:lineRule="auto"/>
              <w:ind w:firstLine="0"/>
              <w:rPr>
                <w:kern w:val="0"/>
                <w:lang w:eastAsia="ru-RU"/>
              </w:rPr>
            </w:pPr>
            <w:r w:rsidRPr="00CF429F">
              <w:rPr>
                <w:kern w:val="0"/>
                <w:lang w:eastAsia="en-US"/>
              </w:rPr>
              <w:t xml:space="preserve">повышение уровня </w:t>
            </w:r>
            <w:r w:rsidRPr="00CF429F">
              <w:rPr>
                <w:kern w:val="0"/>
                <w:lang w:eastAsia="ru-RU"/>
              </w:rPr>
              <w:t>экологической безопасности и улучшение состояния окружающей среды, в том числе атмосферного воздуха;</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повышение эксплуатационной надежности гидротехнических сооружений;</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en-US"/>
              </w:rPr>
              <w:t>формирование экологической культуры</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Целевые индикаторы и показатели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к 2036 году будут достигнуты следующие целевые индикаторы и показатели:</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 xml:space="preserve">доля ликвидированных объектов накопленного вреда </w:t>
            </w:r>
            <w:r w:rsidRPr="00CF429F">
              <w:rPr>
                <w:kern w:val="0"/>
                <w:lang w:eastAsia="ru-RU"/>
              </w:rPr>
              <w:lastRenderedPageBreak/>
              <w:t>окружающей среде –  процентов;</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доля уловленных и обезвреженных загрязняющих атмосферу веществ в общем количестве отходящих от стационарных источников загрязняющих веществ –  процентов;</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выбросы загрязняющих атмосферу веществ, отходящих от стационарных источников, по отношению к 2021 году –  процента</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Сроки и этапы реализации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2023–2035 годы,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1 этап – 2023–2025 годы; </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 этап – 2026–2030 годы;</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3 этап – 2031–2035 годы.</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Объемы финансирования Муниципальной  программы с разбивкой по годам реализации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прогнозируемые объемы финансирования мероприятий муниципальной программы в 202</w:t>
            </w:r>
            <w:r w:rsidR="0030464E">
              <w:rPr>
                <w:kern w:val="0"/>
                <w:lang w:eastAsia="en-US"/>
              </w:rPr>
              <w:t>3–</w:t>
            </w:r>
            <w:r w:rsidR="0030464E">
              <w:rPr>
                <w:kern w:val="0"/>
                <w:lang w:eastAsia="en-US"/>
              </w:rPr>
              <w:br/>
              <w:t>2035 годах составляют 5 024,8</w:t>
            </w:r>
            <w:r w:rsidRPr="00CF429F">
              <w:rPr>
                <w:kern w:val="0"/>
                <w:lang w:eastAsia="en-US"/>
              </w:rPr>
              <w:t xml:space="preserve"> тыс. рублей, в том числе:</w:t>
            </w:r>
          </w:p>
          <w:p w:rsidR="00CF429F" w:rsidRPr="00CF429F" w:rsidRDefault="0030464E" w:rsidP="00CF429F">
            <w:pPr>
              <w:suppressAutoHyphens w:val="0"/>
              <w:autoSpaceDE w:val="0"/>
              <w:autoSpaceDN w:val="0"/>
              <w:adjustRightInd w:val="0"/>
              <w:spacing w:line="240" w:lineRule="auto"/>
              <w:ind w:firstLine="0"/>
              <w:rPr>
                <w:kern w:val="0"/>
                <w:lang w:eastAsia="en-US"/>
              </w:rPr>
            </w:pPr>
            <w:r>
              <w:rPr>
                <w:kern w:val="0"/>
                <w:lang w:eastAsia="en-US"/>
              </w:rPr>
              <w:t>в 2023 году – 5 024,8</w:t>
            </w:r>
            <w:r w:rsidR="00CF429F" w:rsidRPr="00CF429F">
              <w:rPr>
                <w:kern w:val="0"/>
                <w:lang w:eastAsia="en-US"/>
              </w:rPr>
              <w:t>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 ,0тыс.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4 773,6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w:t>
            </w:r>
            <w:r w:rsidR="0030464E">
              <w:rPr>
                <w:kern w:val="0"/>
                <w:lang w:eastAsia="en-US"/>
              </w:rPr>
              <w:t>редства местных бюджетов – 251,2</w:t>
            </w:r>
            <w:r w:rsidRPr="00CF429F">
              <w:rPr>
                <w:kern w:val="0"/>
                <w:lang w:eastAsia="en-US"/>
              </w:rPr>
              <w:t xml:space="preserve"> тыс. рублей, в том числе:</w:t>
            </w:r>
          </w:p>
          <w:p w:rsidR="00CF429F" w:rsidRPr="00CF429F" w:rsidRDefault="0030464E" w:rsidP="00CF429F">
            <w:pPr>
              <w:suppressAutoHyphens w:val="0"/>
              <w:autoSpaceDE w:val="0"/>
              <w:autoSpaceDN w:val="0"/>
              <w:adjustRightInd w:val="0"/>
              <w:spacing w:line="240" w:lineRule="auto"/>
              <w:ind w:firstLine="0"/>
              <w:rPr>
                <w:kern w:val="0"/>
                <w:lang w:eastAsia="en-US"/>
              </w:rPr>
            </w:pPr>
            <w:r>
              <w:rPr>
                <w:kern w:val="0"/>
                <w:lang w:eastAsia="en-US"/>
              </w:rPr>
              <w:t>в 2023 году – 251,2</w:t>
            </w:r>
            <w:r w:rsidR="00CF429F" w:rsidRPr="00CF429F">
              <w:rPr>
                <w:kern w:val="0"/>
                <w:lang w:eastAsia="en-US"/>
              </w:rPr>
              <w:t xml:space="preserve">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средства внебюджетных источников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Объемы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w:t>
            </w:r>
          </w:p>
        </w:tc>
      </w:tr>
      <w:tr w:rsidR="00CF429F" w:rsidRPr="00CF429F" w:rsidTr="00740DB1">
        <w:tc>
          <w:tcPr>
            <w:tcW w:w="1588"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Ожидаемые результаты реализации Муниципальной программы</w:t>
            </w:r>
          </w:p>
        </w:tc>
        <w:tc>
          <w:tcPr>
            <w:tcW w:w="197"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1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создать благоприятные экологические условия для жизни населения;</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CF429F">
              <w:rPr>
                <w:kern w:val="0"/>
                <w:lang w:eastAsia="en-US"/>
              </w:rPr>
              <w:t>водоохранных</w:t>
            </w:r>
            <w:proofErr w:type="spellEnd"/>
            <w:r w:rsidRPr="00CF429F">
              <w:rPr>
                <w:kern w:val="0"/>
                <w:lang w:eastAsia="en-US"/>
              </w:rPr>
              <w:t xml:space="preserve"> зон и прибрежных защитных полос;</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увеличить количество гидротехнических сооружений, имеющих безопасное техническое состояние;</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уменьшить негативное воздействие на окружающую среду;</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повышение экологической культуры населения и воспитание подрастающего поколения в духе бережливого отношения к окружающей среде;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ежегодно снижать объемы захоронения твердых коммунальных отходов и увеличивать объемы их переработки</w:t>
            </w:r>
          </w:p>
        </w:tc>
      </w:tr>
    </w:tbl>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3D6C8E" w:rsidRDefault="003D6C8E"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br w:type="page"/>
      </w:r>
      <w:r w:rsidRPr="00CF429F">
        <w:rPr>
          <w:b/>
          <w:kern w:val="0"/>
          <w:lang w:eastAsia="en-US"/>
        </w:rPr>
        <w:lastRenderedPageBreak/>
        <w:t>Раздел I. Приоритеты муниципальной политики в сфере</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реализации Муниципальной программы, цели, задачи, описание </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сроков и этапов реализации муниципальной программы</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proofErr w:type="gramStart"/>
      <w:r w:rsidRPr="00CF429F">
        <w:rPr>
          <w:kern w:val="0"/>
          <w:lang w:eastAsia="en-US"/>
        </w:rPr>
        <w:t>Приоритетами муниципальной политики в сфере развития потенциала природно-сырьевых ресурсов и обеспечения экологической безопасности в Янтиковском муниципальном округе Чувашской Республики, которые определены Стратегией социально-экономичес</w:t>
      </w:r>
      <w:r w:rsidRPr="00CF429F">
        <w:rPr>
          <w:kern w:val="0"/>
          <w:lang w:eastAsia="en-US"/>
        </w:rPr>
        <w:softHyphen/>
        <w:t>ко</w:t>
      </w:r>
      <w:r w:rsidRPr="00CF429F">
        <w:rPr>
          <w:kern w:val="0"/>
          <w:lang w:eastAsia="en-US"/>
        </w:rPr>
        <w:softHyphen/>
        <w:t>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 являются:</w:t>
      </w:r>
      <w:proofErr w:type="gramEnd"/>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расчистка русел рек;</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 xml:space="preserve"> проведение капитального ремонта и обеспечение безопасности гидротехнических сооружений;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формирование эффективной системы управления в области охраны окружающей среды и обеспечения экологической безопасности;</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ликвидация объектов накопленного вреда окружающей среде;</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обеспечение экологически безопасного обращения с отходами и снижение объема их образования;</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внедрение технологий, направленных на снижение объема или массы выбросов загрязняющих веществ в атмосферный воздух;</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восстановление нарушенных естественных экологических систем;</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формирование экологической культуры, развитие экологического образования и воспитания.</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Целями Муниципальной программы являются:</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развитие экологической культуры.</w:t>
      </w:r>
    </w:p>
    <w:p w:rsidR="00CF429F" w:rsidRPr="00CF429F" w:rsidRDefault="00CF429F" w:rsidP="00CF429F">
      <w:pPr>
        <w:suppressAutoHyphens w:val="0"/>
        <w:autoSpaceDE w:val="0"/>
        <w:autoSpaceDN w:val="0"/>
        <w:adjustRightInd w:val="0"/>
        <w:spacing w:line="240" w:lineRule="auto"/>
        <w:rPr>
          <w:kern w:val="0"/>
          <w:lang w:eastAsia="ru-RU"/>
        </w:rPr>
      </w:pPr>
      <w:r w:rsidRPr="00CF429F">
        <w:rPr>
          <w:kern w:val="0"/>
          <w:lang w:eastAsia="ru-RU"/>
        </w:rPr>
        <w:t>Достижению поставленных в Муниципальной программе целей способствует решение следующих задач:</w:t>
      </w:r>
    </w:p>
    <w:p w:rsidR="00CF429F" w:rsidRPr="00CF429F" w:rsidRDefault="00CF429F" w:rsidP="00CF429F">
      <w:pPr>
        <w:suppressAutoHyphens w:val="0"/>
        <w:spacing w:line="240" w:lineRule="auto"/>
        <w:ind w:firstLine="0"/>
        <w:rPr>
          <w:kern w:val="0"/>
          <w:lang w:eastAsia="ru-RU"/>
        </w:rPr>
      </w:pPr>
      <w:r w:rsidRPr="00CF429F">
        <w:rPr>
          <w:kern w:val="0"/>
          <w:lang w:eastAsia="en-US"/>
        </w:rPr>
        <w:t xml:space="preserve">           повышение уровня </w:t>
      </w:r>
      <w:r w:rsidRPr="00CF429F">
        <w:rPr>
          <w:kern w:val="0"/>
          <w:lang w:eastAsia="ru-RU"/>
        </w:rPr>
        <w:t>экологической безопасности и улучшение состояния окружающей среды, в том числе атмосферного воздуха;</w:t>
      </w:r>
    </w:p>
    <w:p w:rsidR="00CF429F" w:rsidRPr="00CF429F" w:rsidRDefault="00CF429F" w:rsidP="00CF429F">
      <w:pPr>
        <w:suppressAutoHyphens w:val="0"/>
        <w:autoSpaceDE w:val="0"/>
        <w:autoSpaceDN w:val="0"/>
        <w:adjustRightInd w:val="0"/>
        <w:spacing w:line="240" w:lineRule="auto"/>
        <w:ind w:firstLine="0"/>
        <w:rPr>
          <w:kern w:val="0"/>
          <w:lang w:eastAsia="ru-RU"/>
        </w:rPr>
      </w:pPr>
      <w:r w:rsidRPr="00CF429F">
        <w:rPr>
          <w:kern w:val="0"/>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повышение эксплуатационной надежности гидротехнических сооружений;</w:t>
      </w:r>
    </w:p>
    <w:p w:rsidR="00CF429F" w:rsidRPr="00CF429F" w:rsidRDefault="00CF429F" w:rsidP="00CF429F">
      <w:pPr>
        <w:suppressAutoHyphens w:val="0"/>
        <w:spacing w:line="240" w:lineRule="auto"/>
        <w:ind w:firstLine="0"/>
        <w:rPr>
          <w:kern w:val="0"/>
          <w:lang w:eastAsia="en-US"/>
        </w:rPr>
      </w:pPr>
      <w:r w:rsidRPr="00CF429F">
        <w:rPr>
          <w:kern w:val="0"/>
          <w:lang w:eastAsia="en-US"/>
        </w:rPr>
        <w:t>формирование экологической культуры.</w:t>
      </w:r>
    </w:p>
    <w:p w:rsidR="00CF429F" w:rsidRPr="00CF429F" w:rsidRDefault="00CF429F" w:rsidP="00CF429F">
      <w:pPr>
        <w:suppressAutoHyphens w:val="0"/>
        <w:autoSpaceDE w:val="0"/>
        <w:autoSpaceDN w:val="0"/>
        <w:spacing w:line="240" w:lineRule="auto"/>
        <w:ind w:firstLine="0"/>
        <w:rPr>
          <w:kern w:val="0"/>
          <w:lang w:eastAsia="ru-RU"/>
        </w:rPr>
      </w:pPr>
      <w:r w:rsidRPr="00CF429F">
        <w:rPr>
          <w:kern w:val="0"/>
          <w:lang w:eastAsia="ru-RU"/>
        </w:rPr>
        <w:t xml:space="preserve">           Муниципальная программа будет реализовываться в 2023–2035 годах в три этапа:</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1 этап – 2023–2025 годы;</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2 этап – 2026–2030 годы;</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3 этап – 2031–2035 годы.</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lastRenderedPageBreak/>
        <w:t xml:space="preserve">Каждый из этапов отличается условиями и факторами </w:t>
      </w:r>
      <w:proofErr w:type="gramStart"/>
      <w:r w:rsidRPr="00CF429F">
        <w:rPr>
          <w:kern w:val="0"/>
          <w:lang w:eastAsia="ru-RU"/>
        </w:rPr>
        <w:t>социально-эконо</w:t>
      </w:r>
      <w:r w:rsidRPr="00CF429F">
        <w:rPr>
          <w:kern w:val="0"/>
          <w:lang w:eastAsia="ru-RU"/>
        </w:rPr>
        <w:softHyphen/>
        <w:t>ми</w:t>
      </w:r>
      <w:r w:rsidRPr="00CF429F">
        <w:rPr>
          <w:kern w:val="0"/>
          <w:lang w:eastAsia="ru-RU"/>
        </w:rPr>
        <w:softHyphen/>
        <w:t>ческого</w:t>
      </w:r>
      <w:proofErr w:type="gramEnd"/>
      <w:r w:rsidRPr="00CF429F">
        <w:rPr>
          <w:kern w:val="0"/>
          <w:lang w:eastAsia="ru-RU"/>
        </w:rPr>
        <w:t xml:space="preserve"> развития, а также приоритетами муниципальной политики на федеральном уровне с учетом региональных особенностей Чувашской Республики.</w:t>
      </w:r>
    </w:p>
    <w:p w:rsidR="00CF429F" w:rsidRPr="00CF429F" w:rsidRDefault="00CF429F" w:rsidP="00CF429F">
      <w:pPr>
        <w:suppressAutoHyphens w:val="0"/>
        <w:autoSpaceDE w:val="0"/>
        <w:autoSpaceDN w:val="0"/>
        <w:adjustRightInd w:val="0"/>
        <w:spacing w:line="240" w:lineRule="auto"/>
        <w:rPr>
          <w:color w:val="000000"/>
          <w:kern w:val="0"/>
          <w:lang w:eastAsia="ru-RU"/>
        </w:rPr>
      </w:pPr>
      <w:proofErr w:type="gramStart"/>
      <w:r w:rsidRPr="00CF429F">
        <w:rPr>
          <w:color w:val="000000"/>
          <w:kern w:val="0"/>
          <w:lang w:eastAsia="ru-RU"/>
        </w:rPr>
        <w:t xml:space="preserve">В рамках 1 этапа будет продолжена реализация ранее начатых мероприятий, направленных на </w:t>
      </w:r>
      <w:r w:rsidRPr="00CF429F">
        <w:rPr>
          <w:kern w:val="0"/>
          <w:lang w:eastAsia="ru-RU"/>
        </w:rPr>
        <w:t>создание благоприятных условий жизнедеятельности населения и обеспечение социально-экономического развития  Янтиковского муниципального округа Чувашской Республики на долгосрочную перспективу</w:t>
      </w:r>
      <w:r w:rsidRPr="00CF429F">
        <w:rPr>
          <w:color w:val="000000"/>
          <w:kern w:val="0"/>
          <w:lang w:eastAsia="ru-RU"/>
        </w:rPr>
        <w:t>,</w:t>
      </w:r>
      <w:r w:rsidRPr="00CF429F">
        <w:rPr>
          <w:kern w:val="0"/>
          <w:lang w:eastAsia="ru-RU"/>
        </w:rPr>
        <w:t xml:space="preserve"> повышение уровня экологической безопасности и улучшение состояния окружающей среды,</w:t>
      </w:r>
      <w:r w:rsidRPr="00CF429F">
        <w:rPr>
          <w:color w:val="000000"/>
          <w:kern w:val="0"/>
          <w:lang w:eastAsia="ru-RU"/>
        </w:rPr>
        <w:t xml:space="preserve"> а также планируется выполнение региональных проектов, направленных на реализацию федеральных проектов, входящих в состав национального проекта «Экология», обозначенных в Указе Президента Российской</w:t>
      </w:r>
      <w:proofErr w:type="gramEnd"/>
      <w:r w:rsidRPr="00CF429F">
        <w:rPr>
          <w:color w:val="000000"/>
          <w:kern w:val="0"/>
          <w:lang w:eastAsia="ru-RU"/>
        </w:rPr>
        <w:t xml:space="preserve"> Федерации от 7 мая 2018 г. № 204 «О национальных целях и стратегических задачах развития Российской Федерации на период до 2024 года». </w:t>
      </w:r>
    </w:p>
    <w:p w:rsidR="00CF429F" w:rsidRPr="00CF429F" w:rsidRDefault="00CF429F" w:rsidP="00CF429F">
      <w:pPr>
        <w:suppressAutoHyphens w:val="0"/>
        <w:autoSpaceDE w:val="0"/>
        <w:autoSpaceDN w:val="0"/>
        <w:spacing w:line="240" w:lineRule="auto"/>
        <w:rPr>
          <w:kern w:val="0"/>
          <w:lang w:eastAsia="ru-RU"/>
        </w:rPr>
      </w:pPr>
      <w:r w:rsidRPr="00CF429F">
        <w:rPr>
          <w:kern w:val="0"/>
          <w:lang w:eastAsia="ru-RU"/>
        </w:rPr>
        <w:t>Рациональное освоение природно-ресурсного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обеспечит восстановление естественных экосистем до уровня, гарантирующего стабильность окружающей среды.</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 водного хозяйства и охраны окружающей среды.</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Реализация муниципальной программы позволит:</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создать благоприятные экологические условия для жизни населения;</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 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CF429F">
        <w:rPr>
          <w:kern w:val="0"/>
          <w:lang w:eastAsia="en-US"/>
        </w:rPr>
        <w:t>водоохранных</w:t>
      </w:r>
      <w:proofErr w:type="spellEnd"/>
      <w:r w:rsidRPr="00CF429F">
        <w:rPr>
          <w:kern w:val="0"/>
          <w:lang w:eastAsia="en-US"/>
        </w:rPr>
        <w:t xml:space="preserve"> зон и прибрежных защитных полос;</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увеличить количество гидротехнических сооружений, имеющих безопасное техническое состояние;</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уменьшить размер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уменьшить негативное воздействие на окружающую среду;</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повышение экологической культуры населения и воспитание подрастающего поколения в духе бережливого отношения к окружающей среде;</w:t>
      </w:r>
    </w:p>
    <w:p w:rsidR="00CF429F" w:rsidRPr="00CF429F" w:rsidRDefault="00CF429F" w:rsidP="00CF429F">
      <w:pPr>
        <w:suppressAutoHyphens w:val="0"/>
        <w:autoSpaceDE w:val="0"/>
        <w:autoSpaceDN w:val="0"/>
        <w:adjustRightInd w:val="0"/>
        <w:spacing w:line="240" w:lineRule="auto"/>
        <w:ind w:firstLine="0"/>
        <w:contextualSpacing/>
        <w:rPr>
          <w:kern w:val="0"/>
          <w:lang w:eastAsia="ru-RU"/>
        </w:rPr>
      </w:pPr>
      <w:r w:rsidRPr="00CF429F">
        <w:rPr>
          <w:kern w:val="0"/>
          <w:lang w:eastAsia="ru-RU"/>
        </w:rPr>
        <w:t>- ежегодно снижать объемы захоронения твердых коммунальных отходов и увеличивать объемы их переработки.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Состав целевых индикаторов и показателей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 решения основных задач и достижения целей. Аналогичный принцип использован при определении состава целевых индикаторов и показателей подпрограмм, включенных в состав муниципальной программы.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CF429F" w:rsidRPr="00CF429F" w:rsidRDefault="00CF429F" w:rsidP="00CF429F">
      <w:pPr>
        <w:suppressAutoHyphens w:val="0"/>
        <w:autoSpaceDE w:val="0"/>
        <w:autoSpaceDN w:val="0"/>
        <w:adjustRightInd w:val="0"/>
        <w:spacing w:line="240" w:lineRule="auto"/>
        <w:contextualSpacing/>
        <w:rPr>
          <w:color w:val="000000"/>
          <w:kern w:val="0"/>
          <w:lang w:eastAsia="en-US"/>
        </w:rPr>
      </w:pPr>
      <w:proofErr w:type="gramStart"/>
      <w:r w:rsidRPr="00CF429F">
        <w:rPr>
          <w:color w:val="000000"/>
          <w:kern w:val="0"/>
          <w:lang w:eastAsia="en-US"/>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муниципальной политики в сфере охраны окружающей среды и обеспечения экологической безопасности, а также изменений законодательства Российской Федерации и законодательства Чувашской Республики, влияющих на расчет данных целевых индикаторов и показателей.</w:t>
      </w:r>
      <w:proofErr w:type="gramEnd"/>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r w:rsidRPr="00CF429F">
        <w:rPr>
          <w:b/>
          <w:kern w:val="0"/>
          <w:lang w:eastAsia="en-US"/>
        </w:rPr>
        <w:lastRenderedPageBreak/>
        <w:t xml:space="preserve">Раздел II. Обобщенная характеристика основных мероприятий </w:t>
      </w: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r w:rsidRPr="00CF429F">
        <w:rPr>
          <w:b/>
          <w:kern w:val="0"/>
          <w:lang w:eastAsia="en-US"/>
        </w:rPr>
        <w:t>подпрограмм Муниципальной  программы</w:t>
      </w:r>
    </w:p>
    <w:p w:rsidR="00CF429F" w:rsidRPr="00CF429F" w:rsidRDefault="00CF429F" w:rsidP="00CF429F">
      <w:pPr>
        <w:suppressAutoHyphens w:val="0"/>
        <w:autoSpaceDE w:val="0"/>
        <w:autoSpaceDN w:val="0"/>
        <w:adjustRightInd w:val="0"/>
        <w:spacing w:line="240" w:lineRule="auto"/>
        <w:rPr>
          <w:kern w:val="0"/>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Задачи Муниципальной программы будут решаться в рамках</w:t>
      </w:r>
      <w:r w:rsidRPr="00CF429F">
        <w:rPr>
          <w:color w:val="000000"/>
          <w:kern w:val="0"/>
          <w:lang w:eastAsia="en-US"/>
        </w:rPr>
        <w:t xml:space="preserve"> реализации следующих подпрограмм:</w:t>
      </w:r>
      <w:r w:rsidRPr="00CF429F">
        <w:rPr>
          <w:kern w:val="0"/>
          <w:lang w:eastAsia="en-US"/>
        </w:rPr>
        <w:t xml:space="preserve"> «Обеспечение экологической безопасности на территории Янтиковского муниципального округа Чувашской Республики», «Развитие водохозяйственного комплекса  Янтиковского  муниципального округа Чувашской Республики», «Обращение с отходами, в том числе с твердыми коммунальными отходами,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Подпрограмма «Обеспечение экологической безопасности на территории Янтиковского муниципального округа  Чувашской Республики» муниципальной программы:</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Основное мероприятие 1 «Мероприятия, направленные на формирование экологической культуры» 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Янтиковском  муниципальном округе Чувашской Республики,</w:t>
      </w:r>
      <w:r w:rsidRPr="00CF429F">
        <w:rPr>
          <w:color w:val="000000"/>
          <w:kern w:val="0"/>
          <w:lang w:eastAsia="ru-RU"/>
        </w:rPr>
        <w:t xml:space="preserve"> увеличить зеленый фонд </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Подпрограмма «Развитие водохозяйственного комплекса Янтиковского  района  Чувашской Республики» муниципальной программы объединяет два основных мероприятия:</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Основное мероприятие 1 «Восстановление и экологическая реабилитация водных объектов» позволит обеспечить:</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выявление и прогнозирование развития негативных процессов, влияющих на состояние водных объектов;</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восстановление нормального воспроизведения основных звеньев экологической системы водного объекта;</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установление зон санитарной охраны водных объектов, используемых для питьевого и хозяйственно-бытового водоснабжения;</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установление специального режима осуществления хозяйственной и иной деятельности на территории, примыкающей к береговой линии (границе водного объекта) рек, в целях охраны водных объектов,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xml:space="preserve">- определения границ </w:t>
      </w:r>
      <w:proofErr w:type="spellStart"/>
      <w:r w:rsidRPr="00CF429F">
        <w:rPr>
          <w:kern w:val="0"/>
          <w:lang w:eastAsia="en-US"/>
        </w:rPr>
        <w:t>водоохранных</w:t>
      </w:r>
      <w:proofErr w:type="spellEnd"/>
      <w:r w:rsidRPr="00CF429F">
        <w:rPr>
          <w:kern w:val="0"/>
          <w:lang w:eastAsia="en-US"/>
        </w:rPr>
        <w:t xml:space="preserve"> зон и границ прибрежных защитных полос водных объектов, закрепления на местности границ </w:t>
      </w:r>
      <w:proofErr w:type="spellStart"/>
      <w:r w:rsidRPr="00CF429F">
        <w:rPr>
          <w:kern w:val="0"/>
          <w:lang w:eastAsia="en-US"/>
        </w:rPr>
        <w:t>водоохранных</w:t>
      </w:r>
      <w:proofErr w:type="spellEnd"/>
      <w:r w:rsidRPr="00CF429F">
        <w:rPr>
          <w:kern w:val="0"/>
          <w:lang w:eastAsia="en-US"/>
        </w:rPr>
        <w:t xml:space="preserve">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ru-RU"/>
        </w:rPr>
        <w:t xml:space="preserve">Основное мероприятие 2 «Повышение эксплуатационной надежности </w:t>
      </w:r>
      <w:r w:rsidRPr="00CF429F">
        <w:rPr>
          <w:kern w:val="0"/>
          <w:lang w:eastAsia="en-US"/>
        </w:rPr>
        <w:t>гидротехнических сооружений</w:t>
      </w:r>
      <w:r w:rsidRPr="00CF429F">
        <w:rPr>
          <w:kern w:val="0"/>
          <w:lang w:eastAsia="ru-RU"/>
        </w:rPr>
        <w:t xml:space="preserve">, в том числе бесхозяйных» позволит </w:t>
      </w:r>
      <w:r w:rsidRPr="00CF429F">
        <w:rPr>
          <w:kern w:val="0"/>
          <w:lang w:eastAsia="en-US"/>
        </w:rPr>
        <w:t>обеспечить:</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 уточнение перечня бесхозяйных гидротехнических сооружений, подлежащих декларированию безопасности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Подпрограмма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объединяет три основных мероприятий: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lastRenderedPageBreak/>
        <w:t>Основное мероприятие 1 «Мероприятия, направленные на снижение негативного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CF429F" w:rsidRPr="00CF429F" w:rsidRDefault="00CF429F" w:rsidP="00CF429F">
      <w:pPr>
        <w:suppressAutoHyphens w:val="0"/>
        <w:autoSpaceDE w:val="0"/>
        <w:autoSpaceDN w:val="0"/>
        <w:adjustRightInd w:val="0"/>
        <w:spacing w:line="240" w:lineRule="auto"/>
        <w:contextualSpacing/>
        <w:rPr>
          <w:kern w:val="0"/>
          <w:lang w:eastAsia="ru-RU"/>
        </w:rPr>
      </w:pPr>
      <w:proofErr w:type="gramStart"/>
      <w:r w:rsidRPr="00CF429F">
        <w:rPr>
          <w:kern w:val="0"/>
          <w:lang w:eastAsia="ru-RU"/>
        </w:rPr>
        <w:t>Основное мероприятие 2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обеспечить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обработке, утилизации, обезвреживанию, захоронению отходов, в том числе твердых коммунальных отходов</w:t>
      </w:r>
      <w:proofErr w:type="gramEnd"/>
      <w:r w:rsidRPr="00CF429F">
        <w:rPr>
          <w:kern w:val="0"/>
          <w:lang w:eastAsia="ru-RU"/>
        </w:rPr>
        <w:t xml:space="preserve">, </w:t>
      </w:r>
      <w:proofErr w:type="gramStart"/>
      <w:r w:rsidRPr="00CF429F">
        <w:rPr>
          <w:kern w:val="0"/>
          <w:lang w:eastAsia="ru-RU"/>
        </w:rPr>
        <w:t>образующихся</w:t>
      </w:r>
      <w:proofErr w:type="gramEnd"/>
      <w:r w:rsidRPr="00CF429F">
        <w:rPr>
          <w:kern w:val="0"/>
          <w:lang w:eastAsia="ru-RU"/>
        </w:rPr>
        <w:t xml:space="preserve">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contextualSpacing/>
        <w:rPr>
          <w:kern w:val="0"/>
          <w:lang w:eastAsia="ru-RU"/>
        </w:rPr>
      </w:pPr>
      <w:r w:rsidRPr="00CF429F">
        <w:rPr>
          <w:kern w:val="0"/>
          <w:lang w:eastAsia="ru-RU"/>
        </w:rPr>
        <w:t xml:space="preserve">Основное мероприятие 3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транспортированию отходов, а также по их дальнейшей обработке и утилизации вторичного сырья. </w:t>
      </w: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r w:rsidRPr="00CF429F">
        <w:rPr>
          <w:b/>
          <w:kern w:val="0"/>
          <w:lang w:eastAsia="en-US"/>
        </w:rPr>
        <w:t xml:space="preserve">Раздел III. Обоснование объема финансовых ресурсов, </w:t>
      </w:r>
    </w:p>
    <w:p w:rsidR="00CF429F" w:rsidRPr="00CF429F" w:rsidRDefault="00CF429F" w:rsidP="00CF429F">
      <w:pPr>
        <w:suppressAutoHyphens w:val="0"/>
        <w:autoSpaceDE w:val="0"/>
        <w:autoSpaceDN w:val="0"/>
        <w:adjustRightInd w:val="0"/>
        <w:spacing w:line="240" w:lineRule="auto"/>
        <w:ind w:firstLine="0"/>
        <w:contextualSpacing/>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Муниципальной  программы</w:t>
      </w:r>
    </w:p>
    <w:p w:rsidR="00CF429F" w:rsidRPr="00CF429F" w:rsidRDefault="00CF429F" w:rsidP="00CF429F">
      <w:pPr>
        <w:suppressAutoHyphens w:val="0"/>
        <w:autoSpaceDE w:val="0"/>
        <w:autoSpaceDN w:val="0"/>
        <w:adjustRightInd w:val="0"/>
        <w:spacing w:line="240" w:lineRule="auto"/>
        <w:contextualSpacing/>
        <w:rPr>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бюджета сельских поселений и средств внебюджетных источников.</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Прогнозируемые объемы финансирования мероприятий муниципальной программы в 2023</w:t>
      </w:r>
      <w:r w:rsidR="004858AC">
        <w:rPr>
          <w:kern w:val="0"/>
          <w:lang w:eastAsia="en-US"/>
        </w:rPr>
        <w:t xml:space="preserve"> – 2035 годах составляют 5 024,8</w:t>
      </w:r>
      <w:r w:rsidRPr="00CF429F">
        <w:rPr>
          <w:kern w:val="0"/>
          <w:lang w:eastAsia="en-US"/>
        </w:rPr>
        <w:t xml:space="preserve"> тыс. рублей, в том числе:</w:t>
      </w:r>
    </w:p>
    <w:p w:rsidR="00CF429F" w:rsidRPr="00CF429F" w:rsidRDefault="004858AC" w:rsidP="00CF429F">
      <w:pPr>
        <w:suppressAutoHyphens w:val="0"/>
        <w:autoSpaceDE w:val="0"/>
        <w:autoSpaceDN w:val="0"/>
        <w:adjustRightInd w:val="0"/>
        <w:spacing w:line="240" w:lineRule="auto"/>
        <w:rPr>
          <w:kern w:val="0"/>
          <w:lang w:eastAsia="en-US"/>
        </w:rPr>
      </w:pPr>
      <w:r>
        <w:rPr>
          <w:kern w:val="0"/>
          <w:lang w:eastAsia="en-US"/>
        </w:rPr>
        <w:t>в 2023 году – 5 024,8</w:t>
      </w:r>
      <w:r w:rsidR="00CF429F" w:rsidRPr="00CF429F">
        <w:rPr>
          <w:kern w:val="0"/>
          <w:lang w:eastAsia="en-US"/>
        </w:rPr>
        <w:t xml:space="preserve">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–0,0тыс.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4 773,6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–0, 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w:t>
      </w:r>
      <w:r w:rsidR="004858AC">
        <w:rPr>
          <w:kern w:val="0"/>
          <w:lang w:eastAsia="en-US"/>
        </w:rPr>
        <w:t>редства местных бюджетов – 251,2</w:t>
      </w:r>
      <w:r w:rsidRPr="00CF429F">
        <w:rPr>
          <w:kern w:val="0"/>
          <w:lang w:eastAsia="en-US"/>
        </w:rPr>
        <w:t xml:space="preserve"> тыс. рублей, в том числе:</w:t>
      </w:r>
    </w:p>
    <w:p w:rsidR="00CF429F" w:rsidRPr="00CF429F" w:rsidRDefault="004858AC" w:rsidP="00CF429F">
      <w:pPr>
        <w:suppressAutoHyphens w:val="0"/>
        <w:autoSpaceDE w:val="0"/>
        <w:autoSpaceDN w:val="0"/>
        <w:adjustRightInd w:val="0"/>
        <w:spacing w:line="240" w:lineRule="auto"/>
        <w:rPr>
          <w:kern w:val="0"/>
          <w:lang w:eastAsia="en-US"/>
        </w:rPr>
      </w:pPr>
      <w:r>
        <w:rPr>
          <w:kern w:val="0"/>
          <w:lang w:eastAsia="en-US"/>
        </w:rPr>
        <w:t>в 2023 году –251,2</w:t>
      </w:r>
      <w:r w:rsidR="00CF429F" w:rsidRPr="00CF429F">
        <w:rPr>
          <w:kern w:val="0"/>
          <w:lang w:eastAsia="en-US"/>
        </w:rPr>
        <w:t xml:space="preserve">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 ,0тыс.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lastRenderedPageBreak/>
        <w:t>в 2023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 xml:space="preserve">            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Объемы и источники финансирования Муниципальной программы уточняются ежегодно при формировании бюджета Янтиковского муниципального округа Чувашской Республики на очередной финансовый год и плановый период.</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К Муниципальной программе прилагаются подпрограммы, «Обеспечение экологической безопасности на территории  Янтиковского  муниципального округа  Чувашской Республики», «Развитие водохозяйственного комплекса  Янтиковского муниципального округа Чувашской Республики», «Обращение с отходами, в том числе с твердыми коммунальными отходами, на территории Янтиковского муниципального округа  Чувашской Республики» согласно приложениям № 3–5 соответственно к муниципальной программе.</w:t>
      </w:r>
    </w:p>
    <w:p w:rsidR="00CF429F" w:rsidRPr="00CF429F" w:rsidRDefault="00CF429F" w:rsidP="00CF429F">
      <w:pPr>
        <w:suppressAutoHyphens w:val="0"/>
        <w:autoSpaceDE w:val="0"/>
        <w:autoSpaceDN w:val="0"/>
        <w:adjustRightInd w:val="0"/>
        <w:spacing w:line="240" w:lineRule="auto"/>
        <w:ind w:firstLine="540"/>
        <w:rPr>
          <w:kern w:val="0"/>
          <w:lang w:eastAsia="en-US"/>
        </w:rPr>
        <w:sectPr w:rsidR="00CF429F" w:rsidRPr="00CF429F" w:rsidSect="00A6517A">
          <w:headerReference w:type="even" r:id="rId10"/>
          <w:headerReference w:type="default" r:id="rId11"/>
          <w:pgSz w:w="11906" w:h="16838"/>
          <w:pgMar w:top="1134" w:right="567" w:bottom="1134" w:left="1701" w:header="709" w:footer="709" w:gutter="0"/>
          <w:cols w:space="708"/>
          <w:titlePg/>
          <w:docGrid w:linePitch="360"/>
        </w:sectPr>
      </w:pPr>
    </w:p>
    <w:p w:rsidR="00CF429F" w:rsidRPr="00CF429F" w:rsidRDefault="00CF429F" w:rsidP="00740DB1">
      <w:pPr>
        <w:suppressAutoHyphens w:val="0"/>
        <w:autoSpaceDE w:val="0"/>
        <w:autoSpaceDN w:val="0"/>
        <w:adjustRightInd w:val="0"/>
        <w:spacing w:line="240" w:lineRule="auto"/>
        <w:ind w:left="10080" w:firstLine="0"/>
        <w:rPr>
          <w:kern w:val="0"/>
          <w:sz w:val="20"/>
          <w:szCs w:val="20"/>
          <w:lang w:eastAsia="en-US"/>
        </w:rPr>
      </w:pPr>
      <w:r w:rsidRPr="00CF429F">
        <w:rPr>
          <w:kern w:val="0"/>
          <w:sz w:val="20"/>
          <w:szCs w:val="20"/>
          <w:lang w:eastAsia="en-US"/>
        </w:rPr>
        <w:lastRenderedPageBreak/>
        <w:t>Приложение № 1</w:t>
      </w:r>
    </w:p>
    <w:p w:rsidR="00CF429F" w:rsidRPr="00CF429F" w:rsidRDefault="00CF429F" w:rsidP="00740DB1">
      <w:pPr>
        <w:suppressAutoHyphens w:val="0"/>
        <w:autoSpaceDE w:val="0"/>
        <w:autoSpaceDN w:val="0"/>
        <w:adjustRightInd w:val="0"/>
        <w:spacing w:line="240" w:lineRule="auto"/>
        <w:ind w:left="10080" w:firstLine="0"/>
        <w:rPr>
          <w:kern w:val="0"/>
          <w:sz w:val="20"/>
          <w:szCs w:val="20"/>
          <w:lang w:eastAsia="en-US"/>
        </w:rPr>
      </w:pPr>
      <w:r w:rsidRPr="00CF429F">
        <w:rPr>
          <w:kern w:val="0"/>
          <w:sz w:val="20"/>
          <w:szCs w:val="2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jc w:val="center"/>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jc w:val="center"/>
        <w:rPr>
          <w:b/>
          <w:caps/>
          <w:kern w:val="0"/>
          <w:lang w:eastAsia="en-US"/>
        </w:rPr>
      </w:pPr>
      <w:proofErr w:type="gramStart"/>
      <w:r w:rsidRPr="00CF429F">
        <w:rPr>
          <w:b/>
          <w:caps/>
          <w:kern w:val="0"/>
          <w:lang w:eastAsia="en-US"/>
        </w:rPr>
        <w:t>С</w:t>
      </w:r>
      <w:proofErr w:type="gramEnd"/>
      <w:r w:rsidRPr="00CF429F">
        <w:rPr>
          <w:b/>
          <w:caps/>
          <w:kern w:val="0"/>
          <w:lang w:eastAsia="en-US"/>
        </w:rPr>
        <w:t xml:space="preserve"> в е д е н и я</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о целевых индикаторах и показателях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подпрограмм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и их значениях</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388"/>
        <w:gridCol w:w="3218"/>
        <w:gridCol w:w="994"/>
        <w:gridCol w:w="1106"/>
        <w:gridCol w:w="903"/>
        <w:gridCol w:w="903"/>
        <w:gridCol w:w="897"/>
        <w:gridCol w:w="912"/>
        <w:gridCol w:w="909"/>
        <w:gridCol w:w="900"/>
        <w:gridCol w:w="982"/>
        <w:gridCol w:w="809"/>
        <w:gridCol w:w="1779"/>
        <w:gridCol w:w="6"/>
      </w:tblGrid>
      <w:tr w:rsidR="00CF429F" w:rsidRPr="00CF429F" w:rsidTr="00F62B36">
        <w:tc>
          <w:tcPr>
            <w:tcW w:w="132" w:type="pct"/>
            <w:vMerge w:val="restar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 xml:space="preserve">№ </w:t>
            </w:r>
            <w:proofErr w:type="spellStart"/>
            <w:r w:rsidRPr="00CF429F">
              <w:rPr>
                <w:kern w:val="0"/>
                <w:sz w:val="18"/>
                <w:szCs w:val="18"/>
                <w:lang w:eastAsia="en-US"/>
              </w:rPr>
              <w:t>пп</w:t>
            </w:r>
            <w:proofErr w:type="spellEnd"/>
          </w:p>
        </w:tc>
        <w:tc>
          <w:tcPr>
            <w:tcW w:w="1094" w:type="pct"/>
            <w:vMerge w:val="restar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 xml:space="preserve">Целевой индикатор </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и показатель (наименование)</w:t>
            </w:r>
          </w:p>
        </w:tc>
        <w:tc>
          <w:tcPr>
            <w:tcW w:w="338" w:type="pct"/>
            <w:vMerge w:val="restar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Единица измерения</w:t>
            </w:r>
          </w:p>
        </w:tc>
        <w:tc>
          <w:tcPr>
            <w:tcW w:w="2829" w:type="pct"/>
            <w:gridSpan w:val="9"/>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Значения целевых индикаторов и показателей</w:t>
            </w:r>
          </w:p>
        </w:tc>
        <w:tc>
          <w:tcPr>
            <w:tcW w:w="607" w:type="pct"/>
            <w:gridSpan w:val="2"/>
            <w:tcBorders>
              <w:lef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rPr>
          <w:gridAfter w:val="1"/>
          <w:wAfter w:w="2" w:type="pct"/>
        </w:trPr>
        <w:tc>
          <w:tcPr>
            <w:tcW w:w="132" w:type="pct"/>
            <w:vMerge/>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c>
          <w:tcPr>
            <w:tcW w:w="1094" w:type="pct"/>
            <w:vMerge/>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c>
          <w:tcPr>
            <w:tcW w:w="338" w:type="pct"/>
            <w:vMerge/>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c>
          <w:tcPr>
            <w:tcW w:w="376"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2023 г.</w:t>
            </w:r>
          </w:p>
        </w:tc>
        <w:tc>
          <w:tcPr>
            <w:tcW w:w="30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2024 г.</w:t>
            </w:r>
          </w:p>
        </w:tc>
        <w:tc>
          <w:tcPr>
            <w:tcW w:w="30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2025 г.</w:t>
            </w:r>
          </w:p>
        </w:tc>
        <w:tc>
          <w:tcPr>
            <w:tcW w:w="305"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2026 г.</w:t>
            </w:r>
          </w:p>
        </w:tc>
        <w:tc>
          <w:tcPr>
            <w:tcW w:w="31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2027 г.</w:t>
            </w:r>
          </w:p>
        </w:tc>
        <w:tc>
          <w:tcPr>
            <w:tcW w:w="30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2028 г.</w:t>
            </w:r>
          </w:p>
        </w:tc>
        <w:tc>
          <w:tcPr>
            <w:tcW w:w="306"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2029г.</w:t>
            </w:r>
          </w:p>
        </w:tc>
        <w:tc>
          <w:tcPr>
            <w:tcW w:w="33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left="-73" w:right="-47" w:firstLine="0"/>
              <w:jc w:val="center"/>
              <w:rPr>
                <w:kern w:val="0"/>
                <w:sz w:val="18"/>
                <w:szCs w:val="18"/>
                <w:lang w:eastAsia="en-US"/>
              </w:rPr>
            </w:pPr>
            <w:r w:rsidRPr="00CF429F">
              <w:rPr>
                <w:kern w:val="0"/>
                <w:sz w:val="18"/>
                <w:szCs w:val="18"/>
                <w:lang w:eastAsia="en-US"/>
              </w:rPr>
              <w:t>2030 г.</w:t>
            </w:r>
          </w:p>
        </w:tc>
        <w:tc>
          <w:tcPr>
            <w:tcW w:w="275" w:type="pct"/>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2035 г.</w:t>
            </w:r>
          </w:p>
        </w:tc>
        <w:tc>
          <w:tcPr>
            <w:tcW w:w="605" w:type="pct"/>
            <w:tcBorders>
              <w:lef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bl>
    <w:p w:rsidR="00CF429F" w:rsidRPr="00CF429F" w:rsidRDefault="00CF429F" w:rsidP="00CF429F">
      <w:pPr>
        <w:widowControl w:val="0"/>
        <w:tabs>
          <w:tab w:val="left" w:pos="6521"/>
          <w:tab w:val="left" w:pos="12049"/>
          <w:tab w:val="left" w:pos="12191"/>
        </w:tabs>
        <w:spacing w:line="240" w:lineRule="auto"/>
        <w:ind w:firstLine="0"/>
        <w:jc w:val="left"/>
        <w:rPr>
          <w:kern w:val="0"/>
          <w:sz w:val="18"/>
          <w:szCs w:val="18"/>
          <w:lang w:eastAsia="ru-RU"/>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A0" w:firstRow="1" w:lastRow="0" w:firstColumn="1" w:lastColumn="0" w:noHBand="0" w:noVBand="0"/>
      </w:tblPr>
      <w:tblGrid>
        <w:gridCol w:w="401"/>
        <w:gridCol w:w="3124"/>
        <w:gridCol w:w="1111"/>
        <w:gridCol w:w="1099"/>
        <w:gridCol w:w="852"/>
        <w:gridCol w:w="990"/>
        <w:gridCol w:w="852"/>
        <w:gridCol w:w="849"/>
        <w:gridCol w:w="990"/>
        <w:gridCol w:w="852"/>
        <w:gridCol w:w="990"/>
        <w:gridCol w:w="788"/>
        <w:gridCol w:w="1796"/>
      </w:tblGrid>
      <w:tr w:rsidR="00CF429F" w:rsidRPr="00CF429F" w:rsidTr="00F62B36">
        <w:trPr>
          <w:tblHeader/>
        </w:trPr>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3</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4</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6</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7</w:t>
            </w:r>
          </w:p>
        </w:tc>
        <w:tc>
          <w:tcPr>
            <w:tcW w:w="28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8</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9</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10</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11</w:t>
            </w:r>
          </w:p>
        </w:tc>
        <w:tc>
          <w:tcPr>
            <w:tcW w:w="879" w:type="pct"/>
            <w:gridSpan w:val="2"/>
            <w:tcBorders>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12</w:t>
            </w:r>
          </w:p>
        </w:tc>
      </w:tr>
      <w:tr w:rsidR="00CF429F" w:rsidRPr="00CF429F" w:rsidTr="00F62B36">
        <w:tc>
          <w:tcPr>
            <w:tcW w:w="5000" w:type="pct"/>
            <w:gridSpan w:val="13"/>
            <w:tcBorders>
              <w:left w:val="single" w:sz="4" w:space="0" w:color="auto"/>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Муниципальная программа  Янтиковского муниципального округа  Чувашской Республики «Развитие потенциала природно-сырьевых ресурсов </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r w:rsidRPr="00CF429F">
              <w:rPr>
                <w:b/>
                <w:kern w:val="0"/>
                <w:lang w:eastAsia="en-US"/>
              </w:rPr>
              <w:t>и обеспечение экологической безопасности»</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tc>
      </w:tr>
      <w:tr w:rsidR="00CF429F" w:rsidRPr="00CF429F" w:rsidTr="00F62B36">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Доля ликвидированных объектов накопленного вреда окружающей среде</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процентов</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90"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20</w:t>
            </w:r>
          </w:p>
        </w:tc>
        <w:tc>
          <w:tcPr>
            <w:tcW w:w="337"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50</w:t>
            </w:r>
          </w:p>
        </w:tc>
        <w:tc>
          <w:tcPr>
            <w:tcW w:w="290"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70</w:t>
            </w:r>
          </w:p>
        </w:tc>
        <w:tc>
          <w:tcPr>
            <w:tcW w:w="289"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70</w:t>
            </w:r>
          </w:p>
        </w:tc>
        <w:tc>
          <w:tcPr>
            <w:tcW w:w="337"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70</w:t>
            </w:r>
          </w:p>
        </w:tc>
        <w:tc>
          <w:tcPr>
            <w:tcW w:w="290"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100</w:t>
            </w:r>
          </w:p>
        </w:tc>
        <w:tc>
          <w:tcPr>
            <w:tcW w:w="337" w:type="pct"/>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100</w:t>
            </w:r>
          </w:p>
        </w:tc>
        <w:tc>
          <w:tcPr>
            <w:tcW w:w="879" w:type="pct"/>
            <w:gridSpan w:val="2"/>
            <w:tcBorders>
              <w:right w:val="single" w:sz="4" w:space="0" w:color="auto"/>
            </w:tcBorders>
          </w:tcPr>
          <w:p w:rsidR="00CF429F" w:rsidRPr="00CF429F" w:rsidRDefault="00CF429F" w:rsidP="00CF429F">
            <w:pPr>
              <w:tabs>
                <w:tab w:val="left" w:pos="6521"/>
                <w:tab w:val="left" w:pos="12049"/>
                <w:tab w:val="left" w:pos="12191"/>
              </w:tabs>
              <w:suppressAutoHyphens w:val="0"/>
              <w:spacing w:line="240" w:lineRule="auto"/>
              <w:ind w:firstLine="0"/>
              <w:jc w:val="center"/>
              <w:rPr>
                <w:kern w:val="0"/>
                <w:sz w:val="18"/>
                <w:szCs w:val="18"/>
                <w:lang w:eastAsia="ru-RU"/>
              </w:rPr>
            </w:pPr>
            <w:r w:rsidRPr="00CF429F">
              <w:rPr>
                <w:kern w:val="0"/>
                <w:sz w:val="18"/>
                <w:szCs w:val="18"/>
                <w:lang w:eastAsia="ru-RU"/>
              </w:rPr>
              <w:t>100</w:t>
            </w:r>
          </w:p>
        </w:tc>
      </w:tr>
      <w:tr w:rsidR="00CF429F" w:rsidRPr="00CF429F" w:rsidTr="00F62B36">
        <w:tc>
          <w:tcPr>
            <w:tcW w:w="5000" w:type="pct"/>
            <w:gridSpan w:val="13"/>
            <w:tcBorders>
              <w:bottom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r w:rsidRPr="00CF429F">
              <w:rPr>
                <w:b/>
                <w:kern w:val="0"/>
                <w:lang w:eastAsia="en-US"/>
              </w:rPr>
              <w:t>Подпрограмма «Обеспечение экологической безопасности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b/>
                <w:kern w:val="0"/>
                <w:lang w:eastAsia="en-US"/>
              </w:rPr>
            </w:pPr>
          </w:p>
        </w:tc>
      </w:tr>
      <w:tr w:rsidR="00CF429F" w:rsidRPr="00CF429F" w:rsidTr="00F62B36">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Высадка зеленых насаждений</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roofErr w:type="gramStart"/>
            <w:r w:rsidRPr="00CF429F">
              <w:rPr>
                <w:kern w:val="0"/>
                <w:sz w:val="18"/>
                <w:szCs w:val="18"/>
                <w:lang w:eastAsia="en-US"/>
              </w:rPr>
              <w:t>га</w:t>
            </w:r>
            <w:proofErr w:type="gramEnd"/>
            <w:r w:rsidRPr="00CF429F">
              <w:rPr>
                <w:kern w:val="0"/>
                <w:sz w:val="18"/>
                <w:szCs w:val="18"/>
                <w:lang w:eastAsia="en-US"/>
              </w:rPr>
              <w:t>.</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8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268" w:type="pct"/>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611" w:type="pct"/>
            <w:tcBorders>
              <w:left w:val="nil"/>
              <w:bottom w:val="single" w:sz="4" w:space="0" w:color="auto"/>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136" w:type="pct"/>
            <w:tcBorders>
              <w:lef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1063"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 xml:space="preserve">Количество проводимых экологических мероприятий, направленных на повышение уровня экологической культуры, воспитание </w:t>
            </w:r>
            <w:r w:rsidRPr="00CF429F">
              <w:rPr>
                <w:kern w:val="0"/>
                <w:sz w:val="18"/>
                <w:szCs w:val="18"/>
                <w:lang w:eastAsia="ru-RU"/>
              </w:rPr>
              <w:lastRenderedPageBreak/>
              <w:t>и просвещение населения Чувашской Республики</w:t>
            </w:r>
          </w:p>
        </w:tc>
        <w:tc>
          <w:tcPr>
            <w:tcW w:w="378"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lastRenderedPageBreak/>
              <w:t>ед.</w:t>
            </w:r>
          </w:p>
        </w:tc>
        <w:tc>
          <w:tcPr>
            <w:tcW w:w="374"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3</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89"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68" w:type="pct"/>
            <w:tcBorders>
              <w:right w:val="nil"/>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611" w:type="pct"/>
            <w:tcBorders>
              <w:left w:val="nil"/>
              <w:right w:val="single" w:sz="4" w:space="0" w:color="auto"/>
            </w:tcBorders>
          </w:tcPr>
          <w:p w:rsidR="00CF429F" w:rsidRPr="00CF429F" w:rsidRDefault="00CF429F" w:rsidP="00CF429F">
            <w:pPr>
              <w:tabs>
                <w:tab w:val="left" w:pos="6521"/>
                <w:tab w:val="left" w:pos="12049"/>
                <w:tab w:val="left" w:pos="12191"/>
              </w:tabs>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5000" w:type="pct"/>
            <w:gridSpan w:val="13"/>
            <w:tcBorders>
              <w:bottom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Подпрограмма «Развитие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6.</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sz w:val="18"/>
                <w:szCs w:val="18"/>
                <w:lang w:eastAsia="en-US"/>
              </w:rPr>
              <w:t>проживания</w:t>
            </w:r>
            <w:proofErr w:type="gramEnd"/>
            <w:r w:rsidRPr="00CF429F">
              <w:rPr>
                <w:kern w:val="0"/>
                <w:sz w:val="18"/>
                <w:szCs w:val="18"/>
                <w:lang w:eastAsia="en-US"/>
              </w:rPr>
              <w:t xml:space="preserve"> которого улучшены в результате выполнения мероприятий по восстановлению и экологической реабилитации водных объектов</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тыс. человек</w:t>
            </w:r>
          </w:p>
        </w:tc>
        <w:tc>
          <w:tcPr>
            <w:tcW w:w="374"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89"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68" w:type="pct"/>
            <w:tcBorders>
              <w:right w:val="nil"/>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611" w:type="pct"/>
            <w:tcBorders>
              <w:left w:val="nil"/>
              <w:righ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9.</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ед.</w:t>
            </w:r>
          </w:p>
        </w:tc>
        <w:tc>
          <w:tcPr>
            <w:tcW w:w="374"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2</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1</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89"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90"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337"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268" w:type="pct"/>
            <w:tcBorders>
              <w:right w:val="nil"/>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0</w:t>
            </w:r>
          </w:p>
        </w:tc>
        <w:tc>
          <w:tcPr>
            <w:tcW w:w="611" w:type="pct"/>
            <w:tcBorders>
              <w:left w:val="nil"/>
              <w:righ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p>
        </w:tc>
      </w:tr>
      <w:tr w:rsidR="00CF429F" w:rsidRPr="00CF429F" w:rsidTr="00F62B36">
        <w:tc>
          <w:tcPr>
            <w:tcW w:w="5000" w:type="pct"/>
            <w:gridSpan w:val="13"/>
            <w:tcBorders>
              <w:left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Подпрограмма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5.</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r w:rsidRPr="00CF429F">
              <w:rPr>
                <w:kern w:val="0"/>
                <w:sz w:val="18"/>
                <w:szCs w:val="18"/>
                <w:lang w:eastAsia="ru-RU"/>
              </w:rPr>
              <w:t>Количество твердых коммунальных отходов, направленных на утилизацию</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не менее</w:t>
            </w:r>
          </w:p>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 xml:space="preserve"> тыс. тонн</w:t>
            </w:r>
          </w:p>
        </w:tc>
        <w:tc>
          <w:tcPr>
            <w:tcW w:w="374"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2,9</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3,0</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3,1</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3,2</w:t>
            </w:r>
          </w:p>
        </w:tc>
        <w:tc>
          <w:tcPr>
            <w:tcW w:w="289"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3,2</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3,2</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eastAsia="ru-RU"/>
              </w:rPr>
            </w:pPr>
            <w:r w:rsidRPr="00CF429F">
              <w:rPr>
                <w:kern w:val="0"/>
                <w:sz w:val="18"/>
                <w:szCs w:val="18"/>
                <w:lang w:eastAsia="ru-RU"/>
              </w:rPr>
              <w:t>3,3</w:t>
            </w:r>
          </w:p>
        </w:tc>
        <w:tc>
          <w:tcPr>
            <w:tcW w:w="337" w:type="pct"/>
          </w:tcPr>
          <w:p w:rsidR="00CF429F" w:rsidRPr="00CF429F" w:rsidRDefault="00CF429F" w:rsidP="00CF429F">
            <w:pPr>
              <w:suppressAutoHyphens w:val="0"/>
              <w:spacing w:line="240" w:lineRule="auto"/>
              <w:ind w:left="-113" w:right="-113" w:firstLine="0"/>
              <w:jc w:val="center"/>
              <w:rPr>
                <w:spacing w:val="-4"/>
                <w:kern w:val="0"/>
                <w:sz w:val="18"/>
                <w:szCs w:val="18"/>
                <w:lang w:eastAsia="ru-RU"/>
              </w:rPr>
            </w:pPr>
            <w:r w:rsidRPr="00CF429F">
              <w:rPr>
                <w:spacing w:val="-4"/>
                <w:kern w:val="0"/>
                <w:sz w:val="18"/>
                <w:szCs w:val="18"/>
                <w:lang w:eastAsia="ru-RU"/>
              </w:rPr>
              <w:t>4,0**</w:t>
            </w:r>
          </w:p>
        </w:tc>
        <w:tc>
          <w:tcPr>
            <w:tcW w:w="268" w:type="pct"/>
            <w:tcBorders>
              <w:right w:val="nil"/>
            </w:tcBorders>
          </w:tcPr>
          <w:p w:rsidR="00CF429F" w:rsidRPr="00CF429F" w:rsidRDefault="00CF429F" w:rsidP="00CF429F">
            <w:pPr>
              <w:suppressAutoHyphens w:val="0"/>
              <w:spacing w:line="240" w:lineRule="auto"/>
              <w:ind w:left="-113" w:right="-113" w:firstLine="0"/>
              <w:jc w:val="center"/>
              <w:rPr>
                <w:spacing w:val="-4"/>
                <w:kern w:val="0"/>
                <w:sz w:val="18"/>
                <w:szCs w:val="18"/>
                <w:lang w:eastAsia="ru-RU"/>
              </w:rPr>
            </w:pPr>
            <w:r w:rsidRPr="00CF429F">
              <w:rPr>
                <w:spacing w:val="-4"/>
                <w:kern w:val="0"/>
                <w:sz w:val="18"/>
                <w:szCs w:val="18"/>
                <w:lang w:eastAsia="ru-RU"/>
              </w:rPr>
              <w:t>4,0**</w:t>
            </w:r>
          </w:p>
        </w:tc>
        <w:tc>
          <w:tcPr>
            <w:tcW w:w="611" w:type="pct"/>
            <w:tcBorders>
              <w:left w:val="nil"/>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8"/>
                <w:szCs w:val="18"/>
                <w:lang w:eastAsia="ru-RU"/>
              </w:rPr>
            </w:pPr>
          </w:p>
        </w:tc>
      </w:tr>
      <w:tr w:rsidR="00CF429F" w:rsidRPr="00CF429F" w:rsidTr="00F62B36">
        <w:tc>
          <w:tcPr>
            <w:tcW w:w="136" w:type="pct"/>
            <w:tcBorders>
              <w:left w:val="single" w:sz="4" w:space="0" w:color="auto"/>
            </w:tcBorders>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8.</w:t>
            </w:r>
          </w:p>
        </w:tc>
        <w:tc>
          <w:tcPr>
            <w:tcW w:w="1063" w:type="pct"/>
          </w:tcPr>
          <w:p w:rsidR="00CF429F" w:rsidRPr="00CF429F" w:rsidRDefault="00CF429F" w:rsidP="00CF429F">
            <w:pPr>
              <w:suppressAutoHyphens w:val="0"/>
              <w:autoSpaceDE w:val="0"/>
              <w:autoSpaceDN w:val="0"/>
              <w:adjustRightInd w:val="0"/>
              <w:spacing w:line="240" w:lineRule="auto"/>
              <w:ind w:firstLine="0"/>
              <w:rPr>
                <w:kern w:val="0"/>
                <w:sz w:val="18"/>
                <w:szCs w:val="18"/>
                <w:lang w:eastAsia="ru-RU"/>
              </w:rPr>
            </w:pPr>
            <w:proofErr w:type="spellStart"/>
            <w:r w:rsidRPr="00CF429F">
              <w:rPr>
                <w:kern w:val="0"/>
                <w:sz w:val="18"/>
                <w:szCs w:val="18"/>
                <w:lang w:eastAsia="ru-RU"/>
              </w:rPr>
              <w:t>Демеркуризация</w:t>
            </w:r>
            <w:proofErr w:type="spellEnd"/>
            <w:r w:rsidRPr="00CF429F">
              <w:rPr>
                <w:kern w:val="0"/>
                <w:sz w:val="18"/>
                <w:szCs w:val="18"/>
                <w:lang w:eastAsia="ru-RU"/>
              </w:rPr>
              <w:t xml:space="preserve"> ртутьсодержащих отходов</w:t>
            </w:r>
          </w:p>
        </w:tc>
        <w:tc>
          <w:tcPr>
            <w:tcW w:w="378" w:type="pct"/>
          </w:tcPr>
          <w:p w:rsidR="00CF429F" w:rsidRPr="00CF429F" w:rsidRDefault="00CF429F" w:rsidP="00CF429F">
            <w:pPr>
              <w:suppressAutoHyphens w:val="0"/>
              <w:autoSpaceDE w:val="0"/>
              <w:autoSpaceDN w:val="0"/>
              <w:adjustRightInd w:val="0"/>
              <w:spacing w:line="240" w:lineRule="auto"/>
              <w:ind w:firstLine="0"/>
              <w:jc w:val="center"/>
              <w:rPr>
                <w:kern w:val="0"/>
                <w:sz w:val="18"/>
                <w:szCs w:val="18"/>
                <w:lang w:eastAsia="en-US"/>
              </w:rPr>
            </w:pPr>
            <w:r w:rsidRPr="00CF429F">
              <w:rPr>
                <w:kern w:val="0"/>
                <w:sz w:val="18"/>
                <w:szCs w:val="18"/>
                <w:lang w:eastAsia="en-US"/>
              </w:rPr>
              <w:t>тонн</w:t>
            </w:r>
          </w:p>
        </w:tc>
        <w:tc>
          <w:tcPr>
            <w:tcW w:w="374"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289"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337"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0.15</w:t>
            </w:r>
          </w:p>
        </w:tc>
        <w:tc>
          <w:tcPr>
            <w:tcW w:w="290" w:type="pct"/>
          </w:tcPr>
          <w:p w:rsidR="00CF429F" w:rsidRPr="00CF429F" w:rsidRDefault="00CF429F" w:rsidP="00CF429F">
            <w:pPr>
              <w:suppressAutoHyphens w:val="0"/>
              <w:spacing w:line="240" w:lineRule="auto"/>
              <w:ind w:left="-57" w:right="-57" w:firstLine="0"/>
              <w:jc w:val="center"/>
              <w:rPr>
                <w:kern w:val="0"/>
                <w:sz w:val="18"/>
                <w:szCs w:val="18"/>
                <w:lang w:val="en-US" w:eastAsia="ru-RU"/>
              </w:rPr>
            </w:pPr>
            <w:r w:rsidRPr="00CF429F">
              <w:rPr>
                <w:kern w:val="0"/>
                <w:sz w:val="18"/>
                <w:szCs w:val="18"/>
                <w:lang w:val="en-US" w:eastAsia="ru-RU"/>
              </w:rPr>
              <w:t>0.3</w:t>
            </w:r>
          </w:p>
        </w:tc>
        <w:tc>
          <w:tcPr>
            <w:tcW w:w="337" w:type="pct"/>
          </w:tcPr>
          <w:p w:rsidR="00CF429F" w:rsidRPr="00CF429F" w:rsidRDefault="00CF429F" w:rsidP="00CF429F">
            <w:pPr>
              <w:suppressAutoHyphens w:val="0"/>
              <w:spacing w:line="240" w:lineRule="auto"/>
              <w:ind w:left="-113" w:right="-113" w:firstLine="0"/>
              <w:jc w:val="center"/>
              <w:rPr>
                <w:spacing w:val="-4"/>
                <w:kern w:val="0"/>
                <w:sz w:val="18"/>
                <w:szCs w:val="18"/>
                <w:lang w:val="en-US" w:eastAsia="ru-RU"/>
              </w:rPr>
            </w:pPr>
            <w:r w:rsidRPr="00CF429F">
              <w:rPr>
                <w:spacing w:val="-4"/>
                <w:kern w:val="0"/>
                <w:sz w:val="18"/>
                <w:szCs w:val="18"/>
                <w:lang w:val="en-US" w:eastAsia="ru-RU"/>
              </w:rPr>
              <w:t>0.3</w:t>
            </w:r>
          </w:p>
        </w:tc>
        <w:tc>
          <w:tcPr>
            <w:tcW w:w="268" w:type="pct"/>
            <w:tcBorders>
              <w:right w:val="nil"/>
            </w:tcBorders>
          </w:tcPr>
          <w:p w:rsidR="00CF429F" w:rsidRPr="00CF429F" w:rsidRDefault="00CF429F" w:rsidP="00CF429F">
            <w:pPr>
              <w:suppressAutoHyphens w:val="0"/>
              <w:spacing w:line="240" w:lineRule="auto"/>
              <w:ind w:left="-113" w:right="-113" w:firstLine="0"/>
              <w:jc w:val="center"/>
              <w:rPr>
                <w:spacing w:val="-4"/>
                <w:kern w:val="0"/>
                <w:sz w:val="18"/>
                <w:szCs w:val="18"/>
                <w:lang w:val="en-US" w:eastAsia="ru-RU"/>
              </w:rPr>
            </w:pPr>
            <w:r w:rsidRPr="00CF429F">
              <w:rPr>
                <w:spacing w:val="-4"/>
                <w:kern w:val="0"/>
                <w:sz w:val="18"/>
                <w:szCs w:val="18"/>
                <w:lang w:val="en-US" w:eastAsia="ru-RU"/>
              </w:rPr>
              <w:t>0.3</w:t>
            </w:r>
          </w:p>
        </w:tc>
        <w:tc>
          <w:tcPr>
            <w:tcW w:w="611" w:type="pct"/>
            <w:tcBorders>
              <w:left w:val="nil"/>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8"/>
                <w:szCs w:val="18"/>
                <w:lang w:val="en-US" w:eastAsia="ru-RU"/>
              </w:rPr>
            </w:pPr>
          </w:p>
        </w:tc>
      </w:tr>
    </w:tbl>
    <w:p w:rsidR="00CF429F" w:rsidRPr="00CF429F" w:rsidRDefault="00CF429F" w:rsidP="00CF429F">
      <w:pPr>
        <w:suppressAutoHyphens w:val="0"/>
        <w:autoSpaceDE w:val="0"/>
        <w:autoSpaceDN w:val="0"/>
        <w:adjustRightInd w:val="0"/>
        <w:spacing w:line="240" w:lineRule="auto"/>
        <w:ind w:firstLine="0"/>
        <w:jc w:val="right"/>
        <w:rPr>
          <w:kern w:val="0"/>
          <w:lang w:eastAsia="en-US"/>
        </w:rPr>
        <w:sectPr w:rsidR="00CF429F" w:rsidRPr="00CF429F" w:rsidSect="00710C77">
          <w:pgSz w:w="16838" w:h="11906" w:orient="landscape"/>
          <w:pgMar w:top="1701" w:right="1134" w:bottom="1134" w:left="1134" w:header="992" w:footer="709" w:gutter="0"/>
          <w:pgNumType w:start="1"/>
          <w:cols w:space="708"/>
          <w:titlePg/>
          <w:docGrid w:linePitch="360"/>
        </w:sectPr>
      </w:pPr>
    </w:p>
    <w:p w:rsidR="00CF429F" w:rsidRPr="00CF429F" w:rsidRDefault="00CF429F" w:rsidP="00740DB1">
      <w:pPr>
        <w:suppressAutoHyphens w:val="0"/>
        <w:autoSpaceDE w:val="0"/>
        <w:autoSpaceDN w:val="0"/>
        <w:adjustRightInd w:val="0"/>
        <w:spacing w:line="240" w:lineRule="auto"/>
        <w:ind w:left="10080" w:right="-31" w:firstLine="0"/>
        <w:rPr>
          <w:kern w:val="0"/>
          <w:sz w:val="20"/>
          <w:szCs w:val="20"/>
          <w:lang w:eastAsia="en-US"/>
        </w:rPr>
      </w:pPr>
      <w:r w:rsidRPr="00CF429F">
        <w:rPr>
          <w:kern w:val="0"/>
          <w:sz w:val="20"/>
          <w:szCs w:val="20"/>
          <w:lang w:eastAsia="en-US"/>
        </w:rPr>
        <w:lastRenderedPageBreak/>
        <w:t>Приложение № 2</w:t>
      </w:r>
    </w:p>
    <w:p w:rsidR="00CF429F" w:rsidRPr="00CF429F" w:rsidRDefault="00CF429F" w:rsidP="00740DB1">
      <w:pPr>
        <w:suppressAutoHyphens w:val="0"/>
        <w:autoSpaceDE w:val="0"/>
        <w:autoSpaceDN w:val="0"/>
        <w:adjustRightInd w:val="0"/>
        <w:spacing w:line="240" w:lineRule="auto"/>
        <w:ind w:left="10080" w:right="-31" w:firstLine="0"/>
        <w:rPr>
          <w:kern w:val="0"/>
          <w:sz w:val="20"/>
          <w:szCs w:val="20"/>
          <w:lang w:eastAsia="en-US"/>
        </w:rPr>
      </w:pPr>
      <w:r w:rsidRPr="00CF429F">
        <w:rPr>
          <w:kern w:val="0"/>
          <w:sz w:val="20"/>
          <w:szCs w:val="2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rPr>
          <w:kern w:val="0"/>
          <w:sz w:val="20"/>
          <w:szCs w:val="20"/>
          <w:lang w:eastAsia="en-US"/>
        </w:rPr>
      </w:pPr>
    </w:p>
    <w:p w:rsidR="00CF429F" w:rsidRPr="00CF429F" w:rsidRDefault="00CF429F" w:rsidP="00CF429F">
      <w:pPr>
        <w:suppressAutoHyphens w:val="0"/>
        <w:autoSpaceDE w:val="0"/>
        <w:autoSpaceDN w:val="0"/>
        <w:adjustRightInd w:val="0"/>
        <w:spacing w:line="240" w:lineRule="auto"/>
        <w:ind w:firstLine="0"/>
        <w:jc w:val="center"/>
        <w:outlineLvl w:val="1"/>
        <w:rPr>
          <w:rFonts w:eastAsia="Batang"/>
          <w:b/>
          <w:bCs/>
          <w:kern w:val="0"/>
          <w:lang w:eastAsia="en-US"/>
        </w:rPr>
      </w:pPr>
      <w:r w:rsidRPr="00CF429F">
        <w:rPr>
          <w:rFonts w:eastAsia="Batang"/>
          <w:b/>
          <w:bCs/>
          <w:kern w:val="0"/>
          <w:lang w:eastAsia="en-US"/>
        </w:rPr>
        <w:t xml:space="preserve">РЕСУРСНОЕ ОБЕСПЕЧЕНИЕ И ПРОГНОЗНАЯ (СПРАВОЧНАЯ) ОЦЕНКА РАСХОДОВ </w:t>
      </w:r>
      <w:r w:rsidRPr="00CF429F">
        <w:rPr>
          <w:rFonts w:eastAsia="Batang"/>
          <w:b/>
          <w:bCs/>
          <w:kern w:val="0"/>
          <w:lang w:eastAsia="en-US"/>
        </w:rPr>
        <w:br/>
        <w:t>за счет всех источников финансирования реализации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outlineLvl w:val="1"/>
        <w:rPr>
          <w:rFonts w:eastAsia="Batang"/>
          <w:b/>
          <w:bCs/>
          <w:kern w:val="0"/>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159"/>
        <w:gridCol w:w="748"/>
        <w:gridCol w:w="1124"/>
        <w:gridCol w:w="2401"/>
        <w:gridCol w:w="822"/>
        <w:gridCol w:w="822"/>
        <w:gridCol w:w="807"/>
        <w:gridCol w:w="801"/>
        <w:gridCol w:w="790"/>
        <w:gridCol w:w="801"/>
        <w:gridCol w:w="831"/>
        <w:gridCol w:w="1677"/>
      </w:tblGrid>
      <w:tr w:rsidR="00CF429F" w:rsidRPr="00CF429F" w:rsidTr="00B86474">
        <w:tc>
          <w:tcPr>
            <w:tcW w:w="33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Статус</w:t>
            </w:r>
          </w:p>
        </w:tc>
        <w:tc>
          <w:tcPr>
            <w:tcW w:w="730"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Наименование Муниципальной программы  Янтиковского  района  Чувашской Республики, подпрограммы Муниципальной программы  Янтиковского района Чувашской Республики (основного мероприятия)</w:t>
            </w:r>
          </w:p>
        </w:tc>
        <w:tc>
          <w:tcPr>
            <w:tcW w:w="633" w:type="pct"/>
            <w:gridSpan w:val="2"/>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 xml:space="preserve">Код </w:t>
            </w:r>
            <w:proofErr w:type="gramStart"/>
            <w:r w:rsidRPr="00CF429F">
              <w:rPr>
                <w:color w:val="000000"/>
                <w:kern w:val="0"/>
                <w:sz w:val="18"/>
                <w:szCs w:val="18"/>
                <w:lang w:eastAsia="ru-RU"/>
              </w:rPr>
              <w:t>бюджетной</w:t>
            </w:r>
            <w:proofErr w:type="gramEnd"/>
          </w:p>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классификации</w:t>
            </w:r>
          </w:p>
        </w:tc>
        <w:tc>
          <w:tcPr>
            <w:tcW w:w="812"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Источники финансирования</w:t>
            </w:r>
          </w:p>
        </w:tc>
        <w:tc>
          <w:tcPr>
            <w:tcW w:w="2486" w:type="pct"/>
            <w:gridSpan w:val="8"/>
            <w:vMerge w:val="restart"/>
          </w:tcPr>
          <w:p w:rsidR="00CF429F" w:rsidRPr="00AC6A05" w:rsidRDefault="00CF429F" w:rsidP="00CF429F">
            <w:pPr>
              <w:suppressAutoHyphens w:val="0"/>
              <w:spacing w:line="240" w:lineRule="auto"/>
              <w:ind w:left="-57" w:right="-57" w:firstLine="0"/>
              <w:jc w:val="center"/>
              <w:rPr>
                <w:color w:val="000000"/>
                <w:kern w:val="0"/>
                <w:sz w:val="20"/>
                <w:szCs w:val="20"/>
                <w:lang w:eastAsia="ru-RU"/>
              </w:rPr>
            </w:pPr>
            <w:r w:rsidRPr="00CF429F">
              <w:rPr>
                <w:color w:val="000000"/>
                <w:kern w:val="0"/>
                <w:sz w:val="18"/>
                <w:szCs w:val="18"/>
                <w:lang w:eastAsia="ru-RU"/>
              </w:rPr>
              <w:t>Расходы по годам, тыс. рублей</w:t>
            </w:r>
          </w:p>
        </w:tc>
      </w:tr>
      <w:tr w:rsidR="00CF429F" w:rsidRPr="00CF429F" w:rsidTr="00B86474">
        <w:trPr>
          <w:trHeight w:val="453"/>
        </w:trPr>
        <w:tc>
          <w:tcPr>
            <w:tcW w:w="33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главный распорядитель бюджетных средств</w:t>
            </w:r>
          </w:p>
        </w:tc>
        <w:tc>
          <w:tcPr>
            <w:tcW w:w="380"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целевая статья расходов</w:t>
            </w:r>
          </w:p>
        </w:tc>
        <w:tc>
          <w:tcPr>
            <w:tcW w:w="812"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486" w:type="pct"/>
            <w:gridSpan w:val="8"/>
            <w:vMerge/>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86474">
        <w:tc>
          <w:tcPr>
            <w:tcW w:w="33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80"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2"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2023</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2024</w:t>
            </w:r>
          </w:p>
        </w:tc>
        <w:tc>
          <w:tcPr>
            <w:tcW w:w="273"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AC6A05">
              <w:rPr>
                <w:color w:val="000000"/>
                <w:kern w:val="0"/>
                <w:sz w:val="20"/>
                <w:szCs w:val="20"/>
                <w:lang w:eastAsia="ru-RU"/>
              </w:rPr>
              <w:t>2025</w:t>
            </w:r>
          </w:p>
        </w:tc>
        <w:tc>
          <w:tcPr>
            <w:tcW w:w="27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2026</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2027</w:t>
            </w:r>
          </w:p>
        </w:tc>
        <w:tc>
          <w:tcPr>
            <w:tcW w:w="27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2028</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2029–2030</w:t>
            </w:r>
          </w:p>
        </w:tc>
        <w:tc>
          <w:tcPr>
            <w:tcW w:w="565"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2031–2035</w:t>
            </w:r>
          </w:p>
        </w:tc>
      </w:tr>
    </w:tbl>
    <w:p w:rsidR="00CF429F" w:rsidRPr="00CF429F" w:rsidRDefault="00CF429F" w:rsidP="00CF429F">
      <w:pPr>
        <w:widowControl w:val="0"/>
        <w:spacing w:line="240" w:lineRule="auto"/>
        <w:ind w:firstLine="0"/>
        <w:jc w:val="left"/>
        <w:rPr>
          <w:kern w:val="0"/>
          <w:sz w:val="2"/>
          <w:szCs w:val="22"/>
          <w:lang w:eastAsia="ru-RU"/>
        </w:rPr>
      </w:pPr>
    </w:p>
    <w:tbl>
      <w:tblPr>
        <w:tblW w:w="500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160"/>
        <w:gridCol w:w="749"/>
        <w:gridCol w:w="1122"/>
        <w:gridCol w:w="2405"/>
        <w:gridCol w:w="823"/>
        <w:gridCol w:w="811"/>
        <w:gridCol w:w="805"/>
        <w:gridCol w:w="791"/>
        <w:gridCol w:w="804"/>
        <w:gridCol w:w="831"/>
        <w:gridCol w:w="864"/>
        <w:gridCol w:w="1618"/>
      </w:tblGrid>
      <w:tr w:rsidR="00B86474" w:rsidRPr="00CF429F" w:rsidTr="00B86474">
        <w:trPr>
          <w:tblHeader/>
        </w:trPr>
        <w:tc>
          <w:tcPr>
            <w:tcW w:w="339"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1</w:t>
            </w:r>
          </w:p>
        </w:tc>
        <w:tc>
          <w:tcPr>
            <w:tcW w:w="730"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2</w:t>
            </w:r>
          </w:p>
        </w:tc>
        <w:tc>
          <w:tcPr>
            <w:tcW w:w="253"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3</w:t>
            </w:r>
          </w:p>
        </w:tc>
        <w:tc>
          <w:tcPr>
            <w:tcW w:w="379"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4</w:t>
            </w:r>
          </w:p>
        </w:tc>
        <w:tc>
          <w:tcPr>
            <w:tcW w:w="813" w:type="pct"/>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5</w:t>
            </w:r>
          </w:p>
        </w:tc>
        <w:tc>
          <w:tcPr>
            <w:tcW w:w="278"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7</w:t>
            </w:r>
          </w:p>
        </w:tc>
        <w:tc>
          <w:tcPr>
            <w:tcW w:w="274"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8</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9</w:t>
            </w:r>
          </w:p>
        </w:tc>
        <w:tc>
          <w:tcPr>
            <w:tcW w:w="26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11</w:t>
            </w:r>
          </w:p>
        </w:tc>
        <w:tc>
          <w:tcPr>
            <w:tcW w:w="281"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12</w:t>
            </w:r>
          </w:p>
        </w:tc>
        <w:tc>
          <w:tcPr>
            <w:tcW w:w="29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13</w:t>
            </w:r>
          </w:p>
        </w:tc>
        <w:tc>
          <w:tcPr>
            <w:tcW w:w="54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Муниципальная  программа Янтиковского муниципального округа Чувашской Республики</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 xml:space="preserve">Муниципальная программа Янтиковского </w:t>
            </w:r>
            <w:r w:rsidRPr="00CF429F">
              <w:rPr>
                <w:kern w:val="0"/>
                <w:sz w:val="20"/>
                <w:szCs w:val="22"/>
                <w:lang w:eastAsia="ru-RU"/>
              </w:rPr>
              <w:t>муниципального округа</w:t>
            </w:r>
            <w:r w:rsidRPr="00CF429F">
              <w:rPr>
                <w:color w:val="000000"/>
                <w:kern w:val="0"/>
                <w:sz w:val="18"/>
                <w:szCs w:val="18"/>
                <w:lang w:eastAsia="ru-RU"/>
              </w:rPr>
              <w:t xml:space="preserve">  Чувашской Республики «Развитие потенциала природно-сырь</w:t>
            </w:r>
            <w:r w:rsidRPr="00CF429F">
              <w:rPr>
                <w:color w:val="000000"/>
                <w:kern w:val="0"/>
                <w:sz w:val="18"/>
                <w:szCs w:val="18"/>
                <w:lang w:eastAsia="ru-RU"/>
              </w:rPr>
              <w:softHyphen/>
              <w:t xml:space="preserve">евых ресурсов и </w:t>
            </w:r>
            <w:r w:rsidRPr="00CF429F">
              <w:rPr>
                <w:color w:val="000000"/>
                <w:kern w:val="0"/>
                <w:sz w:val="18"/>
                <w:szCs w:val="18"/>
                <w:lang w:eastAsia="ru-RU"/>
              </w:rPr>
              <w:br/>
              <w:t>обеспечение экологической безопасности»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A75DB6" w:rsidP="00CF429F">
            <w:pPr>
              <w:suppressAutoHyphens w:val="0"/>
              <w:spacing w:line="240" w:lineRule="auto"/>
              <w:ind w:left="-28" w:right="-28" w:firstLine="0"/>
              <w:jc w:val="center"/>
              <w:rPr>
                <w:color w:val="000000"/>
                <w:kern w:val="0"/>
                <w:sz w:val="18"/>
                <w:szCs w:val="18"/>
                <w:lang w:eastAsia="ru-RU"/>
              </w:rPr>
            </w:pPr>
            <w:r>
              <w:rPr>
                <w:color w:val="000000"/>
                <w:kern w:val="0"/>
                <w:sz w:val="18"/>
                <w:szCs w:val="18"/>
                <w:lang w:eastAsia="ru-RU"/>
              </w:rPr>
              <w:t>Ч340321120</w:t>
            </w: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всего</w:t>
            </w:r>
          </w:p>
        </w:tc>
        <w:tc>
          <w:tcPr>
            <w:tcW w:w="278" w:type="pct"/>
          </w:tcPr>
          <w:p w:rsidR="00CF429F" w:rsidRPr="00CF429F" w:rsidRDefault="00887C52"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5024,8</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4773,6</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местные бюджеты</w:t>
            </w:r>
          </w:p>
        </w:tc>
        <w:tc>
          <w:tcPr>
            <w:tcW w:w="278" w:type="pct"/>
          </w:tcPr>
          <w:p w:rsidR="00CF429F" w:rsidRPr="00CF429F" w:rsidRDefault="00887C52"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251,2</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Подпрограмма</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«Обеспечение экологической безопасности на территории Янтиковского муниципального округа  Чувашской Республики»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всего</w:t>
            </w:r>
          </w:p>
        </w:tc>
        <w:tc>
          <w:tcPr>
            <w:tcW w:w="278" w:type="pct"/>
          </w:tcPr>
          <w:p w:rsidR="00CF429F" w:rsidRPr="00CF429F" w:rsidRDefault="00CF429F" w:rsidP="00CF429F">
            <w:pPr>
              <w:suppressAutoHyphens w:val="0"/>
              <w:spacing w:line="240" w:lineRule="auto"/>
              <w:ind w:left="709" w:right="-57" w:firstLine="0"/>
              <w:jc w:val="center"/>
              <w:rPr>
                <w:color w:val="000000"/>
                <w:kern w:val="0"/>
                <w:sz w:val="18"/>
                <w:szCs w:val="18"/>
                <w:lang w:eastAsia="ru-RU"/>
              </w:rPr>
            </w:pPr>
            <w:r w:rsidRPr="00CF429F">
              <w:rPr>
                <w:color w:val="000000"/>
                <w:kern w:val="0"/>
                <w:sz w:val="18"/>
                <w:szCs w:val="18"/>
                <w:lang w:eastAsia="ru-RU"/>
              </w:rPr>
              <w:t>,0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внебюджетные источники</w:t>
            </w:r>
          </w:p>
        </w:tc>
        <w:tc>
          <w:tcPr>
            <w:tcW w:w="278"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1</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Мероприятия, направленные на формирование экологической культуры</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Подпрограмма</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 xml:space="preserve">«Развитие водохозяйственного комплекса Янтиковского </w:t>
            </w:r>
            <w:r w:rsidRPr="00CF429F">
              <w:rPr>
                <w:kern w:val="0"/>
                <w:sz w:val="20"/>
                <w:szCs w:val="22"/>
                <w:lang w:eastAsia="ru-RU"/>
              </w:rPr>
              <w:t xml:space="preserve">муниципального округа </w:t>
            </w:r>
            <w:r w:rsidRPr="00CF429F">
              <w:rPr>
                <w:color w:val="000000"/>
                <w:kern w:val="0"/>
                <w:sz w:val="18"/>
                <w:szCs w:val="18"/>
                <w:lang w:eastAsia="ru-RU"/>
              </w:rPr>
              <w:t>Чувашской Республики»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A75DB6"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5 024,8</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left"/>
              <w:rPr>
                <w:color w:val="000000"/>
                <w:kern w:val="0"/>
                <w:sz w:val="18"/>
                <w:szCs w:val="18"/>
                <w:lang w:eastAsia="ru-RU"/>
              </w:rPr>
            </w:pPr>
            <w:r w:rsidRPr="00CF429F">
              <w:rPr>
                <w:color w:val="000000"/>
                <w:kern w:val="0"/>
                <w:sz w:val="18"/>
                <w:szCs w:val="18"/>
                <w:lang w:eastAsia="ru-RU"/>
              </w:rPr>
              <w:t>4 773,6</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A75DB6"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251,2</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1</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Восстановление и экологическая реабилитация водных объектов</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2</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Повышение эксплуатационной надежности гидротехнических сооружений, в том числе бесхозяйных</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 xml:space="preserve">Подпрограмма </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«Обращение с отходами, в том числе с твердыми коммунальными отходами, на территории  Янтиковского муниципального округа Чувашской Республики»</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w:t>
            </w:r>
            <w:r w:rsidRPr="00CF429F">
              <w:rPr>
                <w:color w:val="000000"/>
                <w:kern w:val="0"/>
                <w:sz w:val="18"/>
                <w:szCs w:val="18"/>
                <w:lang w:eastAsia="ru-RU"/>
              </w:rPr>
              <w:lastRenderedPageBreak/>
              <w:t>ие 1</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lastRenderedPageBreak/>
              <w:t xml:space="preserve">Мероприятия, направленные на </w:t>
            </w:r>
            <w:r w:rsidRPr="00CF429F">
              <w:rPr>
                <w:color w:val="000000"/>
                <w:kern w:val="0"/>
                <w:sz w:val="18"/>
                <w:szCs w:val="18"/>
                <w:lang w:eastAsia="ru-RU"/>
              </w:rPr>
              <w:lastRenderedPageBreak/>
              <w:t>снижение негативного воздействия хозяйственной и иной деятельности на окружающую среду</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lastRenderedPageBreak/>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республиканский бюджет </w:t>
            </w:r>
            <w:r w:rsidRPr="00CF429F">
              <w:rPr>
                <w:color w:val="000000"/>
                <w:kern w:val="0"/>
                <w:sz w:val="16"/>
                <w:szCs w:val="16"/>
                <w:lang w:eastAsia="ru-RU"/>
              </w:rPr>
              <w:lastRenderedPageBreak/>
              <w:t>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lastRenderedPageBreak/>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2</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Borders>
              <w:bottom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Borders>
              <w:bottom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Borders>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val="restart"/>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Основное мероприятие 3</w:t>
            </w:r>
          </w:p>
        </w:tc>
        <w:tc>
          <w:tcPr>
            <w:tcW w:w="730" w:type="pct"/>
            <w:vMerge w:val="restar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Выявление мест несанкционированного размещения отходов</w:t>
            </w:r>
          </w:p>
        </w:tc>
        <w:tc>
          <w:tcPr>
            <w:tcW w:w="253"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379" w:type="pct"/>
            <w:vMerge w:val="restart"/>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r w:rsidRPr="00CF429F">
              <w:rPr>
                <w:color w:val="000000"/>
                <w:kern w:val="0"/>
                <w:sz w:val="18"/>
                <w:szCs w:val="18"/>
                <w:lang w:eastAsia="ru-RU"/>
              </w:rPr>
              <w:t>х</w:t>
            </w: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278"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r>
      <w:tr w:rsidR="00B86474" w:rsidRPr="00CF429F" w:rsidTr="00B86474">
        <w:tc>
          <w:tcPr>
            <w:tcW w:w="339" w:type="pct"/>
            <w:vMerge/>
            <w:tcBorders>
              <w:lef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730" w:type="pct"/>
            <w:vMerge/>
          </w:tcPr>
          <w:p w:rsidR="00CF429F" w:rsidRPr="00CF429F" w:rsidRDefault="00CF429F" w:rsidP="00CF429F">
            <w:pPr>
              <w:suppressAutoHyphens w:val="0"/>
              <w:spacing w:line="240" w:lineRule="auto"/>
              <w:ind w:left="-28" w:right="-28" w:firstLine="0"/>
              <w:rPr>
                <w:color w:val="000000"/>
                <w:kern w:val="0"/>
                <w:sz w:val="18"/>
                <w:szCs w:val="18"/>
                <w:lang w:eastAsia="ru-RU"/>
              </w:rPr>
            </w:pPr>
          </w:p>
        </w:tc>
        <w:tc>
          <w:tcPr>
            <w:tcW w:w="253"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379" w:type="pct"/>
            <w:vMerge/>
          </w:tcPr>
          <w:p w:rsidR="00CF429F" w:rsidRPr="00CF429F" w:rsidRDefault="00CF429F" w:rsidP="00CF429F">
            <w:pPr>
              <w:suppressAutoHyphens w:val="0"/>
              <w:spacing w:line="240" w:lineRule="auto"/>
              <w:ind w:left="-28" w:right="-28" w:firstLine="0"/>
              <w:jc w:val="center"/>
              <w:rPr>
                <w:color w:val="000000"/>
                <w:kern w:val="0"/>
                <w:sz w:val="18"/>
                <w:szCs w:val="18"/>
                <w:lang w:eastAsia="ru-RU"/>
              </w:rPr>
            </w:pPr>
          </w:p>
        </w:tc>
        <w:tc>
          <w:tcPr>
            <w:tcW w:w="813" w:type="pct"/>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278"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4"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67"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7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81"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92" w:type="pct"/>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47" w:type="pct"/>
            <w:tcBorders>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r>
    </w:tbl>
    <w:p w:rsidR="00CF429F" w:rsidRPr="00CF429F" w:rsidRDefault="00CF429F" w:rsidP="00CF429F">
      <w:pPr>
        <w:suppressAutoHyphens w:val="0"/>
        <w:autoSpaceDE w:val="0"/>
        <w:autoSpaceDN w:val="0"/>
        <w:adjustRightInd w:val="0"/>
        <w:spacing w:line="240" w:lineRule="auto"/>
        <w:ind w:firstLine="0"/>
        <w:jc w:val="left"/>
        <w:outlineLvl w:val="1"/>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contextualSpacing/>
        <w:rPr>
          <w:kern w:val="0"/>
          <w:sz w:val="26"/>
          <w:szCs w:val="26"/>
          <w:lang w:eastAsia="en-US"/>
        </w:rPr>
        <w:sectPr w:rsidR="00CF429F" w:rsidRPr="00CF429F" w:rsidSect="00F62B36">
          <w:pgSz w:w="16838" w:h="11906" w:orient="landscape" w:code="9"/>
          <w:pgMar w:top="1417" w:right="1134" w:bottom="1134" w:left="1134" w:header="992" w:footer="709" w:gutter="0"/>
          <w:pgNumType w:start="1"/>
          <w:cols w:space="708"/>
          <w:titlePg/>
          <w:docGrid w:linePitch="360"/>
        </w:sectPr>
      </w:pPr>
    </w:p>
    <w:p w:rsidR="00CF429F" w:rsidRPr="00CF429F" w:rsidRDefault="00CF429F" w:rsidP="00A44D22">
      <w:pPr>
        <w:suppressAutoHyphens w:val="0"/>
        <w:autoSpaceDE w:val="0"/>
        <w:autoSpaceDN w:val="0"/>
        <w:adjustRightInd w:val="0"/>
        <w:spacing w:line="240" w:lineRule="auto"/>
        <w:ind w:left="4560" w:right="-284" w:firstLine="0"/>
        <w:rPr>
          <w:kern w:val="0"/>
          <w:lang w:eastAsia="en-US"/>
        </w:rPr>
      </w:pPr>
      <w:r w:rsidRPr="00CF429F">
        <w:rPr>
          <w:kern w:val="0"/>
          <w:lang w:eastAsia="en-US"/>
        </w:rPr>
        <w:lastRenderedPageBreak/>
        <w:t>Приложение № 3</w:t>
      </w:r>
    </w:p>
    <w:p w:rsidR="00CF429F" w:rsidRPr="00CF429F" w:rsidRDefault="00CF429F" w:rsidP="00A44D22">
      <w:pPr>
        <w:suppressAutoHyphens w:val="0"/>
        <w:autoSpaceDE w:val="0"/>
        <w:autoSpaceDN w:val="0"/>
        <w:adjustRightInd w:val="0"/>
        <w:spacing w:line="240" w:lineRule="auto"/>
        <w:ind w:left="4560" w:firstLine="0"/>
        <w:rPr>
          <w:kern w:val="0"/>
          <w:lang w:eastAsia="en-US"/>
        </w:rPr>
      </w:pPr>
      <w:r w:rsidRPr="00CF429F">
        <w:rPr>
          <w:kern w:val="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right"/>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П О Д П Р О Г Р А М </w:t>
      </w:r>
      <w:proofErr w:type="spellStart"/>
      <w:proofErr w:type="gramStart"/>
      <w:r w:rsidRPr="00CF429F">
        <w:rPr>
          <w:b/>
          <w:kern w:val="0"/>
          <w:lang w:eastAsia="en-US"/>
        </w:rPr>
        <w:t>М</w:t>
      </w:r>
      <w:proofErr w:type="spellEnd"/>
      <w:proofErr w:type="gramEnd"/>
      <w:r w:rsidRPr="00CF429F">
        <w:rPr>
          <w:b/>
          <w:kern w:val="0"/>
          <w:lang w:eastAsia="en-US"/>
        </w:rPr>
        <w:t xml:space="preserve"> А</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«Обеспечение экологической безопасности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caps/>
          <w:kern w:val="0"/>
          <w:lang w:eastAsia="en-US"/>
        </w:rPr>
      </w:pPr>
      <w:r w:rsidRPr="00CF429F">
        <w:rPr>
          <w:caps/>
          <w:kern w:val="0"/>
          <w:lang w:eastAsia="en-US"/>
        </w:rPr>
        <w:t xml:space="preserve">Паспорт подпрограммы </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tbl>
      <w:tblPr>
        <w:tblW w:w="5000" w:type="pct"/>
        <w:tblCellMar>
          <w:left w:w="62" w:type="dxa"/>
          <w:right w:w="62" w:type="dxa"/>
        </w:tblCellMar>
        <w:tblLook w:val="0000" w:firstRow="0" w:lastRow="0" w:firstColumn="0" w:lastColumn="0" w:noHBand="0" w:noVBand="0"/>
      </w:tblPr>
      <w:tblGrid>
        <w:gridCol w:w="3124"/>
        <w:gridCol w:w="383"/>
        <w:gridCol w:w="6255"/>
      </w:tblGrid>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Ответственный исполнитель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outlineLvl w:val="0"/>
              <w:rPr>
                <w:kern w:val="0"/>
                <w:lang w:eastAsia="en-US"/>
              </w:rPr>
            </w:pPr>
            <w:r w:rsidRPr="00CF429F">
              <w:rPr>
                <w:kern w:val="0"/>
                <w:lang w:eastAsia="en-US"/>
              </w:rPr>
              <w:t>–</w:t>
            </w:r>
          </w:p>
        </w:tc>
        <w:tc>
          <w:tcPr>
            <w:tcW w:w="3204" w:type="pct"/>
          </w:tcPr>
          <w:p w:rsidR="00CF429F" w:rsidRPr="00CF429F" w:rsidRDefault="00CF429F" w:rsidP="00CF429F">
            <w:pPr>
              <w:suppressAutoHyphens w:val="0"/>
              <w:autoSpaceDE w:val="0"/>
              <w:autoSpaceDN w:val="0"/>
              <w:adjustRightInd w:val="0"/>
              <w:spacing w:line="240" w:lineRule="auto"/>
              <w:ind w:firstLine="0"/>
              <w:outlineLvl w:val="0"/>
              <w:rPr>
                <w:rFonts w:eastAsia="Batang"/>
                <w:kern w:val="0"/>
                <w:lang w:eastAsia="en-US"/>
              </w:rPr>
            </w:pPr>
            <w:r w:rsidRPr="00CF429F">
              <w:rPr>
                <w:kern w:val="0"/>
                <w:lang w:eastAsia="en-US"/>
              </w:rPr>
              <w:t>Отдел сельского хозяйства и экологии  администрации Янтиковского муниципального округа  Чувашской Республики;</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Соисполнитель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color w:val="000000"/>
                <w:kern w:val="0"/>
                <w:lang w:eastAsia="en-US"/>
              </w:rPr>
              <w:t xml:space="preserve">Администрации территориальных отделов </w:t>
            </w:r>
            <w:r w:rsidRPr="00CF429F">
              <w:rPr>
                <w:kern w:val="0"/>
                <w:lang w:eastAsia="en-US"/>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Чувашской Республики; учреждения, организации, предприятия АПК, промышленные предприятия</w:t>
            </w:r>
            <w:proofErr w:type="gramStart"/>
            <w:r w:rsidRPr="00CF429F">
              <w:rPr>
                <w:color w:val="000000"/>
                <w:kern w:val="0"/>
                <w:lang w:eastAsia="en-US"/>
              </w:rPr>
              <w:t xml:space="preserve"> ,</w:t>
            </w:r>
            <w:proofErr w:type="gramEnd"/>
            <w:r w:rsidRPr="00CF429F">
              <w:rPr>
                <w:color w:val="000000"/>
                <w:kern w:val="0"/>
                <w:lang w:eastAsia="en-US"/>
              </w:rPr>
              <w:t xml:space="preserve"> расположенные на территории Янтиковского муниципального округа Чувашской Республики (по согласованию);</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Цель подпрограммы </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повышение уровня экологической безопасности и улучшение состояния окружающей среды, в том числе атмосферного воздуха;</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Задачи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снижение негативного воздействия хозяйственной и иной деятельности на окружающую среду;</w:t>
            </w:r>
          </w:p>
          <w:p w:rsidR="00CF429F" w:rsidRPr="00CF429F" w:rsidRDefault="00CF429F" w:rsidP="00CF429F">
            <w:pPr>
              <w:suppressAutoHyphens w:val="0"/>
              <w:autoSpaceDE w:val="0"/>
              <w:autoSpaceDN w:val="0"/>
              <w:adjustRightInd w:val="0"/>
              <w:spacing w:line="240" w:lineRule="auto"/>
              <w:ind w:left="-28" w:right="-28" w:firstLine="0"/>
              <w:rPr>
                <w:kern w:val="0"/>
                <w:sz w:val="22"/>
                <w:szCs w:val="22"/>
                <w:lang w:eastAsia="ru-RU"/>
              </w:rPr>
            </w:pPr>
            <w:r w:rsidRPr="00CF429F">
              <w:rPr>
                <w:kern w:val="0"/>
                <w:sz w:val="22"/>
                <w:szCs w:val="22"/>
                <w:lang w:eastAsia="ru-RU"/>
              </w:rPr>
              <w:t xml:space="preserve">увеличение зеленого фонда </w:t>
            </w:r>
            <w:r w:rsidRPr="00CF429F">
              <w:rPr>
                <w:color w:val="000000"/>
                <w:kern w:val="0"/>
                <w:lang w:eastAsia="ru-RU"/>
              </w:rPr>
              <w:t xml:space="preserve">территориальных отделов </w:t>
            </w:r>
            <w:r w:rsidRPr="00CF429F">
              <w:rPr>
                <w:kern w:val="0"/>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ru-RU"/>
              </w:rPr>
              <w:t>Чувашской Республики;</w:t>
            </w:r>
          </w:p>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формирование экологической культуры;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Целевые индикаторы и показатели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к 2036 году будут достигнуты следующие целевые индикаторы и показатели:</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color w:val="000000"/>
                <w:kern w:val="0"/>
                <w:sz w:val="22"/>
                <w:szCs w:val="22"/>
                <w:lang w:eastAsia="ru-RU"/>
              </w:rPr>
              <w:t>высадка зеленых насаждений -5 га</w:t>
            </w:r>
            <w:proofErr w:type="gramStart"/>
            <w:r w:rsidRPr="00CF429F">
              <w:rPr>
                <w:color w:val="000000"/>
                <w:kern w:val="0"/>
                <w:sz w:val="22"/>
                <w:szCs w:val="22"/>
                <w:lang w:eastAsia="ru-RU"/>
              </w:rPr>
              <w:t>.</w:t>
            </w:r>
            <w:proofErr w:type="gramEnd"/>
            <w:r w:rsidRPr="00CF429F">
              <w:rPr>
                <w:color w:val="000000"/>
                <w:kern w:val="0"/>
                <w:sz w:val="22"/>
                <w:szCs w:val="22"/>
                <w:lang w:eastAsia="ru-RU"/>
              </w:rPr>
              <w:t xml:space="preserve"> </w:t>
            </w:r>
            <w:proofErr w:type="gramStart"/>
            <w:r w:rsidRPr="00CF429F">
              <w:rPr>
                <w:color w:val="000000"/>
                <w:kern w:val="0"/>
                <w:sz w:val="22"/>
                <w:szCs w:val="22"/>
                <w:lang w:eastAsia="ru-RU"/>
              </w:rPr>
              <w:t>е</w:t>
            </w:r>
            <w:proofErr w:type="gramEnd"/>
            <w:r w:rsidRPr="00CF429F">
              <w:rPr>
                <w:color w:val="000000"/>
                <w:kern w:val="0"/>
                <w:sz w:val="22"/>
                <w:szCs w:val="22"/>
                <w:lang w:eastAsia="ru-RU"/>
              </w:rPr>
              <w:t>жегодно;</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количество проводимых экологических мероприятий, направленных на повышение уровня экологической культуры, воспитание и просвещение населения Янтиковского муниципального округа Чувашской Республики, – 2 единицы ежегодно;</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Этапы и сроки реализации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2023 – 2035 годы, в том числе:</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1 этап – 2023–2025 годы;</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2 этап – 2026–2030 годы;</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3 этап – 2031–2035 годы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Объемы финансирования подпрограммы с разбивкой по годам реализации </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общий объем финансирования подпрограммы </w:t>
            </w:r>
            <w:r w:rsidRPr="00CF429F">
              <w:rPr>
                <w:kern w:val="0"/>
                <w:lang w:eastAsia="en-US"/>
              </w:rPr>
              <w:br/>
              <w:t>составляет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из них: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средства внебюджетных источников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tabs>
                <w:tab w:val="left" w:pos="3975"/>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sz w:val="22"/>
                <w:szCs w:val="22"/>
                <w:lang w:eastAsia="en-US"/>
              </w:rPr>
            </w:pPr>
            <w:r w:rsidRPr="00CF429F">
              <w:rPr>
                <w:kern w:val="0"/>
                <w:lang w:eastAsia="en-US"/>
              </w:rPr>
              <w:t>Объемы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lastRenderedPageBreak/>
              <w:t>Ожидаемые результаты реализации подпрограммы</w:t>
            </w:r>
          </w:p>
        </w:tc>
        <w:tc>
          <w:tcPr>
            <w:tcW w:w="196"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4"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снижение негативного воздействия хозяйственной и иной деятельности на окружающую среду;</w:t>
            </w:r>
          </w:p>
          <w:p w:rsidR="00CF429F" w:rsidRPr="00CF429F" w:rsidRDefault="00CF429F" w:rsidP="00CF429F">
            <w:pPr>
              <w:suppressAutoHyphens w:val="0"/>
              <w:autoSpaceDE w:val="0"/>
              <w:autoSpaceDN w:val="0"/>
              <w:adjustRightInd w:val="0"/>
              <w:spacing w:line="240" w:lineRule="auto"/>
              <w:ind w:left="-28" w:right="-28" w:firstLine="0"/>
              <w:rPr>
                <w:kern w:val="0"/>
                <w:sz w:val="22"/>
                <w:szCs w:val="22"/>
                <w:lang w:eastAsia="ru-RU"/>
              </w:rPr>
            </w:pPr>
            <w:r w:rsidRPr="00CF429F">
              <w:rPr>
                <w:kern w:val="0"/>
                <w:sz w:val="22"/>
                <w:szCs w:val="22"/>
                <w:lang w:eastAsia="ru-RU"/>
              </w:rPr>
              <w:t xml:space="preserve">увеличение зеленого фонда </w:t>
            </w:r>
            <w:r w:rsidRPr="00CF429F">
              <w:rPr>
                <w:color w:val="000000"/>
                <w:kern w:val="0"/>
                <w:lang w:eastAsia="ru-RU"/>
              </w:rPr>
              <w:t xml:space="preserve">территориальных отделов </w:t>
            </w:r>
            <w:r w:rsidRPr="00CF429F">
              <w:rPr>
                <w:kern w:val="0"/>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ru-RU"/>
              </w:rPr>
              <w:t>Чувашской Республики;</w:t>
            </w:r>
          </w:p>
          <w:p w:rsidR="00CF429F" w:rsidRPr="00CF429F" w:rsidRDefault="00CF429F" w:rsidP="00CF429F">
            <w:pPr>
              <w:suppressAutoHyphens w:val="0"/>
              <w:autoSpaceDE w:val="0"/>
              <w:autoSpaceDN w:val="0"/>
              <w:adjustRightInd w:val="0"/>
              <w:spacing w:line="240" w:lineRule="auto"/>
              <w:ind w:left="-28" w:right="-28" w:firstLine="0"/>
              <w:rPr>
                <w:rFonts w:eastAsia="Batang"/>
                <w:kern w:val="0"/>
                <w:sz w:val="22"/>
                <w:szCs w:val="22"/>
                <w:lang w:eastAsia="ru-RU"/>
              </w:rPr>
            </w:pPr>
            <w:r w:rsidRPr="00CF429F">
              <w:rPr>
                <w:kern w:val="0"/>
                <w:sz w:val="22"/>
                <w:szCs w:val="22"/>
                <w:lang w:eastAsia="ru-RU"/>
              </w:rPr>
              <w:t>повышение экологической культуры.</w:t>
            </w:r>
          </w:p>
        </w:tc>
      </w:tr>
    </w:tbl>
    <w:p w:rsidR="00CF429F" w:rsidRPr="00CF429F" w:rsidRDefault="00CF429F" w:rsidP="00CF429F">
      <w:pPr>
        <w:suppressAutoHyphens w:val="0"/>
        <w:autoSpaceDE w:val="0"/>
        <w:autoSpaceDN w:val="0"/>
        <w:adjustRightInd w:val="0"/>
        <w:spacing w:line="240" w:lineRule="auto"/>
        <w:ind w:firstLine="0"/>
        <w:jc w:val="center"/>
        <w:rPr>
          <w:rFonts w:eastAsia="Batang"/>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 Приоритеты и цель подпрограммы</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t xml:space="preserve">«Обеспечение экологической безопасности на территории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Одним из приоритетов муниципальной политики Чувашской Республики является повышение качества жизни населения Янтиковского  муниципального округа Чувашской Республики </w:t>
      </w:r>
      <w:r w:rsidRPr="00CF429F">
        <w:rPr>
          <w:kern w:val="0"/>
          <w:sz w:val="22"/>
          <w:szCs w:val="22"/>
          <w:lang w:eastAsia="en-US"/>
        </w:rPr>
        <w:lastRenderedPageBreak/>
        <w:t>посредством  рационального управления</w:t>
      </w:r>
      <w:r w:rsidRPr="00CF429F">
        <w:rPr>
          <w:kern w:val="0"/>
          <w:sz w:val="22"/>
          <w:szCs w:val="22"/>
          <w:lang w:eastAsia="ru-RU"/>
        </w:rPr>
        <w:t xml:space="preserve"> в области охраны окружающей среды и обеспечения экологической безопасности, регулирования антропогенного воздействия на окружающую среду и обеспечения защиты ее от загрязнения.</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en-US"/>
        </w:rPr>
        <w:t>Социально-экономическая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 в защите права населения  Янтиковского  муниципального округа  Чувашской Республики на благоприятную окружающую среду.</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Основной целью подпрограммы является повышение уровня </w:t>
      </w:r>
      <w:r w:rsidRPr="00CF429F">
        <w:rPr>
          <w:kern w:val="0"/>
          <w:sz w:val="22"/>
          <w:szCs w:val="22"/>
          <w:lang w:eastAsia="ru-RU"/>
        </w:rPr>
        <w:t>экологической безопасности и улучшение состояния окружающей среды, в том числе атмосферного воздуха</w:t>
      </w:r>
      <w:r w:rsidRPr="00CF429F">
        <w:rPr>
          <w:kern w:val="0"/>
          <w:sz w:val="22"/>
          <w:szCs w:val="22"/>
          <w:lang w:eastAsia="en-US"/>
        </w:rPr>
        <w:t>.</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Достижению поставленной в подпрограмме цели способствует решение следующих задач:</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снижение негативного воздействия хозяйственной и иной деятельности на окружающую среду;</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развитие зеленого фонда сельских поселений; </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формирование экологической культуры.</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 П</w:t>
      </w:r>
      <w:r w:rsidRPr="00CF429F">
        <w:rPr>
          <w:b/>
          <w:kern w:val="0"/>
          <w:sz w:val="22"/>
          <w:szCs w:val="22"/>
          <w:lang w:eastAsia="en-US"/>
        </w:rPr>
        <w:t xml:space="preserve">еречень и сведения о целевых индикаторах и показателях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расшифровкой плановых значений по годам ее реализации</w:t>
      </w:r>
    </w:p>
    <w:p w:rsidR="00CF429F" w:rsidRPr="00CF429F" w:rsidRDefault="00CF429F" w:rsidP="00CF429F">
      <w:pPr>
        <w:suppressAutoHyphens w:val="0"/>
        <w:autoSpaceDE w:val="0"/>
        <w:autoSpaceDN w:val="0"/>
        <w:adjustRightInd w:val="0"/>
        <w:spacing w:line="240" w:lineRule="auto"/>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Целевыми индикаторами и показателями подпрограммы являются:</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высадка зеленых насаждений; </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количество проводимых экологических мероприятий, направленных на повышение уровня экологической культуры, воспитание и просвещение населения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 В результате реализации мероприятий подпрограммы ожидается достижение к 2036 году следующих целевых индикаторов и показателей:</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color w:val="000000"/>
          <w:kern w:val="0"/>
          <w:sz w:val="22"/>
          <w:szCs w:val="22"/>
          <w:lang w:eastAsia="ru-RU"/>
        </w:rPr>
        <w:t xml:space="preserve">           высадка зеленых насаждений -5 га</w:t>
      </w:r>
      <w:proofErr w:type="gramStart"/>
      <w:r w:rsidRPr="00CF429F">
        <w:rPr>
          <w:color w:val="000000"/>
          <w:kern w:val="0"/>
          <w:sz w:val="22"/>
          <w:szCs w:val="22"/>
          <w:lang w:eastAsia="ru-RU"/>
        </w:rPr>
        <w:t>.</w:t>
      </w:r>
      <w:proofErr w:type="gramEnd"/>
      <w:r w:rsidRPr="00CF429F">
        <w:rPr>
          <w:color w:val="000000"/>
          <w:kern w:val="0"/>
          <w:sz w:val="22"/>
          <w:szCs w:val="22"/>
          <w:lang w:eastAsia="ru-RU"/>
        </w:rPr>
        <w:t xml:space="preserve"> </w:t>
      </w:r>
      <w:proofErr w:type="gramStart"/>
      <w:r w:rsidRPr="00CF429F">
        <w:rPr>
          <w:color w:val="000000"/>
          <w:kern w:val="0"/>
          <w:sz w:val="22"/>
          <w:szCs w:val="22"/>
          <w:lang w:eastAsia="ru-RU"/>
        </w:rPr>
        <w:t>е</w:t>
      </w:r>
      <w:proofErr w:type="gramEnd"/>
      <w:r w:rsidRPr="00CF429F">
        <w:rPr>
          <w:color w:val="000000"/>
          <w:kern w:val="0"/>
          <w:sz w:val="22"/>
          <w:szCs w:val="22"/>
          <w:lang w:eastAsia="ru-RU"/>
        </w:rPr>
        <w:t>жегодно;</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количество проводимых экологических мероприятий, направленных на повышение уровня экологической культуры, воспитание и просвещение населения Янтиковского муниципального округа Чувашской Республики, – 2 единицы ежегодно;</w:t>
      </w:r>
    </w:p>
    <w:p w:rsidR="00CF429F" w:rsidRPr="00CF429F" w:rsidRDefault="00CF429F" w:rsidP="00CF429F">
      <w:pPr>
        <w:suppressAutoHyphens w:val="0"/>
        <w:autoSpaceDE w:val="0"/>
        <w:autoSpaceDN w:val="0"/>
        <w:adjustRightInd w:val="0"/>
        <w:spacing w:line="240" w:lineRule="auto"/>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III. Х</w:t>
      </w:r>
      <w:r w:rsidRPr="00CF429F">
        <w:rPr>
          <w:b/>
          <w:kern w:val="0"/>
          <w:sz w:val="22"/>
          <w:szCs w:val="22"/>
          <w:lang w:eastAsia="en-US"/>
        </w:rPr>
        <w:t xml:space="preserve">арактеристики основных мероприятий, мероприятий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указанием сроков и этапов их реализации</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rPr>
          <w:color w:val="000000"/>
          <w:kern w:val="0"/>
          <w:lang w:eastAsia="en-US"/>
        </w:rPr>
      </w:pPr>
      <w:r w:rsidRPr="00CF429F">
        <w:rPr>
          <w:color w:val="000000"/>
          <w:kern w:val="0"/>
          <w:lang w:eastAsia="en-US"/>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эффективности подпрограммы.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Подпрограмма предусматривает реализацию мероприятия:</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Основное мероприятие 1 «Мероприятия, направленные на формирование экологической культуры».</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Мероприятие 2.1 «Мероприятия, направленные на развитие зеленого фонда сельских поселений».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Мероприятие 2.2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Мероприятие 2.3 «Мероприятия, направленные на формирование экологической культуры».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Подпрограмма реализуется в период с 2023 по 2035 год в три этапа:</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1 этап – 2023–2025 годы;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2 этап – 2026–2030 годы;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3 этап – 2031–2035 годы.</w:t>
      </w:r>
    </w:p>
    <w:p w:rsidR="00CF429F" w:rsidRPr="00CF429F" w:rsidRDefault="00CF429F" w:rsidP="00CF429F">
      <w:pPr>
        <w:suppressAutoHyphens w:val="0"/>
        <w:autoSpaceDE w:val="0"/>
        <w:autoSpaceDN w:val="0"/>
        <w:adjustRightInd w:val="0"/>
        <w:spacing w:line="240" w:lineRule="auto"/>
        <w:rPr>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Раздел IV. Обоснование объема финансовых ресурсов,</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подпрограммы </w:t>
      </w:r>
    </w:p>
    <w:p w:rsidR="00CF429F" w:rsidRPr="00CF429F" w:rsidRDefault="00CF429F" w:rsidP="00CF429F">
      <w:pPr>
        <w:suppressAutoHyphens w:val="0"/>
        <w:autoSpaceDE w:val="0"/>
        <w:autoSpaceDN w:val="0"/>
        <w:adjustRightInd w:val="0"/>
        <w:spacing w:line="240" w:lineRule="auto"/>
        <w:jc w:val="center"/>
        <w:rPr>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Общий объем финансирования подпрограммы в 2023 – 2035 годах предусмотрен в размере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средства республиканского бюджета Чувашской Республики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реализации подпрограммы за счет всех источников финансирования приведено в приложении № 1 к подпрограмме.</w:t>
      </w:r>
    </w:p>
    <w:p w:rsidR="00CF429F" w:rsidRPr="00CF429F" w:rsidRDefault="00CF429F" w:rsidP="00CF429F">
      <w:pPr>
        <w:suppressAutoHyphens w:val="0"/>
        <w:autoSpaceDE w:val="0"/>
        <w:autoSpaceDN w:val="0"/>
        <w:adjustRightInd w:val="0"/>
        <w:spacing w:line="240" w:lineRule="auto"/>
        <w:contextualSpacing/>
        <w:rPr>
          <w:kern w:val="0"/>
          <w:sz w:val="22"/>
          <w:szCs w:val="22"/>
          <w:lang w:eastAsia="en-US"/>
        </w:rPr>
      </w:pPr>
      <w:r w:rsidRPr="00CF429F">
        <w:rPr>
          <w:kern w:val="0"/>
          <w:sz w:val="22"/>
          <w:szCs w:val="22"/>
          <w:lang w:eastAsia="en-US"/>
        </w:rPr>
        <w:t xml:space="preserve">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 </w:t>
      </w:r>
    </w:p>
    <w:p w:rsidR="00CF429F" w:rsidRPr="00CF429F" w:rsidRDefault="00CF429F" w:rsidP="00CF429F">
      <w:pPr>
        <w:suppressAutoHyphens w:val="0"/>
        <w:autoSpaceDE w:val="0"/>
        <w:autoSpaceDN w:val="0"/>
        <w:adjustRightInd w:val="0"/>
        <w:spacing w:line="240" w:lineRule="auto"/>
        <w:ind w:firstLine="540"/>
        <w:contextualSpacing/>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kern w:val="0"/>
          <w:lang w:eastAsia="en-US"/>
        </w:rPr>
        <w:sectPr w:rsidR="00CF429F" w:rsidRPr="00CF429F" w:rsidSect="00A44D22">
          <w:pgSz w:w="11906" w:h="16838"/>
          <w:pgMar w:top="1134" w:right="567" w:bottom="1134" w:left="1701" w:header="709" w:footer="709" w:gutter="0"/>
          <w:pgNumType w:start="1"/>
          <w:cols w:space="708"/>
          <w:titlePg/>
          <w:docGrid w:linePitch="360"/>
        </w:sectPr>
      </w:pPr>
    </w:p>
    <w:p w:rsidR="00CF429F" w:rsidRPr="00CF429F" w:rsidRDefault="00CF429F" w:rsidP="002C4E5E">
      <w:pPr>
        <w:suppressAutoHyphens w:val="0"/>
        <w:spacing w:line="240" w:lineRule="auto"/>
        <w:ind w:left="10080" w:firstLine="0"/>
        <w:rPr>
          <w:kern w:val="0"/>
          <w:sz w:val="20"/>
          <w:szCs w:val="20"/>
          <w:lang w:eastAsia="ru-RU"/>
        </w:rPr>
      </w:pPr>
      <w:r w:rsidRPr="00CF429F">
        <w:rPr>
          <w:kern w:val="0"/>
          <w:sz w:val="20"/>
          <w:szCs w:val="20"/>
          <w:lang w:eastAsia="ru-RU"/>
        </w:rPr>
        <w:lastRenderedPageBreak/>
        <w:t>Приложение № 1</w:t>
      </w:r>
    </w:p>
    <w:p w:rsidR="00CF429F" w:rsidRPr="00CF429F" w:rsidRDefault="00CF429F" w:rsidP="009C5DF7">
      <w:pPr>
        <w:suppressAutoHyphens w:val="0"/>
        <w:spacing w:line="240" w:lineRule="auto"/>
        <w:ind w:left="10080" w:right="142" w:firstLine="0"/>
        <w:rPr>
          <w:kern w:val="0"/>
          <w:sz w:val="20"/>
          <w:szCs w:val="20"/>
          <w:lang w:eastAsia="ru-RU"/>
        </w:rPr>
      </w:pPr>
      <w:r w:rsidRPr="00CF429F">
        <w:rPr>
          <w:kern w:val="0"/>
          <w:sz w:val="20"/>
          <w:szCs w:val="20"/>
          <w:lang w:eastAsia="ru-RU"/>
        </w:rPr>
        <w:t xml:space="preserve">к подпрограмме «Обеспечение экологической </w:t>
      </w:r>
      <w:r w:rsidRPr="00AC6A05">
        <w:rPr>
          <w:kern w:val="0"/>
          <w:sz w:val="20"/>
          <w:szCs w:val="20"/>
          <w:lang w:eastAsia="ru-RU"/>
        </w:rPr>
        <w:t>безопасности на территории Янтиковского</w:t>
      </w:r>
      <w:r w:rsidRPr="00CF429F">
        <w:rPr>
          <w:kern w:val="0"/>
          <w:sz w:val="20"/>
          <w:szCs w:val="20"/>
          <w:lang w:eastAsia="ru-RU"/>
        </w:rPr>
        <w:t xml:space="preserve">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w:t>
      </w:r>
      <w:r w:rsidRPr="00CF429F">
        <w:rPr>
          <w:kern w:val="0"/>
          <w:sz w:val="20"/>
          <w:szCs w:val="20"/>
          <w:lang w:eastAsia="ru-RU"/>
        </w:rPr>
        <w:softHyphen/>
        <w:t>вых ресурсов и обеспечение экологической безопасности»</w:t>
      </w:r>
    </w:p>
    <w:p w:rsidR="00CF429F" w:rsidRPr="00CF429F" w:rsidRDefault="00CF429F" w:rsidP="002C4E5E">
      <w:pPr>
        <w:suppressAutoHyphens w:val="0"/>
        <w:spacing w:line="240" w:lineRule="auto"/>
        <w:ind w:firstLine="0"/>
        <w:rPr>
          <w:kern w:val="0"/>
          <w:sz w:val="20"/>
          <w:szCs w:val="20"/>
          <w:lang w:eastAsia="ru-RU"/>
        </w:rPr>
      </w:pPr>
    </w:p>
    <w:p w:rsidR="00CF429F" w:rsidRPr="00CF429F" w:rsidRDefault="00CF429F" w:rsidP="009C5DF7">
      <w:pPr>
        <w:suppressAutoHyphens w:val="0"/>
        <w:spacing w:line="240" w:lineRule="auto"/>
        <w:ind w:firstLine="0"/>
        <w:jc w:val="center"/>
        <w:rPr>
          <w:b/>
          <w:bCs/>
          <w:kern w:val="0"/>
          <w:sz w:val="26"/>
          <w:szCs w:val="26"/>
          <w:lang w:eastAsia="ru-RU"/>
        </w:rPr>
      </w:pPr>
      <w:r w:rsidRPr="00CF429F">
        <w:rPr>
          <w:b/>
          <w:bCs/>
          <w:caps/>
          <w:kern w:val="0"/>
          <w:sz w:val="26"/>
          <w:szCs w:val="26"/>
          <w:lang w:eastAsia="ru-RU"/>
        </w:rPr>
        <w:t>Ресурсное обеспечение</w:t>
      </w:r>
    </w:p>
    <w:p w:rsidR="00CF429F" w:rsidRPr="00CF429F" w:rsidRDefault="00CF429F" w:rsidP="009C5DF7">
      <w:pPr>
        <w:suppressAutoHyphens w:val="0"/>
        <w:spacing w:line="240" w:lineRule="auto"/>
        <w:ind w:firstLine="0"/>
        <w:jc w:val="center"/>
        <w:rPr>
          <w:b/>
          <w:bCs/>
          <w:kern w:val="0"/>
          <w:sz w:val="26"/>
          <w:szCs w:val="26"/>
          <w:lang w:eastAsia="ru-RU"/>
        </w:rPr>
      </w:pPr>
      <w:r w:rsidRPr="00CF429F">
        <w:rPr>
          <w:b/>
          <w:bCs/>
          <w:kern w:val="0"/>
          <w:sz w:val="26"/>
          <w:szCs w:val="26"/>
          <w:lang w:eastAsia="ru-RU"/>
        </w:rPr>
        <w:t>реализации подпрограммы «Обеспечение экологической безопасности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CF429F" w:rsidRPr="00CF429F" w:rsidRDefault="00CF429F" w:rsidP="009C5DF7">
      <w:pPr>
        <w:suppressAutoHyphens w:val="0"/>
        <w:spacing w:line="240" w:lineRule="auto"/>
        <w:ind w:firstLine="0"/>
        <w:jc w:val="center"/>
        <w:rPr>
          <w:kern w:val="0"/>
          <w:sz w:val="22"/>
          <w:szCs w:val="22"/>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1557"/>
        <w:gridCol w:w="1446"/>
        <w:gridCol w:w="1325"/>
        <w:gridCol w:w="423"/>
        <w:gridCol w:w="438"/>
        <w:gridCol w:w="948"/>
        <w:gridCol w:w="489"/>
        <w:gridCol w:w="1841"/>
        <w:gridCol w:w="669"/>
        <w:gridCol w:w="749"/>
        <w:gridCol w:w="553"/>
        <w:gridCol w:w="723"/>
        <w:gridCol w:w="567"/>
        <w:gridCol w:w="652"/>
        <w:gridCol w:w="654"/>
        <w:gridCol w:w="1109"/>
      </w:tblGrid>
      <w:tr w:rsidR="00CF429F" w:rsidRPr="00CF429F" w:rsidTr="009C5DF7">
        <w:trPr>
          <w:trHeight w:val="920"/>
        </w:trPr>
        <w:tc>
          <w:tcPr>
            <w:tcW w:w="599"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Статус</w:t>
            </w:r>
          </w:p>
        </w:tc>
        <w:tc>
          <w:tcPr>
            <w:tcW w:w="1557"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Наименование подпрограммы муниципальной программы Янтиковского  района Чувашской Республики (основного мероприятия, мероприятия)</w:t>
            </w:r>
          </w:p>
          <w:p w:rsidR="00CF429F" w:rsidRPr="00CF429F" w:rsidRDefault="00CF429F" w:rsidP="00CF429F">
            <w:pPr>
              <w:suppressAutoHyphens w:val="0"/>
              <w:spacing w:line="240" w:lineRule="auto"/>
              <w:ind w:left="-28" w:right="-28" w:firstLine="0"/>
              <w:jc w:val="center"/>
              <w:rPr>
                <w:color w:val="000000"/>
                <w:kern w:val="0"/>
                <w:sz w:val="16"/>
                <w:szCs w:val="16"/>
                <w:lang w:eastAsia="ru-RU"/>
              </w:rPr>
            </w:pPr>
          </w:p>
        </w:tc>
        <w:tc>
          <w:tcPr>
            <w:tcW w:w="1446"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Задача подпрограммы муниципальной программы  Янтиковского  района Чувашской Республики</w:t>
            </w:r>
          </w:p>
        </w:tc>
        <w:tc>
          <w:tcPr>
            <w:tcW w:w="1325"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Ответственный исполнитель, соисполнители, участники</w:t>
            </w:r>
          </w:p>
        </w:tc>
        <w:tc>
          <w:tcPr>
            <w:tcW w:w="2298" w:type="dxa"/>
            <w:gridSpan w:val="4"/>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 xml:space="preserve">Код </w:t>
            </w:r>
            <w:proofErr w:type="gramStart"/>
            <w:r w:rsidRPr="00CF429F">
              <w:rPr>
                <w:color w:val="000000"/>
                <w:kern w:val="0"/>
                <w:sz w:val="16"/>
                <w:szCs w:val="16"/>
                <w:lang w:eastAsia="ru-RU"/>
              </w:rPr>
              <w:t>бюджетной</w:t>
            </w:r>
            <w:proofErr w:type="gramEnd"/>
          </w:p>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классификации</w:t>
            </w:r>
          </w:p>
        </w:tc>
        <w:tc>
          <w:tcPr>
            <w:tcW w:w="1841"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 xml:space="preserve">Источники </w:t>
            </w:r>
          </w:p>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финансирования</w:t>
            </w:r>
          </w:p>
        </w:tc>
        <w:tc>
          <w:tcPr>
            <w:tcW w:w="5676" w:type="dxa"/>
            <w:gridSpan w:val="8"/>
          </w:tcPr>
          <w:p w:rsidR="00CF429F" w:rsidRPr="00CF429F" w:rsidRDefault="00CF429F" w:rsidP="00CF429F">
            <w:pPr>
              <w:suppressAutoHyphens w:val="0"/>
              <w:spacing w:line="240" w:lineRule="auto"/>
              <w:ind w:left="-57" w:firstLine="0"/>
              <w:jc w:val="center"/>
              <w:rPr>
                <w:color w:val="000000"/>
                <w:kern w:val="0"/>
                <w:sz w:val="16"/>
                <w:szCs w:val="16"/>
                <w:lang w:eastAsia="ru-RU"/>
              </w:rPr>
            </w:pPr>
            <w:r w:rsidRPr="00CF429F">
              <w:rPr>
                <w:color w:val="000000"/>
                <w:kern w:val="0"/>
                <w:sz w:val="16"/>
                <w:szCs w:val="16"/>
                <w:lang w:eastAsia="ru-RU"/>
              </w:rPr>
              <w:t>Расходы по годам, тыс. рублей</w:t>
            </w:r>
          </w:p>
        </w:tc>
      </w:tr>
      <w:tr w:rsidR="00CF429F" w:rsidRPr="00CF429F" w:rsidTr="009C5DF7">
        <w:trPr>
          <w:trHeight w:val="1224"/>
        </w:trPr>
        <w:tc>
          <w:tcPr>
            <w:tcW w:w="599"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557"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446"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325"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423" w:type="dxa"/>
            <w:textDirection w:val="btLr"/>
            <w:vAlign w:val="center"/>
          </w:tcPr>
          <w:p w:rsidR="00CF429F" w:rsidRPr="00CF429F" w:rsidRDefault="00CF429F" w:rsidP="00CF429F">
            <w:pPr>
              <w:suppressAutoHyphens w:val="0"/>
              <w:spacing w:line="240" w:lineRule="auto"/>
              <w:ind w:firstLine="0"/>
              <w:jc w:val="center"/>
              <w:rPr>
                <w:color w:val="000000"/>
                <w:kern w:val="0"/>
                <w:sz w:val="16"/>
                <w:szCs w:val="16"/>
                <w:lang w:eastAsia="ru-RU"/>
              </w:rPr>
            </w:pPr>
            <w:r w:rsidRPr="00CF429F">
              <w:rPr>
                <w:color w:val="000000"/>
                <w:kern w:val="0"/>
                <w:sz w:val="16"/>
                <w:szCs w:val="16"/>
                <w:lang w:eastAsia="ru-RU"/>
              </w:rPr>
              <w:t>главный распорядитель бюджетных средств</w:t>
            </w:r>
          </w:p>
        </w:tc>
        <w:tc>
          <w:tcPr>
            <w:tcW w:w="43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раздел, подраздел</w:t>
            </w:r>
          </w:p>
        </w:tc>
        <w:tc>
          <w:tcPr>
            <w:tcW w:w="94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целевая статья расходов</w:t>
            </w:r>
          </w:p>
        </w:tc>
        <w:tc>
          <w:tcPr>
            <w:tcW w:w="489"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группа (подгруппа) вида расходов</w:t>
            </w:r>
          </w:p>
        </w:tc>
        <w:tc>
          <w:tcPr>
            <w:tcW w:w="1841"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669"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2023</w:t>
            </w:r>
          </w:p>
        </w:tc>
        <w:tc>
          <w:tcPr>
            <w:tcW w:w="749"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2024</w:t>
            </w:r>
          </w:p>
        </w:tc>
        <w:tc>
          <w:tcPr>
            <w:tcW w:w="553"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2025</w:t>
            </w:r>
          </w:p>
        </w:tc>
        <w:tc>
          <w:tcPr>
            <w:tcW w:w="723"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2026</w:t>
            </w:r>
          </w:p>
        </w:tc>
        <w:tc>
          <w:tcPr>
            <w:tcW w:w="567"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2027</w:t>
            </w:r>
          </w:p>
        </w:tc>
        <w:tc>
          <w:tcPr>
            <w:tcW w:w="652"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2028</w:t>
            </w:r>
          </w:p>
        </w:tc>
        <w:tc>
          <w:tcPr>
            <w:tcW w:w="65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2029–2030</w:t>
            </w:r>
          </w:p>
        </w:tc>
        <w:tc>
          <w:tcPr>
            <w:tcW w:w="1109"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2031–2035</w:t>
            </w:r>
          </w:p>
        </w:tc>
      </w:tr>
    </w:tbl>
    <w:p w:rsidR="00CF429F" w:rsidRPr="00CF429F" w:rsidRDefault="00CF429F" w:rsidP="00CF429F">
      <w:pPr>
        <w:widowControl w:val="0"/>
        <w:spacing w:line="240" w:lineRule="auto"/>
        <w:ind w:firstLine="0"/>
        <w:jc w:val="left"/>
        <w:rPr>
          <w:kern w:val="0"/>
          <w:sz w:val="2"/>
          <w:szCs w:val="22"/>
          <w:lang w:eastAsia="ru-RU"/>
        </w:rPr>
      </w:pPr>
    </w:p>
    <w:tbl>
      <w:tblPr>
        <w:tblW w:w="31278" w:type="dxa"/>
        <w:tblInd w:w="108" w:type="dxa"/>
        <w:tblLayout w:type="fixed"/>
        <w:tblLook w:val="00A0" w:firstRow="1" w:lastRow="0" w:firstColumn="1" w:lastColumn="0" w:noHBand="0" w:noVBand="0"/>
      </w:tblPr>
      <w:tblGrid>
        <w:gridCol w:w="564"/>
        <w:gridCol w:w="1529"/>
        <w:gridCol w:w="1434"/>
        <w:gridCol w:w="1314"/>
        <w:gridCol w:w="421"/>
        <w:gridCol w:w="436"/>
        <w:gridCol w:w="940"/>
        <w:gridCol w:w="25"/>
        <w:gridCol w:w="526"/>
        <w:gridCol w:w="41"/>
        <w:gridCol w:w="1803"/>
        <w:gridCol w:w="22"/>
        <w:gridCol w:w="6"/>
        <w:gridCol w:w="11"/>
        <w:gridCol w:w="676"/>
        <w:gridCol w:w="22"/>
        <w:gridCol w:w="10"/>
        <w:gridCol w:w="557"/>
        <w:gridCol w:w="10"/>
        <w:gridCol w:w="112"/>
        <w:gridCol w:w="446"/>
        <w:gridCol w:w="123"/>
        <w:gridCol w:w="32"/>
        <w:gridCol w:w="563"/>
        <w:gridCol w:w="116"/>
        <w:gridCol w:w="452"/>
        <w:gridCol w:w="8"/>
        <w:gridCol w:w="109"/>
        <w:gridCol w:w="451"/>
        <w:gridCol w:w="259"/>
        <w:gridCol w:w="310"/>
        <w:gridCol w:w="261"/>
        <w:gridCol w:w="363"/>
        <w:gridCol w:w="174"/>
        <w:gridCol w:w="172"/>
        <w:gridCol w:w="444"/>
        <w:gridCol w:w="6"/>
        <w:gridCol w:w="5543"/>
        <w:gridCol w:w="5482"/>
        <w:gridCol w:w="5505"/>
      </w:tblGrid>
      <w:tr w:rsidR="00CF429F" w:rsidRPr="00CF429F" w:rsidTr="009C5DF7">
        <w:trPr>
          <w:gridAfter w:val="4"/>
          <w:wAfter w:w="16536" w:type="dxa"/>
          <w:tblHeader/>
        </w:trPr>
        <w:tc>
          <w:tcPr>
            <w:tcW w:w="56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1</w:t>
            </w:r>
          </w:p>
        </w:tc>
        <w:tc>
          <w:tcPr>
            <w:tcW w:w="1529"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2</w:t>
            </w:r>
          </w:p>
        </w:tc>
        <w:tc>
          <w:tcPr>
            <w:tcW w:w="143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3</w:t>
            </w:r>
          </w:p>
        </w:tc>
        <w:tc>
          <w:tcPr>
            <w:tcW w:w="13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4</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6</w:t>
            </w: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w:t>
            </w: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8</w:t>
            </w: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9</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11</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13</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14</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15</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16</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17</w:t>
            </w:r>
          </w:p>
        </w:tc>
        <w:tc>
          <w:tcPr>
            <w:tcW w:w="444" w:type="dxa"/>
            <w:tcBorders>
              <w:top w:val="single" w:sz="4" w:space="0" w:color="auto"/>
              <w:bottom w:val="single" w:sz="4" w:space="0" w:color="auto"/>
            </w:tcBorders>
          </w:tcPr>
          <w:p w:rsidR="00CF429F" w:rsidRPr="00CF429F" w:rsidRDefault="00CF429F" w:rsidP="00CF429F">
            <w:pPr>
              <w:suppressAutoHyphens w:val="0"/>
              <w:spacing w:line="240" w:lineRule="auto"/>
              <w:ind w:left="-57" w:right="-175" w:firstLine="0"/>
              <w:jc w:val="center"/>
              <w:rPr>
                <w:color w:val="000000"/>
                <w:kern w:val="0"/>
                <w:sz w:val="16"/>
                <w:szCs w:val="16"/>
                <w:lang w:eastAsia="ru-RU"/>
              </w:rPr>
            </w:pPr>
          </w:p>
        </w:tc>
      </w:tr>
      <w:tr w:rsidR="00CF429F" w:rsidRPr="00CF429F" w:rsidTr="009C5DF7">
        <w:trPr>
          <w:gridAfter w:val="4"/>
          <w:wAfter w:w="16536"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Подпрограмма </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«Обеспечение экологической без</w:t>
            </w:r>
            <w:r w:rsidRPr="00CF429F">
              <w:rPr>
                <w:color w:val="000000"/>
                <w:kern w:val="0"/>
                <w:sz w:val="16"/>
                <w:szCs w:val="16"/>
                <w:lang w:eastAsia="ru-RU"/>
              </w:rPr>
              <w:softHyphen/>
              <w:t xml:space="preserve">опасности на территории Янтиковского  муниципального округа Чувашской Республики» </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ru-RU"/>
              </w:rPr>
            </w:pPr>
            <w:r w:rsidRPr="00CF429F">
              <w:rPr>
                <w:kern w:val="0"/>
                <w:sz w:val="16"/>
                <w:szCs w:val="16"/>
                <w:lang w:eastAsia="ru-RU"/>
              </w:rPr>
              <w:t xml:space="preserve">снижение негативного воздействия хозяйственной и иной деятельности на окружающую среду; </w:t>
            </w:r>
          </w:p>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ru-RU"/>
              </w:rPr>
            </w:pPr>
            <w:r w:rsidRPr="00CF429F">
              <w:rPr>
                <w:kern w:val="0"/>
                <w:sz w:val="16"/>
                <w:szCs w:val="16"/>
                <w:lang w:eastAsia="ru-RU"/>
              </w:rPr>
              <w:t xml:space="preserve">увеличение зеленого фонда </w:t>
            </w:r>
            <w:r w:rsidRPr="00CF429F">
              <w:rPr>
                <w:color w:val="000000"/>
                <w:kern w:val="0"/>
                <w:sz w:val="16"/>
                <w:szCs w:val="16"/>
                <w:lang w:eastAsia="ru-RU"/>
              </w:rPr>
              <w:t xml:space="preserve">территориальных отделов </w:t>
            </w:r>
            <w:r w:rsidRPr="00CF429F">
              <w:rPr>
                <w:kern w:val="0"/>
                <w:sz w:val="16"/>
                <w:szCs w:val="16"/>
                <w:lang w:eastAsia="ru-RU"/>
              </w:rPr>
              <w:t xml:space="preserve">Управления по благоустройству и развитию </w:t>
            </w:r>
            <w:r w:rsidRPr="00CF429F">
              <w:rPr>
                <w:kern w:val="0"/>
                <w:sz w:val="16"/>
                <w:szCs w:val="16"/>
                <w:lang w:eastAsia="ru-RU"/>
              </w:rPr>
              <w:lastRenderedPageBreak/>
              <w:t xml:space="preserve">территорий администрации  Янтиковского </w:t>
            </w:r>
            <w:r w:rsidRPr="00CF429F">
              <w:rPr>
                <w:color w:val="000000"/>
                <w:kern w:val="0"/>
                <w:sz w:val="16"/>
                <w:szCs w:val="16"/>
                <w:lang w:eastAsia="ru-RU"/>
              </w:rPr>
              <w:t>муниципального округа</w:t>
            </w:r>
            <w:r w:rsidRPr="00CF429F">
              <w:rPr>
                <w:kern w:val="0"/>
                <w:sz w:val="16"/>
                <w:szCs w:val="16"/>
                <w:lang w:eastAsia="ru-RU"/>
              </w:rPr>
              <w:t xml:space="preserve">  </w:t>
            </w:r>
          </w:p>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формирование экологической культуры</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w:t>
            </w:r>
            <w:r w:rsidRPr="00CF429F">
              <w:rPr>
                <w:kern w:val="0"/>
                <w:sz w:val="16"/>
                <w:szCs w:val="16"/>
                <w:lang w:eastAsia="ru-RU"/>
              </w:rPr>
              <w:lastRenderedPageBreak/>
              <w:t xml:space="preserve">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r w:rsidRPr="00CF429F">
              <w:rPr>
                <w:color w:val="000000"/>
                <w:kern w:val="0"/>
                <w:lang w:eastAsia="ru-RU"/>
              </w:rPr>
              <w:t xml:space="preserve"> </w:t>
            </w:r>
            <w:r w:rsidRPr="00CF429F">
              <w:rPr>
                <w:color w:val="000000"/>
                <w:kern w:val="0"/>
                <w:sz w:val="16"/>
                <w:szCs w:val="16"/>
                <w:lang w:eastAsia="ru-RU"/>
              </w:rPr>
              <w:t xml:space="preserve"> участники, общеобразовательные учреждения, учреждения культуры, средства массовой информации, </w:t>
            </w:r>
            <w:r w:rsidRPr="00CF429F">
              <w:rPr>
                <w:kern w:val="0"/>
                <w:sz w:val="16"/>
                <w:szCs w:val="16"/>
                <w:lang w:eastAsia="ru-RU"/>
              </w:rPr>
              <w:t xml:space="preserve">организации в </w:t>
            </w:r>
            <w:r w:rsidRPr="00CF429F">
              <w:rPr>
                <w:color w:val="000000"/>
                <w:kern w:val="0"/>
                <w:sz w:val="16"/>
                <w:szCs w:val="16"/>
                <w:lang w:eastAsia="ru-RU"/>
              </w:rPr>
              <w:t>Янтиков</w:t>
            </w:r>
            <w:r w:rsidRPr="00CF429F">
              <w:rPr>
                <w:kern w:val="0"/>
                <w:sz w:val="16"/>
                <w:szCs w:val="16"/>
                <w:lang w:eastAsia="ru-RU"/>
              </w:rPr>
              <w:t>ском округе  Чувашской Республики</w:t>
            </w:r>
            <w:r w:rsidRPr="00CF429F">
              <w:rPr>
                <w:color w:val="000000"/>
                <w:kern w:val="0"/>
                <w:sz w:val="16"/>
                <w:szCs w:val="16"/>
                <w:lang w:eastAsia="ru-RU"/>
              </w:rPr>
              <w:t xml:space="preserve"> (по согласованию)</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5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844"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5"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5"/>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1"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9"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44"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c>
          <w:tcPr>
            <w:tcW w:w="14742" w:type="dxa"/>
            <w:gridSpan w:val="36"/>
            <w:tcBorders>
              <w:top w:val="single" w:sz="4" w:space="0" w:color="auto"/>
              <w:bottom w:val="single" w:sz="4" w:space="0" w:color="auto"/>
            </w:tcBorders>
          </w:tcPr>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lastRenderedPageBreak/>
              <w:t>Цель «Повышение уровня экологической безопасности и улучшение состояния окружающей среды,</w:t>
            </w:r>
            <w:r w:rsidRPr="00CF429F">
              <w:rPr>
                <w:b/>
                <w:kern w:val="0"/>
                <w:sz w:val="16"/>
                <w:szCs w:val="16"/>
                <w:lang w:eastAsia="ru-RU"/>
              </w:rPr>
              <w:t xml:space="preserve"> в том числе атмосферного воздуха</w:t>
            </w:r>
            <w:r w:rsidRPr="00CF429F">
              <w:rPr>
                <w:b/>
                <w:bCs/>
                <w:color w:val="000000"/>
                <w:kern w:val="0"/>
                <w:sz w:val="16"/>
                <w:szCs w:val="16"/>
                <w:lang w:eastAsia="ru-RU"/>
              </w:rPr>
              <w:t>»</w:t>
            </w:r>
          </w:p>
        </w:tc>
        <w:tc>
          <w:tcPr>
            <w:tcW w:w="5549" w:type="dxa"/>
            <w:gridSpan w:val="2"/>
          </w:tcPr>
          <w:p w:rsidR="00CF429F" w:rsidRPr="00CF429F" w:rsidRDefault="00CF429F" w:rsidP="00CF429F">
            <w:pPr>
              <w:suppressAutoHyphens w:val="0"/>
              <w:spacing w:line="240" w:lineRule="auto"/>
              <w:ind w:firstLine="0"/>
              <w:jc w:val="left"/>
              <w:rPr>
                <w:kern w:val="0"/>
                <w:sz w:val="16"/>
                <w:szCs w:val="16"/>
                <w:lang w:eastAsia="ru-RU"/>
              </w:rPr>
            </w:pPr>
          </w:p>
        </w:tc>
        <w:tc>
          <w:tcPr>
            <w:tcW w:w="5482" w:type="dxa"/>
          </w:tcPr>
          <w:p w:rsidR="00CF429F" w:rsidRPr="00CF429F" w:rsidRDefault="00CF429F" w:rsidP="00CF429F">
            <w:pPr>
              <w:suppressAutoHyphens w:val="0"/>
              <w:spacing w:line="240" w:lineRule="auto"/>
              <w:ind w:firstLine="0"/>
              <w:jc w:val="left"/>
              <w:rPr>
                <w:kern w:val="0"/>
                <w:sz w:val="16"/>
                <w:szCs w:val="16"/>
                <w:lang w:eastAsia="ru-RU"/>
              </w:rPr>
            </w:pPr>
          </w:p>
        </w:tc>
        <w:tc>
          <w:tcPr>
            <w:tcW w:w="5505" w:type="dxa"/>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Количество муниципальных образований, охваченных мониторинговыми исследованиями окружающей среды (государственным мониторингом окружающей среды), ед.</w:t>
            </w:r>
          </w:p>
        </w:tc>
      </w:tr>
      <w:tr w:rsidR="00CF429F" w:rsidRPr="00CF429F" w:rsidTr="00AC6A05">
        <w:trPr>
          <w:gridAfter w:val="4"/>
          <w:wAfter w:w="16536"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Основное мероприятие 1</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Мероприятия, направленные на формирование экологической культуры</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 xml:space="preserve">формирование экологической культуры, посадка  деревьев </w:t>
            </w:r>
            <w:r w:rsidRPr="00CF429F">
              <w:rPr>
                <w:color w:val="000000"/>
                <w:kern w:val="0"/>
                <w:sz w:val="16"/>
                <w:szCs w:val="16"/>
                <w:lang w:eastAsia="ru-RU"/>
              </w:rPr>
              <w:t xml:space="preserve"> позволит увеличить зеленый фонд сельских поселений</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w:t>
            </w:r>
            <w:r w:rsidRPr="00CF429F">
              <w:rPr>
                <w:color w:val="000000"/>
                <w:kern w:val="0"/>
                <w:sz w:val="16"/>
                <w:szCs w:val="16"/>
                <w:lang w:eastAsia="ru-RU"/>
              </w:rPr>
              <w:lastRenderedPageBreak/>
              <w:t xml:space="preserve">Республики; общеобразовательные учреждения, учреждения культуры, средства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 xml:space="preserve">0 </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AC6A05">
        <w:trPr>
          <w:gridAfter w:val="4"/>
          <w:wAfter w:w="16536"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31"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0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gridSpan w:val="2"/>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0"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Целевой индикатор и показатель подпрограммы, увязанные с основным мероприятием 1</w:t>
            </w:r>
          </w:p>
        </w:tc>
        <w:tc>
          <w:tcPr>
            <w:tcW w:w="6666" w:type="dxa"/>
            <w:gridSpan w:val="9"/>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Количество проводимых экологических мероприятий, направленных на повышение уровня экологической культуры, воспитание и просвещение населения Чувашской Республики, ед.</w:t>
            </w:r>
          </w:p>
        </w:tc>
        <w:tc>
          <w:tcPr>
            <w:tcW w:w="182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x</w:t>
            </w:r>
          </w:p>
        </w:tc>
        <w:tc>
          <w:tcPr>
            <w:tcW w:w="693"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71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6666" w:type="dxa"/>
            <w:gridSpan w:val="9"/>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Высадка зеленых насаждений, </w:t>
            </w:r>
            <w:proofErr w:type="gramStart"/>
            <w:r w:rsidRPr="00CF429F">
              <w:rPr>
                <w:color w:val="000000"/>
                <w:kern w:val="0"/>
                <w:sz w:val="16"/>
                <w:szCs w:val="16"/>
                <w:lang w:eastAsia="ru-RU"/>
              </w:rPr>
              <w:t>га</w:t>
            </w:r>
            <w:proofErr w:type="gramEnd"/>
            <w:r w:rsidRPr="00CF429F">
              <w:rPr>
                <w:color w:val="000000"/>
                <w:kern w:val="0"/>
                <w:sz w:val="16"/>
                <w:szCs w:val="16"/>
                <w:lang w:eastAsia="ru-RU"/>
              </w:rPr>
              <w:t xml:space="preserve">. </w:t>
            </w:r>
          </w:p>
        </w:tc>
        <w:tc>
          <w:tcPr>
            <w:tcW w:w="182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x</w:t>
            </w:r>
          </w:p>
        </w:tc>
        <w:tc>
          <w:tcPr>
            <w:tcW w:w="693"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Height w:val="1227"/>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keepNext/>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Мероприятие 1.1</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Мероприятия, направленные на развитие зеленого фонда территориальных отделов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keepNext/>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позволит увеличить зеленый фонд сельских поселений</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keepNext/>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w:t>
            </w:r>
            <w:r w:rsidRPr="00CF429F">
              <w:rPr>
                <w:kern w:val="0"/>
                <w:sz w:val="16"/>
                <w:szCs w:val="16"/>
                <w:lang w:eastAsia="ru-RU"/>
              </w:rPr>
              <w:lastRenderedPageBreak/>
              <w:t xml:space="preserve">округа </w:t>
            </w:r>
            <w:r w:rsidRPr="00CF429F">
              <w:rPr>
                <w:color w:val="000000"/>
                <w:kern w:val="0"/>
                <w:sz w:val="16"/>
                <w:szCs w:val="16"/>
                <w:lang w:eastAsia="ru-RU"/>
              </w:rPr>
              <w:t>Чувашской Республики; (по согласованию)</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6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6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89"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91"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95"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Мероприятие 1.2</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Янтиковском муниципальном округе</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Республики; территориальные отделы </w:t>
            </w:r>
            <w:r w:rsidRPr="00CF429F">
              <w:rPr>
                <w:kern w:val="0"/>
                <w:sz w:val="16"/>
                <w:szCs w:val="16"/>
                <w:lang w:eastAsia="ru-RU"/>
              </w:rPr>
              <w:t>Управления по благоустройству и развитию территорий администрации  Янтиковского муниципального округа</w:t>
            </w:r>
            <w:r w:rsidRPr="00CF429F">
              <w:rPr>
                <w:color w:val="000000"/>
                <w:kern w:val="0"/>
                <w:sz w:val="16"/>
                <w:szCs w:val="16"/>
                <w:lang w:eastAsia="ru-RU"/>
              </w:rPr>
              <w:t xml:space="preserve">, общеобразовательные учреждения, учреждения культуры, средства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w:t>
            </w:r>
            <w:r w:rsidRPr="00CF429F">
              <w:rPr>
                <w:color w:val="000000"/>
                <w:kern w:val="0"/>
                <w:sz w:val="16"/>
                <w:szCs w:val="16"/>
                <w:lang w:eastAsia="ru-RU"/>
              </w:rPr>
              <w:lastRenderedPageBreak/>
              <w:t>приятие 1.3</w:t>
            </w:r>
          </w:p>
        </w:tc>
        <w:tc>
          <w:tcPr>
            <w:tcW w:w="152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lastRenderedPageBreak/>
              <w:t xml:space="preserve">Мероприятия, </w:t>
            </w:r>
            <w:r w:rsidRPr="00CF429F">
              <w:rPr>
                <w:kern w:val="0"/>
                <w:sz w:val="16"/>
                <w:szCs w:val="16"/>
                <w:lang w:eastAsia="ru-RU"/>
              </w:rPr>
              <w:lastRenderedPageBreak/>
              <w:t>направленные на формирование экологической культуры</w:t>
            </w:r>
          </w:p>
        </w:tc>
        <w:tc>
          <w:tcPr>
            <w:tcW w:w="143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ответственный </w:t>
            </w:r>
            <w:r w:rsidRPr="00CF429F">
              <w:rPr>
                <w:color w:val="000000"/>
                <w:kern w:val="0"/>
                <w:sz w:val="16"/>
                <w:szCs w:val="16"/>
                <w:lang w:eastAsia="ru-RU"/>
              </w:rPr>
              <w:lastRenderedPageBreak/>
              <w:t xml:space="preserve">исполнитель – отдел сельского хозяйства и  экологии  администрации Янтиковского  муниципального округа Чувашской Республики, территориальные отделы </w:t>
            </w:r>
            <w:r w:rsidRPr="00CF429F">
              <w:rPr>
                <w:kern w:val="0"/>
                <w:sz w:val="16"/>
                <w:szCs w:val="16"/>
                <w:lang w:eastAsia="ru-RU"/>
              </w:rPr>
              <w:t>Управления по благоустройству и развитию территорий администрации  Янтиковского муниципального округа</w:t>
            </w:r>
            <w:r w:rsidRPr="00CF429F">
              <w:rPr>
                <w:color w:val="000000"/>
                <w:kern w:val="0"/>
                <w:sz w:val="16"/>
                <w:szCs w:val="16"/>
                <w:lang w:eastAsia="ru-RU"/>
              </w:rPr>
              <w:t xml:space="preserve">, общеобразовательные учреждения, учреждения культуры, средства массовой информации (по согласованию) </w:t>
            </w: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9C5DF7">
        <w:trPr>
          <w:gridAfter w:val="3"/>
          <w:wAfter w:w="16530" w:type="dxa"/>
        </w:trPr>
        <w:tc>
          <w:tcPr>
            <w:tcW w:w="56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52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3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21"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94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592"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p>
        </w:tc>
        <w:tc>
          <w:tcPr>
            <w:tcW w:w="1842"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08"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7"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3" w:type="dxa"/>
            <w:gridSpan w:val="4"/>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gridSpan w:val="3"/>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9"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98" w:type="dxa"/>
            <w:gridSpan w:val="3"/>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2" w:type="dxa"/>
            <w:gridSpan w:val="3"/>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bl>
    <w:p w:rsidR="00CF429F" w:rsidRPr="00CF429F" w:rsidRDefault="00CF429F" w:rsidP="00CF429F">
      <w:pPr>
        <w:suppressAutoHyphens w:val="0"/>
        <w:autoSpaceDE w:val="0"/>
        <w:autoSpaceDN w:val="0"/>
        <w:adjustRightInd w:val="0"/>
        <w:spacing w:line="240" w:lineRule="auto"/>
        <w:ind w:firstLine="0"/>
        <w:rPr>
          <w:kern w:val="0"/>
          <w:sz w:val="16"/>
          <w:szCs w:val="16"/>
          <w:lang w:eastAsia="en-US"/>
        </w:rPr>
      </w:pPr>
    </w:p>
    <w:p w:rsidR="00CF429F" w:rsidRPr="00CF429F" w:rsidRDefault="00CF429F" w:rsidP="00CF429F">
      <w:pPr>
        <w:suppressAutoHyphens w:val="0"/>
        <w:autoSpaceDE w:val="0"/>
        <w:autoSpaceDN w:val="0"/>
        <w:adjustRightInd w:val="0"/>
        <w:spacing w:line="240" w:lineRule="auto"/>
        <w:ind w:firstLine="0"/>
        <w:jc w:val="left"/>
        <w:rPr>
          <w:kern w:val="0"/>
          <w:sz w:val="26"/>
          <w:szCs w:val="26"/>
          <w:lang w:eastAsia="ru-RU"/>
        </w:rPr>
        <w:sectPr w:rsidR="00CF429F" w:rsidRPr="00CF429F" w:rsidSect="002C4E5E">
          <w:pgSz w:w="16838" w:h="11906" w:orient="landscape"/>
          <w:pgMar w:top="1702" w:right="820" w:bottom="1134" w:left="1134" w:header="992" w:footer="709" w:gutter="0"/>
          <w:pgNumType w:start="1"/>
          <w:cols w:space="708"/>
          <w:titlePg/>
          <w:docGrid w:linePitch="360"/>
        </w:sectPr>
      </w:pPr>
      <w:r w:rsidRPr="00CF429F">
        <w:rPr>
          <w:kern w:val="0"/>
          <w:sz w:val="16"/>
          <w:szCs w:val="16"/>
          <w:lang w:eastAsia="en-US"/>
        </w:rPr>
        <w:t xml:space="preserve">  ** Приводятся значения целевых индикаторов и показателей в 2030 и 2035 годах соответственно.</w:t>
      </w:r>
    </w:p>
    <w:p w:rsidR="00CF429F" w:rsidRPr="00CF429F" w:rsidRDefault="00CF429F" w:rsidP="002274C4">
      <w:pPr>
        <w:tabs>
          <w:tab w:val="left" w:pos="142"/>
        </w:tabs>
        <w:suppressAutoHyphens w:val="0"/>
        <w:autoSpaceDE w:val="0"/>
        <w:autoSpaceDN w:val="0"/>
        <w:adjustRightInd w:val="0"/>
        <w:spacing w:line="240" w:lineRule="auto"/>
        <w:ind w:left="4560" w:firstLine="0"/>
        <w:rPr>
          <w:kern w:val="0"/>
          <w:lang w:eastAsia="en-US"/>
        </w:rPr>
      </w:pPr>
      <w:r w:rsidRPr="00CF429F">
        <w:rPr>
          <w:kern w:val="0"/>
          <w:lang w:eastAsia="en-US"/>
        </w:rPr>
        <w:lastRenderedPageBreak/>
        <w:t>Приложение № 4</w:t>
      </w:r>
    </w:p>
    <w:p w:rsidR="00CF429F" w:rsidRPr="00CF429F" w:rsidRDefault="00CF429F" w:rsidP="002274C4">
      <w:pPr>
        <w:tabs>
          <w:tab w:val="left" w:pos="142"/>
        </w:tabs>
        <w:suppressAutoHyphens w:val="0"/>
        <w:autoSpaceDE w:val="0"/>
        <w:autoSpaceDN w:val="0"/>
        <w:adjustRightInd w:val="0"/>
        <w:spacing w:line="240" w:lineRule="auto"/>
        <w:ind w:left="4560" w:firstLine="0"/>
        <w:rPr>
          <w:kern w:val="0"/>
          <w:lang w:eastAsia="en-US"/>
        </w:rPr>
      </w:pPr>
      <w:r w:rsidRPr="00CF429F">
        <w:rPr>
          <w:kern w:val="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right"/>
        <w:rPr>
          <w:kern w:val="0"/>
          <w:sz w:val="26"/>
          <w:szCs w:val="26"/>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П О Д П Р О Г Р А М </w:t>
      </w:r>
      <w:proofErr w:type="spellStart"/>
      <w:proofErr w:type="gramStart"/>
      <w:r w:rsidRPr="00CF429F">
        <w:rPr>
          <w:b/>
          <w:kern w:val="0"/>
          <w:lang w:eastAsia="en-US"/>
        </w:rPr>
        <w:t>М</w:t>
      </w:r>
      <w:proofErr w:type="spellEnd"/>
      <w:proofErr w:type="gramEnd"/>
      <w:r w:rsidRPr="00CF429F">
        <w:rPr>
          <w:b/>
          <w:kern w:val="0"/>
          <w:lang w:eastAsia="en-US"/>
        </w:rPr>
        <w:t xml:space="preserve"> А</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r w:rsidRPr="00CF429F">
        <w:rPr>
          <w:b/>
          <w:kern w:val="0"/>
          <w:lang w:eastAsia="en-US"/>
        </w:rPr>
        <w:t>«Развитие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caps/>
          <w:kern w:val="0"/>
          <w:lang w:eastAsia="en-US"/>
        </w:rPr>
      </w:pPr>
      <w:r w:rsidRPr="00CF429F">
        <w:rPr>
          <w:caps/>
          <w:kern w:val="0"/>
          <w:lang w:eastAsia="en-US"/>
        </w:rPr>
        <w:t>Паспорт подпрограммы</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p>
    <w:tbl>
      <w:tblPr>
        <w:tblW w:w="5000" w:type="pct"/>
        <w:tblCellMar>
          <w:left w:w="62" w:type="dxa"/>
          <w:right w:w="62" w:type="dxa"/>
        </w:tblCellMar>
        <w:tblLook w:val="0000" w:firstRow="0" w:lastRow="0" w:firstColumn="0" w:lastColumn="0" w:noHBand="0" w:noVBand="0"/>
      </w:tblPr>
      <w:tblGrid>
        <w:gridCol w:w="3124"/>
        <w:gridCol w:w="383"/>
        <w:gridCol w:w="6255"/>
      </w:tblGrid>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Ответственный исполнитель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outlineLvl w:val="0"/>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outlineLvl w:val="0"/>
              <w:rPr>
                <w:rFonts w:eastAsia="Batang"/>
                <w:kern w:val="0"/>
                <w:lang w:eastAsia="en-US"/>
              </w:rPr>
            </w:pPr>
            <w:r w:rsidRPr="00CF429F">
              <w:rPr>
                <w:kern w:val="0"/>
                <w:lang w:eastAsia="en-US"/>
              </w:rPr>
              <w:t>Отдел сельского хозяйства и экологии  администрации  Янтиковского района Чувашской Республики</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Соисполнители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kern w:val="0"/>
                <w:lang w:eastAsia="en-US"/>
              </w:rPr>
              <w:t>Отдел строительства, дорожного хозяйства и ЖКХ  администрации  Янтиковского муниципального округа,</w:t>
            </w:r>
            <w:r w:rsidRPr="00CF429F">
              <w:rPr>
                <w:color w:val="000000"/>
                <w:kern w:val="0"/>
                <w:lang w:eastAsia="en-US"/>
              </w:rPr>
              <w:t xml:space="preserve"> территориальные отделы </w:t>
            </w:r>
            <w:r w:rsidRPr="00CF429F">
              <w:rPr>
                <w:kern w:val="0"/>
                <w:lang w:eastAsia="en-US"/>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Чувашской Республики;</w:t>
            </w:r>
            <w:r w:rsidRPr="00CF429F">
              <w:rPr>
                <w:kern w:val="0"/>
                <w:lang w:eastAsia="en-US"/>
              </w:rPr>
              <w:t xml:space="preserve"> </w:t>
            </w:r>
            <w:r w:rsidRPr="00CF429F">
              <w:rPr>
                <w:color w:val="000000"/>
                <w:kern w:val="0"/>
                <w:lang w:eastAsia="en-US"/>
              </w:rPr>
              <w:t xml:space="preserve">учреждения, организации, предприятия АПК, промышленные предприятия, расположенные на территории </w:t>
            </w:r>
            <w:r w:rsidRPr="00CF429F">
              <w:rPr>
                <w:kern w:val="0"/>
                <w:lang w:eastAsia="en-US"/>
              </w:rPr>
              <w:t>Янтиков</w:t>
            </w:r>
            <w:r w:rsidRPr="00CF429F">
              <w:rPr>
                <w:color w:val="000000"/>
                <w:kern w:val="0"/>
                <w:lang w:eastAsia="en-US"/>
              </w:rPr>
              <w:t>ского  муниципального округа Чувашской Республики (по согласованию)</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Цели подпрограммы </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восстановление и экологическая реабилитация вод</w:t>
            </w:r>
            <w:r w:rsidRPr="00CF429F">
              <w:rPr>
                <w:kern w:val="0"/>
                <w:sz w:val="22"/>
                <w:szCs w:val="22"/>
                <w:lang w:eastAsia="en-US"/>
              </w:rPr>
              <w:softHyphen/>
              <w:t>ных объектов;</w:t>
            </w:r>
          </w:p>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en-US"/>
              </w:rPr>
              <w:t>повышение эксплуатационной надежности гидротехнических сооружений</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Задачи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r w:rsidRPr="00CF429F">
              <w:rPr>
                <w:kern w:val="0"/>
                <w:sz w:val="22"/>
                <w:szCs w:val="22"/>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охрана водных объектов и увеличение их пропускной способности;</w:t>
            </w:r>
          </w:p>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предотвращение негативного воздействия вод;</w:t>
            </w:r>
          </w:p>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en-US"/>
              </w:rPr>
              <w:t>снижение уровня аварийности гидротехнических сооружений, в том числе бесхозяйных, путем их приведения в безопасное техническое состояние</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Целевые индикаторы и показатели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к 2036 году будут достигнуты следующие целевые индикаторы и показатели:</w:t>
            </w:r>
          </w:p>
          <w:p w:rsidR="00CF429F" w:rsidRPr="00CF429F" w:rsidRDefault="00CF429F" w:rsidP="002274C4">
            <w:pPr>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sz w:val="22"/>
                <w:szCs w:val="22"/>
                <w:lang w:eastAsia="en-US"/>
              </w:rPr>
              <w:t>проживания</w:t>
            </w:r>
            <w:proofErr w:type="gramEnd"/>
            <w:r w:rsidRPr="00CF429F">
              <w:rPr>
                <w:kern w:val="0"/>
                <w:sz w:val="22"/>
                <w:szCs w:val="22"/>
                <w:lang w:eastAsia="en-US"/>
              </w:rPr>
              <w:t xml:space="preserve"> которого улучшены в результате выполнения мероприятий по восстановлению и экологической реабилитации водных объектов, – 3 тыс. человек;</w:t>
            </w:r>
          </w:p>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 – 3 единицы</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Этапы и сроки реализации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2023–2035 годы, в том числе:</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 xml:space="preserve">1 этап – 2023–2025 годы; </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2 этап – 2026–2030 годы;</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3 этап – 2031–2035 годы</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Объемы финансирования подпрограммы с разбивкой по годам реализации </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общий объем финансирования</w:t>
            </w:r>
            <w:r w:rsidR="004C0047">
              <w:rPr>
                <w:kern w:val="0"/>
                <w:lang w:eastAsia="en-US"/>
              </w:rPr>
              <w:t xml:space="preserve"> подпрограммы составляет 5 024,8</w:t>
            </w:r>
            <w:r w:rsidRPr="00CF429F">
              <w:rPr>
                <w:kern w:val="0"/>
                <w:lang w:eastAsia="en-US"/>
              </w:rPr>
              <w:t xml:space="preserve"> тыс. рублей, в том числе:</w:t>
            </w:r>
          </w:p>
          <w:p w:rsidR="00CF429F" w:rsidRPr="00CF429F" w:rsidRDefault="004C0047" w:rsidP="002274C4">
            <w:pPr>
              <w:tabs>
                <w:tab w:val="left" w:pos="142"/>
              </w:tabs>
              <w:suppressAutoHyphens w:val="0"/>
              <w:autoSpaceDE w:val="0"/>
              <w:autoSpaceDN w:val="0"/>
              <w:adjustRightInd w:val="0"/>
              <w:spacing w:line="240" w:lineRule="auto"/>
              <w:ind w:firstLine="0"/>
              <w:jc w:val="left"/>
              <w:rPr>
                <w:kern w:val="0"/>
                <w:lang w:eastAsia="en-US"/>
              </w:rPr>
            </w:pPr>
            <w:r>
              <w:rPr>
                <w:kern w:val="0"/>
                <w:lang w:eastAsia="en-US"/>
              </w:rPr>
              <w:t>в 2023 году – 5 024,8</w:t>
            </w:r>
            <w:r w:rsidR="00CF429F" w:rsidRPr="00CF429F">
              <w:rPr>
                <w:kern w:val="0"/>
                <w:lang w:eastAsia="en-US"/>
              </w:rPr>
              <w:t>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lastRenderedPageBreak/>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из них:</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2023 году – 4 773,6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w:t>
            </w:r>
            <w:r w:rsidR="004C0047">
              <w:rPr>
                <w:kern w:val="0"/>
                <w:lang w:eastAsia="en-US"/>
              </w:rPr>
              <w:t>редства местных бюджетов – 251,2</w:t>
            </w:r>
            <w:r w:rsidRPr="00CF429F">
              <w:rPr>
                <w:kern w:val="0"/>
                <w:lang w:eastAsia="en-US"/>
              </w:rPr>
              <w:t xml:space="preserve"> тыс. рублей  в том числе:</w:t>
            </w:r>
          </w:p>
          <w:p w:rsidR="00CF429F" w:rsidRPr="00CF429F" w:rsidRDefault="004C0047" w:rsidP="002274C4">
            <w:pPr>
              <w:tabs>
                <w:tab w:val="left" w:pos="142"/>
              </w:tabs>
              <w:suppressAutoHyphens w:val="0"/>
              <w:autoSpaceDE w:val="0"/>
              <w:autoSpaceDN w:val="0"/>
              <w:adjustRightInd w:val="0"/>
              <w:spacing w:line="240" w:lineRule="auto"/>
              <w:ind w:firstLine="0"/>
              <w:jc w:val="left"/>
              <w:rPr>
                <w:kern w:val="0"/>
                <w:lang w:eastAsia="en-US"/>
              </w:rPr>
            </w:pPr>
            <w:r>
              <w:rPr>
                <w:kern w:val="0"/>
                <w:lang w:eastAsia="en-US"/>
              </w:rPr>
              <w:t xml:space="preserve">в 2023 году – 251,2 </w:t>
            </w:r>
            <w:r w:rsidR="00CF429F" w:rsidRPr="00CF429F">
              <w:rPr>
                <w:kern w:val="0"/>
                <w:lang w:eastAsia="en-US"/>
              </w:rPr>
              <w:t>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contextualSpacing/>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tc>
      </w:tr>
      <w:tr w:rsidR="00CF429F" w:rsidRPr="00CF429F" w:rsidTr="00F62B36">
        <w:tc>
          <w:tcPr>
            <w:tcW w:w="1600" w:type="pct"/>
          </w:tcPr>
          <w:p w:rsidR="00CF429F" w:rsidRPr="00CF429F" w:rsidRDefault="00CF429F" w:rsidP="002274C4">
            <w:pPr>
              <w:tabs>
                <w:tab w:val="left" w:pos="142"/>
              </w:tabs>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lastRenderedPageBreak/>
              <w:t>Ожидаемые результаты реализации подпрограммы</w:t>
            </w:r>
          </w:p>
        </w:tc>
        <w:tc>
          <w:tcPr>
            <w:tcW w:w="196" w:type="pct"/>
          </w:tcPr>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4" w:type="pct"/>
          </w:tcPr>
          <w:p w:rsidR="00CF429F" w:rsidRPr="00CF429F" w:rsidRDefault="00CF429F" w:rsidP="002274C4">
            <w:pPr>
              <w:pageBreakBefore/>
              <w:tabs>
                <w:tab w:val="left" w:pos="142"/>
              </w:tabs>
              <w:suppressAutoHyphens w:val="0"/>
              <w:autoSpaceDE w:val="0"/>
              <w:autoSpaceDN w:val="0"/>
              <w:adjustRightInd w:val="0"/>
              <w:spacing w:line="240" w:lineRule="auto"/>
              <w:ind w:firstLine="0"/>
              <w:rPr>
                <w:kern w:val="0"/>
                <w:sz w:val="22"/>
                <w:szCs w:val="22"/>
                <w:lang w:eastAsia="en-US"/>
              </w:rPr>
            </w:pPr>
            <w:r w:rsidRPr="00CF429F">
              <w:rPr>
                <w:kern w:val="0"/>
                <w:sz w:val="22"/>
                <w:szCs w:val="22"/>
                <w:lang w:eastAsia="en-US"/>
              </w:rPr>
              <w:t xml:space="preserve">предотвращение загрязнения водных объектов за счет установления специального режима осуществления хозяйственной и иной деятельности в границах </w:t>
            </w:r>
            <w:proofErr w:type="spellStart"/>
            <w:r w:rsidRPr="00CF429F">
              <w:rPr>
                <w:kern w:val="0"/>
                <w:sz w:val="22"/>
                <w:szCs w:val="22"/>
                <w:lang w:eastAsia="en-US"/>
              </w:rPr>
              <w:t>водоохранных</w:t>
            </w:r>
            <w:proofErr w:type="spellEnd"/>
            <w:r w:rsidRPr="00CF429F">
              <w:rPr>
                <w:kern w:val="0"/>
                <w:sz w:val="22"/>
                <w:szCs w:val="22"/>
                <w:lang w:eastAsia="en-US"/>
              </w:rPr>
              <w:t xml:space="preserve"> зон и прибрежных защитных полос;</w:t>
            </w:r>
          </w:p>
          <w:p w:rsidR="00CF429F" w:rsidRPr="00CF429F" w:rsidRDefault="00CF429F" w:rsidP="002274C4">
            <w:pPr>
              <w:tabs>
                <w:tab w:val="left" w:pos="142"/>
              </w:tabs>
              <w:suppressAutoHyphens w:val="0"/>
              <w:autoSpaceDE w:val="0"/>
              <w:autoSpaceDN w:val="0"/>
              <w:adjustRightInd w:val="0"/>
              <w:spacing w:line="240" w:lineRule="auto"/>
              <w:ind w:firstLine="0"/>
              <w:rPr>
                <w:kern w:val="0"/>
                <w:lang w:eastAsia="en-US"/>
              </w:rPr>
            </w:pPr>
            <w:r w:rsidRPr="00CF429F">
              <w:rPr>
                <w:kern w:val="0"/>
                <w:lang w:eastAsia="en-US"/>
              </w:rPr>
              <w:t>увеличение количества гидротехнических сооружений, имеющих безопасное техническое состояние.</w:t>
            </w:r>
          </w:p>
        </w:tc>
      </w:tr>
    </w:tbl>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ru-RU"/>
        </w:rPr>
      </w:pPr>
    </w:p>
    <w:p w:rsidR="00CF429F" w:rsidRDefault="00CF429F" w:rsidP="002274C4">
      <w:pPr>
        <w:tabs>
          <w:tab w:val="left" w:pos="142"/>
        </w:tabs>
        <w:suppressAutoHyphens w:val="0"/>
        <w:autoSpaceDE w:val="0"/>
        <w:autoSpaceDN w:val="0"/>
        <w:adjustRightInd w:val="0"/>
        <w:spacing w:line="240" w:lineRule="auto"/>
        <w:ind w:firstLine="0"/>
        <w:jc w:val="left"/>
        <w:rPr>
          <w:b/>
          <w:kern w:val="0"/>
          <w:sz w:val="22"/>
          <w:szCs w:val="22"/>
          <w:lang w:eastAsia="ru-RU"/>
        </w:rPr>
      </w:pPr>
      <w:r w:rsidRPr="00CF429F">
        <w:rPr>
          <w:b/>
          <w:kern w:val="0"/>
          <w:sz w:val="22"/>
          <w:szCs w:val="22"/>
          <w:lang w:eastAsia="ru-RU"/>
        </w:rPr>
        <w:t xml:space="preserve">                      </w:t>
      </w: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3D6C8E" w:rsidRPr="00CF429F" w:rsidRDefault="003D6C8E" w:rsidP="002274C4">
      <w:pPr>
        <w:tabs>
          <w:tab w:val="left" w:pos="142"/>
        </w:tabs>
        <w:suppressAutoHyphens w:val="0"/>
        <w:autoSpaceDE w:val="0"/>
        <w:autoSpaceDN w:val="0"/>
        <w:adjustRightInd w:val="0"/>
        <w:spacing w:line="240" w:lineRule="auto"/>
        <w:ind w:firstLine="0"/>
        <w:jc w:val="left"/>
        <w:rPr>
          <w:b/>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lastRenderedPageBreak/>
        <w:t>Раздел I. Приоритеты и цели подпрограммы</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 xml:space="preserve">«Развитие водохозяйственного комплекса </w:t>
      </w:r>
      <w:r w:rsidRPr="00CF429F">
        <w:rPr>
          <w:b/>
          <w:kern w:val="0"/>
          <w:lang w:eastAsia="ru-RU"/>
        </w:rPr>
        <w:t>Янтиков</w:t>
      </w:r>
      <w:r w:rsidRPr="00CF429F">
        <w:rPr>
          <w:b/>
          <w:kern w:val="0"/>
          <w:sz w:val="22"/>
          <w:szCs w:val="22"/>
          <w:lang w:eastAsia="ru-RU"/>
        </w:rPr>
        <w:t>ского  муниципального округа Чувашской Республики»</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Приоритетные направления подпрограммы:</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охрана водных объектов и увеличение их пропускной способности;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проведение капитального ремонта и обеспечение безопасности гидротехнических сооружений;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w:t>
      </w:r>
      <w:proofErr w:type="gramStart"/>
      <w:r w:rsidRPr="00CF429F">
        <w:rPr>
          <w:kern w:val="0"/>
          <w:sz w:val="22"/>
          <w:szCs w:val="22"/>
          <w:lang w:eastAsia="en-US"/>
        </w:rPr>
        <w:t>проводиться</w:t>
      </w:r>
      <w:proofErr w:type="gramEnd"/>
      <w:r w:rsidRPr="00CF429F">
        <w:rPr>
          <w:kern w:val="0"/>
          <w:sz w:val="22"/>
          <w:szCs w:val="22"/>
          <w:lang w:eastAsia="en-US"/>
        </w:rPr>
        <w:t xml:space="preserve"> прежде всего в наиболее паводка опасных и подверженных подтоплению районах и носить превентивный характер.</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 которые могут привести к значительному ущербу и катастрофическим последствиям.</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Социально-экономическая эффективность подпрограммы выражается в сокращении уровня экологического воздействия на водные объекты, обеспечении благоприятных экологических условий для жизни населения; сбалансированном развитии территорий и отраслей экономики, повышении защищенности населения и территорий от наводнений и другого негативного воздействия вод, в развитии сферы услуг в области водного туризма и рекреации.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Основными целями подпрограммы являются сокращение негативного антропогенного воздействия на водные объекты; восстановление и экологическая реабилитация водных объектов; повышение эксплуатационной надежности гидротехнических сооружений.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Достижению поставленных в подпрограмме целей способствует решение следующих приоритетных задач:</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охрана водных объектов и увеличение их пропускной способности;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предотвращение негативного воздействия вод;</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защита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снижение уровня аварийности гидротехнических сооружений, в том числе бесхозяйных, путем их приведения в безопасное техническое состояние.</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 П</w:t>
      </w:r>
      <w:r w:rsidRPr="00CF429F">
        <w:rPr>
          <w:b/>
          <w:kern w:val="0"/>
          <w:sz w:val="22"/>
          <w:szCs w:val="22"/>
          <w:lang w:eastAsia="en-US"/>
        </w:rPr>
        <w:t xml:space="preserve">еречень и сведения о целевых индикаторах и показателях </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расшифровкой плановых значений по годам ее реализации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Целевыми индикаторами и показателями подпрограммы являются:</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sz w:val="22"/>
          <w:szCs w:val="22"/>
          <w:lang w:eastAsia="en-US"/>
        </w:rPr>
        <w:t>проживания</w:t>
      </w:r>
      <w:proofErr w:type="gramEnd"/>
      <w:r w:rsidRPr="00CF429F">
        <w:rPr>
          <w:kern w:val="0"/>
          <w:sz w:val="22"/>
          <w:szCs w:val="22"/>
          <w:lang w:eastAsia="en-US"/>
        </w:rPr>
        <w:t xml:space="preserve"> которого улучшены в результате выполнения мероприятий по восстановлению и экологической реабилитации водных объектов;</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протяженность границ </w:t>
      </w:r>
      <w:proofErr w:type="spellStart"/>
      <w:r w:rsidRPr="00CF429F">
        <w:rPr>
          <w:kern w:val="0"/>
          <w:sz w:val="22"/>
          <w:szCs w:val="22"/>
          <w:lang w:eastAsia="en-US"/>
        </w:rPr>
        <w:t>водоохранных</w:t>
      </w:r>
      <w:proofErr w:type="spellEnd"/>
      <w:r w:rsidRPr="00CF429F">
        <w:rPr>
          <w:kern w:val="0"/>
          <w:sz w:val="22"/>
          <w:szCs w:val="22"/>
          <w:lang w:eastAsia="en-US"/>
        </w:rPr>
        <w:t xml:space="preserve"> зон водных объектов, установленных в рамках мероприятий по их восстановлению и экологической реабилитации;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kern w:val="0"/>
          <w:lang w:eastAsia="en-US"/>
        </w:rPr>
        <w:t>проживания</w:t>
      </w:r>
      <w:proofErr w:type="gramEnd"/>
      <w:r w:rsidRPr="00CF429F">
        <w:rPr>
          <w:kern w:val="0"/>
          <w:lang w:eastAsia="en-US"/>
        </w:rPr>
        <w:t xml:space="preserve"> которого улучшены в результате выполнения мероприятий по восстановлению и экологической реабилитации водных объектов:</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2024 году – 36. человек;</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2030 году – 40  человек;</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2035 году –  50. человек;</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lastRenderedPageBreak/>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2023 году – 0 единиц;</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2024 году – 0 единица;</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2025 году – 0 единиц;</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2030 году – 0 единица;</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2035 году – 0 единица;</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Раздел III. Х</w:t>
      </w:r>
      <w:r w:rsidRPr="00CF429F">
        <w:rPr>
          <w:b/>
          <w:kern w:val="0"/>
          <w:sz w:val="22"/>
          <w:szCs w:val="22"/>
          <w:lang w:eastAsia="en-US"/>
        </w:rPr>
        <w:t xml:space="preserve">арактеристики основных мероприятий, мероприятий </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указанием сроков и этапов их реализации</w:t>
      </w:r>
    </w:p>
    <w:p w:rsidR="00CF429F" w:rsidRPr="00CF429F" w:rsidRDefault="00CF429F" w:rsidP="002274C4">
      <w:pPr>
        <w:tabs>
          <w:tab w:val="left" w:pos="142"/>
        </w:tabs>
        <w:suppressAutoHyphens w:val="0"/>
        <w:autoSpaceDE w:val="0"/>
        <w:autoSpaceDN w:val="0"/>
        <w:adjustRightInd w:val="0"/>
        <w:spacing w:line="240" w:lineRule="auto"/>
        <w:ind w:firstLine="0"/>
        <w:jc w:val="center"/>
        <w:rPr>
          <w:kern w:val="0"/>
          <w:sz w:val="22"/>
          <w:szCs w:val="22"/>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color w:val="000000"/>
          <w:kern w:val="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эффективности подпрограммы. </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Подпрограмма предусматривает реализацию двух основных мероприятий:</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ru-RU"/>
        </w:rPr>
        <w:t xml:space="preserve">Основное мероприятие 1 «Восстановление и экологическая реабилитация водных объектов» позволит </w:t>
      </w:r>
      <w:r w:rsidRPr="00CF429F">
        <w:rPr>
          <w:kern w:val="0"/>
          <w:sz w:val="22"/>
          <w:szCs w:val="22"/>
          <w:lang w:eastAsia="en-US"/>
        </w:rPr>
        <w:t>обеспечить:</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восстановление нормального воспроизведения основных звеньев экологической системы водного объекта;</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установление зон санитарной охраны источников питьевого и хозяйственно-бытового водоснабжения;</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proofErr w:type="gramStart"/>
      <w:r w:rsidRPr="00CF429F">
        <w:rPr>
          <w:kern w:val="0"/>
          <w:lang w:eastAsia="en-US"/>
        </w:rPr>
        <w:t xml:space="preserve">установление специального режима осуществления хозяйственной и иной деятельности на территории, примыкающей к местоположению береговой линии (границы водного объекта) рек, в целях охраны водных объектов, а также сохранения среды обитания водных биологических ресурсов и других объектов животного и растительного мира путем выполнения комплекса природоохранных мероприятий: определения границ </w:t>
      </w:r>
      <w:proofErr w:type="spellStart"/>
      <w:r w:rsidRPr="00CF429F">
        <w:rPr>
          <w:kern w:val="0"/>
          <w:lang w:eastAsia="en-US"/>
        </w:rPr>
        <w:t>водоохранных</w:t>
      </w:r>
      <w:proofErr w:type="spellEnd"/>
      <w:r w:rsidRPr="00CF429F">
        <w:rPr>
          <w:kern w:val="0"/>
          <w:lang w:eastAsia="en-US"/>
        </w:rPr>
        <w:t xml:space="preserve"> зон и границ прибрежных защитных полос водных объектов, закрепления на местности границ </w:t>
      </w:r>
      <w:proofErr w:type="spellStart"/>
      <w:r w:rsidRPr="00CF429F">
        <w:rPr>
          <w:kern w:val="0"/>
          <w:lang w:eastAsia="en-US"/>
        </w:rPr>
        <w:t>водоохранных</w:t>
      </w:r>
      <w:proofErr w:type="spellEnd"/>
      <w:proofErr w:type="gramEnd"/>
      <w:r w:rsidRPr="00CF429F">
        <w:rPr>
          <w:kern w:val="0"/>
          <w:lang w:eastAsia="en-US"/>
        </w:rPr>
        <w:t xml:space="preserve"> зон и границ прибрежных защитных полос водных объектов специальными информационными знаками с внесением соответствующих сведений в Единый государственный реестр недвижимости.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Мероприятие 1.1 </w:t>
      </w:r>
      <w:r w:rsidRPr="00CF429F">
        <w:rPr>
          <w:color w:val="000000"/>
          <w:kern w:val="0"/>
          <w:lang w:eastAsia="en-US"/>
        </w:rPr>
        <w:t xml:space="preserve">Закрепление на местности границ </w:t>
      </w:r>
      <w:proofErr w:type="spellStart"/>
      <w:r w:rsidRPr="00CF429F">
        <w:rPr>
          <w:color w:val="000000"/>
          <w:kern w:val="0"/>
          <w:lang w:eastAsia="en-US"/>
        </w:rPr>
        <w:t>водоохранных</w:t>
      </w:r>
      <w:proofErr w:type="spellEnd"/>
      <w:r w:rsidRPr="00CF429F">
        <w:rPr>
          <w:color w:val="000000"/>
          <w:kern w:val="0"/>
          <w:lang w:eastAsia="en-US"/>
        </w:rPr>
        <w:t xml:space="preserve"> зон и прибрежных защитных полос водных объектов специальными информационными знаками.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Мероприятие 1.2 «Установление зон санитарной охраны источников питьевого и хозяйственно-бытового водоснабжения» направлено на охрану от загрязнения и повреждения источников питьевого и хозяйственно-бытового водоснабжения, а также территорий, на которых они расположены. Мероприятие позволит установить специальный режим и определить комплекс мер, направленных на предупреждение загрязнения воды источников водоснабжения.</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en-US"/>
        </w:rPr>
      </w:pPr>
      <w:r w:rsidRPr="00CF429F">
        <w:rPr>
          <w:kern w:val="0"/>
          <w:sz w:val="22"/>
          <w:szCs w:val="22"/>
          <w:lang w:eastAsia="ru-RU"/>
        </w:rPr>
        <w:t xml:space="preserve">Основное мероприятие 2 «Повышение эксплуатационной надежности </w:t>
      </w:r>
      <w:r w:rsidRPr="00CF429F">
        <w:rPr>
          <w:kern w:val="0"/>
          <w:sz w:val="22"/>
          <w:szCs w:val="22"/>
          <w:lang w:eastAsia="en-US"/>
        </w:rPr>
        <w:t>гидротехнических сооружений</w:t>
      </w:r>
      <w:r w:rsidRPr="00CF429F">
        <w:rPr>
          <w:kern w:val="0"/>
          <w:sz w:val="22"/>
          <w:szCs w:val="22"/>
          <w:lang w:eastAsia="ru-RU"/>
        </w:rPr>
        <w:t xml:space="preserve">, в том числе бесхозяйных» позволит </w:t>
      </w:r>
      <w:r w:rsidRPr="00CF429F">
        <w:rPr>
          <w:kern w:val="0"/>
          <w:sz w:val="22"/>
          <w:szCs w:val="22"/>
          <w:lang w:eastAsia="en-US"/>
        </w:rPr>
        <w:t xml:space="preserve">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 находящихся в муниципальной собственности, капитальный ремонт, консервацию и ликвидацию гидротехнических сооружений, которые не имеют собственника, собственник которых неизвестен либо от права </w:t>
      </w:r>
      <w:proofErr w:type="gramStart"/>
      <w:r w:rsidRPr="00CF429F">
        <w:rPr>
          <w:kern w:val="0"/>
          <w:sz w:val="22"/>
          <w:szCs w:val="22"/>
          <w:lang w:eastAsia="en-US"/>
        </w:rPr>
        <w:t>собственности</w:t>
      </w:r>
      <w:proofErr w:type="gramEnd"/>
      <w:r w:rsidRPr="00CF429F">
        <w:rPr>
          <w:kern w:val="0"/>
          <w:sz w:val="22"/>
          <w:szCs w:val="22"/>
          <w:lang w:eastAsia="en-US"/>
        </w:rPr>
        <w:t xml:space="preserve"> на которые собственник отказался, уточнение перечня бесхозяйных гидротехнических сооружений, подлежащих декларированию безопасности на территории Чувашской Республики.</w:t>
      </w:r>
    </w:p>
    <w:p w:rsidR="00CF429F" w:rsidRPr="00CF429F" w:rsidRDefault="00CF429F" w:rsidP="002274C4">
      <w:pPr>
        <w:tabs>
          <w:tab w:val="left" w:pos="142"/>
        </w:tabs>
        <w:suppressAutoHyphens w:val="0"/>
        <w:autoSpaceDE w:val="0"/>
        <w:autoSpaceDN w:val="0"/>
        <w:adjustRightInd w:val="0"/>
        <w:spacing w:line="240" w:lineRule="auto"/>
        <w:rPr>
          <w:kern w:val="0"/>
          <w:sz w:val="22"/>
          <w:szCs w:val="22"/>
          <w:lang w:eastAsia="ru-RU"/>
        </w:rPr>
      </w:pPr>
      <w:r w:rsidRPr="00CF429F">
        <w:rPr>
          <w:kern w:val="0"/>
          <w:sz w:val="22"/>
          <w:szCs w:val="22"/>
          <w:lang w:eastAsia="ru-RU"/>
        </w:rPr>
        <w:t xml:space="preserve">Предусматриваются также мероприятия по разработке проектной документации на осуществление капитального ремонта бесхозяйных </w:t>
      </w:r>
      <w:r w:rsidRPr="00CF429F">
        <w:rPr>
          <w:kern w:val="0"/>
          <w:sz w:val="22"/>
          <w:szCs w:val="22"/>
          <w:lang w:eastAsia="en-US"/>
        </w:rPr>
        <w:t>гидротехнических сооружений</w:t>
      </w:r>
      <w:r w:rsidRPr="00CF429F">
        <w:rPr>
          <w:kern w:val="0"/>
          <w:sz w:val="22"/>
          <w:szCs w:val="22"/>
          <w:lang w:eastAsia="ru-RU"/>
        </w:rPr>
        <w:t xml:space="preserve">. </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В рамках мероприятия 2.1 «Капитальный ремонт гидротехнических сооружений в рамках реализации мероприятий федеральной целевой программы «Развитие водохозяйственного комплекса Российской Федерации в 2012–2020 годах» предполагается разработка проектной документации на осуществление капитального ремонта бесхозяйных гидротехнических сооружений, проведение капитального ремонта бесхозяйных </w:t>
      </w:r>
      <w:r w:rsidRPr="00CF429F">
        <w:rPr>
          <w:kern w:val="0"/>
          <w:lang w:eastAsia="en-US"/>
        </w:rPr>
        <w:lastRenderedPageBreak/>
        <w:t>гидротехнических сооружений и гидротехнических сооружений, находящихся в муниципальной собственности.</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 xml:space="preserve">Мероприятие 2.1.1. </w:t>
      </w:r>
      <w:r w:rsidRPr="00CF429F">
        <w:rPr>
          <w:color w:val="000000"/>
          <w:kern w:val="0"/>
          <w:lang w:eastAsia="en-US"/>
        </w:rPr>
        <w:t>Капитальный ремонт гидротехнических сооружений, находящихся в муниципальной собственности.</w:t>
      </w:r>
    </w:p>
    <w:p w:rsidR="00CF429F" w:rsidRPr="00CF429F" w:rsidRDefault="00CF429F" w:rsidP="002274C4">
      <w:pPr>
        <w:tabs>
          <w:tab w:val="left" w:pos="142"/>
        </w:tabs>
        <w:suppressAutoHyphens w:val="0"/>
        <w:spacing w:after="200" w:line="240" w:lineRule="auto"/>
        <w:ind w:firstLine="708"/>
        <w:rPr>
          <w:kern w:val="0"/>
          <w:sz w:val="22"/>
          <w:szCs w:val="22"/>
          <w:lang w:eastAsia="ru-RU"/>
        </w:rPr>
      </w:pPr>
      <w:r w:rsidRPr="00CF429F">
        <w:rPr>
          <w:color w:val="000000"/>
          <w:kern w:val="0"/>
          <w:lang w:eastAsia="ru-RU"/>
        </w:rPr>
        <w:t xml:space="preserve">Мероприятие 2.1.1.1. Разработка </w:t>
      </w:r>
      <w:r w:rsidRPr="00CF429F">
        <w:rPr>
          <w:kern w:val="0"/>
          <w:sz w:val="22"/>
          <w:szCs w:val="22"/>
          <w:lang w:eastAsia="ru-RU"/>
        </w:rPr>
        <w:t xml:space="preserve">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w:t>
      </w:r>
      <w:r w:rsidRPr="00CF429F">
        <w:rPr>
          <w:kern w:val="0"/>
          <w:lang w:eastAsia="ru-RU"/>
        </w:rPr>
        <w:t xml:space="preserve">находящихся в муниципальной собственности  </w:t>
      </w:r>
      <w:r w:rsidRPr="00CF429F">
        <w:rPr>
          <w:kern w:val="0"/>
          <w:sz w:val="22"/>
          <w:szCs w:val="22"/>
          <w:lang w:eastAsia="ru-RU"/>
        </w:rPr>
        <w:t>плотина западнее д. Беляево Янтиковского муниципального округа Чувашской Республики.</w:t>
      </w:r>
    </w:p>
    <w:p w:rsidR="00CF429F" w:rsidRPr="00CF429F" w:rsidRDefault="00CF429F" w:rsidP="002274C4">
      <w:pPr>
        <w:tabs>
          <w:tab w:val="left" w:pos="142"/>
        </w:tabs>
        <w:suppressAutoHyphens w:val="0"/>
        <w:spacing w:after="200" w:line="240" w:lineRule="auto"/>
        <w:ind w:firstLine="708"/>
        <w:rPr>
          <w:kern w:val="0"/>
          <w:sz w:val="22"/>
          <w:szCs w:val="22"/>
          <w:lang w:eastAsia="ru-RU"/>
        </w:rPr>
      </w:pPr>
      <w:r w:rsidRPr="00CF429F">
        <w:rPr>
          <w:color w:val="000000"/>
          <w:kern w:val="0"/>
          <w:lang w:eastAsia="ru-RU"/>
        </w:rPr>
        <w:t xml:space="preserve">Мероприятие 2.1.1.2.  </w:t>
      </w:r>
      <w:r w:rsidRPr="00CF429F">
        <w:rPr>
          <w:kern w:val="0"/>
          <w:sz w:val="22"/>
          <w:szCs w:val="22"/>
          <w:lang w:eastAsia="ru-RU"/>
        </w:rPr>
        <w:t>Разработка 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w:t>
      </w:r>
      <w:r w:rsidRPr="00CF429F">
        <w:rPr>
          <w:kern w:val="0"/>
          <w:lang w:eastAsia="ru-RU"/>
        </w:rPr>
        <w:t xml:space="preserve"> находящихся в муниципальной собственности </w:t>
      </w:r>
      <w:r w:rsidRPr="00CF429F">
        <w:rPr>
          <w:kern w:val="0"/>
          <w:sz w:val="22"/>
          <w:szCs w:val="22"/>
          <w:lang w:eastAsia="ru-RU"/>
        </w:rPr>
        <w:t xml:space="preserve"> на р. </w:t>
      </w:r>
      <w:proofErr w:type="spellStart"/>
      <w:r w:rsidRPr="00CF429F">
        <w:rPr>
          <w:kern w:val="0"/>
          <w:sz w:val="22"/>
          <w:szCs w:val="22"/>
          <w:lang w:eastAsia="ru-RU"/>
        </w:rPr>
        <w:t>Иш</w:t>
      </w:r>
      <w:proofErr w:type="spellEnd"/>
      <w:r w:rsidRPr="00CF429F">
        <w:rPr>
          <w:kern w:val="0"/>
          <w:sz w:val="22"/>
          <w:szCs w:val="22"/>
          <w:lang w:eastAsia="ru-RU"/>
        </w:rPr>
        <w:t xml:space="preserve"> у д. Новое Ишино Янтиковского муниципального округа Чувашской Республики.</w:t>
      </w:r>
    </w:p>
    <w:p w:rsidR="00CF429F" w:rsidRPr="00CF429F" w:rsidRDefault="00CF429F" w:rsidP="002274C4">
      <w:pPr>
        <w:tabs>
          <w:tab w:val="left" w:pos="142"/>
        </w:tabs>
        <w:suppressAutoHyphens w:val="0"/>
        <w:spacing w:after="200" w:line="240" w:lineRule="auto"/>
        <w:ind w:firstLine="708"/>
        <w:rPr>
          <w:kern w:val="0"/>
          <w:sz w:val="22"/>
          <w:szCs w:val="22"/>
          <w:lang w:eastAsia="ru-RU"/>
        </w:rPr>
      </w:pPr>
      <w:r w:rsidRPr="00CF429F">
        <w:rPr>
          <w:kern w:val="0"/>
          <w:sz w:val="22"/>
          <w:szCs w:val="22"/>
          <w:lang w:eastAsia="ru-RU"/>
        </w:rPr>
        <w:t>Подпрограмма реализуется в период с 2023 по 2035 год в три этапа:</w:t>
      </w:r>
    </w:p>
    <w:p w:rsidR="00CF429F" w:rsidRPr="00CF429F" w:rsidRDefault="00CF429F" w:rsidP="002274C4">
      <w:pPr>
        <w:tabs>
          <w:tab w:val="left" w:pos="142"/>
        </w:tabs>
        <w:suppressAutoHyphens w:val="0"/>
        <w:spacing w:line="240" w:lineRule="auto"/>
        <w:jc w:val="left"/>
        <w:rPr>
          <w:kern w:val="0"/>
          <w:sz w:val="22"/>
          <w:szCs w:val="22"/>
          <w:lang w:eastAsia="ru-RU"/>
        </w:rPr>
      </w:pPr>
      <w:r w:rsidRPr="00CF429F">
        <w:rPr>
          <w:kern w:val="0"/>
          <w:sz w:val="22"/>
          <w:szCs w:val="22"/>
          <w:lang w:eastAsia="ru-RU"/>
        </w:rPr>
        <w:t>1 этап – 2023–2025 годы;</w:t>
      </w:r>
    </w:p>
    <w:p w:rsidR="00CF429F" w:rsidRPr="00CF429F" w:rsidRDefault="00CF429F" w:rsidP="002274C4">
      <w:pPr>
        <w:tabs>
          <w:tab w:val="left" w:pos="142"/>
        </w:tabs>
        <w:suppressAutoHyphens w:val="0"/>
        <w:spacing w:line="240" w:lineRule="auto"/>
        <w:jc w:val="left"/>
        <w:rPr>
          <w:kern w:val="0"/>
          <w:sz w:val="22"/>
          <w:szCs w:val="22"/>
          <w:lang w:eastAsia="ru-RU"/>
        </w:rPr>
      </w:pPr>
      <w:r w:rsidRPr="00CF429F">
        <w:rPr>
          <w:kern w:val="0"/>
          <w:sz w:val="22"/>
          <w:szCs w:val="22"/>
          <w:lang w:eastAsia="ru-RU"/>
        </w:rPr>
        <w:t>2 этап – 2026–2030 годы;</w:t>
      </w:r>
    </w:p>
    <w:p w:rsidR="00CF429F" w:rsidRPr="00CF429F" w:rsidRDefault="00CF429F" w:rsidP="002274C4">
      <w:pPr>
        <w:tabs>
          <w:tab w:val="left" w:pos="142"/>
        </w:tabs>
        <w:suppressAutoHyphens w:val="0"/>
        <w:spacing w:line="240" w:lineRule="auto"/>
        <w:rPr>
          <w:kern w:val="0"/>
          <w:sz w:val="22"/>
          <w:szCs w:val="22"/>
          <w:lang w:eastAsia="ru-RU"/>
        </w:rPr>
      </w:pPr>
      <w:r w:rsidRPr="00CF429F">
        <w:rPr>
          <w:kern w:val="0"/>
          <w:sz w:val="22"/>
          <w:szCs w:val="22"/>
          <w:lang w:eastAsia="ru-RU"/>
        </w:rPr>
        <w:t>3 этап – 2031–2035 годы.</w:t>
      </w:r>
    </w:p>
    <w:p w:rsidR="00CF429F" w:rsidRPr="00CF429F" w:rsidRDefault="00CF429F" w:rsidP="002274C4">
      <w:pPr>
        <w:tabs>
          <w:tab w:val="left" w:pos="142"/>
        </w:tabs>
        <w:suppressAutoHyphens w:val="0"/>
        <w:spacing w:line="240" w:lineRule="auto"/>
        <w:rPr>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Раздел </w:t>
      </w:r>
      <w:r w:rsidRPr="00CF429F">
        <w:rPr>
          <w:b/>
          <w:kern w:val="0"/>
          <w:lang w:val="en-US" w:eastAsia="en-US"/>
        </w:rPr>
        <w:t>IV</w:t>
      </w:r>
      <w:r w:rsidRPr="00CF429F">
        <w:rPr>
          <w:b/>
          <w:kern w:val="0"/>
          <w:lang w:eastAsia="en-US"/>
        </w:rPr>
        <w:t>. Обоснование объема финансовых ресурсов,</w:t>
      </w:r>
    </w:p>
    <w:p w:rsidR="00CF429F" w:rsidRPr="00CF429F" w:rsidRDefault="00CF429F" w:rsidP="002274C4">
      <w:pPr>
        <w:tabs>
          <w:tab w:val="left" w:pos="142"/>
        </w:tabs>
        <w:suppressAutoHyphens w:val="0"/>
        <w:autoSpaceDE w:val="0"/>
        <w:autoSpaceDN w:val="0"/>
        <w:adjustRightInd w:val="0"/>
        <w:spacing w:line="240" w:lineRule="auto"/>
        <w:ind w:firstLine="0"/>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подпрограммы</w:t>
      </w:r>
    </w:p>
    <w:p w:rsidR="00CF429F" w:rsidRPr="00CF429F" w:rsidRDefault="00CF429F" w:rsidP="002274C4">
      <w:pPr>
        <w:tabs>
          <w:tab w:val="left" w:pos="142"/>
        </w:tabs>
        <w:suppressAutoHyphens w:val="0"/>
        <w:autoSpaceDE w:val="0"/>
        <w:autoSpaceDN w:val="0"/>
        <w:adjustRightInd w:val="0"/>
        <w:spacing w:line="240" w:lineRule="auto"/>
        <w:jc w:val="center"/>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contextualSpacing/>
        <w:rPr>
          <w:kern w:val="0"/>
          <w:lang w:eastAsia="en-US"/>
        </w:rPr>
      </w:pPr>
      <w:r w:rsidRPr="00CF429F">
        <w:rPr>
          <w:kern w:val="0"/>
          <w:lang w:eastAsia="en-US"/>
        </w:rPr>
        <w:t>Общий объем финансирования подпрограммы в 2023</w:t>
      </w:r>
      <w:r w:rsidR="00503A4B">
        <w:rPr>
          <w:kern w:val="0"/>
          <w:lang w:eastAsia="en-US"/>
        </w:rPr>
        <w:t xml:space="preserve"> – 2035 годах составляет 5 024,8</w:t>
      </w:r>
      <w:r w:rsidRPr="00CF429F">
        <w:rPr>
          <w:kern w:val="0"/>
          <w:lang w:eastAsia="en-US"/>
        </w:rPr>
        <w:t xml:space="preserve"> тыс. рублей, в том числе:</w:t>
      </w:r>
    </w:p>
    <w:p w:rsidR="00CF429F" w:rsidRPr="00CF429F" w:rsidRDefault="00503A4B" w:rsidP="002274C4">
      <w:pPr>
        <w:tabs>
          <w:tab w:val="left" w:pos="142"/>
        </w:tabs>
        <w:suppressAutoHyphens w:val="0"/>
        <w:autoSpaceDE w:val="0"/>
        <w:autoSpaceDN w:val="0"/>
        <w:adjustRightInd w:val="0"/>
        <w:spacing w:line="240" w:lineRule="auto"/>
        <w:jc w:val="left"/>
        <w:rPr>
          <w:kern w:val="0"/>
          <w:lang w:eastAsia="en-US"/>
        </w:rPr>
      </w:pPr>
      <w:r>
        <w:rPr>
          <w:kern w:val="0"/>
          <w:lang w:eastAsia="en-US"/>
        </w:rPr>
        <w:t>в 2023 году – 5 024,8</w:t>
      </w:r>
      <w:r w:rsidR="00CF429F" w:rsidRPr="00CF429F">
        <w:rPr>
          <w:kern w:val="0"/>
          <w:lang w:eastAsia="en-US"/>
        </w:rPr>
        <w:t xml:space="preserve">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2022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средства республиканского бюджета Чувашской Республики – 4 773,6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2023 году – 4 773,6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ср</w:t>
      </w:r>
      <w:r w:rsidR="00503A4B">
        <w:rPr>
          <w:kern w:val="0"/>
          <w:lang w:eastAsia="en-US"/>
        </w:rPr>
        <w:t>едства местных бюджетов –  251,2</w:t>
      </w:r>
      <w:r w:rsidRPr="00CF429F">
        <w:rPr>
          <w:kern w:val="0"/>
          <w:lang w:eastAsia="en-US"/>
        </w:rPr>
        <w:t xml:space="preserve"> тыс. рублей</w:t>
      </w:r>
      <w:proofErr w:type="gramStart"/>
      <w:r w:rsidRPr="00CF429F">
        <w:rPr>
          <w:kern w:val="0"/>
          <w:lang w:eastAsia="en-US"/>
        </w:rPr>
        <w:t xml:space="preserve"> ,</w:t>
      </w:r>
      <w:proofErr w:type="gramEnd"/>
      <w:r w:rsidRPr="00CF429F">
        <w:rPr>
          <w:kern w:val="0"/>
          <w:lang w:eastAsia="en-US"/>
        </w:rPr>
        <w:t xml:space="preserve"> в том числе:</w:t>
      </w:r>
    </w:p>
    <w:p w:rsidR="00CF429F" w:rsidRPr="00CF429F" w:rsidRDefault="00503A4B" w:rsidP="002274C4">
      <w:pPr>
        <w:tabs>
          <w:tab w:val="left" w:pos="142"/>
        </w:tabs>
        <w:suppressAutoHyphens w:val="0"/>
        <w:autoSpaceDE w:val="0"/>
        <w:autoSpaceDN w:val="0"/>
        <w:adjustRightInd w:val="0"/>
        <w:spacing w:line="240" w:lineRule="auto"/>
        <w:jc w:val="left"/>
        <w:rPr>
          <w:kern w:val="0"/>
          <w:lang w:eastAsia="en-US"/>
        </w:rPr>
      </w:pPr>
      <w:r>
        <w:rPr>
          <w:kern w:val="0"/>
          <w:lang w:eastAsia="en-US"/>
        </w:rPr>
        <w:t>в 2023 году – 251,2</w:t>
      </w:r>
      <w:r w:rsidR="00CF429F" w:rsidRPr="00CF429F">
        <w:rPr>
          <w:kern w:val="0"/>
          <w:lang w:eastAsia="en-US"/>
        </w:rPr>
        <w:t xml:space="preserve">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2024 году – 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jc w:val="left"/>
        <w:rPr>
          <w:kern w:val="0"/>
          <w:lang w:eastAsia="en-US"/>
        </w:rPr>
      </w:pPr>
      <w:r w:rsidRPr="00CF429F">
        <w:rPr>
          <w:kern w:val="0"/>
          <w:lang w:eastAsia="en-US"/>
        </w:rPr>
        <w:t>в 2026-2030 году – 0 тыс. рублей;</w:t>
      </w:r>
    </w:p>
    <w:p w:rsidR="00CF429F" w:rsidRPr="00CF429F" w:rsidRDefault="00CF429F" w:rsidP="002274C4">
      <w:pPr>
        <w:tabs>
          <w:tab w:val="left" w:pos="142"/>
        </w:tabs>
        <w:suppressAutoHyphens w:val="0"/>
        <w:autoSpaceDE w:val="0"/>
        <w:autoSpaceDN w:val="0"/>
        <w:adjustRightInd w:val="0"/>
        <w:spacing w:line="240" w:lineRule="auto"/>
        <w:contextualSpacing/>
        <w:rPr>
          <w:kern w:val="0"/>
          <w:lang w:eastAsia="en-US"/>
        </w:rPr>
      </w:pPr>
      <w:r w:rsidRPr="00CF429F">
        <w:rPr>
          <w:kern w:val="0"/>
          <w:lang w:eastAsia="en-US"/>
        </w:rPr>
        <w:lastRenderedPageBreak/>
        <w:t>в 2031-2035 году – 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2023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2024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2025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2026-2030 году  – 0,0 тыс. рублей;</w:t>
      </w:r>
    </w:p>
    <w:p w:rsidR="00CF429F" w:rsidRPr="00CF429F" w:rsidRDefault="00CF429F" w:rsidP="002274C4">
      <w:pPr>
        <w:tabs>
          <w:tab w:val="left" w:pos="142"/>
        </w:tabs>
        <w:suppressAutoHyphens w:val="0"/>
        <w:autoSpaceDE w:val="0"/>
        <w:autoSpaceDN w:val="0"/>
        <w:adjustRightInd w:val="0"/>
        <w:spacing w:line="240" w:lineRule="auto"/>
        <w:rPr>
          <w:kern w:val="0"/>
          <w:lang w:eastAsia="en-US"/>
        </w:rPr>
      </w:pPr>
      <w:r w:rsidRPr="00CF429F">
        <w:rPr>
          <w:kern w:val="0"/>
          <w:lang w:eastAsia="en-US"/>
        </w:rPr>
        <w:t>в 2031-2035 году – 0,0 тыс. рублей.</w:t>
      </w:r>
    </w:p>
    <w:p w:rsidR="00CF429F" w:rsidRPr="00CF429F" w:rsidRDefault="00CF429F" w:rsidP="002274C4">
      <w:pPr>
        <w:tabs>
          <w:tab w:val="left" w:pos="142"/>
        </w:tabs>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реализации подпрограммы за счет всех источников финансирования приведено в приложении № 1 к подпрограмме.</w:t>
      </w:r>
    </w:p>
    <w:p w:rsidR="00CF429F" w:rsidRPr="00CF429F" w:rsidRDefault="00CF429F" w:rsidP="002274C4">
      <w:pPr>
        <w:tabs>
          <w:tab w:val="left" w:pos="142"/>
        </w:tabs>
        <w:suppressAutoHyphens w:val="0"/>
        <w:autoSpaceDE w:val="0"/>
        <w:autoSpaceDN w:val="0"/>
        <w:adjustRightInd w:val="0"/>
        <w:spacing w:line="240" w:lineRule="auto"/>
        <w:contextualSpacing/>
        <w:rPr>
          <w:kern w:val="0"/>
          <w:sz w:val="22"/>
          <w:szCs w:val="22"/>
          <w:lang w:eastAsia="en-US"/>
        </w:rPr>
      </w:pPr>
      <w:r w:rsidRPr="00CF429F">
        <w:rPr>
          <w:kern w:val="0"/>
          <w:sz w:val="22"/>
          <w:szCs w:val="22"/>
          <w:lang w:eastAsia="en-US"/>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w:t>
      </w:r>
    </w:p>
    <w:p w:rsidR="00CF429F" w:rsidRPr="00CF429F" w:rsidRDefault="00CF429F" w:rsidP="002274C4">
      <w:pPr>
        <w:tabs>
          <w:tab w:val="left" w:pos="142"/>
        </w:tabs>
        <w:suppressAutoHyphens w:val="0"/>
        <w:spacing w:line="240" w:lineRule="auto"/>
        <w:ind w:firstLine="0"/>
        <w:jc w:val="left"/>
        <w:rPr>
          <w:kern w:val="0"/>
          <w:sz w:val="22"/>
          <w:szCs w:val="22"/>
          <w:lang w:eastAsia="ru-RU"/>
        </w:rPr>
      </w:pPr>
    </w:p>
    <w:p w:rsidR="00CF429F" w:rsidRPr="00CF429F" w:rsidRDefault="00CF429F" w:rsidP="002274C4">
      <w:pPr>
        <w:tabs>
          <w:tab w:val="left" w:pos="142"/>
        </w:tabs>
        <w:suppressAutoHyphens w:val="0"/>
        <w:autoSpaceDE w:val="0"/>
        <w:autoSpaceDN w:val="0"/>
        <w:adjustRightInd w:val="0"/>
        <w:spacing w:line="240" w:lineRule="auto"/>
        <w:ind w:firstLine="540"/>
        <w:contextualSpacing/>
        <w:rPr>
          <w:kern w:val="0"/>
          <w:sz w:val="26"/>
          <w:szCs w:val="26"/>
          <w:lang w:eastAsia="en-US"/>
        </w:rPr>
      </w:pPr>
    </w:p>
    <w:p w:rsidR="00CF429F" w:rsidRPr="00CF429F" w:rsidRDefault="00CF429F" w:rsidP="002274C4">
      <w:pPr>
        <w:tabs>
          <w:tab w:val="left" w:pos="142"/>
        </w:tabs>
        <w:suppressAutoHyphens w:val="0"/>
        <w:autoSpaceDE w:val="0"/>
        <w:autoSpaceDN w:val="0"/>
        <w:adjustRightInd w:val="0"/>
        <w:spacing w:line="240" w:lineRule="auto"/>
        <w:ind w:firstLine="540"/>
        <w:contextualSpacing/>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contextualSpacing/>
        <w:jc w:val="center"/>
        <w:rPr>
          <w:kern w:val="0"/>
          <w:sz w:val="26"/>
          <w:szCs w:val="26"/>
          <w:lang w:eastAsia="en-US"/>
        </w:rPr>
        <w:sectPr w:rsidR="00CF429F" w:rsidRPr="00CF429F" w:rsidSect="002274C4">
          <w:pgSz w:w="11906" w:h="16838"/>
          <w:pgMar w:top="1134" w:right="567" w:bottom="1134" w:left="1701" w:header="709" w:footer="709" w:gutter="0"/>
          <w:pgNumType w:start="1"/>
          <w:cols w:space="708"/>
          <w:titlePg/>
          <w:docGrid w:linePitch="360"/>
        </w:sectPr>
      </w:pPr>
    </w:p>
    <w:p w:rsidR="00CF429F" w:rsidRPr="00CF429F" w:rsidRDefault="00CF429F" w:rsidP="007B5006">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left="9840" w:firstLine="0"/>
        <w:rPr>
          <w:color w:val="000000"/>
          <w:kern w:val="0"/>
          <w:sz w:val="20"/>
          <w:szCs w:val="20"/>
          <w:lang w:eastAsia="ru-RU"/>
        </w:rPr>
      </w:pPr>
      <w:r w:rsidRPr="00CF429F">
        <w:rPr>
          <w:color w:val="000000"/>
          <w:kern w:val="0"/>
          <w:sz w:val="20"/>
          <w:szCs w:val="20"/>
          <w:lang w:eastAsia="ru-RU"/>
        </w:rPr>
        <w:lastRenderedPageBreak/>
        <w:t>Приложение № 1</w:t>
      </w:r>
    </w:p>
    <w:p w:rsidR="00CF429F" w:rsidRPr="00CF429F" w:rsidRDefault="00CF429F" w:rsidP="007B5006">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left="9840" w:firstLine="0"/>
        <w:rPr>
          <w:color w:val="000000"/>
          <w:kern w:val="0"/>
          <w:sz w:val="20"/>
          <w:szCs w:val="20"/>
          <w:lang w:eastAsia="ru-RU"/>
        </w:rPr>
      </w:pPr>
      <w:r w:rsidRPr="00CF429F">
        <w:rPr>
          <w:color w:val="000000"/>
          <w:kern w:val="0"/>
          <w:sz w:val="20"/>
          <w:szCs w:val="20"/>
          <w:lang w:eastAsia="ru-RU"/>
        </w:rPr>
        <w:t>к подпрограмме «Развитие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F62B36" w:rsidRDefault="00CF429F" w:rsidP="007B5006">
      <w:pPr>
        <w:suppressAutoHyphens w:val="0"/>
        <w:spacing w:line="240" w:lineRule="auto"/>
        <w:ind w:left="-459" w:firstLine="0"/>
        <w:rPr>
          <w:b/>
          <w:bCs/>
          <w:caps/>
          <w:color w:val="000000"/>
          <w:kern w:val="0"/>
          <w:sz w:val="20"/>
          <w:szCs w:val="20"/>
          <w:lang w:eastAsia="ru-RU"/>
        </w:rPr>
      </w:pPr>
    </w:p>
    <w:p w:rsidR="007B5006" w:rsidRPr="00CF429F" w:rsidRDefault="007B5006" w:rsidP="007B5006">
      <w:pPr>
        <w:suppressAutoHyphens w:val="0"/>
        <w:spacing w:line="240" w:lineRule="auto"/>
        <w:ind w:left="-459" w:firstLine="0"/>
        <w:rPr>
          <w:b/>
          <w:bCs/>
          <w:caps/>
          <w:color w:val="000000"/>
          <w:kern w:val="0"/>
          <w:lang w:eastAsia="ru-RU"/>
        </w:rPr>
      </w:pPr>
    </w:p>
    <w:p w:rsidR="00CF429F" w:rsidRPr="00CF429F" w:rsidRDefault="00CF429F" w:rsidP="00CF429F">
      <w:pPr>
        <w:suppressAutoHyphens w:val="0"/>
        <w:spacing w:line="240" w:lineRule="auto"/>
        <w:ind w:firstLine="0"/>
        <w:jc w:val="center"/>
        <w:rPr>
          <w:b/>
          <w:bCs/>
          <w:color w:val="000000"/>
          <w:kern w:val="0"/>
          <w:sz w:val="26"/>
          <w:szCs w:val="26"/>
          <w:lang w:eastAsia="ru-RU"/>
        </w:rPr>
      </w:pPr>
      <w:r w:rsidRPr="00CF429F">
        <w:rPr>
          <w:b/>
          <w:bCs/>
          <w:caps/>
          <w:color w:val="000000"/>
          <w:kern w:val="0"/>
          <w:sz w:val="26"/>
          <w:szCs w:val="26"/>
          <w:lang w:eastAsia="ru-RU"/>
        </w:rPr>
        <w:t>Ресурсное обеспечение</w:t>
      </w:r>
    </w:p>
    <w:p w:rsidR="00CF429F" w:rsidRPr="00CF429F" w:rsidRDefault="00CF429F" w:rsidP="00BD1981">
      <w:pPr>
        <w:suppressAutoHyphens w:val="0"/>
        <w:spacing w:line="240" w:lineRule="auto"/>
        <w:ind w:right="-31" w:firstLine="0"/>
        <w:jc w:val="center"/>
        <w:rPr>
          <w:b/>
          <w:bCs/>
          <w:color w:val="000000"/>
          <w:kern w:val="0"/>
          <w:sz w:val="26"/>
          <w:szCs w:val="26"/>
          <w:lang w:eastAsia="ru-RU"/>
        </w:rPr>
      </w:pPr>
      <w:r w:rsidRPr="00CF429F">
        <w:rPr>
          <w:b/>
          <w:bCs/>
          <w:color w:val="000000"/>
          <w:kern w:val="0"/>
          <w:sz w:val="26"/>
          <w:szCs w:val="26"/>
          <w:lang w:eastAsia="ru-RU"/>
        </w:rPr>
        <w:t xml:space="preserve">реализации подпрограммы «Развитие водохозяйственного комплекса Янтиковского муниципального округа Чувашской Республики» </w:t>
      </w:r>
    </w:p>
    <w:p w:rsidR="00CF429F" w:rsidRPr="00CF429F" w:rsidRDefault="00CF429F" w:rsidP="00CF429F">
      <w:pPr>
        <w:suppressAutoHyphens w:val="0"/>
        <w:spacing w:line="240" w:lineRule="auto"/>
        <w:ind w:firstLine="0"/>
        <w:jc w:val="center"/>
        <w:rPr>
          <w:b/>
          <w:bCs/>
          <w:color w:val="000000"/>
          <w:kern w:val="0"/>
          <w:sz w:val="26"/>
          <w:szCs w:val="26"/>
          <w:lang w:eastAsia="ru-RU"/>
        </w:rPr>
      </w:pPr>
      <w:r w:rsidRPr="00CF429F">
        <w:rPr>
          <w:b/>
          <w:bCs/>
          <w:color w:val="000000"/>
          <w:kern w:val="0"/>
          <w:sz w:val="26"/>
          <w:szCs w:val="26"/>
          <w:lang w:eastAsia="ru-RU"/>
        </w:rPr>
        <w:t>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CF429F" w:rsidRPr="00CF429F" w:rsidRDefault="00CF429F" w:rsidP="00CF429F">
      <w:pPr>
        <w:suppressAutoHyphens w:val="0"/>
        <w:spacing w:line="240" w:lineRule="auto"/>
        <w:ind w:firstLine="0"/>
        <w:jc w:val="left"/>
        <w:rPr>
          <w:kern w:val="0"/>
          <w:sz w:val="22"/>
          <w:szCs w:val="22"/>
          <w:lang w:eastAsia="ru-RU"/>
        </w:rPr>
      </w:pPr>
    </w:p>
    <w:tbl>
      <w:tblPr>
        <w:tblW w:w="1470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454"/>
        <w:gridCol w:w="1314"/>
        <w:gridCol w:w="1274"/>
        <w:gridCol w:w="438"/>
        <w:gridCol w:w="426"/>
        <w:gridCol w:w="918"/>
        <w:gridCol w:w="390"/>
        <w:gridCol w:w="1988"/>
        <w:gridCol w:w="718"/>
        <w:gridCol w:w="702"/>
        <w:gridCol w:w="714"/>
        <w:gridCol w:w="714"/>
        <w:gridCol w:w="726"/>
        <w:gridCol w:w="714"/>
        <w:gridCol w:w="738"/>
        <w:gridCol w:w="1003"/>
        <w:gridCol w:w="236"/>
      </w:tblGrid>
      <w:tr w:rsidR="00CF429F" w:rsidRPr="00CF429F" w:rsidTr="00BD1981">
        <w:trPr>
          <w:trHeight w:val="860"/>
        </w:trPr>
        <w:tc>
          <w:tcPr>
            <w:tcW w:w="236"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Статус</w:t>
            </w:r>
          </w:p>
        </w:tc>
        <w:tc>
          <w:tcPr>
            <w:tcW w:w="1454"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Наименование подпрограммы муниципальной программы  Янтиковского  района Чувашской Республики (основного мероприятия, мероприятия)</w:t>
            </w:r>
          </w:p>
        </w:tc>
        <w:tc>
          <w:tcPr>
            <w:tcW w:w="1314"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Задача подпрограммы муниципальной программы  Янтиковского района Чувашской Республики</w:t>
            </w:r>
          </w:p>
        </w:tc>
        <w:tc>
          <w:tcPr>
            <w:tcW w:w="1274"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Ответственный исполнитель, соисполнители</w:t>
            </w:r>
          </w:p>
        </w:tc>
        <w:tc>
          <w:tcPr>
            <w:tcW w:w="2172" w:type="dxa"/>
            <w:gridSpan w:val="4"/>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 xml:space="preserve">Код </w:t>
            </w:r>
            <w:proofErr w:type="gramStart"/>
            <w:r w:rsidRPr="00CF429F">
              <w:rPr>
                <w:color w:val="000000"/>
                <w:kern w:val="0"/>
                <w:sz w:val="16"/>
                <w:szCs w:val="16"/>
                <w:lang w:eastAsia="ru-RU"/>
              </w:rPr>
              <w:t>бюджетной</w:t>
            </w:r>
            <w:proofErr w:type="gramEnd"/>
          </w:p>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классификации</w:t>
            </w:r>
          </w:p>
        </w:tc>
        <w:tc>
          <w:tcPr>
            <w:tcW w:w="1988" w:type="dxa"/>
            <w:vMerge w:val="restart"/>
          </w:tcPr>
          <w:p w:rsidR="00CF429F" w:rsidRPr="00CF429F" w:rsidRDefault="00CF429F" w:rsidP="00CF429F">
            <w:pPr>
              <w:suppressAutoHyphens w:val="0"/>
              <w:spacing w:line="240" w:lineRule="auto"/>
              <w:ind w:left="-28" w:right="-28" w:firstLine="0"/>
              <w:jc w:val="center"/>
              <w:rPr>
                <w:color w:val="000000"/>
                <w:kern w:val="0"/>
                <w:sz w:val="16"/>
                <w:szCs w:val="16"/>
                <w:lang w:val="en-US" w:eastAsia="ru-RU"/>
              </w:rPr>
            </w:pPr>
            <w:r w:rsidRPr="00CF429F">
              <w:rPr>
                <w:color w:val="000000"/>
                <w:kern w:val="0"/>
                <w:sz w:val="16"/>
                <w:szCs w:val="16"/>
                <w:lang w:eastAsia="ru-RU"/>
              </w:rPr>
              <w:t xml:space="preserve">Источники </w:t>
            </w:r>
          </w:p>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финансирования</w:t>
            </w:r>
          </w:p>
        </w:tc>
        <w:tc>
          <w:tcPr>
            <w:tcW w:w="6029" w:type="dxa"/>
            <w:gridSpan w:val="8"/>
            <w:tcBorders>
              <w:right w:val="nil"/>
            </w:tcBorders>
          </w:tcPr>
          <w:p w:rsidR="00CF429F" w:rsidRPr="00CF429F" w:rsidRDefault="00CF429F" w:rsidP="00CF429F">
            <w:pPr>
              <w:suppressAutoHyphens w:val="0"/>
              <w:spacing w:line="240" w:lineRule="auto"/>
              <w:ind w:left="-57" w:right="-27" w:firstLine="0"/>
              <w:jc w:val="center"/>
              <w:rPr>
                <w:color w:val="000000"/>
                <w:kern w:val="0"/>
                <w:sz w:val="16"/>
                <w:szCs w:val="16"/>
                <w:lang w:eastAsia="ru-RU"/>
              </w:rPr>
            </w:pPr>
            <w:r w:rsidRPr="00CF429F">
              <w:rPr>
                <w:color w:val="000000"/>
                <w:kern w:val="0"/>
                <w:sz w:val="16"/>
                <w:szCs w:val="16"/>
                <w:lang w:eastAsia="ru-RU"/>
              </w:rPr>
              <w:t>Расходы по годам, тыс. рублей</w:t>
            </w:r>
          </w:p>
        </w:tc>
        <w:tc>
          <w:tcPr>
            <w:tcW w:w="236" w:type="dxa"/>
            <w:tcBorders>
              <w:left w:val="nil"/>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rPr>
          <w:trHeight w:val="1849"/>
        </w:trPr>
        <w:tc>
          <w:tcPr>
            <w:tcW w:w="236"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454"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314"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1274"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43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главный распорядитель бюджетных средств</w:t>
            </w:r>
          </w:p>
        </w:tc>
        <w:tc>
          <w:tcPr>
            <w:tcW w:w="426"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раздел, подраздел</w:t>
            </w:r>
          </w:p>
        </w:tc>
        <w:tc>
          <w:tcPr>
            <w:tcW w:w="918"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целевая статья расходов</w:t>
            </w:r>
          </w:p>
        </w:tc>
        <w:tc>
          <w:tcPr>
            <w:tcW w:w="390" w:type="dxa"/>
            <w:textDirection w:val="btLr"/>
            <w:vAlign w:val="center"/>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группа (подгруппа) вида расходов</w:t>
            </w:r>
          </w:p>
        </w:tc>
        <w:tc>
          <w:tcPr>
            <w:tcW w:w="1988" w:type="dxa"/>
            <w:vMerge/>
          </w:tcPr>
          <w:p w:rsidR="00CF429F" w:rsidRPr="00CF429F" w:rsidRDefault="00CF429F" w:rsidP="00CF429F">
            <w:pPr>
              <w:suppressAutoHyphens w:val="0"/>
              <w:spacing w:line="240" w:lineRule="auto"/>
              <w:ind w:left="-28" w:right="-28" w:firstLine="0"/>
              <w:jc w:val="left"/>
              <w:rPr>
                <w:color w:val="000000"/>
                <w:kern w:val="0"/>
                <w:sz w:val="16"/>
                <w:szCs w:val="16"/>
                <w:lang w:eastAsia="ru-RU"/>
              </w:rPr>
            </w:pPr>
          </w:p>
        </w:tc>
        <w:tc>
          <w:tcPr>
            <w:tcW w:w="718"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2023</w:t>
            </w:r>
          </w:p>
        </w:tc>
        <w:tc>
          <w:tcPr>
            <w:tcW w:w="702"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2024</w:t>
            </w:r>
          </w:p>
        </w:tc>
        <w:tc>
          <w:tcPr>
            <w:tcW w:w="71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2025</w:t>
            </w:r>
          </w:p>
        </w:tc>
        <w:tc>
          <w:tcPr>
            <w:tcW w:w="71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2026</w:t>
            </w:r>
          </w:p>
        </w:tc>
        <w:tc>
          <w:tcPr>
            <w:tcW w:w="726"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2027</w:t>
            </w:r>
          </w:p>
        </w:tc>
        <w:tc>
          <w:tcPr>
            <w:tcW w:w="714"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2028</w:t>
            </w:r>
          </w:p>
        </w:tc>
        <w:tc>
          <w:tcPr>
            <w:tcW w:w="738" w:type="dxa"/>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2029–2030</w:t>
            </w:r>
          </w:p>
        </w:tc>
        <w:tc>
          <w:tcPr>
            <w:tcW w:w="1003" w:type="dxa"/>
            <w:tcBorders>
              <w:right w:val="nil"/>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2031–2035</w:t>
            </w:r>
          </w:p>
        </w:tc>
        <w:tc>
          <w:tcPr>
            <w:tcW w:w="236" w:type="dxa"/>
            <w:tcBorders>
              <w:left w:val="nil"/>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bl>
    <w:p w:rsidR="00CF429F" w:rsidRPr="00CF429F" w:rsidRDefault="00CF429F" w:rsidP="00CF429F">
      <w:pPr>
        <w:widowControl w:val="0"/>
        <w:spacing w:line="240" w:lineRule="auto"/>
        <w:ind w:firstLine="0"/>
        <w:jc w:val="left"/>
        <w:rPr>
          <w:kern w:val="0"/>
          <w:sz w:val="2"/>
          <w:szCs w:val="22"/>
          <w:lang w:eastAsia="ru-RU"/>
        </w:rPr>
      </w:pPr>
    </w:p>
    <w:tbl>
      <w:tblPr>
        <w:tblW w:w="14703" w:type="dxa"/>
        <w:tblInd w:w="242" w:type="dxa"/>
        <w:tblLayout w:type="fixed"/>
        <w:tblLook w:val="00A0" w:firstRow="1" w:lastRow="0" w:firstColumn="1" w:lastColumn="0" w:noHBand="0" w:noVBand="0"/>
      </w:tblPr>
      <w:tblGrid>
        <w:gridCol w:w="236"/>
        <w:gridCol w:w="1454"/>
        <w:gridCol w:w="1314"/>
        <w:gridCol w:w="1274"/>
        <w:gridCol w:w="432"/>
        <w:gridCol w:w="426"/>
        <w:gridCol w:w="930"/>
        <w:gridCol w:w="384"/>
        <w:gridCol w:w="6"/>
        <w:gridCol w:w="1982"/>
        <w:gridCol w:w="718"/>
        <w:gridCol w:w="702"/>
        <w:gridCol w:w="714"/>
        <w:gridCol w:w="714"/>
        <w:gridCol w:w="726"/>
        <w:gridCol w:w="714"/>
        <w:gridCol w:w="738"/>
        <w:gridCol w:w="1003"/>
        <w:gridCol w:w="236"/>
      </w:tblGrid>
      <w:tr w:rsidR="00CF429F" w:rsidRPr="00CF429F" w:rsidTr="00BD1981">
        <w:trPr>
          <w:tblHeader/>
        </w:trPr>
        <w:tc>
          <w:tcPr>
            <w:tcW w:w="23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1</w:t>
            </w:r>
          </w:p>
        </w:tc>
        <w:tc>
          <w:tcPr>
            <w:tcW w:w="145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2</w:t>
            </w:r>
          </w:p>
        </w:tc>
        <w:tc>
          <w:tcPr>
            <w:tcW w:w="13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3</w:t>
            </w:r>
          </w:p>
        </w:tc>
        <w:tc>
          <w:tcPr>
            <w:tcW w:w="127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4</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6</w:t>
            </w: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w:t>
            </w: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8</w:t>
            </w: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9</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11</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13</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14</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15</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16</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17</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Подпрограмма </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«Развитие водохозяйственного комплекса Янтиковского  муниципального округа Чувашской Республики»</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en-US"/>
              </w:rPr>
              <w:t>снижение уровня аварийности гидротехнических сооружений, в том числе бесхозяйных, путем их приведения в без</w:t>
            </w:r>
            <w:r w:rsidRPr="00CF429F">
              <w:rPr>
                <w:kern w:val="0"/>
                <w:sz w:val="16"/>
                <w:szCs w:val="16"/>
                <w:lang w:eastAsia="en-US"/>
              </w:rPr>
              <w:softHyphen/>
              <w:t>опасное техническое состояние</w:t>
            </w: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Управления по благоустройств</w:t>
            </w:r>
            <w:r w:rsidRPr="00CF429F">
              <w:rPr>
                <w:kern w:val="0"/>
                <w:sz w:val="16"/>
                <w:szCs w:val="16"/>
                <w:lang w:eastAsia="ru-RU"/>
              </w:rPr>
              <w:lastRenderedPageBreak/>
              <w:t xml:space="preserve">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Республики; </w:t>
            </w:r>
          </w:p>
        </w:tc>
        <w:tc>
          <w:tcPr>
            <w:tcW w:w="432" w:type="dxa"/>
            <w:tcBorders>
              <w:top w:val="single" w:sz="4" w:space="0" w:color="auto"/>
              <w:left w:val="nil"/>
              <w:bottom w:val="single" w:sz="4" w:space="0" w:color="auto"/>
              <w:right w:val="single" w:sz="4" w:space="0" w:color="auto"/>
            </w:tcBorders>
          </w:tcPr>
          <w:p w:rsidR="00CF429F" w:rsidRPr="00CF429F" w:rsidRDefault="00503A4B"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lastRenderedPageBreak/>
              <w:t>903</w:t>
            </w:r>
          </w:p>
        </w:tc>
        <w:tc>
          <w:tcPr>
            <w:tcW w:w="426" w:type="dxa"/>
            <w:tcBorders>
              <w:top w:val="single" w:sz="4" w:space="0" w:color="auto"/>
              <w:left w:val="nil"/>
              <w:bottom w:val="single" w:sz="4" w:space="0" w:color="auto"/>
              <w:right w:val="single" w:sz="4" w:space="0" w:color="auto"/>
            </w:tcBorders>
          </w:tcPr>
          <w:p w:rsidR="00CF429F" w:rsidRPr="00CF429F" w:rsidRDefault="00503A4B"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0406</w:t>
            </w:r>
          </w:p>
        </w:tc>
        <w:tc>
          <w:tcPr>
            <w:tcW w:w="930" w:type="dxa"/>
            <w:tcBorders>
              <w:top w:val="single" w:sz="4" w:space="0" w:color="auto"/>
              <w:left w:val="nil"/>
              <w:bottom w:val="single" w:sz="4" w:space="0" w:color="auto"/>
              <w:right w:val="single" w:sz="4" w:space="0" w:color="auto"/>
            </w:tcBorders>
          </w:tcPr>
          <w:p w:rsidR="00CF429F" w:rsidRPr="00CF429F" w:rsidRDefault="00503A4B"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Ч340321120</w:t>
            </w:r>
          </w:p>
        </w:tc>
        <w:tc>
          <w:tcPr>
            <w:tcW w:w="390" w:type="dxa"/>
            <w:gridSpan w:val="2"/>
            <w:tcBorders>
              <w:top w:val="single" w:sz="4" w:space="0" w:color="auto"/>
              <w:left w:val="nil"/>
              <w:bottom w:val="single" w:sz="4" w:space="0" w:color="auto"/>
              <w:right w:val="single" w:sz="4" w:space="0" w:color="auto"/>
            </w:tcBorders>
          </w:tcPr>
          <w:p w:rsidR="00CF429F" w:rsidRPr="00CF429F" w:rsidRDefault="00C65529"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240</w:t>
            </w: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5 024,8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shd w:val="clear" w:color="auto" w:fill="auto"/>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8"/>
                <w:szCs w:val="18"/>
                <w:lang w:eastAsia="ru-RU"/>
              </w:rPr>
            </w:pPr>
            <w:r>
              <w:rPr>
                <w:color w:val="000000"/>
                <w:kern w:val="0"/>
                <w:sz w:val="18"/>
                <w:szCs w:val="18"/>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p>
        </w:tc>
      </w:tr>
      <w:tr w:rsidR="00CF429F" w:rsidRPr="00CF429F" w:rsidTr="00BD1981">
        <w:tc>
          <w:tcPr>
            <w:tcW w:w="14703" w:type="dxa"/>
            <w:gridSpan w:val="19"/>
            <w:tcBorders>
              <w:top w:val="single" w:sz="4" w:space="0" w:color="auto"/>
              <w:bottom w:val="single" w:sz="4" w:space="0" w:color="auto"/>
            </w:tcBorders>
          </w:tcPr>
          <w:p w:rsidR="00CF429F" w:rsidRPr="00CF429F" w:rsidRDefault="00CF429F" w:rsidP="00CF429F">
            <w:pPr>
              <w:pageBreakBefore/>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lastRenderedPageBreak/>
              <w:t>Цель «В</w:t>
            </w:r>
            <w:r w:rsidRPr="00CF429F">
              <w:rPr>
                <w:b/>
                <w:kern w:val="0"/>
                <w:sz w:val="16"/>
                <w:szCs w:val="16"/>
                <w:lang w:eastAsia="en-US"/>
              </w:rPr>
              <w:t>осстановление и экологическая реабилитация водных объектов</w:t>
            </w:r>
            <w:r w:rsidRPr="00CF429F">
              <w:rPr>
                <w:b/>
                <w:bCs/>
                <w:color w:val="000000"/>
                <w:kern w:val="0"/>
                <w:sz w:val="16"/>
                <w:szCs w:val="16"/>
                <w:lang w:eastAsia="ru-RU"/>
              </w:rPr>
              <w:t>»</w:t>
            </w:r>
          </w:p>
          <w:p w:rsidR="00CF429F" w:rsidRPr="00CF429F" w:rsidRDefault="00CF429F" w:rsidP="00CF429F">
            <w:pPr>
              <w:pageBreakBefore/>
              <w:suppressAutoHyphens w:val="0"/>
              <w:spacing w:line="240" w:lineRule="auto"/>
              <w:ind w:left="-28" w:right="-28" w:firstLine="0"/>
              <w:jc w:val="center"/>
              <w:rPr>
                <w:b/>
                <w:bCs/>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Основное мероприятие 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Восстановление и экологическая реабилитация водных объектов</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en-US"/>
              </w:rPr>
            </w:pPr>
            <w:r w:rsidRPr="00CF429F">
              <w:rPr>
                <w:kern w:val="0"/>
                <w:sz w:val="16"/>
                <w:szCs w:val="16"/>
                <w:lang w:eastAsia="ru-RU"/>
              </w:rPr>
              <w:t>о</w:t>
            </w:r>
            <w:r w:rsidRPr="00CF429F">
              <w:rPr>
                <w:kern w:val="0"/>
                <w:sz w:val="16"/>
                <w:szCs w:val="16"/>
                <w:lang w:eastAsia="en-US"/>
              </w:rPr>
              <w:t>храна водных объектов и увеличение их пропускной способности;</w:t>
            </w:r>
          </w:p>
          <w:p w:rsidR="00CF429F" w:rsidRPr="00CF429F" w:rsidRDefault="00CF429F" w:rsidP="00CF429F">
            <w:pPr>
              <w:suppressAutoHyphens w:val="0"/>
              <w:autoSpaceDE w:val="0"/>
              <w:autoSpaceDN w:val="0"/>
              <w:adjustRightInd w:val="0"/>
              <w:spacing w:line="240" w:lineRule="auto"/>
              <w:ind w:left="-28" w:right="-28" w:firstLine="0"/>
              <w:rPr>
                <w:kern w:val="0"/>
                <w:sz w:val="16"/>
                <w:szCs w:val="16"/>
                <w:lang w:eastAsia="en-US"/>
              </w:rPr>
            </w:pPr>
            <w:r w:rsidRPr="00CF429F">
              <w:rPr>
                <w:kern w:val="0"/>
                <w:sz w:val="16"/>
                <w:szCs w:val="16"/>
                <w:lang w:eastAsia="en-US"/>
              </w:rPr>
              <w:t>предотвращение негативного воздействия вод</w:t>
            </w:r>
          </w:p>
          <w:p w:rsidR="00CF429F" w:rsidRPr="00CF429F" w:rsidRDefault="00CF429F" w:rsidP="00CF429F">
            <w:pPr>
              <w:suppressAutoHyphens w:val="0"/>
              <w:spacing w:line="240" w:lineRule="auto"/>
              <w:ind w:left="-28" w:right="-28" w:firstLine="0"/>
              <w:rPr>
                <w:kern w:val="0"/>
                <w:sz w:val="16"/>
                <w:szCs w:val="16"/>
                <w:lang w:eastAsia="ru-RU"/>
              </w:rPr>
            </w:pPr>
          </w:p>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6214" w:type="dxa"/>
            <w:gridSpan w:val="7"/>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CF429F">
              <w:rPr>
                <w:color w:val="000000"/>
                <w:kern w:val="0"/>
                <w:sz w:val="16"/>
                <w:szCs w:val="16"/>
                <w:lang w:eastAsia="ru-RU"/>
              </w:rPr>
              <w:t>проживания</w:t>
            </w:r>
            <w:proofErr w:type="gramEnd"/>
            <w:r w:rsidRPr="00CF429F">
              <w:rPr>
                <w:color w:val="000000"/>
                <w:kern w:val="0"/>
                <w:sz w:val="16"/>
                <w:szCs w:val="16"/>
                <w:lang w:eastAsia="ru-RU"/>
              </w:rPr>
              <w:t xml:space="preserve"> которого улучшены в результате выполнения мероприятий по восстановлению и экологической реабилитации водных объектов, тыс. человек</w:t>
            </w:r>
          </w:p>
        </w:tc>
        <w:tc>
          <w:tcPr>
            <w:tcW w:w="1988"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3</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x</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3</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5</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1.1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Закрепление на местности границ </w:t>
            </w:r>
            <w:proofErr w:type="spellStart"/>
            <w:r w:rsidRPr="00CF429F">
              <w:rPr>
                <w:color w:val="000000"/>
                <w:kern w:val="0"/>
                <w:sz w:val="16"/>
                <w:szCs w:val="16"/>
                <w:lang w:eastAsia="ru-RU"/>
              </w:rPr>
              <w:t>водоохранных</w:t>
            </w:r>
            <w:proofErr w:type="spellEnd"/>
            <w:r w:rsidRPr="00CF429F">
              <w:rPr>
                <w:color w:val="000000"/>
                <w:kern w:val="0"/>
                <w:sz w:val="16"/>
                <w:szCs w:val="16"/>
                <w:lang w:eastAsia="ru-RU"/>
              </w:rPr>
              <w:t xml:space="preserve"> зон и прибрежных защитных полос водных объектов специальными информационными знаками</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 xml:space="preserve">Чувашской </w:t>
            </w:r>
            <w:r w:rsidRPr="00CF429F">
              <w:rPr>
                <w:color w:val="000000"/>
                <w:kern w:val="0"/>
                <w:sz w:val="16"/>
                <w:szCs w:val="16"/>
                <w:lang w:eastAsia="ru-RU"/>
              </w:rPr>
              <w:lastRenderedPageBreak/>
              <w:t>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1.2</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en-US"/>
              </w:rPr>
            </w:pPr>
            <w:r w:rsidRPr="00CF429F">
              <w:rPr>
                <w:kern w:val="0"/>
                <w:sz w:val="16"/>
                <w:szCs w:val="16"/>
                <w:lang w:eastAsia="en-US"/>
              </w:rPr>
              <w:t>Установление зон санитарной охраны источников питьевого и хозяйственно-быто</w:t>
            </w:r>
            <w:r w:rsidRPr="00CF429F">
              <w:rPr>
                <w:kern w:val="0"/>
                <w:sz w:val="16"/>
                <w:szCs w:val="16"/>
                <w:lang w:eastAsia="en-US"/>
              </w:rPr>
              <w:softHyphen/>
              <w:t>вого водоснабжения</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BD1981">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14703" w:type="dxa"/>
            <w:gridSpan w:val="19"/>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b/>
                <w:kern w:val="0"/>
                <w:sz w:val="10"/>
                <w:szCs w:val="10"/>
                <w:lang w:eastAsia="en-US"/>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kern w:val="0"/>
                <w:sz w:val="16"/>
                <w:szCs w:val="16"/>
                <w:lang w:eastAsia="en-US"/>
              </w:rPr>
              <w:t>Цель «Повышение эксплуатационной надежности гидротехнических сооружений»</w:t>
            </w: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Основное мероприятие 2</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Повышение эксплуатационной надежности гидротехнических сооружений, в том числе бесхозяйных</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en-US"/>
              </w:rPr>
            </w:pPr>
            <w:r w:rsidRPr="00CF429F">
              <w:rPr>
                <w:kern w:val="0"/>
                <w:sz w:val="16"/>
                <w:szCs w:val="16"/>
                <w:lang w:eastAsia="en-US"/>
              </w:rPr>
              <w:t>снижение уровня аварийности гидротехнических сооружений, в том числе бесхозяйных, путем их приведения в без</w:t>
            </w:r>
            <w:r w:rsidRPr="00CF429F">
              <w:rPr>
                <w:kern w:val="0"/>
                <w:sz w:val="16"/>
                <w:szCs w:val="16"/>
                <w:lang w:eastAsia="en-US"/>
              </w:rPr>
              <w:softHyphen/>
              <w:t>опасное техническое состояние</w:t>
            </w: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903</w:t>
            </w:r>
          </w:p>
        </w:tc>
        <w:tc>
          <w:tcPr>
            <w:tcW w:w="426" w:type="dxa"/>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0406</w:t>
            </w:r>
          </w:p>
        </w:tc>
        <w:tc>
          <w:tcPr>
            <w:tcW w:w="930" w:type="dxa"/>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Ч340321120</w:t>
            </w:r>
          </w:p>
        </w:tc>
        <w:tc>
          <w:tcPr>
            <w:tcW w:w="390" w:type="dxa"/>
            <w:gridSpan w:val="2"/>
            <w:tcBorders>
              <w:top w:val="single" w:sz="4" w:space="0" w:color="auto"/>
              <w:left w:val="nil"/>
              <w:bottom w:val="single" w:sz="4" w:space="0" w:color="auto"/>
              <w:right w:val="single" w:sz="4" w:space="0" w:color="auto"/>
            </w:tcBorders>
          </w:tcPr>
          <w:p w:rsidR="00CF429F" w:rsidRPr="00CF429F" w:rsidRDefault="00EB0AC6"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240</w:t>
            </w: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5024,8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6214" w:type="dxa"/>
            <w:gridSpan w:val="7"/>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Количество гидротехнических сооружений с неудовлетворительным и опасным </w:t>
            </w:r>
            <w:r w:rsidRPr="00CF429F">
              <w:rPr>
                <w:color w:val="000000"/>
                <w:kern w:val="0"/>
                <w:sz w:val="16"/>
                <w:szCs w:val="16"/>
                <w:lang w:eastAsia="ru-RU"/>
              </w:rPr>
              <w:lastRenderedPageBreak/>
              <w:t>уровнем безопасности, приведенных в безопасное техническое состояние, единиц</w:t>
            </w:r>
          </w:p>
        </w:tc>
        <w:tc>
          <w:tcPr>
            <w:tcW w:w="1988"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lastRenderedPageBreak/>
              <w:t>x</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2.1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Капитальный ре</w:t>
            </w:r>
            <w:r w:rsidRPr="00CF429F">
              <w:rPr>
                <w:color w:val="000000"/>
                <w:kern w:val="0"/>
                <w:sz w:val="16"/>
                <w:szCs w:val="16"/>
                <w:lang w:eastAsia="ru-RU"/>
              </w:rPr>
              <w:softHyphen/>
              <w:t>монт гидротехнических сооружений в рамках реализации мероприятий федеральной целевой программы «Развитие водохозяйственного комплекса Российской Федерации в 2012–2020 годах</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5 024,8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8"/>
                <w:szCs w:val="18"/>
                <w:lang w:eastAsia="ru-RU"/>
              </w:rPr>
            </w:pPr>
            <w:r w:rsidRPr="00CF429F">
              <w:rPr>
                <w:color w:val="000000"/>
                <w:kern w:val="0"/>
                <w:sz w:val="18"/>
                <w:szCs w:val="18"/>
                <w:lang w:eastAsia="ru-RU"/>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8"/>
                <w:szCs w:val="18"/>
                <w:lang w:eastAsia="ru-RU"/>
              </w:rPr>
            </w:pPr>
            <w:r w:rsidRPr="00CF429F">
              <w:rPr>
                <w:color w:val="000000"/>
                <w:kern w:val="0"/>
                <w:sz w:val="18"/>
                <w:szCs w:val="18"/>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2.1.1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Капитальный ре</w:t>
            </w:r>
            <w:r w:rsidRPr="00CF429F">
              <w:rPr>
                <w:color w:val="000000"/>
                <w:kern w:val="0"/>
                <w:sz w:val="16"/>
                <w:szCs w:val="16"/>
                <w:lang w:eastAsia="ru-RU"/>
              </w:rPr>
              <w:softHyphen/>
              <w:t>монт гидротехнических сооружений, находящихся в муниципальной собственности</w:t>
            </w: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ответственный</w:t>
            </w:r>
            <w:r w:rsidRPr="00CF429F">
              <w:rPr>
                <w:color w:val="000000"/>
                <w:kern w:val="0"/>
                <w:sz w:val="16"/>
                <w:szCs w:val="16"/>
                <w:lang w:eastAsia="ru-RU"/>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5 024,8</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4 773,6</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70,0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nil"/>
              <w:bottom w:val="single" w:sz="4" w:space="0" w:color="auto"/>
              <w:right w:val="single" w:sz="4" w:space="0" w:color="auto"/>
            </w:tcBorders>
          </w:tcPr>
          <w:p w:rsidR="00CF429F" w:rsidRPr="00CF429F" w:rsidRDefault="00F720F0" w:rsidP="00CF429F">
            <w:pPr>
              <w:suppressAutoHyphens w:val="0"/>
              <w:spacing w:line="240" w:lineRule="auto"/>
              <w:ind w:left="-57" w:right="-57" w:firstLine="0"/>
              <w:jc w:val="left"/>
              <w:rPr>
                <w:color w:val="000000"/>
                <w:kern w:val="0"/>
                <w:sz w:val="16"/>
                <w:szCs w:val="16"/>
                <w:lang w:eastAsia="ru-RU"/>
              </w:rPr>
            </w:pPr>
            <w:r>
              <w:rPr>
                <w:color w:val="000000"/>
                <w:kern w:val="0"/>
                <w:sz w:val="16"/>
                <w:szCs w:val="16"/>
                <w:lang w:eastAsia="ru-RU"/>
              </w:rPr>
              <w:t>251,2</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w:t>
            </w:r>
            <w:r w:rsidRPr="00CF429F">
              <w:rPr>
                <w:color w:val="000000"/>
                <w:kern w:val="0"/>
                <w:sz w:val="16"/>
                <w:szCs w:val="16"/>
                <w:lang w:eastAsia="ru-RU"/>
              </w:rPr>
              <w:lastRenderedPageBreak/>
              <w:t>ропри</w:t>
            </w:r>
            <w:r w:rsidRPr="00CF429F">
              <w:rPr>
                <w:color w:val="000000"/>
                <w:kern w:val="0"/>
                <w:sz w:val="16"/>
                <w:szCs w:val="16"/>
                <w:lang w:eastAsia="ru-RU"/>
              </w:rPr>
              <w:softHyphen/>
              <w:t>ятие 2.1.1.1</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after="200" w:line="240" w:lineRule="auto"/>
              <w:ind w:firstLine="0"/>
              <w:rPr>
                <w:kern w:val="0"/>
                <w:sz w:val="16"/>
                <w:szCs w:val="16"/>
                <w:lang w:eastAsia="ru-RU"/>
              </w:rPr>
            </w:pPr>
            <w:r w:rsidRPr="00CF429F">
              <w:rPr>
                <w:color w:val="000000"/>
                <w:kern w:val="0"/>
                <w:sz w:val="16"/>
                <w:szCs w:val="16"/>
                <w:lang w:eastAsia="ru-RU"/>
              </w:rPr>
              <w:lastRenderedPageBreak/>
              <w:t xml:space="preserve">Разработка </w:t>
            </w:r>
            <w:r w:rsidRPr="00CF429F">
              <w:rPr>
                <w:kern w:val="0"/>
                <w:sz w:val="16"/>
                <w:szCs w:val="16"/>
                <w:lang w:eastAsia="ru-RU"/>
              </w:rPr>
              <w:t>проектно-</w:t>
            </w:r>
            <w:r w:rsidRPr="00CF429F">
              <w:rPr>
                <w:kern w:val="0"/>
                <w:sz w:val="16"/>
                <w:szCs w:val="16"/>
                <w:lang w:eastAsia="ru-RU"/>
              </w:rPr>
              <w:lastRenderedPageBreak/>
              <w:t>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  плотина западнее д. Беляево Янтиковского муниципального округа Чувашской Республики.</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 xml:space="preserve">ответственный исполнитель – </w:t>
            </w:r>
            <w:r w:rsidRPr="00CF429F">
              <w:rPr>
                <w:kern w:val="0"/>
                <w:sz w:val="16"/>
                <w:szCs w:val="16"/>
                <w:lang w:eastAsia="ru-RU"/>
              </w:rPr>
              <w:lastRenderedPageBreak/>
              <w:t xml:space="preserve">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r w:rsidRPr="00CF429F">
              <w:rPr>
                <w:kern w:val="0"/>
                <w:sz w:val="16"/>
                <w:szCs w:val="16"/>
                <w:lang w:eastAsia="ru-RU"/>
              </w:rPr>
              <w:t xml:space="preserve"> </w:t>
            </w: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F720F0" w:rsidP="00F720F0">
            <w:pPr>
              <w:suppressAutoHyphens w:val="0"/>
              <w:spacing w:line="240" w:lineRule="auto"/>
              <w:ind w:left="-57" w:right="-57" w:firstLine="0"/>
              <w:jc w:val="center"/>
              <w:rPr>
                <w:color w:val="000000"/>
                <w:kern w:val="0"/>
                <w:sz w:val="16"/>
                <w:szCs w:val="16"/>
                <w:lang w:eastAsia="ru-RU"/>
              </w:rPr>
            </w:pPr>
            <w:r>
              <w:rPr>
                <w:color w:val="000000"/>
                <w:kern w:val="0"/>
                <w:sz w:val="16"/>
                <w:szCs w:val="16"/>
                <w:lang w:eastAsia="ru-RU"/>
              </w:rPr>
              <w:t>2 512,4</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2 386,8</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9D3689">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125,</w:t>
            </w:r>
            <w:r w:rsidR="009D3689">
              <w:rPr>
                <w:color w:val="000000"/>
                <w:kern w:val="0"/>
                <w:sz w:val="16"/>
                <w:szCs w:val="16"/>
                <w:lang w:eastAsia="ru-RU"/>
              </w:rPr>
              <w:t>6</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2.1.1.2</w:t>
            </w:r>
          </w:p>
        </w:tc>
        <w:tc>
          <w:tcPr>
            <w:tcW w:w="145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after="200" w:line="240" w:lineRule="auto"/>
              <w:ind w:firstLine="0"/>
              <w:rPr>
                <w:kern w:val="0"/>
                <w:sz w:val="22"/>
                <w:szCs w:val="22"/>
                <w:lang w:eastAsia="ru-RU"/>
              </w:rPr>
            </w:pPr>
            <w:r w:rsidRPr="00CF429F">
              <w:rPr>
                <w:kern w:val="0"/>
                <w:sz w:val="16"/>
                <w:szCs w:val="16"/>
                <w:lang w:eastAsia="ru-RU"/>
              </w:rPr>
              <w:t xml:space="preserve">Разработка 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  на р. </w:t>
            </w:r>
            <w:proofErr w:type="spellStart"/>
            <w:r w:rsidRPr="00CF429F">
              <w:rPr>
                <w:kern w:val="0"/>
                <w:sz w:val="16"/>
                <w:szCs w:val="16"/>
                <w:lang w:eastAsia="ru-RU"/>
              </w:rPr>
              <w:t>Иш</w:t>
            </w:r>
            <w:proofErr w:type="spellEnd"/>
            <w:r w:rsidRPr="00CF429F">
              <w:rPr>
                <w:kern w:val="0"/>
                <w:sz w:val="16"/>
                <w:szCs w:val="16"/>
                <w:lang w:eastAsia="ru-RU"/>
              </w:rPr>
              <w:t xml:space="preserve"> у д. Новое Ишино Янтиковского муниципального округа Чувашской </w:t>
            </w:r>
            <w:r w:rsidRPr="00CF429F">
              <w:rPr>
                <w:kern w:val="0"/>
                <w:sz w:val="16"/>
                <w:szCs w:val="16"/>
                <w:lang w:eastAsia="ru-RU"/>
              </w:rPr>
              <w:lastRenderedPageBreak/>
              <w:t>Республики</w:t>
            </w:r>
            <w:r w:rsidRPr="00CF429F">
              <w:rPr>
                <w:kern w:val="0"/>
                <w:sz w:val="22"/>
                <w:szCs w:val="22"/>
                <w:lang w:eastAsia="ru-RU"/>
              </w:rPr>
              <w:t>.</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Управления по благоустройству и развитию территорий администрации  Янтиковского муниципальног</w:t>
            </w:r>
            <w:r w:rsidRPr="00CF429F">
              <w:rPr>
                <w:kern w:val="0"/>
                <w:sz w:val="16"/>
                <w:szCs w:val="16"/>
                <w:lang w:eastAsia="ru-RU"/>
              </w:rPr>
              <w:lastRenderedPageBreak/>
              <w:t xml:space="preserve">о округа </w:t>
            </w:r>
            <w:r w:rsidRPr="00CF429F">
              <w:rPr>
                <w:color w:val="000000"/>
                <w:kern w:val="0"/>
                <w:sz w:val="16"/>
                <w:szCs w:val="16"/>
                <w:lang w:eastAsia="ru-RU"/>
              </w:rPr>
              <w:t>Чувашской Республики;</w:t>
            </w: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113EA4">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w:t>
            </w:r>
            <w:r w:rsidR="00113EA4">
              <w:rPr>
                <w:color w:val="000000"/>
                <w:kern w:val="0"/>
                <w:sz w:val="16"/>
                <w:szCs w:val="16"/>
                <w:lang w:eastAsia="ru-RU"/>
              </w:rPr>
              <w:t> </w:t>
            </w:r>
            <w:r w:rsidRPr="00CF429F">
              <w:rPr>
                <w:color w:val="000000"/>
                <w:kern w:val="0"/>
                <w:sz w:val="16"/>
                <w:szCs w:val="16"/>
                <w:lang w:eastAsia="ru-RU"/>
              </w:rPr>
              <w:t>512</w:t>
            </w:r>
            <w:r w:rsidR="00113EA4">
              <w:rPr>
                <w:color w:val="000000"/>
                <w:kern w:val="0"/>
                <w:sz w:val="16"/>
                <w:szCs w:val="16"/>
                <w:lang w:eastAsia="ru-RU"/>
              </w:rPr>
              <w:t>,4</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2 386,8</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113EA4">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125,</w:t>
            </w:r>
            <w:r w:rsidR="00113EA4">
              <w:rPr>
                <w:color w:val="000000"/>
                <w:kern w:val="0"/>
                <w:sz w:val="16"/>
                <w:szCs w:val="16"/>
                <w:lang w:eastAsia="ru-RU"/>
              </w:rPr>
              <w:t>6</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BD1981">
        <w:tc>
          <w:tcPr>
            <w:tcW w:w="236"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45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1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274"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kern w:val="0"/>
                <w:sz w:val="16"/>
                <w:szCs w:val="16"/>
                <w:lang w:eastAsia="ru-RU"/>
              </w:rPr>
            </w:pPr>
          </w:p>
        </w:tc>
        <w:tc>
          <w:tcPr>
            <w:tcW w:w="390" w:type="dxa"/>
            <w:gridSpan w:val="2"/>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0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2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1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8"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1003"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bl>
    <w:p w:rsidR="00CF429F" w:rsidRPr="00CF429F" w:rsidRDefault="00CF429F" w:rsidP="00CF429F">
      <w:pPr>
        <w:suppressAutoHyphens w:val="0"/>
        <w:autoSpaceDE w:val="0"/>
        <w:autoSpaceDN w:val="0"/>
        <w:adjustRightInd w:val="0"/>
        <w:spacing w:line="240" w:lineRule="auto"/>
        <w:ind w:firstLine="0"/>
        <w:jc w:val="center"/>
        <w:rPr>
          <w:kern w:val="0"/>
          <w:sz w:val="26"/>
          <w:szCs w:val="26"/>
          <w:lang w:eastAsia="en-US"/>
        </w:rPr>
        <w:sectPr w:rsidR="00CF429F" w:rsidRPr="00CF429F" w:rsidSect="00BD1981">
          <w:pgSz w:w="16838" w:h="11906" w:orient="landscape"/>
          <w:pgMar w:top="1701" w:right="1134" w:bottom="567" w:left="1134" w:header="992" w:footer="709" w:gutter="0"/>
          <w:pgNumType w:start="1"/>
          <w:cols w:space="708"/>
          <w:titlePg/>
          <w:docGrid w:linePitch="360"/>
        </w:sectPr>
      </w:pPr>
    </w:p>
    <w:p w:rsidR="00CF429F" w:rsidRPr="00CF429F" w:rsidRDefault="00CF429F" w:rsidP="00821BE8">
      <w:pPr>
        <w:suppressAutoHyphens w:val="0"/>
        <w:autoSpaceDE w:val="0"/>
        <w:autoSpaceDN w:val="0"/>
        <w:adjustRightInd w:val="0"/>
        <w:spacing w:line="240" w:lineRule="auto"/>
        <w:ind w:left="4560" w:right="-142" w:firstLine="0"/>
        <w:rPr>
          <w:kern w:val="0"/>
          <w:lang w:eastAsia="en-US"/>
        </w:rPr>
      </w:pPr>
      <w:r w:rsidRPr="00CF429F">
        <w:rPr>
          <w:kern w:val="0"/>
          <w:lang w:eastAsia="en-US"/>
        </w:rPr>
        <w:lastRenderedPageBreak/>
        <w:t>Приложение № 5</w:t>
      </w:r>
    </w:p>
    <w:p w:rsidR="00CF429F" w:rsidRPr="00CF429F" w:rsidRDefault="00CF429F" w:rsidP="00821BE8">
      <w:pPr>
        <w:suppressAutoHyphens w:val="0"/>
        <w:autoSpaceDE w:val="0"/>
        <w:autoSpaceDN w:val="0"/>
        <w:adjustRightInd w:val="0"/>
        <w:spacing w:line="240" w:lineRule="auto"/>
        <w:ind w:left="4560" w:right="-142" w:firstLine="0"/>
        <w:rPr>
          <w:kern w:val="0"/>
          <w:lang w:eastAsia="en-US"/>
        </w:rPr>
      </w:pPr>
      <w:r w:rsidRPr="00CF429F">
        <w:rPr>
          <w:kern w:val="0"/>
          <w:lang w:eastAsia="en-US"/>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CF429F" w:rsidRPr="00CF429F" w:rsidRDefault="00CF429F" w:rsidP="00821BE8">
      <w:pPr>
        <w:suppressAutoHyphens w:val="0"/>
        <w:autoSpaceDE w:val="0"/>
        <w:autoSpaceDN w:val="0"/>
        <w:adjustRightInd w:val="0"/>
        <w:spacing w:line="240" w:lineRule="auto"/>
        <w:ind w:right="-142" w:firstLine="0"/>
        <w:rPr>
          <w:kern w:val="0"/>
          <w:lang w:eastAsia="en-US"/>
        </w:rPr>
      </w:pPr>
    </w:p>
    <w:p w:rsidR="00CF429F" w:rsidRPr="00CF429F" w:rsidRDefault="00CF429F" w:rsidP="00CF429F">
      <w:pPr>
        <w:suppressAutoHyphens w:val="0"/>
        <w:autoSpaceDE w:val="0"/>
        <w:autoSpaceDN w:val="0"/>
        <w:adjustRightInd w:val="0"/>
        <w:spacing w:line="240" w:lineRule="auto"/>
        <w:ind w:firstLine="0"/>
        <w:jc w:val="right"/>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П О Д П Р О Г Р А М </w:t>
      </w:r>
      <w:proofErr w:type="spellStart"/>
      <w:proofErr w:type="gramStart"/>
      <w:r w:rsidRPr="00CF429F">
        <w:rPr>
          <w:b/>
          <w:kern w:val="0"/>
          <w:lang w:eastAsia="en-US"/>
        </w:rPr>
        <w:t>М</w:t>
      </w:r>
      <w:proofErr w:type="spellEnd"/>
      <w:proofErr w:type="gramEnd"/>
      <w:r w:rsidRPr="00CF429F">
        <w:rPr>
          <w:b/>
          <w:kern w:val="0"/>
          <w:lang w:eastAsia="en-US"/>
        </w:rPr>
        <w:t xml:space="preserve"> А</w:t>
      </w:r>
    </w:p>
    <w:p w:rsidR="00CF429F" w:rsidRPr="00CF429F" w:rsidRDefault="00CF429F" w:rsidP="00CF429F">
      <w:pPr>
        <w:suppressAutoHyphens w:val="0"/>
        <w:autoSpaceDE w:val="0"/>
        <w:autoSpaceDN w:val="0"/>
        <w:adjustRightInd w:val="0"/>
        <w:spacing w:line="240" w:lineRule="auto"/>
        <w:ind w:firstLine="0"/>
        <w:rPr>
          <w:b/>
          <w:kern w:val="0"/>
          <w:lang w:eastAsia="en-US"/>
        </w:rPr>
      </w:pPr>
      <w:r w:rsidRPr="00CF429F">
        <w:rPr>
          <w:b/>
          <w:kern w:val="0"/>
          <w:lang w:eastAsia="en-US"/>
        </w:rPr>
        <w:t xml:space="preserve">      «Обращение с отходами, в том числе с твердыми коммунальными отходами, на территории Янтиковского </w:t>
      </w:r>
      <w:r w:rsidRPr="00CF429F">
        <w:rPr>
          <w:b/>
          <w:bCs/>
          <w:color w:val="000000"/>
          <w:kern w:val="0"/>
          <w:sz w:val="26"/>
          <w:szCs w:val="26"/>
          <w:lang w:eastAsia="en-US"/>
        </w:rPr>
        <w:t>муниципального округа</w:t>
      </w:r>
      <w:r w:rsidRPr="00CF429F">
        <w:rPr>
          <w:b/>
          <w:kern w:val="0"/>
          <w:lang w:eastAsia="en-US"/>
        </w:rPr>
        <w:t xml:space="preserve">  Чувашской Республики» Муниципальной программы Янтиковского </w:t>
      </w:r>
      <w:r w:rsidRPr="00CF429F">
        <w:rPr>
          <w:b/>
          <w:bCs/>
          <w:color w:val="000000"/>
          <w:kern w:val="0"/>
          <w:sz w:val="26"/>
          <w:szCs w:val="26"/>
          <w:lang w:eastAsia="en-US"/>
        </w:rPr>
        <w:t xml:space="preserve">муниципального округа </w:t>
      </w:r>
      <w:r w:rsidRPr="00CF429F">
        <w:rPr>
          <w:b/>
          <w:kern w:val="0"/>
          <w:lang w:eastAsia="en-US"/>
        </w:rPr>
        <w:t>Чувашской Республики «Развитие потенциала природно-сырьевых ресурсов и обеспечение экологической безопасности»</w:t>
      </w:r>
    </w:p>
    <w:p w:rsidR="00CF429F" w:rsidRPr="00CF429F" w:rsidRDefault="00CF429F" w:rsidP="00CF429F">
      <w:pPr>
        <w:suppressAutoHyphens w:val="0"/>
        <w:autoSpaceDE w:val="0"/>
        <w:autoSpaceDN w:val="0"/>
        <w:adjustRightInd w:val="0"/>
        <w:spacing w:line="240" w:lineRule="auto"/>
        <w:ind w:firstLine="0"/>
        <w:rPr>
          <w:kern w:val="0"/>
          <w:lang w:eastAsia="en-US"/>
        </w:rPr>
      </w:pPr>
    </w:p>
    <w:p w:rsidR="00CF429F" w:rsidRPr="00CF429F" w:rsidRDefault="00CF429F" w:rsidP="00CF429F">
      <w:pPr>
        <w:suppressAutoHyphens w:val="0"/>
        <w:autoSpaceDE w:val="0"/>
        <w:autoSpaceDN w:val="0"/>
        <w:adjustRightInd w:val="0"/>
        <w:spacing w:line="240" w:lineRule="auto"/>
        <w:ind w:firstLine="0"/>
        <w:jc w:val="center"/>
        <w:rPr>
          <w:caps/>
          <w:kern w:val="0"/>
          <w:lang w:eastAsia="en-US"/>
        </w:rPr>
      </w:pPr>
      <w:r w:rsidRPr="00CF429F">
        <w:rPr>
          <w:caps/>
          <w:kern w:val="0"/>
          <w:lang w:eastAsia="en-US"/>
        </w:rPr>
        <w:t xml:space="preserve">Паспорт подпрограммы </w:t>
      </w:r>
    </w:p>
    <w:p w:rsidR="00CF429F" w:rsidRPr="00CF429F" w:rsidRDefault="00CF429F" w:rsidP="00CF429F">
      <w:pPr>
        <w:suppressAutoHyphens w:val="0"/>
        <w:autoSpaceDE w:val="0"/>
        <w:autoSpaceDN w:val="0"/>
        <w:adjustRightInd w:val="0"/>
        <w:spacing w:line="240" w:lineRule="auto"/>
        <w:ind w:firstLine="0"/>
        <w:jc w:val="center"/>
        <w:rPr>
          <w:kern w:val="0"/>
          <w:lang w:eastAsia="en-US"/>
        </w:rPr>
      </w:pPr>
    </w:p>
    <w:tbl>
      <w:tblPr>
        <w:tblW w:w="5000" w:type="pct"/>
        <w:tblCellMar>
          <w:left w:w="62" w:type="dxa"/>
          <w:right w:w="62" w:type="dxa"/>
        </w:tblCellMar>
        <w:tblLook w:val="0000" w:firstRow="0" w:lastRow="0" w:firstColumn="0" w:lastColumn="0" w:noHBand="0" w:noVBand="0"/>
      </w:tblPr>
      <w:tblGrid>
        <w:gridCol w:w="3033"/>
        <w:gridCol w:w="370"/>
        <w:gridCol w:w="6076"/>
      </w:tblGrid>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Ответственный исполнитель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outlineLvl w:val="0"/>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outlineLvl w:val="0"/>
              <w:rPr>
                <w:rFonts w:eastAsia="Batang"/>
                <w:kern w:val="0"/>
                <w:lang w:eastAsia="en-US"/>
              </w:rPr>
            </w:pPr>
            <w:r w:rsidRPr="00CF429F">
              <w:rPr>
                <w:kern w:val="0"/>
                <w:lang w:eastAsia="en-US"/>
              </w:rPr>
              <w:t>Отдел строительства, дорожного хозяйства  и ЖКХ администрации Янтиковского муниципального округа Чувашской Республики</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Соисполнители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color w:val="000000"/>
                <w:kern w:val="0"/>
                <w:lang w:eastAsia="en-US"/>
              </w:rPr>
              <w:t xml:space="preserve">Отдел сельского хозяйства и экологии администрации Янтиковского муниципального округа, территориальные отделы </w:t>
            </w:r>
            <w:r w:rsidRPr="00CF429F">
              <w:rPr>
                <w:kern w:val="0"/>
                <w:lang w:eastAsia="en-US"/>
              </w:rPr>
              <w:t xml:space="preserve">Управления по благоустройству и развитию территорий администрации  Янтиковского муниципального округа </w:t>
            </w:r>
            <w:r w:rsidRPr="00CF429F">
              <w:rPr>
                <w:color w:val="000000"/>
                <w:kern w:val="0"/>
                <w:lang w:eastAsia="en-US"/>
              </w:rPr>
              <w:t xml:space="preserve">Чувашской Республики; учреждения, организации, предприятия АПК, промышленные предприятия, расположенные на территории Янтиковского </w:t>
            </w:r>
            <w:r w:rsidRPr="00CF429F">
              <w:rPr>
                <w:kern w:val="0"/>
                <w:lang w:eastAsia="en-US"/>
              </w:rPr>
              <w:t>муниципального округа</w:t>
            </w:r>
            <w:r w:rsidRPr="00CF429F">
              <w:rPr>
                <w:color w:val="000000"/>
                <w:kern w:val="0"/>
                <w:lang w:eastAsia="en-US"/>
              </w:rPr>
              <w:t xml:space="preserve"> Чувашской Республики (по согласованию)</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Цели подпрограммы </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5" w:type="pct"/>
          </w:tcPr>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Задачи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5" w:type="pct"/>
          </w:tcPr>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улучшение экологической ситуации за счет обработки, утилизации, обезвреживания и безопасного размещения отходов</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Целевые индикаторы и показатели подпрограммы</w:t>
            </w:r>
          </w:p>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p>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к 2036 году будут достигнуты следующие целевые индикаторы и показатели:</w:t>
            </w: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количество твердых коммунальных отходов, направленных на утилизацию, – не менее 10,00 тыс. тонн;</w:t>
            </w:r>
          </w:p>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proofErr w:type="spellStart"/>
            <w:r w:rsidRPr="00CF429F">
              <w:rPr>
                <w:kern w:val="0"/>
                <w:sz w:val="22"/>
                <w:szCs w:val="22"/>
                <w:lang w:eastAsia="ru-RU"/>
              </w:rPr>
              <w:t>демеркуризация</w:t>
            </w:r>
            <w:proofErr w:type="spellEnd"/>
            <w:r w:rsidRPr="00CF429F">
              <w:rPr>
                <w:kern w:val="0"/>
                <w:sz w:val="22"/>
                <w:szCs w:val="22"/>
                <w:lang w:eastAsia="ru-RU"/>
              </w:rPr>
              <w:t xml:space="preserve"> ртутьсодержащих отходов – </w:t>
            </w:r>
            <w:r w:rsidRPr="00CF429F">
              <w:rPr>
                <w:kern w:val="0"/>
                <w:sz w:val="22"/>
                <w:szCs w:val="22"/>
                <w:lang w:eastAsia="ru-RU"/>
              </w:rPr>
              <w:br/>
              <w:t>0,72 тонны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Этапы и сроки реализации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2023 – 2035 годы,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 xml:space="preserve">1 этап – 2023–2025 годы; </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2 этап – 2026–2030 годы;</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3 этап – 2031–2035 годы</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t xml:space="preserve">Объемы финансирования подпрограммы с разбивкой по годам реализации </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lang w:eastAsia="en-US"/>
              </w:rPr>
            </w:pPr>
            <w:r w:rsidRPr="00CF429F">
              <w:rPr>
                <w:kern w:val="0"/>
                <w:lang w:eastAsia="en-US"/>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общий объем финансирования подпрограммы составляет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lastRenderedPageBreak/>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республиканского бюджета Чувашской Республики – 0,0 тыс. рублей, в том числе:</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2022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contextualSpacing/>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бюджета муниципального округа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средства внебюджетных источников – 0,0 тыс. рублей, в том числе:</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2022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ind w:firstLine="0"/>
              <w:rPr>
                <w:kern w:val="0"/>
                <w:lang w:eastAsia="en-US"/>
              </w:rPr>
            </w:pPr>
            <w:r w:rsidRPr="00CF429F">
              <w:rPr>
                <w:kern w:val="0"/>
                <w:lang w:eastAsia="en-US"/>
              </w:rPr>
              <w:t>в 2031-2035 году  – 0,0 тыс. рублей.</w:t>
            </w:r>
          </w:p>
        </w:tc>
      </w:tr>
      <w:tr w:rsidR="00CF429F" w:rsidRPr="00CF429F" w:rsidTr="00F62B36">
        <w:tc>
          <w:tcPr>
            <w:tcW w:w="1600" w:type="pct"/>
          </w:tcPr>
          <w:p w:rsidR="00CF429F" w:rsidRPr="00CF429F" w:rsidRDefault="00CF429F" w:rsidP="00CF429F">
            <w:pPr>
              <w:suppressAutoHyphens w:val="0"/>
              <w:autoSpaceDE w:val="0"/>
              <w:autoSpaceDN w:val="0"/>
              <w:adjustRightInd w:val="0"/>
              <w:spacing w:line="240" w:lineRule="auto"/>
              <w:ind w:firstLine="0"/>
              <w:rPr>
                <w:rFonts w:eastAsia="Batang"/>
                <w:kern w:val="0"/>
                <w:lang w:eastAsia="en-US"/>
              </w:rPr>
            </w:pPr>
            <w:r w:rsidRPr="00CF429F">
              <w:rPr>
                <w:rFonts w:eastAsia="Batang"/>
                <w:kern w:val="0"/>
                <w:lang w:eastAsia="en-US"/>
              </w:rPr>
              <w:lastRenderedPageBreak/>
              <w:t>Ожидаемые результаты реализации подпрограммы</w:t>
            </w:r>
          </w:p>
        </w:tc>
        <w:tc>
          <w:tcPr>
            <w:tcW w:w="195" w:type="pct"/>
          </w:tcPr>
          <w:p w:rsidR="00CF429F" w:rsidRPr="00CF429F" w:rsidRDefault="00CF429F" w:rsidP="00CF429F">
            <w:pPr>
              <w:suppressAutoHyphens w:val="0"/>
              <w:autoSpaceDE w:val="0"/>
              <w:autoSpaceDN w:val="0"/>
              <w:adjustRightInd w:val="0"/>
              <w:spacing w:line="240" w:lineRule="auto"/>
              <w:ind w:firstLine="0"/>
              <w:jc w:val="center"/>
              <w:rPr>
                <w:kern w:val="0"/>
                <w:sz w:val="22"/>
                <w:szCs w:val="22"/>
                <w:lang w:eastAsia="ru-RU"/>
              </w:rPr>
            </w:pPr>
            <w:r w:rsidRPr="00CF429F">
              <w:rPr>
                <w:kern w:val="0"/>
                <w:sz w:val="22"/>
                <w:szCs w:val="22"/>
                <w:lang w:eastAsia="ru-RU"/>
              </w:rPr>
              <w:t>–</w:t>
            </w:r>
          </w:p>
        </w:tc>
        <w:tc>
          <w:tcPr>
            <w:tcW w:w="3205" w:type="pct"/>
          </w:tcPr>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ru-RU"/>
              </w:rPr>
              <w:t>уменьшение негативного воздействия хозяйственной и иной деятельности на компоненты окружающей среды за счет переработки, обезвреживания и безопасного размещения отходов;</w:t>
            </w:r>
          </w:p>
          <w:p w:rsidR="00CF429F" w:rsidRPr="00CF429F" w:rsidRDefault="00CF429F" w:rsidP="00CF429F">
            <w:pPr>
              <w:suppressAutoHyphens w:val="0"/>
              <w:autoSpaceDE w:val="0"/>
              <w:autoSpaceDN w:val="0"/>
              <w:adjustRightInd w:val="0"/>
              <w:spacing w:line="240" w:lineRule="auto"/>
              <w:ind w:firstLine="0"/>
              <w:rPr>
                <w:rFonts w:eastAsia="Batang"/>
                <w:kern w:val="0"/>
                <w:sz w:val="22"/>
                <w:szCs w:val="22"/>
                <w:lang w:eastAsia="ru-RU"/>
              </w:rPr>
            </w:pPr>
            <w:r w:rsidRPr="00CF429F">
              <w:rPr>
                <w:kern w:val="0"/>
                <w:sz w:val="22"/>
                <w:szCs w:val="22"/>
                <w:lang w:eastAsia="ru-RU"/>
              </w:rPr>
              <w:t>ликвидация накопленного экологического ущерба и возврат в хозяйственный оборот земель, нарушенных в результате прошлой экономической и иной деятельности.</w:t>
            </w:r>
          </w:p>
        </w:tc>
      </w:tr>
    </w:tbl>
    <w:p w:rsidR="00CF429F" w:rsidRPr="00CF429F" w:rsidRDefault="00CF429F" w:rsidP="00CF429F">
      <w:pPr>
        <w:suppressAutoHyphens w:val="0"/>
        <w:autoSpaceDE w:val="0"/>
        <w:autoSpaceDN w:val="0"/>
        <w:adjustRightInd w:val="0"/>
        <w:spacing w:line="240" w:lineRule="auto"/>
        <w:ind w:firstLine="0"/>
        <w:jc w:val="left"/>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t xml:space="preserve">Раздел </w:t>
      </w:r>
      <w:r w:rsidRPr="00CF429F">
        <w:rPr>
          <w:b/>
          <w:kern w:val="0"/>
          <w:sz w:val="22"/>
          <w:szCs w:val="22"/>
          <w:lang w:val="en-US" w:eastAsia="ru-RU"/>
        </w:rPr>
        <w:t>I</w:t>
      </w:r>
      <w:r w:rsidRPr="00CF429F">
        <w:rPr>
          <w:b/>
          <w:kern w:val="0"/>
          <w:sz w:val="22"/>
          <w:szCs w:val="22"/>
          <w:lang w:eastAsia="ru-RU"/>
        </w:rPr>
        <w:t>. Приоритеты и цели подпрограммы</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«Обращение с отходами, в том числе </w:t>
      </w:r>
      <w:proofErr w:type="gramStart"/>
      <w:r w:rsidRPr="00CF429F">
        <w:rPr>
          <w:b/>
          <w:kern w:val="0"/>
          <w:lang w:eastAsia="en-US"/>
        </w:rPr>
        <w:t>с</w:t>
      </w:r>
      <w:proofErr w:type="gramEnd"/>
      <w:r w:rsidRPr="00CF429F">
        <w:rPr>
          <w:b/>
          <w:kern w:val="0"/>
          <w:lang w:eastAsia="en-US"/>
        </w:rPr>
        <w:t xml:space="preserve"> твердыми коммунальными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r w:rsidRPr="00CF429F">
        <w:rPr>
          <w:b/>
          <w:kern w:val="0"/>
          <w:sz w:val="22"/>
          <w:szCs w:val="22"/>
          <w:lang w:eastAsia="ru-RU"/>
        </w:rPr>
        <w:t>отходами, на территории Янтиковского  муниципального округа Чувашской Республики»</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rPr>
          <w:kern w:val="0"/>
          <w:sz w:val="22"/>
          <w:szCs w:val="22"/>
          <w:lang w:eastAsia="ru-RU"/>
        </w:rPr>
      </w:pPr>
      <w:r w:rsidRPr="00CF429F">
        <w:rPr>
          <w:kern w:val="0"/>
          <w:sz w:val="22"/>
          <w:szCs w:val="22"/>
          <w:lang w:eastAsia="en-US"/>
        </w:rPr>
        <w:t xml:space="preserve">Одним из приоритетов подпрограммы является </w:t>
      </w:r>
      <w:r w:rsidRPr="00CF429F">
        <w:rPr>
          <w:kern w:val="0"/>
          <w:sz w:val="22"/>
          <w:szCs w:val="22"/>
          <w:lang w:eastAsia="ru-RU"/>
        </w:rPr>
        <w:t>создание комплексной системы обращения с твердыми коммунальными отходами и вторичными материальными ресурсами на территории Чувашской Республики, развитие государственно-частного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lastRenderedPageBreak/>
        <w:t>Социально-экономическая эффективность подпрограммы выражается в улучшении экологической ситуации за счет утилизации, обезвреживания и без</w:t>
      </w:r>
      <w:r w:rsidRPr="00CF429F">
        <w:rPr>
          <w:kern w:val="0"/>
          <w:sz w:val="22"/>
          <w:szCs w:val="22"/>
          <w:lang w:eastAsia="en-US"/>
        </w:rPr>
        <w:softHyphen/>
        <w:t xml:space="preserve">опасного размещения отходов. </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en-US"/>
        </w:rPr>
        <w:t xml:space="preserve">Основными целями подпрограммы являются: </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Достижению поставленных в подпрограмме целей способствует решение следующих приоритетных задач:</w:t>
      </w:r>
    </w:p>
    <w:p w:rsidR="00CF429F" w:rsidRPr="00CF429F" w:rsidRDefault="00CF429F" w:rsidP="00CF429F">
      <w:pPr>
        <w:suppressAutoHyphens w:val="0"/>
        <w:autoSpaceDE w:val="0"/>
        <w:autoSpaceDN w:val="0"/>
        <w:adjustRightInd w:val="0"/>
        <w:spacing w:line="240" w:lineRule="auto"/>
        <w:rPr>
          <w:b/>
          <w:kern w:val="0"/>
          <w:sz w:val="22"/>
          <w:szCs w:val="22"/>
          <w:lang w:eastAsia="ru-RU"/>
        </w:rPr>
      </w:pPr>
      <w:r w:rsidRPr="00CF429F">
        <w:rPr>
          <w:kern w:val="0"/>
          <w:sz w:val="22"/>
          <w:szCs w:val="22"/>
          <w:lang w:eastAsia="ru-RU"/>
        </w:rPr>
        <w:t>улучшение экологической ситуации за счет обработки, утилизации, обезвреживания и безопасного размещения отходов.</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 xml:space="preserve">Раздел </w:t>
      </w:r>
      <w:r w:rsidRPr="00CF429F">
        <w:rPr>
          <w:b/>
          <w:kern w:val="0"/>
          <w:sz w:val="22"/>
          <w:szCs w:val="22"/>
          <w:lang w:val="en-US" w:eastAsia="ru-RU"/>
        </w:rPr>
        <w:t>II</w:t>
      </w:r>
      <w:r w:rsidRPr="00CF429F">
        <w:rPr>
          <w:b/>
          <w:kern w:val="0"/>
          <w:sz w:val="22"/>
          <w:szCs w:val="22"/>
          <w:lang w:eastAsia="ru-RU"/>
        </w:rPr>
        <w:t>. П</w:t>
      </w:r>
      <w:r w:rsidRPr="00CF429F">
        <w:rPr>
          <w:b/>
          <w:kern w:val="0"/>
          <w:sz w:val="22"/>
          <w:szCs w:val="22"/>
          <w:lang w:eastAsia="en-US"/>
        </w:rPr>
        <w:t xml:space="preserve">еречень и сведения о целевых индикаторах и показателях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расшифровкой плановых значений по годам ее реализации</w:t>
      </w:r>
    </w:p>
    <w:p w:rsidR="00CF429F" w:rsidRPr="00CF429F" w:rsidRDefault="00CF429F" w:rsidP="00CF429F">
      <w:pPr>
        <w:suppressAutoHyphens w:val="0"/>
        <w:autoSpaceDE w:val="0"/>
        <w:autoSpaceDN w:val="0"/>
        <w:adjustRightInd w:val="0"/>
        <w:spacing w:line="240" w:lineRule="auto"/>
        <w:jc w:val="center"/>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Целевыми индикаторами и показателями подпрограммы являются:</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количество ликвидированных объектов накопленного экологического ущерба;</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количество твердых коммунальных отходов, направленных на утилизацию;</w:t>
      </w:r>
    </w:p>
    <w:p w:rsidR="00CF429F" w:rsidRPr="00CF429F" w:rsidRDefault="00CF429F" w:rsidP="00CF429F">
      <w:pPr>
        <w:suppressAutoHyphens w:val="0"/>
        <w:autoSpaceDE w:val="0"/>
        <w:autoSpaceDN w:val="0"/>
        <w:adjustRightInd w:val="0"/>
        <w:spacing w:line="240" w:lineRule="auto"/>
        <w:rPr>
          <w:kern w:val="0"/>
          <w:sz w:val="22"/>
          <w:szCs w:val="22"/>
          <w:lang w:eastAsia="ru-RU"/>
        </w:rPr>
      </w:pPr>
      <w:proofErr w:type="spellStart"/>
      <w:r w:rsidRPr="00CF429F">
        <w:rPr>
          <w:kern w:val="0"/>
          <w:sz w:val="22"/>
          <w:szCs w:val="22"/>
          <w:lang w:eastAsia="ru-RU"/>
        </w:rPr>
        <w:t>демеркуризация</w:t>
      </w:r>
      <w:proofErr w:type="spellEnd"/>
      <w:r w:rsidRPr="00CF429F">
        <w:rPr>
          <w:kern w:val="0"/>
          <w:sz w:val="22"/>
          <w:szCs w:val="22"/>
          <w:lang w:eastAsia="ru-RU"/>
        </w:rPr>
        <w:t xml:space="preserve"> ртутьсодержащих отходов.</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количество твердых коммунальных отходов, направленных на утилизацию:</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2023 году – не менее 3,00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2024 году – не менее 3,10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2025 году – не менее 3,20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2030 году – не менее 4,00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2035 году – не менее 4,00 тыс.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proofErr w:type="spellStart"/>
      <w:r w:rsidRPr="00CF429F">
        <w:rPr>
          <w:kern w:val="0"/>
          <w:lang w:eastAsia="en-US"/>
        </w:rPr>
        <w:t>демеркуризация</w:t>
      </w:r>
      <w:proofErr w:type="spellEnd"/>
      <w:r w:rsidRPr="00CF429F">
        <w:rPr>
          <w:kern w:val="0"/>
          <w:lang w:eastAsia="en-US"/>
        </w:rPr>
        <w:t xml:space="preserve"> ртутьсодержащих отходов:</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2023 году – 0,15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2024 году – 0,15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2025 году – 0,15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2030 году – 0, 3 тонн;</w:t>
      </w:r>
    </w:p>
    <w:p w:rsidR="00CF429F" w:rsidRPr="00CF429F" w:rsidRDefault="00CF429F" w:rsidP="00CF429F">
      <w:pPr>
        <w:tabs>
          <w:tab w:val="left" w:pos="0"/>
        </w:tabs>
        <w:suppressAutoHyphens w:val="0"/>
        <w:autoSpaceDE w:val="0"/>
        <w:autoSpaceDN w:val="0"/>
        <w:adjustRightInd w:val="0"/>
        <w:spacing w:line="240" w:lineRule="auto"/>
        <w:rPr>
          <w:kern w:val="0"/>
          <w:lang w:eastAsia="en-US"/>
        </w:rPr>
      </w:pPr>
      <w:r w:rsidRPr="00CF429F">
        <w:rPr>
          <w:kern w:val="0"/>
          <w:lang w:eastAsia="en-US"/>
        </w:rPr>
        <w:t>в 2035 году – 0,3 тонн.</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ru-RU"/>
        </w:rPr>
        <w:t xml:space="preserve">Раздел </w:t>
      </w:r>
      <w:r w:rsidRPr="00CF429F">
        <w:rPr>
          <w:b/>
          <w:kern w:val="0"/>
          <w:sz w:val="22"/>
          <w:szCs w:val="22"/>
          <w:lang w:val="en-US" w:eastAsia="ru-RU"/>
        </w:rPr>
        <w:t>III</w:t>
      </w:r>
      <w:r w:rsidRPr="00CF429F">
        <w:rPr>
          <w:b/>
          <w:kern w:val="0"/>
          <w:sz w:val="22"/>
          <w:szCs w:val="22"/>
          <w:lang w:eastAsia="ru-RU"/>
        </w:rPr>
        <w:t>. Х</w:t>
      </w:r>
      <w:r w:rsidRPr="00CF429F">
        <w:rPr>
          <w:b/>
          <w:kern w:val="0"/>
          <w:sz w:val="22"/>
          <w:szCs w:val="22"/>
          <w:lang w:eastAsia="en-US"/>
        </w:rPr>
        <w:t xml:space="preserve">арактеристики основных мероприятий, мероприятий </w:t>
      </w:r>
    </w:p>
    <w:p w:rsidR="00CF429F" w:rsidRPr="00CF429F" w:rsidRDefault="00CF429F" w:rsidP="00CF429F">
      <w:pPr>
        <w:suppressAutoHyphens w:val="0"/>
        <w:autoSpaceDE w:val="0"/>
        <w:autoSpaceDN w:val="0"/>
        <w:adjustRightInd w:val="0"/>
        <w:spacing w:line="240" w:lineRule="auto"/>
        <w:ind w:firstLine="0"/>
        <w:jc w:val="center"/>
        <w:rPr>
          <w:b/>
          <w:kern w:val="0"/>
          <w:sz w:val="22"/>
          <w:szCs w:val="22"/>
          <w:lang w:eastAsia="en-US"/>
        </w:rPr>
      </w:pPr>
      <w:r w:rsidRPr="00CF429F">
        <w:rPr>
          <w:b/>
          <w:kern w:val="0"/>
          <w:sz w:val="22"/>
          <w:szCs w:val="22"/>
          <w:lang w:eastAsia="en-US"/>
        </w:rPr>
        <w:t>подпрограммы с указанием сроков и этапов их реализации</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rPr>
          <w:kern w:val="0"/>
          <w:lang w:eastAsia="en-US"/>
        </w:rPr>
      </w:pPr>
      <w:r w:rsidRPr="00CF429F">
        <w:rPr>
          <w:color w:val="000000"/>
          <w:kern w:val="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способствует достижению целевых индикаторов и показателей эффективности подпрограммы. </w:t>
      </w:r>
    </w:p>
    <w:p w:rsidR="00CF429F" w:rsidRPr="00CF429F" w:rsidRDefault="00CF429F" w:rsidP="00CF429F">
      <w:pPr>
        <w:suppressAutoHyphens w:val="0"/>
        <w:autoSpaceDE w:val="0"/>
        <w:autoSpaceDN w:val="0"/>
        <w:adjustRightInd w:val="0"/>
        <w:spacing w:line="240" w:lineRule="auto"/>
        <w:rPr>
          <w:kern w:val="0"/>
          <w:sz w:val="22"/>
          <w:szCs w:val="22"/>
          <w:lang w:eastAsia="ru-RU"/>
        </w:rPr>
      </w:pPr>
      <w:proofErr w:type="gramStart"/>
      <w:r w:rsidRPr="00CF429F">
        <w:rPr>
          <w:kern w:val="0"/>
          <w:sz w:val="22"/>
          <w:szCs w:val="22"/>
          <w:lang w:eastAsia="en-US"/>
        </w:rPr>
        <w:t xml:space="preserve">Подпрограмма предусматривает реализацию три основных мероприятий, которые позволят </w:t>
      </w:r>
      <w:r w:rsidRPr="00CF429F">
        <w:rPr>
          <w:kern w:val="0"/>
          <w:sz w:val="22"/>
          <w:szCs w:val="22"/>
          <w:lang w:eastAsia="ru-RU"/>
        </w:rPr>
        <w:t>уменьшить негативное воздействие хозяйственной и иной деятельности на компоненты окружающей среды за счет переработки, обезвреживания и безопасного размещения отходов; ликвидировать накопленный экологический ущерб, связанный с прошлой экономической и иной хозяйственной деятельностью; улучшить качество жизни населения  Комсомольского  района Чувашской Республики в связи с ликвидацией и рекультивацией объектов накопленного вреда окружающей среде.</w:t>
      </w:r>
      <w:proofErr w:type="gramEnd"/>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Основное мероприятие 1 «Мероприятия, направленные на снижение негативного воздействия хозяйственной и иной деятельности на окружающую среду» позволит </w:t>
      </w:r>
      <w:r w:rsidRPr="00CF429F">
        <w:rPr>
          <w:kern w:val="0"/>
          <w:lang w:eastAsia="en-US"/>
        </w:rPr>
        <w:lastRenderedPageBreak/>
        <w:t>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CF429F" w:rsidRPr="00CF429F" w:rsidRDefault="00CF429F" w:rsidP="00CF429F">
      <w:pPr>
        <w:suppressAutoHyphens w:val="0"/>
        <w:autoSpaceDE w:val="0"/>
        <w:autoSpaceDN w:val="0"/>
        <w:adjustRightInd w:val="0"/>
        <w:spacing w:line="240" w:lineRule="auto"/>
        <w:rPr>
          <w:kern w:val="0"/>
          <w:sz w:val="22"/>
          <w:szCs w:val="22"/>
          <w:lang w:eastAsia="en-US"/>
        </w:rPr>
      </w:pPr>
      <w:r w:rsidRPr="00CF429F">
        <w:rPr>
          <w:kern w:val="0"/>
          <w:sz w:val="22"/>
          <w:szCs w:val="22"/>
          <w:lang w:eastAsia="en-US"/>
        </w:rPr>
        <w:t xml:space="preserve">Мероприятие 1.1 «Мероприятия по обеспечению ртутной безопасности: сбор и </w:t>
      </w:r>
      <w:proofErr w:type="spellStart"/>
      <w:r w:rsidRPr="00CF429F">
        <w:rPr>
          <w:kern w:val="0"/>
          <w:sz w:val="22"/>
          <w:szCs w:val="22"/>
          <w:lang w:eastAsia="en-US"/>
        </w:rPr>
        <w:t>демеркуризация</w:t>
      </w:r>
      <w:proofErr w:type="spellEnd"/>
      <w:r w:rsidRPr="00CF429F">
        <w:rPr>
          <w:kern w:val="0"/>
          <w:sz w:val="22"/>
          <w:szCs w:val="22"/>
          <w:lang w:eastAsia="en-US"/>
        </w:rPr>
        <w:t xml:space="preserve"> ртутьсодержащих отходов» проводится в целях </w:t>
      </w:r>
      <w:r w:rsidRPr="00CF429F">
        <w:rPr>
          <w:kern w:val="0"/>
          <w:sz w:val="22"/>
          <w:szCs w:val="22"/>
          <w:lang w:eastAsia="ru-RU"/>
        </w:rPr>
        <w:t>предотвращения попадания ртути и ее соединений в окружающую среду и защиты населения от их вредного воздействия.</w:t>
      </w:r>
    </w:p>
    <w:p w:rsidR="00CF429F" w:rsidRPr="00CF429F" w:rsidRDefault="00CF429F" w:rsidP="00CF429F">
      <w:pPr>
        <w:suppressAutoHyphens w:val="0"/>
        <w:autoSpaceDE w:val="0"/>
        <w:autoSpaceDN w:val="0"/>
        <w:adjustRightInd w:val="0"/>
        <w:spacing w:line="240" w:lineRule="auto"/>
        <w:rPr>
          <w:kern w:val="0"/>
          <w:sz w:val="22"/>
          <w:szCs w:val="22"/>
          <w:lang w:eastAsia="en-US"/>
        </w:rPr>
      </w:pPr>
      <w:proofErr w:type="gramStart"/>
      <w:r w:rsidRPr="00CF429F">
        <w:rPr>
          <w:kern w:val="0"/>
          <w:sz w:val="22"/>
          <w:szCs w:val="22"/>
          <w:lang w:eastAsia="en-US"/>
        </w:rPr>
        <w:t xml:space="preserve">Мероприятие 1.2 «Ликвидация несанкционированных мест размещения отходов в городских и сельских поселениях» подразумевает реализацию </w:t>
      </w:r>
      <w:r w:rsidRPr="00CF429F">
        <w:rPr>
          <w:kern w:val="0"/>
          <w:sz w:val="22"/>
          <w:szCs w:val="22"/>
          <w:lang w:eastAsia="ru-RU"/>
        </w:rPr>
        <w:t>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(статья 8</w:t>
      </w:r>
      <w:r w:rsidRPr="00CF429F">
        <w:rPr>
          <w:kern w:val="0"/>
          <w:sz w:val="22"/>
          <w:szCs w:val="22"/>
          <w:vertAlign w:val="superscript"/>
          <w:lang w:eastAsia="ru-RU"/>
        </w:rPr>
        <w:t>2</w:t>
      </w:r>
      <w:r w:rsidRPr="00CF429F">
        <w:rPr>
          <w:kern w:val="0"/>
          <w:sz w:val="22"/>
          <w:szCs w:val="22"/>
          <w:lang w:eastAsia="ru-RU"/>
        </w:rPr>
        <w:t xml:space="preserve"> Кодекса Российской Федерации об административных правонарушениях от 30 декабря 2001 г. № 195-ФЗ), расчета и взыскания нанесенного окружающей среде вреда, ликвидацию мест несанкционированного</w:t>
      </w:r>
      <w:proofErr w:type="gramEnd"/>
      <w:r w:rsidRPr="00CF429F">
        <w:rPr>
          <w:kern w:val="0"/>
          <w:sz w:val="22"/>
          <w:szCs w:val="22"/>
          <w:lang w:eastAsia="ru-RU"/>
        </w:rPr>
        <w:t xml:space="preserve"> размещения отходов производства и потребления, а также осуществление мероприятий по предотвращению образования мест несанкционированного размещения отходов производства и потребления.</w:t>
      </w:r>
    </w:p>
    <w:p w:rsidR="00CF429F" w:rsidRPr="00CF429F" w:rsidRDefault="00CF429F" w:rsidP="00CF429F">
      <w:pPr>
        <w:suppressAutoHyphens w:val="0"/>
        <w:autoSpaceDE w:val="0"/>
        <w:autoSpaceDN w:val="0"/>
        <w:adjustRightInd w:val="0"/>
        <w:spacing w:line="240" w:lineRule="auto"/>
        <w:rPr>
          <w:color w:val="000000"/>
          <w:kern w:val="0"/>
          <w:sz w:val="22"/>
          <w:szCs w:val="22"/>
          <w:lang w:eastAsia="ru-RU"/>
        </w:rPr>
      </w:pPr>
      <w:r w:rsidRPr="00CF429F">
        <w:rPr>
          <w:kern w:val="0"/>
          <w:sz w:val="22"/>
          <w:szCs w:val="22"/>
          <w:lang w:eastAsia="en-US"/>
        </w:rPr>
        <w:t>Мероприятие 1.3 «Организация селективного сбора твердых коммунальных отходов» подразумевает р</w:t>
      </w:r>
      <w:r w:rsidRPr="00CF429F">
        <w:rPr>
          <w:color w:val="000000"/>
          <w:kern w:val="0"/>
          <w:sz w:val="22"/>
          <w:szCs w:val="22"/>
          <w:lang w:eastAsia="ru-RU"/>
        </w:rPr>
        <w:t xml:space="preserve">аздельный сбор отходов и выборочный сбор, то есть сортировку мусора по его происхождению: стекло, пластик, бумага, железо, пищевые отходы, батарейки, </w:t>
      </w:r>
      <w:proofErr w:type="spellStart"/>
      <w:r w:rsidRPr="00CF429F">
        <w:rPr>
          <w:color w:val="000000"/>
          <w:kern w:val="0"/>
          <w:sz w:val="22"/>
          <w:szCs w:val="22"/>
          <w:lang w:eastAsia="ru-RU"/>
        </w:rPr>
        <w:t>неперерабатываемые</w:t>
      </w:r>
      <w:proofErr w:type="spellEnd"/>
      <w:r w:rsidRPr="00CF429F">
        <w:rPr>
          <w:color w:val="000000"/>
          <w:kern w:val="0"/>
          <w:sz w:val="22"/>
          <w:szCs w:val="22"/>
          <w:lang w:eastAsia="ru-RU"/>
        </w:rPr>
        <w:t xml:space="preserve"> вещества.</w:t>
      </w:r>
    </w:p>
    <w:p w:rsidR="00CF429F" w:rsidRPr="00CF429F" w:rsidRDefault="00CF429F" w:rsidP="00CF429F">
      <w:pPr>
        <w:suppressAutoHyphens w:val="0"/>
        <w:autoSpaceDE w:val="0"/>
        <w:autoSpaceDN w:val="0"/>
        <w:adjustRightInd w:val="0"/>
        <w:spacing w:line="240" w:lineRule="auto"/>
        <w:rPr>
          <w:kern w:val="0"/>
          <w:sz w:val="22"/>
          <w:szCs w:val="22"/>
          <w:lang w:eastAsia="ru-RU"/>
        </w:rPr>
      </w:pPr>
      <w:proofErr w:type="gramStart"/>
      <w:r w:rsidRPr="00CF429F">
        <w:rPr>
          <w:kern w:val="0"/>
          <w:sz w:val="22"/>
          <w:szCs w:val="22"/>
          <w:lang w:eastAsia="ru-RU"/>
        </w:rPr>
        <w:t>Основное мероприятие 2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обеспечения защиты ее от загрязнения.</w:t>
      </w:r>
      <w:proofErr w:type="gramEnd"/>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Основное мероприятие 3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Подпрограмма реализуется в период с 2023 по 2035 год в три этапа:</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1 этап – 2023–2025 годы;</w:t>
      </w:r>
    </w:p>
    <w:p w:rsidR="00CF429F" w:rsidRPr="00CF429F" w:rsidRDefault="00CF429F" w:rsidP="00CF429F">
      <w:pPr>
        <w:suppressAutoHyphens w:val="0"/>
        <w:spacing w:line="240" w:lineRule="auto"/>
        <w:jc w:val="left"/>
        <w:rPr>
          <w:kern w:val="0"/>
          <w:sz w:val="22"/>
          <w:szCs w:val="22"/>
          <w:lang w:eastAsia="ru-RU"/>
        </w:rPr>
      </w:pPr>
      <w:r w:rsidRPr="00CF429F">
        <w:rPr>
          <w:kern w:val="0"/>
          <w:sz w:val="22"/>
          <w:szCs w:val="22"/>
          <w:lang w:eastAsia="ru-RU"/>
        </w:rPr>
        <w:t>2 этап – 2026–2030 годы;</w:t>
      </w:r>
    </w:p>
    <w:p w:rsidR="00CF429F" w:rsidRPr="00CF429F" w:rsidRDefault="00CF429F" w:rsidP="00CF429F">
      <w:pPr>
        <w:suppressAutoHyphens w:val="0"/>
        <w:autoSpaceDE w:val="0"/>
        <w:autoSpaceDN w:val="0"/>
        <w:adjustRightInd w:val="0"/>
        <w:spacing w:line="240" w:lineRule="auto"/>
        <w:rPr>
          <w:kern w:val="0"/>
          <w:sz w:val="22"/>
          <w:szCs w:val="22"/>
          <w:lang w:eastAsia="ru-RU"/>
        </w:rPr>
      </w:pPr>
      <w:r w:rsidRPr="00CF429F">
        <w:rPr>
          <w:kern w:val="0"/>
          <w:sz w:val="22"/>
          <w:szCs w:val="22"/>
          <w:lang w:eastAsia="ru-RU"/>
        </w:rPr>
        <w:t>3 этап – 2031–2035 годы.</w:t>
      </w:r>
    </w:p>
    <w:p w:rsidR="00CF429F" w:rsidRPr="00CF429F" w:rsidRDefault="00CF429F" w:rsidP="00CF429F">
      <w:pPr>
        <w:suppressAutoHyphens w:val="0"/>
        <w:autoSpaceDE w:val="0"/>
        <w:autoSpaceDN w:val="0"/>
        <w:adjustRightInd w:val="0"/>
        <w:spacing w:line="240" w:lineRule="auto"/>
        <w:rPr>
          <w:kern w:val="0"/>
          <w:sz w:val="22"/>
          <w:szCs w:val="22"/>
          <w:lang w:eastAsia="en-US"/>
        </w:rPr>
      </w:pP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r w:rsidRPr="00CF429F">
        <w:rPr>
          <w:b/>
          <w:kern w:val="0"/>
          <w:lang w:eastAsia="en-US"/>
        </w:rPr>
        <w:t xml:space="preserve">Раздел </w:t>
      </w:r>
      <w:r w:rsidRPr="00CF429F">
        <w:rPr>
          <w:b/>
          <w:kern w:val="0"/>
          <w:lang w:val="en-US" w:eastAsia="en-US"/>
        </w:rPr>
        <w:t>IV</w:t>
      </w:r>
      <w:r w:rsidRPr="00CF429F">
        <w:rPr>
          <w:b/>
          <w:kern w:val="0"/>
          <w:lang w:eastAsia="en-US"/>
        </w:rPr>
        <w:t xml:space="preserve">. Обоснование объема финансовых ресурсов, </w:t>
      </w:r>
    </w:p>
    <w:p w:rsidR="00CF429F" w:rsidRPr="00CF429F" w:rsidRDefault="00CF429F" w:rsidP="00CF429F">
      <w:pPr>
        <w:suppressAutoHyphens w:val="0"/>
        <w:autoSpaceDE w:val="0"/>
        <w:autoSpaceDN w:val="0"/>
        <w:adjustRightInd w:val="0"/>
        <w:spacing w:line="240" w:lineRule="auto"/>
        <w:ind w:firstLine="0"/>
        <w:jc w:val="center"/>
        <w:rPr>
          <w:b/>
          <w:kern w:val="0"/>
          <w:lang w:eastAsia="en-US"/>
        </w:rPr>
      </w:pPr>
      <w:proofErr w:type="gramStart"/>
      <w:r w:rsidRPr="00CF429F">
        <w:rPr>
          <w:b/>
          <w:kern w:val="0"/>
          <w:lang w:eastAsia="en-US"/>
        </w:rPr>
        <w:t>необходимых</w:t>
      </w:r>
      <w:proofErr w:type="gramEnd"/>
      <w:r w:rsidRPr="00CF429F">
        <w:rPr>
          <w:b/>
          <w:kern w:val="0"/>
          <w:lang w:eastAsia="en-US"/>
        </w:rPr>
        <w:t xml:space="preserve"> для реализации подпрограммы </w:t>
      </w:r>
    </w:p>
    <w:p w:rsidR="00CF429F" w:rsidRPr="00CF429F" w:rsidRDefault="00CF429F" w:rsidP="00CF429F">
      <w:pPr>
        <w:suppressAutoHyphens w:val="0"/>
        <w:autoSpaceDE w:val="0"/>
        <w:autoSpaceDN w:val="0"/>
        <w:adjustRightInd w:val="0"/>
        <w:spacing w:line="240" w:lineRule="auto"/>
        <w:jc w:val="center"/>
        <w:rPr>
          <w:kern w:val="0"/>
          <w:lang w:eastAsia="en-US"/>
        </w:rPr>
      </w:pP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Общий объем финансирования подпрограммы в 2023–2035 годах составляет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из них:</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федерального бюджета –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 xml:space="preserve">средства республиканского бюджета Чувашской Республики – </w:t>
      </w:r>
      <w:r w:rsidRPr="00CF429F">
        <w:rPr>
          <w:kern w:val="0"/>
          <w:lang w:eastAsia="en-US"/>
        </w:rPr>
        <w:br/>
        <w:t>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lastRenderedPageBreak/>
        <w:t>в 2026-2030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средства местных бюджетов –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rPr>
          <w:kern w:val="0"/>
          <w:lang w:eastAsia="en-US"/>
        </w:rPr>
      </w:pPr>
      <w:r w:rsidRPr="00CF429F">
        <w:rPr>
          <w:kern w:val="0"/>
          <w:lang w:eastAsia="en-US"/>
        </w:rPr>
        <w:t>в 2031-2035 году–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бюджета муниципального округа- 0,0 тыс. рублей, в том числе:</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2026-2030 году – 0,0 тыс. рублей;</w:t>
      </w:r>
      <w:r w:rsidRPr="00CF429F">
        <w:rPr>
          <w:kern w:val="0"/>
          <w:lang w:eastAsia="en-US"/>
        </w:rPr>
        <w:tab/>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ind w:firstLine="708"/>
        <w:rPr>
          <w:kern w:val="0"/>
          <w:lang w:eastAsia="en-US"/>
        </w:rPr>
      </w:pPr>
      <w:r w:rsidRPr="00CF429F">
        <w:rPr>
          <w:kern w:val="0"/>
          <w:lang w:eastAsia="en-US"/>
        </w:rPr>
        <w:t>средства внебюджетных источников –0,0 тыс. рублей, в том числе:</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2023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2024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2025 году – 0,0 тыс. рублей;</w:t>
      </w:r>
    </w:p>
    <w:p w:rsidR="00CF429F" w:rsidRPr="00CF429F" w:rsidRDefault="00CF429F" w:rsidP="00CF429F">
      <w:pPr>
        <w:suppressAutoHyphens w:val="0"/>
        <w:autoSpaceDE w:val="0"/>
        <w:autoSpaceDN w:val="0"/>
        <w:adjustRightInd w:val="0"/>
        <w:spacing w:line="240" w:lineRule="auto"/>
        <w:jc w:val="left"/>
        <w:rPr>
          <w:kern w:val="0"/>
          <w:lang w:eastAsia="en-US"/>
        </w:rPr>
      </w:pPr>
      <w:r w:rsidRPr="00CF429F">
        <w:rPr>
          <w:kern w:val="0"/>
          <w:lang w:eastAsia="en-US"/>
        </w:rPr>
        <w:t>в 2026-2030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в 2031-2035 году – 0,0 тыс. рублей.</w:t>
      </w:r>
    </w:p>
    <w:p w:rsidR="00CF429F" w:rsidRPr="00CF429F" w:rsidRDefault="00CF429F" w:rsidP="00CF429F">
      <w:pPr>
        <w:suppressAutoHyphens w:val="0"/>
        <w:autoSpaceDE w:val="0"/>
        <w:autoSpaceDN w:val="0"/>
        <w:adjustRightInd w:val="0"/>
        <w:spacing w:line="240" w:lineRule="auto"/>
        <w:contextualSpacing/>
        <w:rPr>
          <w:kern w:val="0"/>
          <w:lang w:eastAsia="en-US"/>
        </w:rPr>
      </w:pPr>
      <w:r w:rsidRPr="00CF429F">
        <w:rPr>
          <w:kern w:val="0"/>
          <w:lang w:eastAsia="en-US"/>
        </w:rPr>
        <w:t>Ресурсное обеспечение реализации подпрограммы за счет всех источников финансирования приведено в приложении № 1 к подпрограмме.</w:t>
      </w:r>
    </w:p>
    <w:p w:rsidR="00CF429F" w:rsidRPr="00CF429F" w:rsidRDefault="00CF429F" w:rsidP="00CF429F">
      <w:pPr>
        <w:suppressAutoHyphens w:val="0"/>
        <w:autoSpaceDE w:val="0"/>
        <w:autoSpaceDN w:val="0"/>
        <w:adjustRightInd w:val="0"/>
        <w:spacing w:line="240" w:lineRule="auto"/>
        <w:contextualSpacing/>
        <w:rPr>
          <w:kern w:val="0"/>
          <w:sz w:val="22"/>
          <w:szCs w:val="22"/>
          <w:lang w:eastAsia="en-US"/>
        </w:rPr>
      </w:pPr>
      <w:r w:rsidRPr="00CF429F">
        <w:rPr>
          <w:kern w:val="0"/>
          <w:sz w:val="22"/>
          <w:szCs w:val="22"/>
          <w:lang w:eastAsia="en-US"/>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w:t>
      </w:r>
    </w:p>
    <w:p w:rsidR="00CF429F" w:rsidRPr="00CF429F" w:rsidRDefault="00CF429F" w:rsidP="00CF429F">
      <w:pPr>
        <w:suppressAutoHyphens w:val="0"/>
        <w:spacing w:line="240" w:lineRule="auto"/>
        <w:ind w:firstLine="0"/>
        <w:jc w:val="left"/>
        <w:rPr>
          <w:kern w:val="0"/>
          <w:sz w:val="22"/>
          <w:szCs w:val="22"/>
          <w:lang w:eastAsia="ru-RU"/>
        </w:rPr>
      </w:pPr>
    </w:p>
    <w:p w:rsidR="00CF429F" w:rsidRPr="00CF429F" w:rsidRDefault="00CF429F" w:rsidP="00CF429F">
      <w:pPr>
        <w:suppressAutoHyphens w:val="0"/>
        <w:autoSpaceDE w:val="0"/>
        <w:autoSpaceDN w:val="0"/>
        <w:adjustRightInd w:val="0"/>
        <w:spacing w:line="240" w:lineRule="auto"/>
        <w:ind w:firstLine="540"/>
        <w:contextualSpacing/>
        <w:rPr>
          <w:kern w:val="0"/>
          <w:sz w:val="26"/>
          <w:szCs w:val="26"/>
          <w:lang w:eastAsia="en-US"/>
        </w:rPr>
      </w:pPr>
    </w:p>
    <w:p w:rsidR="00CF429F" w:rsidRPr="00CF429F" w:rsidRDefault="00CF429F" w:rsidP="00CF429F">
      <w:pPr>
        <w:suppressAutoHyphens w:val="0"/>
        <w:autoSpaceDE w:val="0"/>
        <w:autoSpaceDN w:val="0"/>
        <w:adjustRightInd w:val="0"/>
        <w:spacing w:line="240" w:lineRule="auto"/>
        <w:ind w:firstLine="0"/>
        <w:contextualSpacing/>
        <w:jc w:val="left"/>
        <w:rPr>
          <w:kern w:val="0"/>
          <w:sz w:val="26"/>
          <w:szCs w:val="26"/>
          <w:lang w:eastAsia="en-US"/>
        </w:rPr>
        <w:sectPr w:rsidR="00CF429F" w:rsidRPr="00CF429F" w:rsidSect="00821BE8">
          <w:pgSz w:w="11906" w:h="16838"/>
          <w:pgMar w:top="1134" w:right="850" w:bottom="1134" w:left="1701" w:header="709" w:footer="709" w:gutter="0"/>
          <w:pgNumType w:start="1"/>
          <w:cols w:space="708"/>
          <w:titlePg/>
          <w:docGrid w:linePitch="360"/>
        </w:sectPr>
      </w:pPr>
    </w:p>
    <w:p w:rsidR="00CF429F" w:rsidRPr="00CF429F" w:rsidRDefault="00CF429F" w:rsidP="00821BE8">
      <w:pPr>
        <w:tabs>
          <w:tab w:val="left" w:pos="392"/>
          <w:tab w:val="left" w:pos="1811"/>
          <w:tab w:val="left" w:pos="3186"/>
          <w:tab w:val="left" w:pos="4079"/>
          <w:tab w:val="left" w:pos="4646"/>
          <w:tab w:val="left" w:pos="5346"/>
          <w:tab w:val="left" w:pos="6046"/>
          <w:tab w:val="left" w:pos="6486"/>
          <w:tab w:val="left" w:pos="8280"/>
          <w:tab w:val="left" w:pos="9272"/>
          <w:tab w:val="left" w:pos="9508"/>
        </w:tabs>
        <w:suppressAutoHyphens w:val="0"/>
        <w:spacing w:line="240" w:lineRule="auto"/>
        <w:ind w:left="10065" w:firstLine="0"/>
        <w:jc w:val="left"/>
        <w:rPr>
          <w:kern w:val="0"/>
          <w:sz w:val="20"/>
          <w:szCs w:val="20"/>
          <w:lang w:eastAsia="ru-RU"/>
        </w:rPr>
      </w:pPr>
      <w:r w:rsidRPr="00CF429F">
        <w:rPr>
          <w:kern w:val="0"/>
          <w:sz w:val="20"/>
          <w:szCs w:val="20"/>
          <w:lang w:eastAsia="ru-RU"/>
        </w:rPr>
        <w:lastRenderedPageBreak/>
        <w:t>Приложение № 1</w:t>
      </w:r>
    </w:p>
    <w:p w:rsidR="00CF429F" w:rsidRPr="00CF429F" w:rsidRDefault="00CF429F" w:rsidP="00821BE8">
      <w:pPr>
        <w:tabs>
          <w:tab w:val="left" w:pos="392"/>
          <w:tab w:val="left" w:pos="1811"/>
          <w:tab w:val="left" w:pos="3186"/>
          <w:tab w:val="left" w:pos="4079"/>
          <w:tab w:val="left" w:pos="4646"/>
          <w:tab w:val="left" w:pos="5346"/>
          <w:tab w:val="left" w:pos="6046"/>
          <w:tab w:val="left" w:pos="6486"/>
          <w:tab w:val="left" w:pos="8280"/>
          <w:tab w:val="left" w:pos="9272"/>
          <w:tab w:val="left" w:pos="9508"/>
        </w:tabs>
        <w:suppressAutoHyphens w:val="0"/>
        <w:spacing w:line="240" w:lineRule="auto"/>
        <w:ind w:left="10080" w:firstLine="0"/>
        <w:jc w:val="left"/>
        <w:rPr>
          <w:kern w:val="0"/>
          <w:sz w:val="20"/>
          <w:szCs w:val="20"/>
          <w:lang w:eastAsia="ru-RU"/>
        </w:rPr>
      </w:pPr>
      <w:r w:rsidRPr="00CF429F">
        <w:rPr>
          <w:kern w:val="0"/>
          <w:sz w:val="20"/>
          <w:szCs w:val="20"/>
          <w:lang w:eastAsia="ru-RU"/>
        </w:rPr>
        <w:t>к подпрограмме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w:t>
      </w:r>
      <w:r w:rsidRPr="00CF429F">
        <w:rPr>
          <w:kern w:val="0"/>
          <w:sz w:val="20"/>
          <w:szCs w:val="20"/>
          <w:lang w:eastAsia="ru-RU"/>
        </w:rPr>
        <w:softHyphen/>
        <w:t>вых ресурсов и обеспечение экологи</w:t>
      </w:r>
      <w:r w:rsidRPr="00CF429F">
        <w:rPr>
          <w:kern w:val="0"/>
          <w:sz w:val="20"/>
          <w:szCs w:val="20"/>
          <w:lang w:eastAsia="ru-RU"/>
        </w:rPr>
        <w:softHyphen/>
        <w:t>ческой безопасности»</w:t>
      </w:r>
    </w:p>
    <w:p w:rsidR="00CF429F" w:rsidRPr="00F62B36" w:rsidRDefault="00CF429F" w:rsidP="00821BE8">
      <w:pPr>
        <w:suppressAutoHyphens w:val="0"/>
        <w:spacing w:line="240" w:lineRule="auto"/>
        <w:ind w:left="-601" w:firstLine="0"/>
        <w:jc w:val="left"/>
        <w:rPr>
          <w:b/>
          <w:bCs/>
          <w:caps/>
          <w:kern w:val="0"/>
          <w:sz w:val="20"/>
          <w:szCs w:val="20"/>
          <w:lang w:eastAsia="ru-RU"/>
        </w:rPr>
      </w:pPr>
    </w:p>
    <w:p w:rsidR="00821BE8" w:rsidRPr="00CF429F" w:rsidRDefault="00821BE8" w:rsidP="00821BE8">
      <w:pPr>
        <w:suppressAutoHyphens w:val="0"/>
        <w:spacing w:line="240" w:lineRule="auto"/>
        <w:ind w:left="-601" w:firstLine="0"/>
        <w:jc w:val="left"/>
        <w:rPr>
          <w:b/>
          <w:bCs/>
          <w:caps/>
          <w:kern w:val="0"/>
          <w:sz w:val="20"/>
          <w:szCs w:val="20"/>
          <w:lang w:eastAsia="ru-RU"/>
        </w:rPr>
      </w:pPr>
    </w:p>
    <w:p w:rsidR="00CF429F" w:rsidRPr="00CF429F" w:rsidRDefault="00CF429F" w:rsidP="00CF429F">
      <w:pPr>
        <w:suppressAutoHyphens w:val="0"/>
        <w:spacing w:line="240" w:lineRule="auto"/>
        <w:ind w:left="-601" w:firstLine="0"/>
        <w:jc w:val="center"/>
        <w:rPr>
          <w:b/>
          <w:bCs/>
          <w:kern w:val="0"/>
          <w:sz w:val="26"/>
          <w:szCs w:val="26"/>
          <w:lang w:eastAsia="ru-RU"/>
        </w:rPr>
      </w:pPr>
      <w:r w:rsidRPr="00CF429F">
        <w:rPr>
          <w:b/>
          <w:bCs/>
          <w:caps/>
          <w:kern w:val="0"/>
          <w:sz w:val="26"/>
          <w:szCs w:val="26"/>
          <w:lang w:eastAsia="ru-RU"/>
        </w:rPr>
        <w:t>Ресурсное обеспечение</w:t>
      </w:r>
    </w:p>
    <w:p w:rsidR="00CF429F" w:rsidRPr="00CF429F" w:rsidRDefault="00CF429F" w:rsidP="00CF429F">
      <w:pPr>
        <w:suppressAutoHyphens w:val="0"/>
        <w:spacing w:line="240" w:lineRule="auto"/>
        <w:ind w:left="-601" w:firstLine="0"/>
        <w:jc w:val="center"/>
        <w:rPr>
          <w:b/>
          <w:bCs/>
          <w:kern w:val="0"/>
          <w:sz w:val="26"/>
          <w:szCs w:val="26"/>
          <w:lang w:eastAsia="ru-RU"/>
        </w:rPr>
      </w:pPr>
      <w:r w:rsidRPr="00CF429F">
        <w:rPr>
          <w:b/>
          <w:bCs/>
          <w:kern w:val="0"/>
          <w:sz w:val="26"/>
          <w:szCs w:val="26"/>
          <w:lang w:eastAsia="ru-RU"/>
        </w:rPr>
        <w:t xml:space="preserve">реализации подпрограммы «Обращение с отходами, в том числе с твердыми коммунальными отходами, на территории Янтиковского </w:t>
      </w:r>
      <w:r w:rsidRPr="00CF429F">
        <w:rPr>
          <w:b/>
          <w:bCs/>
          <w:color w:val="000000"/>
          <w:kern w:val="0"/>
          <w:sz w:val="26"/>
          <w:szCs w:val="26"/>
          <w:lang w:eastAsia="ru-RU"/>
        </w:rPr>
        <w:t>муниципального округа</w:t>
      </w:r>
      <w:r w:rsidRPr="00CF429F">
        <w:rPr>
          <w:b/>
          <w:kern w:val="0"/>
          <w:lang w:eastAsia="ru-RU"/>
        </w:rPr>
        <w:t xml:space="preserve">  </w:t>
      </w:r>
      <w:r w:rsidRPr="00CF429F">
        <w:rPr>
          <w:b/>
          <w:bCs/>
          <w:kern w:val="0"/>
          <w:sz w:val="26"/>
          <w:szCs w:val="26"/>
          <w:lang w:eastAsia="ru-RU"/>
        </w:rPr>
        <w:t xml:space="preserve">  Чувашской Республики» Муниципальной программы Янтиковского  </w:t>
      </w:r>
      <w:r w:rsidRPr="00CF429F">
        <w:rPr>
          <w:b/>
          <w:bCs/>
          <w:color w:val="000000"/>
          <w:kern w:val="0"/>
          <w:sz w:val="26"/>
          <w:szCs w:val="26"/>
          <w:lang w:eastAsia="ru-RU"/>
        </w:rPr>
        <w:t>муниципального округа</w:t>
      </w:r>
      <w:r w:rsidRPr="00CF429F">
        <w:rPr>
          <w:b/>
          <w:kern w:val="0"/>
          <w:lang w:eastAsia="ru-RU"/>
        </w:rPr>
        <w:t xml:space="preserve">  </w:t>
      </w:r>
      <w:r w:rsidRPr="00CF429F">
        <w:rPr>
          <w:b/>
          <w:bCs/>
          <w:kern w:val="0"/>
          <w:sz w:val="26"/>
          <w:szCs w:val="26"/>
          <w:lang w:eastAsia="ru-RU"/>
        </w:rPr>
        <w:t>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CF429F" w:rsidRPr="00CF429F" w:rsidRDefault="00CF429F" w:rsidP="00CF429F">
      <w:pPr>
        <w:suppressAutoHyphens w:val="0"/>
        <w:spacing w:line="240" w:lineRule="auto"/>
        <w:ind w:firstLine="0"/>
        <w:jc w:val="left"/>
        <w:rPr>
          <w:kern w:val="0"/>
          <w:sz w:val="22"/>
          <w:szCs w:val="22"/>
          <w:lang w:eastAsia="ru-RU"/>
        </w:rPr>
      </w:pPr>
    </w:p>
    <w:tbl>
      <w:tblPr>
        <w:tblW w:w="15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938"/>
        <w:gridCol w:w="1774"/>
        <w:gridCol w:w="1388"/>
        <w:gridCol w:w="436"/>
        <w:gridCol w:w="438"/>
        <w:gridCol w:w="996"/>
        <w:gridCol w:w="456"/>
        <w:gridCol w:w="1986"/>
        <w:gridCol w:w="796"/>
        <w:gridCol w:w="494"/>
        <w:gridCol w:w="624"/>
        <w:gridCol w:w="564"/>
        <w:gridCol w:w="576"/>
        <w:gridCol w:w="552"/>
        <w:gridCol w:w="733"/>
        <w:gridCol w:w="426"/>
        <w:gridCol w:w="141"/>
        <w:gridCol w:w="95"/>
      </w:tblGrid>
      <w:tr w:rsidR="00CF429F" w:rsidRPr="00CF429F" w:rsidTr="00F62B36">
        <w:trPr>
          <w:trHeight w:val="920"/>
        </w:trPr>
        <w:tc>
          <w:tcPr>
            <w:tcW w:w="862" w:type="dxa"/>
            <w:vMerge w:val="restart"/>
            <w:tcBorders>
              <w:left w:val="nil"/>
            </w:tcBorders>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Статус</w:t>
            </w:r>
          </w:p>
        </w:tc>
        <w:tc>
          <w:tcPr>
            <w:tcW w:w="1938"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Наименование подпрограммы муниципальной программы  Янтиковского  района Чувашской Республики (основного мероприятия, мероприятия)</w:t>
            </w:r>
          </w:p>
        </w:tc>
        <w:tc>
          <w:tcPr>
            <w:tcW w:w="1774"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Задача подпрограммы муниципальной программы  Янтиковского  района  Чувашской Республики</w:t>
            </w:r>
          </w:p>
        </w:tc>
        <w:tc>
          <w:tcPr>
            <w:tcW w:w="1388"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Ответственный исполнитель, соисполнители, участники</w:t>
            </w:r>
          </w:p>
        </w:tc>
        <w:tc>
          <w:tcPr>
            <w:tcW w:w="2326" w:type="dxa"/>
            <w:gridSpan w:val="4"/>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 xml:space="preserve">Код </w:t>
            </w:r>
            <w:proofErr w:type="gramStart"/>
            <w:r w:rsidRPr="00CF429F">
              <w:rPr>
                <w:color w:val="000000"/>
                <w:kern w:val="0"/>
                <w:sz w:val="16"/>
                <w:szCs w:val="16"/>
                <w:lang w:eastAsia="ru-RU"/>
              </w:rPr>
              <w:t>бюджетной</w:t>
            </w:r>
            <w:proofErr w:type="gramEnd"/>
          </w:p>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классификации</w:t>
            </w:r>
          </w:p>
        </w:tc>
        <w:tc>
          <w:tcPr>
            <w:tcW w:w="1986" w:type="dxa"/>
            <w:vMerge w:val="restart"/>
          </w:tcPr>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 xml:space="preserve">Источники </w:t>
            </w:r>
          </w:p>
          <w:p w:rsidR="00CF429F" w:rsidRPr="00CF429F" w:rsidRDefault="00CF429F" w:rsidP="00CF429F">
            <w:pPr>
              <w:suppressAutoHyphens w:val="0"/>
              <w:spacing w:line="240" w:lineRule="auto"/>
              <w:ind w:left="-28" w:right="-598" w:firstLine="0"/>
              <w:jc w:val="center"/>
              <w:rPr>
                <w:color w:val="000000"/>
                <w:kern w:val="0"/>
                <w:sz w:val="16"/>
                <w:szCs w:val="16"/>
                <w:lang w:eastAsia="ru-RU"/>
              </w:rPr>
            </w:pPr>
            <w:r w:rsidRPr="00CF429F">
              <w:rPr>
                <w:color w:val="000000"/>
                <w:kern w:val="0"/>
                <w:sz w:val="16"/>
                <w:szCs w:val="16"/>
                <w:lang w:eastAsia="ru-RU"/>
              </w:rPr>
              <w:t>финансирования</w:t>
            </w:r>
          </w:p>
        </w:tc>
        <w:tc>
          <w:tcPr>
            <w:tcW w:w="4765" w:type="dxa"/>
            <w:gridSpan w:val="8"/>
            <w:tcBorders>
              <w:right w:val="nil"/>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Расходы по годам, тыс. рублей</w:t>
            </w:r>
          </w:p>
        </w:tc>
        <w:tc>
          <w:tcPr>
            <w:tcW w:w="236" w:type="dxa"/>
            <w:gridSpan w:val="2"/>
            <w:tcBorders>
              <w:left w:val="nil"/>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r>
      <w:tr w:rsidR="00CF429F" w:rsidRPr="00CF429F" w:rsidTr="00F62B36">
        <w:trPr>
          <w:gridAfter w:val="1"/>
          <w:wAfter w:w="95" w:type="dxa"/>
          <w:trHeight w:val="1790"/>
        </w:trPr>
        <w:tc>
          <w:tcPr>
            <w:tcW w:w="862" w:type="dxa"/>
            <w:vMerge/>
            <w:tcBorders>
              <w:left w:val="nil"/>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1938"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1774"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1388"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436"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главный распорядитель бюджетных средств</w:t>
            </w:r>
          </w:p>
        </w:tc>
        <w:tc>
          <w:tcPr>
            <w:tcW w:w="438"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раздел, подраздел</w:t>
            </w:r>
          </w:p>
        </w:tc>
        <w:tc>
          <w:tcPr>
            <w:tcW w:w="996"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целевая статья расходов</w:t>
            </w:r>
          </w:p>
        </w:tc>
        <w:tc>
          <w:tcPr>
            <w:tcW w:w="456" w:type="dxa"/>
            <w:textDirection w:val="btLr"/>
            <w:vAlign w:val="center"/>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r w:rsidRPr="00CF429F">
              <w:rPr>
                <w:color w:val="000000"/>
                <w:kern w:val="0"/>
                <w:sz w:val="16"/>
                <w:szCs w:val="16"/>
                <w:lang w:eastAsia="ru-RU"/>
              </w:rPr>
              <w:t>группа (подгруппа) вида расходов</w:t>
            </w:r>
          </w:p>
        </w:tc>
        <w:tc>
          <w:tcPr>
            <w:tcW w:w="1986" w:type="dxa"/>
            <w:vMerge/>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p>
        </w:tc>
        <w:tc>
          <w:tcPr>
            <w:tcW w:w="796"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2023</w:t>
            </w:r>
          </w:p>
        </w:tc>
        <w:tc>
          <w:tcPr>
            <w:tcW w:w="494"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2024</w:t>
            </w:r>
          </w:p>
        </w:tc>
        <w:tc>
          <w:tcPr>
            <w:tcW w:w="624"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2025</w:t>
            </w:r>
          </w:p>
        </w:tc>
        <w:tc>
          <w:tcPr>
            <w:tcW w:w="564"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2026</w:t>
            </w:r>
          </w:p>
        </w:tc>
        <w:tc>
          <w:tcPr>
            <w:tcW w:w="576"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2027</w:t>
            </w:r>
          </w:p>
        </w:tc>
        <w:tc>
          <w:tcPr>
            <w:tcW w:w="552"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2028</w:t>
            </w:r>
          </w:p>
        </w:tc>
        <w:tc>
          <w:tcPr>
            <w:tcW w:w="733" w:type="dxa"/>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2029 –</w:t>
            </w:r>
          </w:p>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2030</w:t>
            </w:r>
          </w:p>
        </w:tc>
        <w:tc>
          <w:tcPr>
            <w:tcW w:w="567" w:type="dxa"/>
            <w:gridSpan w:val="2"/>
          </w:tcPr>
          <w:p w:rsidR="00CF429F" w:rsidRPr="00CF429F" w:rsidRDefault="00CF429F" w:rsidP="00CF429F">
            <w:pPr>
              <w:suppressAutoHyphens w:val="0"/>
              <w:spacing w:line="240" w:lineRule="auto"/>
              <w:ind w:right="-598" w:firstLine="0"/>
              <w:jc w:val="left"/>
              <w:rPr>
                <w:color w:val="000000"/>
                <w:kern w:val="0"/>
                <w:sz w:val="16"/>
                <w:szCs w:val="16"/>
                <w:lang w:eastAsia="ru-RU"/>
              </w:rPr>
            </w:pPr>
            <w:r w:rsidRPr="00CF429F">
              <w:rPr>
                <w:color w:val="000000"/>
                <w:kern w:val="0"/>
                <w:sz w:val="16"/>
                <w:szCs w:val="16"/>
                <w:lang w:eastAsia="ru-RU"/>
              </w:rPr>
              <w:t>2031– 2035</w:t>
            </w:r>
          </w:p>
        </w:tc>
      </w:tr>
    </w:tbl>
    <w:p w:rsidR="00CF429F" w:rsidRPr="00CF429F" w:rsidRDefault="00CF429F" w:rsidP="00CF429F">
      <w:pPr>
        <w:widowControl w:val="0"/>
        <w:spacing w:line="240" w:lineRule="auto"/>
        <w:ind w:right="-598" w:firstLine="0"/>
        <w:jc w:val="left"/>
        <w:rPr>
          <w:kern w:val="0"/>
          <w:sz w:val="2"/>
          <w:szCs w:val="22"/>
          <w:lang w:eastAsia="ru-RU"/>
        </w:rPr>
      </w:pPr>
    </w:p>
    <w:tbl>
      <w:tblPr>
        <w:tblW w:w="14903" w:type="dxa"/>
        <w:tblInd w:w="-34" w:type="dxa"/>
        <w:tblLayout w:type="fixed"/>
        <w:tblLook w:val="00A0" w:firstRow="1" w:lastRow="0" w:firstColumn="1" w:lastColumn="0" w:noHBand="0" w:noVBand="0"/>
      </w:tblPr>
      <w:tblGrid>
        <w:gridCol w:w="567"/>
        <w:gridCol w:w="1939"/>
        <w:gridCol w:w="1775"/>
        <w:gridCol w:w="1388"/>
        <w:gridCol w:w="436"/>
        <w:gridCol w:w="438"/>
        <w:gridCol w:w="996"/>
        <w:gridCol w:w="456"/>
        <w:gridCol w:w="1986"/>
        <w:gridCol w:w="793"/>
        <w:gridCol w:w="497"/>
        <w:gridCol w:w="624"/>
        <w:gridCol w:w="564"/>
        <w:gridCol w:w="576"/>
        <w:gridCol w:w="552"/>
        <w:gridCol w:w="730"/>
        <w:gridCol w:w="350"/>
        <w:gridCol w:w="236"/>
      </w:tblGrid>
      <w:tr w:rsidR="00CF429F" w:rsidRPr="00CF429F" w:rsidTr="00F62B36">
        <w:trPr>
          <w:tblHeader/>
        </w:trPr>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1</w:t>
            </w:r>
          </w:p>
        </w:tc>
        <w:tc>
          <w:tcPr>
            <w:tcW w:w="1939"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2</w:t>
            </w:r>
          </w:p>
        </w:tc>
        <w:tc>
          <w:tcPr>
            <w:tcW w:w="1775"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3</w:t>
            </w:r>
          </w:p>
        </w:tc>
        <w:tc>
          <w:tcPr>
            <w:tcW w:w="138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4</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5</w:t>
            </w: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6</w:t>
            </w: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7</w:t>
            </w: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8</w:t>
            </w: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jc w:val="left"/>
              <w:rPr>
                <w:color w:val="000000"/>
                <w:kern w:val="0"/>
                <w:sz w:val="16"/>
                <w:szCs w:val="16"/>
                <w:lang w:eastAsia="ru-RU"/>
              </w:rPr>
            </w:pPr>
            <w:r w:rsidRPr="00CF429F">
              <w:rPr>
                <w:color w:val="000000"/>
                <w:kern w:val="0"/>
                <w:sz w:val="16"/>
                <w:szCs w:val="16"/>
                <w:lang w:eastAsia="ru-RU"/>
              </w:rPr>
              <w:t>9</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11</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12</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13</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14</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15</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16</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17</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 xml:space="preserve">Подпрограмма </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 xml:space="preserve">«Обращение с отходами, в том числе с твердыми коммунальными отходами, на территории  Янтиковского муниципального округа Чувашской Республики» </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autoSpaceDE w:val="0"/>
              <w:autoSpaceDN w:val="0"/>
              <w:adjustRightInd w:val="0"/>
              <w:spacing w:line="240" w:lineRule="auto"/>
              <w:ind w:left="-28" w:right="-598" w:firstLine="0"/>
              <w:rPr>
                <w:kern w:val="0"/>
                <w:sz w:val="16"/>
                <w:szCs w:val="16"/>
                <w:lang w:eastAsia="ru-RU"/>
              </w:rPr>
            </w:pPr>
            <w:r w:rsidRPr="00CF429F">
              <w:rPr>
                <w:kern w:val="0"/>
                <w:sz w:val="16"/>
                <w:szCs w:val="16"/>
                <w:lang w:eastAsia="ru-RU"/>
              </w:rPr>
              <w:t>улучшение экологической ситуации за счет обработки, утилизации, обезвреживания и безопасного размещения отходов;</w:t>
            </w:r>
          </w:p>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w:t>
            </w:r>
            <w:r w:rsidRPr="00CF429F">
              <w:rPr>
                <w:kern w:val="0"/>
                <w:sz w:val="16"/>
                <w:szCs w:val="16"/>
                <w:lang w:eastAsia="ru-RU"/>
              </w:rPr>
              <w:lastRenderedPageBreak/>
              <w:t xml:space="preserve">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59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98" w:firstLine="0"/>
              <w:jc w:val="left"/>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left"/>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Основное меропри</w:t>
            </w:r>
            <w:r w:rsidRPr="00CF429F">
              <w:rPr>
                <w:color w:val="000000"/>
                <w:kern w:val="0"/>
                <w:sz w:val="16"/>
                <w:szCs w:val="16"/>
                <w:lang w:eastAsia="ru-RU"/>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«Мероприятия, направленные на снижение негативного воздействия хозяйственной и иной деятельности на окружающую среду</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улучшение экологической ситуации за счет обработки, утилизации, обезвреживания и безопасного размещения отходов </w:t>
            </w: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Целевой  индикатор и показатель подпрограммы, увязанные </w:t>
            </w:r>
            <w:r w:rsidRPr="00CF429F">
              <w:rPr>
                <w:color w:val="000000"/>
                <w:kern w:val="0"/>
                <w:sz w:val="16"/>
                <w:szCs w:val="16"/>
                <w:lang w:eastAsia="ru-RU"/>
              </w:rPr>
              <w:lastRenderedPageBreak/>
              <w:t>с основным меропри</w:t>
            </w:r>
            <w:r w:rsidRPr="00CF429F">
              <w:rPr>
                <w:color w:val="000000"/>
                <w:kern w:val="0"/>
                <w:sz w:val="16"/>
                <w:szCs w:val="16"/>
                <w:lang w:eastAsia="ru-RU"/>
              </w:rPr>
              <w:softHyphen/>
              <w:t>ятием 2</w:t>
            </w:r>
          </w:p>
        </w:tc>
        <w:tc>
          <w:tcPr>
            <w:tcW w:w="7428" w:type="dxa"/>
            <w:gridSpan w:val="7"/>
            <w:tcBorders>
              <w:top w:val="single" w:sz="4" w:space="0" w:color="auto"/>
              <w:left w:val="nil"/>
              <w:bottom w:val="single" w:sz="4" w:space="0" w:color="auto"/>
              <w:right w:val="single" w:sz="4" w:space="0" w:color="auto"/>
            </w:tcBorders>
          </w:tcPr>
          <w:p w:rsidR="00CF429F" w:rsidRPr="00CF429F" w:rsidRDefault="00CF429F" w:rsidP="00CF429F">
            <w:pPr>
              <w:tabs>
                <w:tab w:val="left" w:pos="0"/>
              </w:tabs>
              <w:suppressAutoHyphens w:val="0"/>
              <w:autoSpaceDE w:val="0"/>
              <w:autoSpaceDN w:val="0"/>
              <w:adjustRightInd w:val="0"/>
              <w:spacing w:line="240" w:lineRule="auto"/>
              <w:rPr>
                <w:kern w:val="0"/>
                <w:sz w:val="16"/>
                <w:szCs w:val="16"/>
                <w:lang w:eastAsia="en-US"/>
              </w:rPr>
            </w:pPr>
            <w:proofErr w:type="spellStart"/>
            <w:r w:rsidRPr="00CF429F">
              <w:rPr>
                <w:kern w:val="0"/>
                <w:sz w:val="16"/>
                <w:szCs w:val="16"/>
                <w:lang w:eastAsia="en-US"/>
              </w:rPr>
              <w:lastRenderedPageBreak/>
              <w:t>Демеркуризация</w:t>
            </w:r>
            <w:proofErr w:type="spellEnd"/>
            <w:r w:rsidRPr="00CF429F">
              <w:rPr>
                <w:kern w:val="0"/>
                <w:sz w:val="16"/>
                <w:szCs w:val="16"/>
                <w:lang w:eastAsia="en-US"/>
              </w:rPr>
              <w:t xml:space="preserve"> ртутьсодержащих отходов, тонн</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jc w:val="center"/>
              <w:rPr>
                <w:color w:val="000000"/>
                <w:kern w:val="0"/>
                <w:sz w:val="16"/>
                <w:szCs w:val="16"/>
                <w:lang w:eastAsia="ru-RU"/>
              </w:rPr>
            </w:pPr>
            <w:r w:rsidRPr="00CF429F">
              <w:rPr>
                <w:color w:val="000000"/>
                <w:kern w:val="0"/>
                <w:sz w:val="16"/>
                <w:szCs w:val="16"/>
                <w:lang w:eastAsia="ru-RU"/>
              </w:rPr>
              <w:t>x</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eastAsia="ru-RU"/>
              </w:rPr>
              <w:t>0,</w:t>
            </w:r>
            <w:r w:rsidRPr="00CF429F">
              <w:rPr>
                <w:color w:val="000000"/>
                <w:kern w:val="0"/>
                <w:sz w:val="16"/>
                <w:szCs w:val="16"/>
                <w:lang w:val="en-US" w:eastAsia="ru-RU"/>
              </w:rPr>
              <w:t>15</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val="en-US" w:eastAsia="ru-RU"/>
              </w:rPr>
              <w:t>0.15</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val="en-US" w:eastAsia="ru-RU"/>
              </w:rPr>
            </w:pPr>
            <w:r w:rsidRPr="00CF429F">
              <w:rPr>
                <w:color w:val="000000"/>
                <w:kern w:val="0"/>
                <w:sz w:val="16"/>
                <w:szCs w:val="16"/>
                <w:lang w:val="en-US" w:eastAsia="ru-RU"/>
              </w:rPr>
              <w:t>0.15</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spacing w:val="-4"/>
                <w:kern w:val="0"/>
                <w:sz w:val="16"/>
                <w:szCs w:val="16"/>
                <w:lang w:eastAsia="ru-RU"/>
              </w:rPr>
            </w:pPr>
            <w:r w:rsidRPr="00CF429F">
              <w:rPr>
                <w:color w:val="000000"/>
                <w:spacing w:val="-4"/>
                <w:kern w:val="0"/>
                <w:sz w:val="16"/>
                <w:szCs w:val="16"/>
                <w:lang w:val="en-US" w:eastAsia="ru-RU"/>
              </w:rPr>
              <w:t>0</w:t>
            </w:r>
            <w:r w:rsidRPr="00CF429F">
              <w:rPr>
                <w:color w:val="000000"/>
                <w:spacing w:val="-4"/>
                <w:kern w:val="0"/>
                <w:sz w:val="16"/>
                <w:szCs w:val="16"/>
                <w:lang w:eastAsia="ru-RU"/>
              </w:rPr>
              <w:t>,</w:t>
            </w:r>
            <w:r w:rsidRPr="00CF429F">
              <w:rPr>
                <w:color w:val="000000"/>
                <w:spacing w:val="-4"/>
                <w:kern w:val="0"/>
                <w:sz w:val="16"/>
                <w:szCs w:val="16"/>
                <w:lang w:val="en-US" w:eastAsia="ru-RU"/>
              </w:rPr>
              <w:t>3</w:t>
            </w:r>
            <w:r w:rsidRPr="00CF429F">
              <w:rPr>
                <w:color w:val="000000"/>
                <w:spacing w:val="-4"/>
                <w:kern w:val="0"/>
                <w:sz w:val="16"/>
                <w:szCs w:val="16"/>
                <w:lang w:eastAsia="ru-RU"/>
              </w:rPr>
              <w:t>**</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113" w:right="-113" w:firstLine="0"/>
              <w:jc w:val="center"/>
              <w:rPr>
                <w:color w:val="000000"/>
                <w:spacing w:val="-4"/>
                <w:kern w:val="0"/>
                <w:sz w:val="16"/>
                <w:szCs w:val="16"/>
                <w:lang w:eastAsia="ru-RU"/>
              </w:rPr>
            </w:pPr>
            <w:r w:rsidRPr="00CF429F">
              <w:rPr>
                <w:color w:val="000000"/>
                <w:spacing w:val="-4"/>
                <w:kern w:val="0"/>
                <w:sz w:val="16"/>
                <w:szCs w:val="16"/>
                <w:lang w:val="en-US" w:eastAsia="ru-RU"/>
              </w:rPr>
              <w:t>0</w:t>
            </w:r>
            <w:r w:rsidRPr="00CF429F">
              <w:rPr>
                <w:color w:val="000000"/>
                <w:spacing w:val="-4"/>
                <w:kern w:val="0"/>
                <w:sz w:val="16"/>
                <w:szCs w:val="16"/>
                <w:lang w:eastAsia="ru-RU"/>
              </w:rPr>
              <w:t>,</w:t>
            </w:r>
            <w:r w:rsidRPr="00CF429F">
              <w:rPr>
                <w:color w:val="000000"/>
                <w:spacing w:val="-4"/>
                <w:kern w:val="0"/>
                <w:sz w:val="16"/>
                <w:szCs w:val="16"/>
                <w:lang w:val="en-US" w:eastAsia="ru-RU"/>
              </w:rPr>
              <w:t>3</w:t>
            </w:r>
            <w:r w:rsidRPr="00CF429F">
              <w:rPr>
                <w:color w:val="000000"/>
                <w:spacing w:val="-4"/>
                <w:kern w:val="0"/>
                <w:sz w:val="16"/>
                <w:szCs w:val="16"/>
                <w:lang w:eastAsia="ru-RU"/>
              </w:rPr>
              <w:t>**</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color w:val="000000"/>
                <w:spacing w:val="-4"/>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1.1</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Мероприятия по обеспечению ртутной безопасности: сбор и </w:t>
            </w:r>
            <w:proofErr w:type="spellStart"/>
            <w:r w:rsidRPr="00CF429F">
              <w:rPr>
                <w:color w:val="000000"/>
                <w:kern w:val="0"/>
                <w:sz w:val="16"/>
                <w:szCs w:val="16"/>
                <w:lang w:eastAsia="ru-RU"/>
              </w:rPr>
              <w:t>демеркуризация</w:t>
            </w:r>
            <w:proofErr w:type="spellEnd"/>
            <w:r w:rsidRPr="00CF429F">
              <w:rPr>
                <w:color w:val="000000"/>
                <w:kern w:val="0"/>
                <w:sz w:val="16"/>
                <w:szCs w:val="16"/>
                <w:lang w:eastAsia="ru-RU"/>
              </w:rPr>
              <w:t xml:space="preserve"> ртутьсодержащих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Меропри</w:t>
            </w:r>
            <w:r w:rsidRPr="00CF429F">
              <w:rPr>
                <w:color w:val="000000"/>
                <w:kern w:val="0"/>
                <w:sz w:val="16"/>
                <w:szCs w:val="16"/>
                <w:lang w:eastAsia="ru-RU"/>
              </w:rPr>
              <w:softHyphen/>
              <w:t>ятие 1.2</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Ликвидация несанкционированных мест размещения отходов в сельских поселениях</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w:t>
            </w:r>
            <w:r w:rsidRPr="00CF429F">
              <w:rPr>
                <w:kern w:val="0"/>
                <w:sz w:val="16"/>
                <w:szCs w:val="16"/>
                <w:lang w:eastAsia="ru-RU"/>
              </w:rPr>
              <w:lastRenderedPageBreak/>
              <w:t xml:space="preserve">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Меропри</w:t>
            </w:r>
            <w:r w:rsidRPr="00CF429F">
              <w:rPr>
                <w:color w:val="000000"/>
                <w:kern w:val="0"/>
                <w:sz w:val="16"/>
                <w:szCs w:val="16"/>
                <w:lang w:eastAsia="ru-RU"/>
              </w:rPr>
              <w:softHyphen/>
              <w:t>ятие 1.3</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Организация селективного сбора твердых коммунальных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14903" w:type="dxa"/>
            <w:gridSpan w:val="18"/>
            <w:tcBorders>
              <w:top w:val="single" w:sz="4" w:space="0" w:color="auto"/>
              <w:bottom w:val="single" w:sz="4" w:space="0" w:color="auto"/>
            </w:tcBorders>
          </w:tcPr>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t>Цель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w:t>
            </w: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t>создание условий для вторичной переработки всех запрещенных к захоронению отходов производства и потребления»</w:t>
            </w: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 xml:space="preserve">Основное </w:t>
            </w:r>
            <w:r w:rsidRPr="00CF429F">
              <w:rPr>
                <w:color w:val="000000"/>
                <w:kern w:val="0"/>
                <w:sz w:val="16"/>
                <w:szCs w:val="16"/>
                <w:lang w:eastAsia="ru-RU"/>
              </w:rPr>
              <w:lastRenderedPageBreak/>
              <w:t>меропри</w:t>
            </w:r>
            <w:r w:rsidRPr="00CF429F">
              <w:rPr>
                <w:color w:val="000000"/>
                <w:kern w:val="0"/>
                <w:sz w:val="16"/>
                <w:szCs w:val="16"/>
                <w:lang w:eastAsia="ru-RU"/>
              </w:rPr>
              <w:softHyphen/>
              <w:t>ятие 2</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 xml:space="preserve">Предупреждение причинения вреда </w:t>
            </w:r>
            <w:r w:rsidRPr="00CF429F">
              <w:rPr>
                <w:color w:val="000000"/>
                <w:kern w:val="0"/>
                <w:sz w:val="16"/>
                <w:szCs w:val="16"/>
                <w:lang w:eastAsia="ru-RU"/>
              </w:rPr>
              <w:lastRenderedPageBreak/>
              <w:t>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color w:val="000000"/>
                <w:kern w:val="0"/>
                <w:sz w:val="16"/>
                <w:szCs w:val="16"/>
                <w:lang w:eastAsia="ru-RU"/>
              </w:rPr>
              <w:lastRenderedPageBreak/>
              <w:t>у</w:t>
            </w:r>
            <w:r w:rsidRPr="00CF429F">
              <w:rPr>
                <w:kern w:val="0"/>
                <w:sz w:val="16"/>
                <w:szCs w:val="16"/>
                <w:lang w:eastAsia="ru-RU"/>
              </w:rPr>
              <w:t xml:space="preserve">лучшение экологической </w:t>
            </w:r>
            <w:r w:rsidRPr="00CF429F">
              <w:rPr>
                <w:kern w:val="0"/>
                <w:sz w:val="16"/>
                <w:szCs w:val="16"/>
                <w:lang w:eastAsia="ru-RU"/>
              </w:rPr>
              <w:lastRenderedPageBreak/>
              <w:t>ситуации за счет обработки, утилизации, обезвреживания и безопасного размещения отходов</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lastRenderedPageBreak/>
              <w:t xml:space="preserve">ответственный исполнитель – </w:t>
            </w:r>
            <w:r w:rsidRPr="00CF429F">
              <w:rPr>
                <w:kern w:val="0"/>
                <w:sz w:val="16"/>
                <w:szCs w:val="16"/>
                <w:lang w:eastAsia="ru-RU"/>
              </w:rPr>
              <w:lastRenderedPageBreak/>
              <w:t xml:space="preserve">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val="en-US" w:eastAsia="ru-RU"/>
              </w:rPr>
              <w:t>0</w:t>
            </w:r>
            <w:r w:rsidRPr="00CF429F">
              <w:rPr>
                <w:color w:val="000000"/>
                <w:kern w:val="0"/>
                <w:sz w:val="16"/>
                <w:szCs w:val="16"/>
                <w:lang w:eastAsia="ru-RU"/>
              </w:rPr>
              <w:t>,0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Целевой  индикатор и показатель подпрограммы, увязанные с основным меропри</w:t>
            </w:r>
            <w:r w:rsidRPr="00CF429F">
              <w:rPr>
                <w:color w:val="000000"/>
                <w:kern w:val="0"/>
                <w:sz w:val="16"/>
                <w:szCs w:val="16"/>
                <w:lang w:eastAsia="ru-RU"/>
              </w:rPr>
              <w:softHyphen/>
              <w:t>ятием 4</w:t>
            </w:r>
          </w:p>
        </w:tc>
        <w:tc>
          <w:tcPr>
            <w:tcW w:w="9414" w:type="dxa"/>
            <w:gridSpan w:val="8"/>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3,0</w:t>
            </w:r>
          </w:p>
        </w:tc>
        <w:tc>
          <w:tcPr>
            <w:tcW w:w="49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3,1</w:t>
            </w:r>
          </w:p>
        </w:tc>
        <w:tc>
          <w:tcPr>
            <w:tcW w:w="62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56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57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55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3,2</w:t>
            </w:r>
          </w:p>
        </w:tc>
        <w:tc>
          <w:tcPr>
            <w:tcW w:w="7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4,0**</w:t>
            </w:r>
          </w:p>
        </w:tc>
        <w:tc>
          <w:tcPr>
            <w:tcW w:w="350"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4,0**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p>
        </w:tc>
      </w:tr>
      <w:tr w:rsidR="00CF429F" w:rsidRPr="00CF429F" w:rsidTr="00F62B36">
        <w:tc>
          <w:tcPr>
            <w:tcW w:w="14903" w:type="dxa"/>
            <w:gridSpan w:val="18"/>
            <w:tcBorders>
              <w:top w:val="single" w:sz="4" w:space="0" w:color="auto"/>
              <w:bottom w:val="single" w:sz="4" w:space="0" w:color="auto"/>
            </w:tcBorders>
          </w:tcPr>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r w:rsidRPr="00CF429F">
              <w:rPr>
                <w:b/>
                <w:bCs/>
                <w:color w:val="000000"/>
                <w:kern w:val="0"/>
                <w:sz w:val="16"/>
                <w:szCs w:val="16"/>
                <w:lang w:eastAsia="ru-RU"/>
              </w:rPr>
              <w:t>Цель «</w:t>
            </w:r>
            <w:proofErr w:type="spellStart"/>
            <w:proofErr w:type="gramStart"/>
            <w:r w:rsidRPr="00CF429F">
              <w:rPr>
                <w:b/>
                <w:bCs/>
                <w:color w:val="000000"/>
                <w:kern w:val="0"/>
                <w:sz w:val="16"/>
                <w:szCs w:val="16"/>
                <w:lang w:eastAsia="ru-RU"/>
              </w:rPr>
              <w:t>C</w:t>
            </w:r>
            <w:proofErr w:type="gramEnd"/>
            <w:r w:rsidRPr="00CF429F">
              <w:rPr>
                <w:b/>
                <w:kern w:val="0"/>
                <w:sz w:val="16"/>
                <w:szCs w:val="16"/>
                <w:lang w:eastAsia="ru-RU"/>
              </w:rPr>
              <w:t>оздание</w:t>
            </w:r>
            <w:proofErr w:type="spellEnd"/>
            <w:r w:rsidRPr="00CF429F">
              <w:rPr>
                <w:b/>
                <w:kern w:val="0"/>
                <w:sz w:val="16"/>
                <w:szCs w:val="16"/>
                <w:lang w:eastAsia="ru-RU"/>
              </w:rPr>
              <w:t xml:space="preserve"> и эффективное функционирование системы общественного контроля, направленной на выявление и ликвидацию несанкционированных свалок</w:t>
            </w:r>
            <w:r w:rsidRPr="00CF429F">
              <w:rPr>
                <w:b/>
                <w:bCs/>
                <w:color w:val="000000"/>
                <w:kern w:val="0"/>
                <w:sz w:val="16"/>
                <w:szCs w:val="16"/>
                <w:lang w:eastAsia="ru-RU"/>
              </w:rPr>
              <w:t>»</w:t>
            </w:r>
          </w:p>
          <w:p w:rsidR="00CF429F" w:rsidRPr="00CF429F" w:rsidRDefault="00CF429F" w:rsidP="00CF429F">
            <w:pPr>
              <w:suppressAutoHyphens w:val="0"/>
              <w:spacing w:line="240" w:lineRule="auto"/>
              <w:ind w:left="-28" w:right="-28" w:firstLine="0"/>
              <w:jc w:val="center"/>
              <w:rPr>
                <w:b/>
                <w:bCs/>
                <w:color w:val="000000"/>
                <w:kern w:val="0"/>
                <w:sz w:val="16"/>
                <w:szCs w:val="16"/>
                <w:lang w:eastAsia="ru-RU"/>
              </w:rPr>
            </w:pPr>
          </w:p>
        </w:tc>
      </w:tr>
      <w:tr w:rsidR="00CF429F" w:rsidRPr="00CF429F" w:rsidTr="00F62B36">
        <w:tc>
          <w:tcPr>
            <w:tcW w:w="567"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lastRenderedPageBreak/>
              <w:t>Основное меропри</w:t>
            </w:r>
            <w:r w:rsidRPr="00CF429F">
              <w:rPr>
                <w:color w:val="000000"/>
                <w:kern w:val="0"/>
                <w:sz w:val="16"/>
                <w:szCs w:val="16"/>
                <w:lang w:eastAsia="ru-RU"/>
              </w:rPr>
              <w:softHyphen/>
              <w:t>ятие 3</w:t>
            </w:r>
          </w:p>
        </w:tc>
        <w:tc>
          <w:tcPr>
            <w:tcW w:w="1939"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Выявление мест несанкционированного размещения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color w:val="000000"/>
                <w:kern w:val="0"/>
                <w:sz w:val="16"/>
                <w:szCs w:val="16"/>
                <w:lang w:eastAsia="ru-RU"/>
              </w:rPr>
              <w:t>у</w:t>
            </w:r>
            <w:r w:rsidRPr="00CF429F">
              <w:rPr>
                <w:kern w:val="0"/>
                <w:sz w:val="16"/>
                <w:szCs w:val="16"/>
                <w:lang w:eastAsia="ru-RU"/>
              </w:rPr>
              <w:t>лучшение экологической ситуации за счет обработки, утилизации, обезвреживания и безопасного размещения отходов</w:t>
            </w:r>
          </w:p>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val="restart"/>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CF429F">
              <w:rPr>
                <w:color w:val="000000"/>
                <w:kern w:val="0"/>
                <w:sz w:val="16"/>
                <w:szCs w:val="16"/>
                <w:lang w:eastAsia="ru-RU"/>
              </w:rPr>
              <w:t xml:space="preserve">территориальные отделы </w:t>
            </w:r>
            <w:r w:rsidRPr="00CF429F">
              <w:rPr>
                <w:kern w:val="0"/>
                <w:sz w:val="16"/>
                <w:szCs w:val="16"/>
                <w:lang w:eastAsia="ru-RU"/>
              </w:rPr>
              <w:t xml:space="preserve">Управления по благоустройству и развитию территорий администрации  Янтиковского муниципального округа </w:t>
            </w:r>
            <w:r w:rsidRPr="00CF429F">
              <w:rPr>
                <w:color w:val="000000"/>
                <w:kern w:val="0"/>
                <w:sz w:val="16"/>
                <w:szCs w:val="16"/>
                <w:lang w:eastAsia="ru-RU"/>
              </w:rPr>
              <w:t>Чувашской Республики;</w:t>
            </w: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всего</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федеральный бюджет</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местные бюджеты</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kern w:val="0"/>
                <w:sz w:val="16"/>
                <w:szCs w:val="16"/>
                <w:lang w:eastAsia="ru-RU"/>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775"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p>
        </w:tc>
        <w:tc>
          <w:tcPr>
            <w:tcW w:w="43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38"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99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45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c>
          <w:tcPr>
            <w:tcW w:w="198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внебюджетные источники</w:t>
            </w:r>
          </w:p>
        </w:tc>
        <w:tc>
          <w:tcPr>
            <w:tcW w:w="793"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497"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62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64"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76"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552"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730" w:type="dxa"/>
            <w:tcBorders>
              <w:top w:val="single" w:sz="4" w:space="0" w:color="auto"/>
              <w:left w:val="nil"/>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350" w:type="dxa"/>
            <w:tcBorders>
              <w:top w:val="single" w:sz="4" w:space="0" w:color="auto"/>
              <w:left w:val="nil"/>
              <w:bottom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r w:rsidRPr="00CF429F">
              <w:rPr>
                <w:color w:val="000000"/>
                <w:kern w:val="0"/>
                <w:sz w:val="16"/>
                <w:szCs w:val="16"/>
                <w:lang w:eastAsia="ru-RU"/>
              </w:rPr>
              <w:t>0,0</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color w:val="000000"/>
                <w:kern w:val="0"/>
                <w:sz w:val="16"/>
                <w:szCs w:val="16"/>
                <w:lang w:eastAsia="ru-RU"/>
              </w:rPr>
            </w:pPr>
          </w:p>
        </w:tc>
      </w:tr>
      <w:tr w:rsidR="00CF429F" w:rsidRPr="00CF429F" w:rsidTr="00F62B36">
        <w:tc>
          <w:tcPr>
            <w:tcW w:w="56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color w:val="000000"/>
                <w:kern w:val="0"/>
                <w:sz w:val="16"/>
                <w:szCs w:val="16"/>
                <w:lang w:eastAsia="ru-RU"/>
              </w:rPr>
            </w:pPr>
            <w:r w:rsidRPr="00CF429F">
              <w:rPr>
                <w:color w:val="000000"/>
                <w:kern w:val="0"/>
                <w:sz w:val="16"/>
                <w:szCs w:val="16"/>
                <w:lang w:eastAsia="ru-RU"/>
              </w:rPr>
              <w:t>Целевые индикаторы и показатели подпрограммы, увязанные с основным меропри</w:t>
            </w:r>
            <w:r w:rsidRPr="00CF429F">
              <w:rPr>
                <w:color w:val="000000"/>
                <w:kern w:val="0"/>
                <w:sz w:val="16"/>
                <w:szCs w:val="16"/>
                <w:lang w:eastAsia="ru-RU"/>
              </w:rPr>
              <w:softHyphen/>
              <w:t>ятием 5</w:t>
            </w:r>
          </w:p>
        </w:tc>
        <w:tc>
          <w:tcPr>
            <w:tcW w:w="9414" w:type="dxa"/>
            <w:gridSpan w:val="8"/>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28" w:right="-28" w:firstLine="0"/>
              <w:rPr>
                <w:kern w:val="0"/>
                <w:sz w:val="16"/>
                <w:szCs w:val="16"/>
                <w:lang w:eastAsia="ru-RU"/>
              </w:rPr>
            </w:pPr>
            <w:r w:rsidRPr="00CF429F">
              <w:rPr>
                <w:kern w:val="0"/>
                <w:sz w:val="16"/>
                <w:szCs w:val="16"/>
                <w:lang w:eastAsia="ru-RU"/>
              </w:rPr>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1,4</w:t>
            </w:r>
          </w:p>
        </w:tc>
        <w:tc>
          <w:tcPr>
            <w:tcW w:w="497"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1,0</w:t>
            </w:r>
          </w:p>
        </w:tc>
        <w:tc>
          <w:tcPr>
            <w:tcW w:w="62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0,9</w:t>
            </w:r>
          </w:p>
        </w:tc>
        <w:tc>
          <w:tcPr>
            <w:tcW w:w="576"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0,5</w:t>
            </w:r>
          </w:p>
        </w:tc>
        <w:tc>
          <w:tcPr>
            <w:tcW w:w="552"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57" w:right="-57" w:firstLine="0"/>
              <w:jc w:val="center"/>
              <w:rPr>
                <w:kern w:val="0"/>
                <w:sz w:val="16"/>
                <w:szCs w:val="16"/>
                <w:lang w:eastAsia="ru-RU"/>
              </w:rPr>
            </w:pPr>
            <w:r w:rsidRPr="00CF429F">
              <w:rPr>
                <w:kern w:val="0"/>
                <w:sz w:val="16"/>
                <w:szCs w:val="16"/>
                <w:lang w:eastAsia="ru-RU"/>
              </w:rPr>
              <w:t>0,3</w:t>
            </w:r>
          </w:p>
        </w:tc>
        <w:tc>
          <w:tcPr>
            <w:tcW w:w="730" w:type="dxa"/>
            <w:tcBorders>
              <w:top w:val="single" w:sz="4" w:space="0" w:color="auto"/>
              <w:left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0,3**</w:t>
            </w:r>
          </w:p>
        </w:tc>
        <w:tc>
          <w:tcPr>
            <w:tcW w:w="350" w:type="dxa"/>
            <w:tcBorders>
              <w:top w:val="single" w:sz="4" w:space="0" w:color="auto"/>
              <w:left w:val="single" w:sz="4" w:space="0" w:color="auto"/>
              <w:bottom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r w:rsidRPr="00CF429F">
              <w:rPr>
                <w:spacing w:val="-4"/>
                <w:kern w:val="0"/>
                <w:sz w:val="16"/>
                <w:szCs w:val="16"/>
                <w:lang w:eastAsia="ru-RU"/>
              </w:rPr>
              <w:t>0,3**</w:t>
            </w:r>
          </w:p>
        </w:tc>
        <w:tc>
          <w:tcPr>
            <w:tcW w:w="236" w:type="dxa"/>
            <w:tcBorders>
              <w:top w:val="single" w:sz="4" w:space="0" w:color="auto"/>
              <w:bottom w:val="single" w:sz="4" w:space="0" w:color="auto"/>
              <w:right w:val="single" w:sz="4" w:space="0" w:color="auto"/>
            </w:tcBorders>
          </w:tcPr>
          <w:p w:rsidR="00CF429F" w:rsidRPr="00CF429F" w:rsidRDefault="00CF429F" w:rsidP="00CF429F">
            <w:pPr>
              <w:suppressAutoHyphens w:val="0"/>
              <w:spacing w:line="240" w:lineRule="auto"/>
              <w:ind w:left="-113" w:right="-113" w:firstLine="0"/>
              <w:jc w:val="center"/>
              <w:rPr>
                <w:spacing w:val="-4"/>
                <w:kern w:val="0"/>
                <w:sz w:val="16"/>
                <w:szCs w:val="16"/>
                <w:lang w:eastAsia="ru-RU"/>
              </w:rPr>
            </w:pPr>
          </w:p>
        </w:tc>
      </w:tr>
    </w:tbl>
    <w:p w:rsidR="00CF429F" w:rsidRPr="00CF429F" w:rsidRDefault="00CF429F" w:rsidP="00CF429F">
      <w:pPr>
        <w:suppressAutoHyphens w:val="0"/>
        <w:autoSpaceDE w:val="0"/>
        <w:autoSpaceDN w:val="0"/>
        <w:adjustRightInd w:val="0"/>
        <w:spacing w:line="240" w:lineRule="auto"/>
        <w:ind w:firstLine="0"/>
        <w:rPr>
          <w:kern w:val="0"/>
          <w:sz w:val="16"/>
          <w:szCs w:val="16"/>
          <w:lang w:eastAsia="en-US"/>
        </w:rPr>
      </w:pPr>
      <w:r w:rsidRPr="00CF429F">
        <w:rPr>
          <w:kern w:val="0"/>
          <w:sz w:val="16"/>
          <w:szCs w:val="16"/>
          <w:lang w:eastAsia="en-US"/>
        </w:rPr>
        <w:t>*  Мероприятие реализуется по согласованию с исполнителем.</w:t>
      </w:r>
    </w:p>
    <w:p w:rsidR="00CF429F" w:rsidRPr="00CF429F" w:rsidRDefault="00CF429F" w:rsidP="00CF429F">
      <w:pPr>
        <w:suppressAutoHyphens w:val="0"/>
        <w:autoSpaceDE w:val="0"/>
        <w:autoSpaceDN w:val="0"/>
        <w:adjustRightInd w:val="0"/>
        <w:spacing w:line="240" w:lineRule="auto"/>
        <w:ind w:firstLine="0"/>
        <w:rPr>
          <w:kern w:val="0"/>
          <w:sz w:val="16"/>
          <w:szCs w:val="16"/>
          <w:lang w:eastAsia="en-US"/>
        </w:rPr>
      </w:pPr>
      <w:r w:rsidRPr="00CF429F">
        <w:rPr>
          <w:kern w:val="0"/>
          <w:sz w:val="16"/>
          <w:szCs w:val="16"/>
          <w:lang w:eastAsia="en-US"/>
        </w:rPr>
        <w:t>** Приводятся значения целевых индикаторов и показателей в 2030 и 2035 годах соответственно.</w:t>
      </w:r>
    </w:p>
    <w:p w:rsidR="00CF429F" w:rsidRPr="00CF429F" w:rsidRDefault="00CF429F" w:rsidP="00CF429F">
      <w:pPr>
        <w:suppressAutoHyphens w:val="0"/>
        <w:autoSpaceDE w:val="0"/>
        <w:autoSpaceDN w:val="0"/>
        <w:adjustRightInd w:val="0"/>
        <w:spacing w:line="240" w:lineRule="auto"/>
        <w:ind w:firstLine="0"/>
        <w:jc w:val="left"/>
        <w:rPr>
          <w:kern w:val="0"/>
          <w:sz w:val="26"/>
          <w:szCs w:val="26"/>
          <w:lang w:eastAsia="en-US"/>
        </w:rPr>
        <w:sectPr w:rsidR="00CF429F" w:rsidRPr="00CF429F" w:rsidSect="00821BE8">
          <w:pgSz w:w="16838" w:h="11906" w:orient="landscape"/>
          <w:pgMar w:top="1702" w:right="1134" w:bottom="1134" w:left="1134" w:header="992" w:footer="709" w:gutter="0"/>
          <w:pgNumType w:start="1"/>
          <w:cols w:space="708"/>
          <w:titlePg/>
          <w:docGrid w:linePitch="360"/>
        </w:sectPr>
      </w:pPr>
    </w:p>
    <w:p w:rsidR="00CF429F" w:rsidRPr="0070569F" w:rsidRDefault="00CF429F" w:rsidP="00AC6A05">
      <w:pPr>
        <w:spacing w:line="240" w:lineRule="auto"/>
        <w:ind w:firstLine="0"/>
        <w:rPr>
          <w:sz w:val="28"/>
          <w:szCs w:val="28"/>
        </w:rPr>
      </w:pPr>
    </w:p>
    <w:sectPr w:rsidR="00CF429F" w:rsidRPr="0070569F" w:rsidSect="0070569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36" w:rsidRDefault="00F62B36" w:rsidP="002F7E02">
      <w:pPr>
        <w:spacing w:line="240" w:lineRule="auto"/>
      </w:pPr>
      <w:r>
        <w:separator/>
      </w:r>
    </w:p>
  </w:endnote>
  <w:endnote w:type="continuationSeparator" w:id="0">
    <w:p w:rsidR="00F62B36" w:rsidRDefault="00F62B36"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36" w:rsidRDefault="00F62B36" w:rsidP="002F7E02">
      <w:pPr>
        <w:spacing w:line="240" w:lineRule="auto"/>
      </w:pPr>
      <w:r>
        <w:separator/>
      </w:r>
    </w:p>
  </w:footnote>
  <w:footnote w:type="continuationSeparator" w:id="0">
    <w:p w:rsidR="00F62B36" w:rsidRDefault="00F62B36"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36" w:rsidRDefault="00F62B36" w:rsidP="00F62B36">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62B36" w:rsidRDefault="00F62B3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36" w:rsidRDefault="00F62B36" w:rsidP="00F62B36">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A9050D">
      <w:rPr>
        <w:rStyle w:val="af8"/>
        <w:noProof/>
      </w:rPr>
      <w:t>2</w:t>
    </w:r>
    <w:r>
      <w:rPr>
        <w:rStyle w:val="af8"/>
      </w:rPr>
      <w:fldChar w:fldCharType="end"/>
    </w:r>
  </w:p>
  <w:p w:rsidR="00F62B36" w:rsidRDefault="00F62B36" w:rsidP="00F62B36">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1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4">
    <w:nsid w:val="3D6B7CBF"/>
    <w:multiLevelType w:val="multilevel"/>
    <w:tmpl w:val="1F3C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F7060D"/>
    <w:multiLevelType w:val="multilevel"/>
    <w:tmpl w:val="9CC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BEB3834"/>
    <w:multiLevelType w:val="multilevel"/>
    <w:tmpl w:val="C03E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2"/>
  </w:num>
  <w:num w:numId="4">
    <w:abstractNumId w:val="21"/>
  </w:num>
  <w:num w:numId="5">
    <w:abstractNumId w:val="33"/>
  </w:num>
  <w:num w:numId="6">
    <w:abstractNumId w:val="30"/>
  </w:num>
  <w:num w:numId="7">
    <w:abstractNumId w:val="25"/>
  </w:num>
  <w:num w:numId="8">
    <w:abstractNumId w:val="28"/>
  </w:num>
  <w:num w:numId="9">
    <w:abstractNumId w:val="32"/>
  </w:num>
  <w:num w:numId="10">
    <w:abstractNumId w:val="17"/>
  </w:num>
  <w:num w:numId="11">
    <w:abstractNumId w:val="31"/>
  </w:num>
  <w:num w:numId="12">
    <w:abstractNumId w:val="18"/>
  </w:num>
  <w:num w:numId="13">
    <w:abstractNumId w:val="19"/>
  </w:num>
  <w:num w:numId="14">
    <w:abstractNumId w:val="26"/>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4"/>
  </w:num>
  <w:num w:numId="29">
    <w:abstractNumId w:val="34"/>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3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3EA4"/>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274C4"/>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4E5E"/>
    <w:rsid w:val="002C506B"/>
    <w:rsid w:val="002C5BD2"/>
    <w:rsid w:val="002D3A97"/>
    <w:rsid w:val="002D4466"/>
    <w:rsid w:val="002D5153"/>
    <w:rsid w:val="002D7681"/>
    <w:rsid w:val="002E1618"/>
    <w:rsid w:val="002E5B7B"/>
    <w:rsid w:val="002F0944"/>
    <w:rsid w:val="002F2AD6"/>
    <w:rsid w:val="002F7E02"/>
    <w:rsid w:val="0030464E"/>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D6C8E"/>
    <w:rsid w:val="003E4BCF"/>
    <w:rsid w:val="00402933"/>
    <w:rsid w:val="00414A66"/>
    <w:rsid w:val="0041784F"/>
    <w:rsid w:val="004207A7"/>
    <w:rsid w:val="00434C3B"/>
    <w:rsid w:val="0044701A"/>
    <w:rsid w:val="00454CF7"/>
    <w:rsid w:val="004605E3"/>
    <w:rsid w:val="004641EA"/>
    <w:rsid w:val="00473B05"/>
    <w:rsid w:val="0047595D"/>
    <w:rsid w:val="00481F97"/>
    <w:rsid w:val="004858AC"/>
    <w:rsid w:val="00492AAB"/>
    <w:rsid w:val="00493827"/>
    <w:rsid w:val="0049696F"/>
    <w:rsid w:val="004A1489"/>
    <w:rsid w:val="004A72DC"/>
    <w:rsid w:val="004A7DD1"/>
    <w:rsid w:val="004B5151"/>
    <w:rsid w:val="004B5755"/>
    <w:rsid w:val="004C0047"/>
    <w:rsid w:val="004C6B0F"/>
    <w:rsid w:val="004C7DE0"/>
    <w:rsid w:val="004D4E27"/>
    <w:rsid w:val="004D5531"/>
    <w:rsid w:val="004E28E1"/>
    <w:rsid w:val="004E5352"/>
    <w:rsid w:val="004F3872"/>
    <w:rsid w:val="00500BCE"/>
    <w:rsid w:val="005010DF"/>
    <w:rsid w:val="00502260"/>
    <w:rsid w:val="00503792"/>
    <w:rsid w:val="00503A4B"/>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69F"/>
    <w:rsid w:val="00705F8B"/>
    <w:rsid w:val="00710C77"/>
    <w:rsid w:val="007152A7"/>
    <w:rsid w:val="007158D8"/>
    <w:rsid w:val="00721559"/>
    <w:rsid w:val="00724232"/>
    <w:rsid w:val="00724FE5"/>
    <w:rsid w:val="00727A65"/>
    <w:rsid w:val="007368CA"/>
    <w:rsid w:val="00740DB1"/>
    <w:rsid w:val="00742FBF"/>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5006"/>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1BE8"/>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87C52"/>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5DF7"/>
    <w:rsid w:val="009C6973"/>
    <w:rsid w:val="009D3689"/>
    <w:rsid w:val="009E7530"/>
    <w:rsid w:val="00A07346"/>
    <w:rsid w:val="00A12378"/>
    <w:rsid w:val="00A12814"/>
    <w:rsid w:val="00A23F4F"/>
    <w:rsid w:val="00A255A1"/>
    <w:rsid w:val="00A31AE9"/>
    <w:rsid w:val="00A370DC"/>
    <w:rsid w:val="00A44D22"/>
    <w:rsid w:val="00A4563D"/>
    <w:rsid w:val="00A47429"/>
    <w:rsid w:val="00A519CE"/>
    <w:rsid w:val="00A54824"/>
    <w:rsid w:val="00A55372"/>
    <w:rsid w:val="00A55E15"/>
    <w:rsid w:val="00A607DA"/>
    <w:rsid w:val="00A6517A"/>
    <w:rsid w:val="00A70F7E"/>
    <w:rsid w:val="00A73FA7"/>
    <w:rsid w:val="00A742E0"/>
    <w:rsid w:val="00A75DB6"/>
    <w:rsid w:val="00A7610C"/>
    <w:rsid w:val="00A776E6"/>
    <w:rsid w:val="00A84204"/>
    <w:rsid w:val="00A87DB6"/>
    <w:rsid w:val="00A903D6"/>
    <w:rsid w:val="00A9050D"/>
    <w:rsid w:val="00A9279B"/>
    <w:rsid w:val="00A94C4C"/>
    <w:rsid w:val="00AA064C"/>
    <w:rsid w:val="00AB1BDA"/>
    <w:rsid w:val="00AB6DCC"/>
    <w:rsid w:val="00AC0361"/>
    <w:rsid w:val="00AC3A2C"/>
    <w:rsid w:val="00AC5BC8"/>
    <w:rsid w:val="00AC6A05"/>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1116"/>
    <w:rsid w:val="00B35E29"/>
    <w:rsid w:val="00B37551"/>
    <w:rsid w:val="00B450F7"/>
    <w:rsid w:val="00B51922"/>
    <w:rsid w:val="00B57886"/>
    <w:rsid w:val="00B60DC3"/>
    <w:rsid w:val="00B614CF"/>
    <w:rsid w:val="00B64D88"/>
    <w:rsid w:val="00B7156C"/>
    <w:rsid w:val="00B81896"/>
    <w:rsid w:val="00B83DB5"/>
    <w:rsid w:val="00B85500"/>
    <w:rsid w:val="00B86474"/>
    <w:rsid w:val="00B97121"/>
    <w:rsid w:val="00BB0776"/>
    <w:rsid w:val="00BB1724"/>
    <w:rsid w:val="00BC1F38"/>
    <w:rsid w:val="00BC3AB9"/>
    <w:rsid w:val="00BC3BBF"/>
    <w:rsid w:val="00BC44B1"/>
    <w:rsid w:val="00BD198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65529"/>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429F"/>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3C63"/>
    <w:rsid w:val="00E37B4F"/>
    <w:rsid w:val="00E40350"/>
    <w:rsid w:val="00E40DE6"/>
    <w:rsid w:val="00E4562A"/>
    <w:rsid w:val="00E45772"/>
    <w:rsid w:val="00E7011C"/>
    <w:rsid w:val="00E74F76"/>
    <w:rsid w:val="00E774DD"/>
    <w:rsid w:val="00E813FD"/>
    <w:rsid w:val="00E86C79"/>
    <w:rsid w:val="00E90F12"/>
    <w:rsid w:val="00E959FF"/>
    <w:rsid w:val="00E97B4B"/>
    <w:rsid w:val="00EB0AC6"/>
    <w:rsid w:val="00EB4094"/>
    <w:rsid w:val="00EB4999"/>
    <w:rsid w:val="00EC2A0E"/>
    <w:rsid w:val="00ED697D"/>
    <w:rsid w:val="00EF267B"/>
    <w:rsid w:val="00EF29B9"/>
    <w:rsid w:val="00EF51EB"/>
    <w:rsid w:val="00F202B2"/>
    <w:rsid w:val="00F26DEF"/>
    <w:rsid w:val="00F37CFA"/>
    <w:rsid w:val="00F422FB"/>
    <w:rsid w:val="00F45E04"/>
    <w:rsid w:val="00F62B36"/>
    <w:rsid w:val="00F631C1"/>
    <w:rsid w:val="00F720F0"/>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CF429F"/>
  </w:style>
  <w:style w:type="character" w:customStyle="1" w:styleId="Heading1Char">
    <w:name w:val="Heading 1 Char"/>
    <w:uiPriority w:val="99"/>
    <w:locked/>
    <w:rsid w:val="00CF429F"/>
    <w:rPr>
      <w:rFonts w:cs="Times New Roman"/>
      <w:b/>
      <w:caps/>
      <w:sz w:val="26"/>
      <w:lang w:val="ru-RU" w:eastAsia="ru-RU"/>
    </w:rPr>
  </w:style>
  <w:style w:type="character" w:customStyle="1" w:styleId="Heading2Char">
    <w:name w:val="Heading 2 Char"/>
    <w:uiPriority w:val="99"/>
    <w:locked/>
    <w:rsid w:val="00CF429F"/>
    <w:rPr>
      <w:rFonts w:ascii="Arial" w:hAnsi="Arial" w:cs="Times New Roman"/>
      <w:b/>
      <w:i/>
      <w:sz w:val="28"/>
      <w:lang w:val="ru-RU" w:eastAsia="ru-RU"/>
    </w:rPr>
  </w:style>
  <w:style w:type="paragraph" w:styleId="26">
    <w:name w:val="Body Text 2"/>
    <w:basedOn w:val="a"/>
    <w:link w:val="27"/>
    <w:uiPriority w:val="99"/>
    <w:rsid w:val="00CF429F"/>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CF429F"/>
    <w:rPr>
      <w:rFonts w:ascii="Times New Roman" w:eastAsia="Times New Roman" w:hAnsi="Times New Roman" w:cs="Times New Roman"/>
      <w:color w:val="000000"/>
      <w:lang w:eastAsia="ru-RU"/>
    </w:rPr>
  </w:style>
  <w:style w:type="character" w:customStyle="1" w:styleId="BodyText2Char">
    <w:name w:val="Body Text 2 Char"/>
    <w:uiPriority w:val="99"/>
    <w:locked/>
    <w:rsid w:val="00CF429F"/>
    <w:rPr>
      <w:rFonts w:cs="Times New Roman"/>
      <w:b/>
      <w:sz w:val="24"/>
      <w:lang w:val="ru-RU" w:eastAsia="ru-RU"/>
    </w:rPr>
  </w:style>
  <w:style w:type="paragraph" w:customStyle="1" w:styleId="formattext">
    <w:name w:val="formattext"/>
    <w:basedOn w:val="a"/>
    <w:uiPriority w:val="99"/>
    <w:rsid w:val="00CF429F"/>
    <w:pPr>
      <w:suppressAutoHyphens w:val="0"/>
      <w:spacing w:before="100" w:beforeAutospacing="1" w:after="100" w:afterAutospacing="1" w:line="240" w:lineRule="auto"/>
      <w:ind w:firstLine="0"/>
      <w:jc w:val="left"/>
    </w:pPr>
    <w:rPr>
      <w:kern w:val="0"/>
      <w:lang w:eastAsia="ru-RU"/>
    </w:rPr>
  </w:style>
  <w:style w:type="table" w:customStyle="1" w:styleId="34">
    <w:name w:val="Сетка таблицы3"/>
    <w:basedOn w:val="a1"/>
    <w:next w:val="af5"/>
    <w:uiPriority w:val="99"/>
    <w:rsid w:val="00CF429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CF429F"/>
    <w:rPr>
      <w:rFonts w:ascii="Times New Roman" w:eastAsia="Times New Roman" w:hAnsi="Times New Roman" w:cs="Times New Roman"/>
      <w:sz w:val="24"/>
      <w:szCs w:val="24"/>
      <w:lang w:eastAsia="ru-RU"/>
    </w:rPr>
  </w:style>
  <w:style w:type="paragraph" w:customStyle="1" w:styleId="18">
    <w:name w:val="Без интервала1"/>
    <w:link w:val="afff9"/>
    <w:uiPriority w:val="99"/>
    <w:rsid w:val="00CF429F"/>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CF429F"/>
    <w:rPr>
      <w:rFonts w:ascii="Calibri" w:eastAsia="Times New Roman" w:hAnsi="Calibri" w:cs="Times New Roman"/>
    </w:rPr>
  </w:style>
  <w:style w:type="paragraph" w:styleId="35">
    <w:name w:val="Body Text 3"/>
    <w:basedOn w:val="a"/>
    <w:link w:val="36"/>
    <w:uiPriority w:val="99"/>
    <w:rsid w:val="00CF429F"/>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uiPriority w:val="99"/>
    <w:rsid w:val="00CF429F"/>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CF429F"/>
    <w:rPr>
      <w:rFonts w:cs="Times New Roman"/>
      <w:sz w:val="16"/>
      <w:szCs w:val="16"/>
    </w:rPr>
  </w:style>
  <w:style w:type="character" w:customStyle="1" w:styleId="FooterChar">
    <w:name w:val="Footer Char"/>
    <w:uiPriority w:val="99"/>
    <w:locked/>
    <w:rsid w:val="00CF429F"/>
    <w:rPr>
      <w:rFonts w:cs="Times New Roman"/>
    </w:rPr>
  </w:style>
  <w:style w:type="character" w:customStyle="1" w:styleId="BodyTextIndentChar">
    <w:name w:val="Body Text Indent Char"/>
    <w:uiPriority w:val="99"/>
    <w:locked/>
    <w:rsid w:val="00CF429F"/>
    <w:rPr>
      <w:rFonts w:cs="Times New Roman"/>
    </w:rPr>
  </w:style>
  <w:style w:type="character" w:customStyle="1" w:styleId="BalloonTextChar">
    <w:name w:val="Balloon Text Char"/>
    <w:uiPriority w:val="99"/>
    <w:semiHidden/>
    <w:locked/>
    <w:rsid w:val="00CF429F"/>
    <w:rPr>
      <w:rFonts w:ascii="Tahoma" w:hAnsi="Tahoma" w:cs="Times New Roman"/>
      <w:sz w:val="16"/>
      <w:lang w:val="ru-RU" w:eastAsia="ru-RU"/>
    </w:rPr>
  </w:style>
  <w:style w:type="character" w:styleId="afffa">
    <w:name w:val="Strong"/>
    <w:uiPriority w:val="99"/>
    <w:qFormat/>
    <w:rsid w:val="00CF429F"/>
    <w:rPr>
      <w:rFonts w:cs="Times New Roman"/>
      <w:b/>
    </w:rPr>
  </w:style>
  <w:style w:type="paragraph" w:customStyle="1" w:styleId="ConsNormal">
    <w:name w:val="ConsNormal"/>
    <w:uiPriority w:val="99"/>
    <w:rsid w:val="00CF429F"/>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paragraph" w:customStyle="1" w:styleId="s3">
    <w:name w:val="s_3"/>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CF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CF429F"/>
    <w:rPr>
      <w:rFonts w:ascii="Courier New" w:eastAsia="Times New Roman" w:hAnsi="Courier New" w:cs="Courier New"/>
      <w:sz w:val="20"/>
      <w:szCs w:val="20"/>
      <w:lang w:eastAsia="ru-RU"/>
    </w:rPr>
  </w:style>
  <w:style w:type="character" w:customStyle="1" w:styleId="82">
    <w:name w:val="Знак Знак8"/>
    <w:uiPriority w:val="99"/>
    <w:rsid w:val="00CF429F"/>
    <w:rPr>
      <w:rFonts w:cs="Times New Roman"/>
      <w:sz w:val="16"/>
      <w:szCs w:val="16"/>
    </w:rPr>
  </w:style>
  <w:style w:type="character" w:customStyle="1" w:styleId="HeaderChar">
    <w:name w:val="Header Char"/>
    <w:uiPriority w:val="99"/>
    <w:locked/>
    <w:rsid w:val="00CF429F"/>
    <w:rPr>
      <w:rFonts w:cs="Times New Roman"/>
    </w:rPr>
  </w:style>
  <w:style w:type="character" w:customStyle="1" w:styleId="extended-textfull">
    <w:name w:val="extended-text__full"/>
    <w:uiPriority w:val="99"/>
    <w:rsid w:val="00CF429F"/>
    <w:rPr>
      <w:rFonts w:cs="Times New Roman"/>
    </w:rPr>
  </w:style>
  <w:style w:type="paragraph" w:customStyle="1" w:styleId="19">
    <w:name w:val="Знак Знак1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CF429F"/>
    <w:rPr>
      <w:rFonts w:ascii="TimesET" w:hAnsi="TimesET" w:cs="Times New Roman"/>
      <w:sz w:val="24"/>
      <w:lang w:val="ru-RU" w:eastAsia="ru-RU"/>
    </w:rPr>
  </w:style>
  <w:style w:type="paragraph" w:customStyle="1" w:styleId="afffb">
    <w:name w:val="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7">
    <w:name w:val="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CF429F"/>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CF429F"/>
    <w:rPr>
      <w:rFonts w:cs="Times New Roman"/>
      <w:sz w:val="20"/>
      <w:szCs w:val="20"/>
    </w:rPr>
  </w:style>
  <w:style w:type="character" w:customStyle="1" w:styleId="BodyTextIndent3Char">
    <w:name w:val="Body Text Indent 3 Char"/>
    <w:uiPriority w:val="99"/>
    <w:locked/>
    <w:rsid w:val="00CF429F"/>
    <w:rPr>
      <w:sz w:val="16"/>
    </w:rPr>
  </w:style>
  <w:style w:type="character" w:customStyle="1" w:styleId="BodyTextIndent3Char1">
    <w:name w:val="Body Text Indent 3 Char1"/>
    <w:uiPriority w:val="99"/>
    <w:semiHidden/>
    <w:locked/>
    <w:rsid w:val="00CF429F"/>
    <w:rPr>
      <w:rFonts w:cs="Times New Roman"/>
      <w:sz w:val="16"/>
      <w:szCs w:val="16"/>
    </w:rPr>
  </w:style>
  <w:style w:type="paragraph" w:customStyle="1" w:styleId="afffd">
    <w:name w:val="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CF429F"/>
    <w:rPr>
      <w:rFonts w:ascii="Courier New" w:hAnsi="Courier New"/>
    </w:rPr>
  </w:style>
  <w:style w:type="character" w:customStyle="1" w:styleId="PlainTextChar1">
    <w:name w:val="Plain Text Char1"/>
    <w:uiPriority w:val="99"/>
    <w:semiHidden/>
    <w:locked/>
    <w:rsid w:val="00CF429F"/>
    <w:rPr>
      <w:rFonts w:ascii="Courier New" w:hAnsi="Courier New" w:cs="Courier New"/>
      <w:sz w:val="20"/>
      <w:szCs w:val="20"/>
    </w:rPr>
  </w:style>
  <w:style w:type="paragraph" w:customStyle="1" w:styleId="1b">
    <w:name w:val="Знак Знак1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8">
    <w:name w:val="Знак Знак3"/>
    <w:uiPriority w:val="99"/>
    <w:rsid w:val="00CF429F"/>
    <w:rPr>
      <w:lang w:val="ru-RU" w:eastAsia="ru-RU"/>
    </w:rPr>
  </w:style>
  <w:style w:type="character" w:customStyle="1" w:styleId="afffe">
    <w:name w:val="Знак Знак"/>
    <w:uiPriority w:val="99"/>
    <w:locked/>
    <w:rsid w:val="00CF429F"/>
    <w:rPr>
      <w:sz w:val="26"/>
      <w:lang w:val="ru-RU" w:eastAsia="ru-RU"/>
    </w:rPr>
  </w:style>
  <w:style w:type="paragraph" w:customStyle="1" w:styleId="ListParagraph1">
    <w:name w:val="List Paragraph1"/>
    <w:aliases w:val="Абзац списка1,маркированный"/>
    <w:basedOn w:val="a"/>
    <w:link w:val="affff"/>
    <w:uiPriority w:val="99"/>
    <w:rsid w:val="00CF429F"/>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CF429F"/>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CF429F"/>
    <w:pPr>
      <w:suppressAutoHyphens w:val="0"/>
      <w:spacing w:after="40" w:line="240" w:lineRule="auto"/>
    </w:pPr>
    <w:rPr>
      <w:kern w:val="0"/>
      <w:sz w:val="26"/>
    </w:rPr>
  </w:style>
  <w:style w:type="character" w:customStyle="1" w:styleId="132">
    <w:name w:val="Знак Знак13"/>
    <w:uiPriority w:val="99"/>
    <w:locked/>
    <w:rsid w:val="00CF429F"/>
    <w:rPr>
      <w:rFonts w:ascii="Arial" w:hAnsi="Arial"/>
      <w:b/>
      <w:i/>
      <w:sz w:val="28"/>
      <w:lang w:val="ru-RU" w:eastAsia="ru-RU"/>
    </w:rPr>
  </w:style>
  <w:style w:type="character" w:customStyle="1" w:styleId="110">
    <w:name w:val="Знак Знак11"/>
    <w:uiPriority w:val="99"/>
    <w:rsid w:val="00CF429F"/>
    <w:rPr>
      <w:sz w:val="24"/>
    </w:rPr>
  </w:style>
  <w:style w:type="character" w:customStyle="1" w:styleId="100">
    <w:name w:val="Знак Знак10"/>
    <w:uiPriority w:val="99"/>
    <w:locked/>
    <w:rsid w:val="00CF429F"/>
    <w:rPr>
      <w:sz w:val="24"/>
      <w:lang w:val="ru-RU" w:eastAsia="ru-RU"/>
    </w:rPr>
  </w:style>
  <w:style w:type="character" w:customStyle="1" w:styleId="62">
    <w:name w:val="Знак Знак6"/>
    <w:uiPriority w:val="99"/>
    <w:rsid w:val="00CF429F"/>
    <w:rPr>
      <w:lang w:val="ru-RU" w:eastAsia="ru-RU"/>
    </w:rPr>
  </w:style>
  <w:style w:type="paragraph" w:customStyle="1" w:styleId="28">
    <w:name w:val="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CF429F"/>
    <w:rPr>
      <w:lang w:val="ru-RU" w:eastAsia="ru-RU"/>
    </w:rPr>
  </w:style>
  <w:style w:type="paragraph" w:customStyle="1" w:styleId="112">
    <w:name w:val="Знак Знак1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CF429F"/>
    <w:rPr>
      <w:lang w:val="ru-RU" w:eastAsia="ru-RU"/>
    </w:rPr>
  </w:style>
  <w:style w:type="paragraph" w:customStyle="1" w:styleId="121">
    <w:name w:val="Знак Знак1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CF429F"/>
    <w:rPr>
      <w:rFonts w:ascii="Arial" w:hAnsi="Arial"/>
      <w:b/>
      <w:i/>
      <w:sz w:val="28"/>
      <w:lang w:val="ru-RU" w:eastAsia="ru-RU"/>
    </w:rPr>
  </w:style>
  <w:style w:type="character" w:customStyle="1" w:styleId="1110">
    <w:name w:val="Знак Знак111"/>
    <w:uiPriority w:val="99"/>
    <w:rsid w:val="00CF429F"/>
    <w:rPr>
      <w:sz w:val="24"/>
    </w:rPr>
  </w:style>
  <w:style w:type="character" w:customStyle="1" w:styleId="101">
    <w:name w:val="Знак Знак101"/>
    <w:uiPriority w:val="99"/>
    <w:locked/>
    <w:rsid w:val="00CF429F"/>
    <w:rPr>
      <w:sz w:val="24"/>
      <w:lang w:val="ru-RU" w:eastAsia="ru-RU"/>
    </w:rPr>
  </w:style>
  <w:style w:type="character" w:customStyle="1" w:styleId="610">
    <w:name w:val="Знак Знак61"/>
    <w:uiPriority w:val="99"/>
    <w:rsid w:val="00CF429F"/>
    <w:rPr>
      <w:lang w:val="ru-RU" w:eastAsia="ru-RU"/>
    </w:rPr>
  </w:style>
  <w:style w:type="paragraph" w:customStyle="1" w:styleId="1e">
    <w:name w:val="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CF429F"/>
    <w:rPr>
      <w:lang w:val="ru-RU" w:eastAsia="ru-RU"/>
    </w:rPr>
  </w:style>
  <w:style w:type="character" w:customStyle="1" w:styleId="small-arrow">
    <w:name w:val="small-arrow"/>
    <w:uiPriority w:val="99"/>
    <w:rsid w:val="00CF429F"/>
  </w:style>
  <w:style w:type="character" w:customStyle="1" w:styleId="CommentTextChar">
    <w:name w:val="Comment Text Char"/>
    <w:uiPriority w:val="99"/>
    <w:semiHidden/>
    <w:locked/>
    <w:rsid w:val="00CF429F"/>
    <w:rPr>
      <w:rFonts w:ascii="Times New Roman" w:hAnsi="Times New Roman"/>
      <w:sz w:val="20"/>
    </w:rPr>
  </w:style>
  <w:style w:type="character" w:customStyle="1" w:styleId="CommentTextChar1">
    <w:name w:val="Comment Text Char1"/>
    <w:uiPriority w:val="99"/>
    <w:semiHidden/>
    <w:locked/>
    <w:rsid w:val="00CF429F"/>
    <w:rPr>
      <w:rFonts w:cs="Times New Roman"/>
      <w:sz w:val="20"/>
      <w:szCs w:val="20"/>
    </w:rPr>
  </w:style>
  <w:style w:type="character" w:customStyle="1" w:styleId="CommentSubjectChar">
    <w:name w:val="Comment Subject Char"/>
    <w:uiPriority w:val="99"/>
    <w:semiHidden/>
    <w:locked/>
    <w:rsid w:val="00CF429F"/>
    <w:rPr>
      <w:rFonts w:ascii="Times New Roman" w:hAnsi="Times New Roman"/>
      <w:b/>
      <w:sz w:val="20"/>
    </w:rPr>
  </w:style>
  <w:style w:type="character" w:customStyle="1" w:styleId="CommentSubjectChar1">
    <w:name w:val="Comment Subject Char1"/>
    <w:uiPriority w:val="99"/>
    <w:semiHidden/>
    <w:locked/>
    <w:rsid w:val="00CF429F"/>
    <w:rPr>
      <w:rFonts w:cs="Times New Roman"/>
      <w:b/>
      <w:bCs/>
      <w:sz w:val="20"/>
      <w:szCs w:val="20"/>
    </w:rPr>
  </w:style>
  <w:style w:type="paragraph" w:customStyle="1" w:styleId="39">
    <w:name w:val="Абзац списка3"/>
    <w:basedOn w:val="a"/>
    <w:uiPriority w:val="99"/>
    <w:rsid w:val="00CF429F"/>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CF429F"/>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CF429F"/>
    <w:rPr>
      <w:rFonts w:ascii="Times New Roman" w:hAnsi="Times New Roman"/>
      <w:b/>
      <w:sz w:val="22"/>
    </w:rPr>
  </w:style>
  <w:style w:type="paragraph" w:customStyle="1" w:styleId="Default">
    <w:name w:val="Default"/>
    <w:uiPriority w:val="99"/>
    <w:rsid w:val="00CF4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CF429F"/>
    <w:rPr>
      <w:shd w:val="clear" w:color="auto" w:fill="FFFFFF"/>
    </w:rPr>
  </w:style>
  <w:style w:type="paragraph" w:customStyle="1" w:styleId="Bodytext20">
    <w:name w:val="Body text (2)"/>
    <w:basedOn w:val="a"/>
    <w:link w:val="Bodytext2"/>
    <w:uiPriority w:val="99"/>
    <w:rsid w:val="00CF429F"/>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CF429F"/>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CF429F"/>
    <w:rPr>
      <w:rFonts w:ascii="Calibri" w:hAnsi="Calibri"/>
    </w:rPr>
  </w:style>
  <w:style w:type="character" w:customStyle="1" w:styleId="DocumentMapChar">
    <w:name w:val="Document Map Char"/>
    <w:uiPriority w:val="99"/>
    <w:semiHidden/>
    <w:locked/>
    <w:rsid w:val="00CF429F"/>
    <w:rPr>
      <w:rFonts w:ascii="Tahoma" w:hAnsi="Tahoma"/>
      <w:sz w:val="20"/>
      <w:shd w:val="clear" w:color="auto" w:fill="000080"/>
    </w:rPr>
  </w:style>
  <w:style w:type="character" w:customStyle="1" w:styleId="DocumentMapChar1">
    <w:name w:val="Document Map Char1"/>
    <w:uiPriority w:val="99"/>
    <w:semiHidden/>
    <w:locked/>
    <w:rsid w:val="00CF429F"/>
    <w:rPr>
      <w:rFonts w:ascii="Times New Roman" w:hAnsi="Times New Roman" w:cs="Times New Roman"/>
      <w:sz w:val="2"/>
    </w:rPr>
  </w:style>
  <w:style w:type="character" w:customStyle="1" w:styleId="1f0">
    <w:name w:val="Название Знак1"/>
    <w:uiPriority w:val="99"/>
    <w:rsid w:val="00CF429F"/>
    <w:rPr>
      <w:rFonts w:ascii="Cambria" w:hAnsi="Cambria"/>
      <w:color w:val="17365D"/>
      <w:spacing w:val="5"/>
      <w:kern w:val="28"/>
      <w:sz w:val="52"/>
    </w:rPr>
  </w:style>
  <w:style w:type="character" w:customStyle="1" w:styleId="1f1">
    <w:name w:val="Подзаголовок Знак1"/>
    <w:uiPriority w:val="99"/>
    <w:rsid w:val="00CF429F"/>
    <w:rPr>
      <w:rFonts w:ascii="Cambria" w:hAnsi="Cambria"/>
      <w:i/>
      <w:color w:val="4F81BD"/>
      <w:spacing w:val="15"/>
      <w:sz w:val="24"/>
    </w:rPr>
  </w:style>
  <w:style w:type="character" w:customStyle="1" w:styleId="ListParagraphChar">
    <w:name w:val="List Paragraph Char"/>
    <w:aliases w:val="маркированный Char"/>
    <w:uiPriority w:val="99"/>
    <w:locked/>
    <w:rsid w:val="00CF429F"/>
  </w:style>
  <w:style w:type="paragraph" w:customStyle="1" w:styleId="ConsPlusDocList">
    <w:name w:val="ConsPlusDocList"/>
    <w:uiPriority w:val="99"/>
    <w:rsid w:val="00CF4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F4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F42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F429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CF429F"/>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CF429F"/>
    <w:pPr>
      <w:keepNext/>
      <w:suppressAutoHyphens w:val="0"/>
      <w:spacing w:line="240" w:lineRule="auto"/>
      <w:ind w:firstLine="0"/>
    </w:pPr>
    <w:rPr>
      <w:rFonts w:ascii="TimesEC" w:hAnsi="TimesEC"/>
      <w:kern w:val="0"/>
      <w:szCs w:val="20"/>
      <w:lang w:eastAsia="ru-RU"/>
    </w:rPr>
  </w:style>
  <w:style w:type="character" w:customStyle="1" w:styleId="1f3">
    <w:name w:val="Нижний колонтитул Знак1"/>
    <w:uiPriority w:val="99"/>
    <w:semiHidden/>
    <w:rsid w:val="00CF429F"/>
    <w:rPr>
      <w:sz w:val="22"/>
    </w:rPr>
  </w:style>
  <w:style w:type="character" w:customStyle="1" w:styleId="317">
    <w:name w:val="Основной текст с отступом 3 Знак17"/>
    <w:uiPriority w:val="99"/>
    <w:semiHidden/>
    <w:rsid w:val="00CF429F"/>
    <w:rPr>
      <w:sz w:val="16"/>
    </w:rPr>
  </w:style>
  <w:style w:type="character" w:customStyle="1" w:styleId="316">
    <w:name w:val="Основной текст с отступом 3 Знак16"/>
    <w:uiPriority w:val="99"/>
    <w:semiHidden/>
    <w:rsid w:val="00CF429F"/>
    <w:rPr>
      <w:sz w:val="16"/>
    </w:rPr>
  </w:style>
  <w:style w:type="character" w:customStyle="1" w:styleId="315">
    <w:name w:val="Основной текст с отступом 3 Знак15"/>
    <w:uiPriority w:val="99"/>
    <w:semiHidden/>
    <w:rsid w:val="00CF429F"/>
    <w:rPr>
      <w:sz w:val="16"/>
    </w:rPr>
  </w:style>
  <w:style w:type="character" w:customStyle="1" w:styleId="314">
    <w:name w:val="Основной текст с отступом 3 Знак14"/>
    <w:uiPriority w:val="99"/>
    <w:semiHidden/>
    <w:rsid w:val="00CF429F"/>
    <w:rPr>
      <w:sz w:val="16"/>
    </w:rPr>
  </w:style>
  <w:style w:type="character" w:customStyle="1" w:styleId="313">
    <w:name w:val="Основной текст с отступом 3 Знак13"/>
    <w:uiPriority w:val="99"/>
    <w:semiHidden/>
    <w:rsid w:val="00CF429F"/>
    <w:rPr>
      <w:sz w:val="16"/>
    </w:rPr>
  </w:style>
  <w:style w:type="character" w:customStyle="1" w:styleId="312">
    <w:name w:val="Основной текст с отступом 3 Знак12"/>
    <w:uiPriority w:val="99"/>
    <w:semiHidden/>
    <w:rsid w:val="00CF429F"/>
    <w:rPr>
      <w:sz w:val="16"/>
    </w:rPr>
  </w:style>
  <w:style w:type="character" w:customStyle="1" w:styleId="170">
    <w:name w:val="Текст Знак17"/>
    <w:uiPriority w:val="99"/>
    <w:semiHidden/>
    <w:rsid w:val="00CF429F"/>
    <w:rPr>
      <w:rFonts w:ascii="Courier New" w:hAnsi="Courier New"/>
      <w:sz w:val="20"/>
    </w:rPr>
  </w:style>
  <w:style w:type="character" w:customStyle="1" w:styleId="160">
    <w:name w:val="Текст Знак16"/>
    <w:uiPriority w:val="99"/>
    <w:semiHidden/>
    <w:rsid w:val="00CF429F"/>
    <w:rPr>
      <w:rFonts w:ascii="Courier New" w:hAnsi="Courier New"/>
      <w:sz w:val="20"/>
    </w:rPr>
  </w:style>
  <w:style w:type="character" w:customStyle="1" w:styleId="150">
    <w:name w:val="Текст Знак15"/>
    <w:uiPriority w:val="99"/>
    <w:semiHidden/>
    <w:rsid w:val="00CF429F"/>
    <w:rPr>
      <w:rFonts w:ascii="Courier New" w:hAnsi="Courier New"/>
      <w:sz w:val="20"/>
    </w:rPr>
  </w:style>
  <w:style w:type="character" w:customStyle="1" w:styleId="140">
    <w:name w:val="Текст Знак14"/>
    <w:uiPriority w:val="99"/>
    <w:semiHidden/>
    <w:rsid w:val="00CF429F"/>
    <w:rPr>
      <w:rFonts w:ascii="Courier New" w:hAnsi="Courier New"/>
      <w:sz w:val="20"/>
    </w:rPr>
  </w:style>
  <w:style w:type="character" w:customStyle="1" w:styleId="133">
    <w:name w:val="Текст Знак13"/>
    <w:uiPriority w:val="99"/>
    <w:semiHidden/>
    <w:rsid w:val="00CF429F"/>
    <w:rPr>
      <w:rFonts w:ascii="Courier New" w:hAnsi="Courier New"/>
      <w:sz w:val="20"/>
    </w:rPr>
  </w:style>
  <w:style w:type="character" w:customStyle="1" w:styleId="123">
    <w:name w:val="Текст Знак12"/>
    <w:uiPriority w:val="99"/>
    <w:semiHidden/>
    <w:rsid w:val="00CF429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CF429F"/>
    <w:rPr>
      <w:rFonts w:ascii="Times New Roman" w:hAnsi="Times New Roman"/>
      <w:sz w:val="20"/>
      <w:lang w:eastAsia="ru-RU"/>
    </w:rPr>
  </w:style>
  <w:style w:type="paragraph" w:customStyle="1" w:styleId="2c">
    <w:name w:val="Без интервала2"/>
    <w:uiPriority w:val="99"/>
    <w:rsid w:val="00CF429F"/>
    <w:pPr>
      <w:spacing w:after="0" w:line="240" w:lineRule="auto"/>
    </w:pPr>
    <w:rPr>
      <w:rFonts w:ascii="Calibri" w:eastAsia="Times New Roman" w:hAnsi="Calibri" w:cs="Calibri"/>
    </w:rPr>
  </w:style>
  <w:style w:type="character" w:customStyle="1" w:styleId="1f4">
    <w:name w:val="Текст выноски Знак1"/>
    <w:uiPriority w:val="99"/>
    <w:semiHidden/>
    <w:rsid w:val="00CF429F"/>
    <w:rPr>
      <w:rFonts w:ascii="Tahoma" w:hAnsi="Tahoma"/>
      <w:sz w:val="16"/>
    </w:rPr>
  </w:style>
  <w:style w:type="character" w:customStyle="1" w:styleId="2d">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CF429F"/>
  </w:style>
  <w:style w:type="character" w:customStyle="1" w:styleId="1f5">
    <w:name w:val="Основной текст Знак1"/>
    <w:uiPriority w:val="99"/>
    <w:semiHidden/>
    <w:rsid w:val="00CF429F"/>
    <w:rPr>
      <w:sz w:val="24"/>
    </w:rPr>
  </w:style>
  <w:style w:type="character" w:customStyle="1" w:styleId="1f6">
    <w:name w:val="Верхний колонтитул Знак1"/>
    <w:uiPriority w:val="99"/>
    <w:semiHidden/>
    <w:rsid w:val="00CF429F"/>
    <w:rPr>
      <w:sz w:val="24"/>
    </w:rPr>
  </w:style>
  <w:style w:type="character" w:customStyle="1" w:styleId="210">
    <w:name w:val="Основной текст 2 Знак1"/>
    <w:uiPriority w:val="99"/>
    <w:semiHidden/>
    <w:rsid w:val="00CF429F"/>
    <w:rPr>
      <w:sz w:val="24"/>
    </w:rPr>
  </w:style>
  <w:style w:type="character" w:customStyle="1" w:styleId="1f7">
    <w:name w:val="Основной текст с отступом Знак1"/>
    <w:uiPriority w:val="99"/>
    <w:semiHidden/>
    <w:rsid w:val="00CF429F"/>
    <w:rPr>
      <w:sz w:val="24"/>
    </w:rPr>
  </w:style>
  <w:style w:type="character" w:customStyle="1" w:styleId="311">
    <w:name w:val="Основной текст 3 Знак1"/>
    <w:uiPriority w:val="99"/>
    <w:semiHidden/>
    <w:rsid w:val="00CF429F"/>
    <w:rPr>
      <w:sz w:val="16"/>
    </w:rPr>
  </w:style>
  <w:style w:type="character" w:customStyle="1" w:styleId="211">
    <w:name w:val="Основной текст с отступом 2 Знак1"/>
    <w:uiPriority w:val="99"/>
    <w:semiHidden/>
    <w:rsid w:val="00CF429F"/>
    <w:rPr>
      <w:sz w:val="24"/>
    </w:rPr>
  </w:style>
  <w:style w:type="character" w:customStyle="1" w:styleId="3110">
    <w:name w:val="Основной текст с отступом 3 Знак11"/>
    <w:uiPriority w:val="99"/>
    <w:semiHidden/>
    <w:rsid w:val="00CF429F"/>
    <w:rPr>
      <w:sz w:val="16"/>
    </w:rPr>
  </w:style>
  <w:style w:type="character" w:customStyle="1" w:styleId="115">
    <w:name w:val="Текст Знак11"/>
    <w:uiPriority w:val="99"/>
    <w:semiHidden/>
    <w:rsid w:val="00CF429F"/>
    <w:rPr>
      <w:rFonts w:ascii="Consolas" w:hAnsi="Consolas"/>
      <w:sz w:val="21"/>
    </w:rPr>
  </w:style>
  <w:style w:type="character" w:customStyle="1" w:styleId="1f8">
    <w:name w:val="Текст концевой сноски Знак1"/>
    <w:uiPriority w:val="99"/>
    <w:semiHidden/>
    <w:rsid w:val="00CF429F"/>
    <w:rPr>
      <w:sz w:val="20"/>
    </w:rPr>
  </w:style>
  <w:style w:type="character" w:customStyle="1" w:styleId="extended-textshort">
    <w:name w:val="extended-text__short"/>
    <w:uiPriority w:val="99"/>
    <w:rsid w:val="00CF429F"/>
    <w:rPr>
      <w:rFonts w:cs="Times New Roman"/>
    </w:rPr>
  </w:style>
  <w:style w:type="character" w:customStyle="1" w:styleId="rvts6">
    <w:name w:val="rvts6"/>
    <w:uiPriority w:val="99"/>
    <w:rsid w:val="00CF429F"/>
    <w:rPr>
      <w:rFonts w:cs="Times New Roman"/>
    </w:rPr>
  </w:style>
  <w:style w:type="character" w:customStyle="1" w:styleId="52">
    <w:name w:val="Знак Знак5"/>
    <w:uiPriority w:val="99"/>
    <w:locked/>
    <w:rsid w:val="00CF429F"/>
    <w:rPr>
      <w:rFonts w:ascii="Arial" w:hAnsi="Arial" w:cs="Times New Roman"/>
      <w:b/>
      <w:bCs/>
      <w:kern w:val="32"/>
      <w:sz w:val="32"/>
      <w:szCs w:val="32"/>
    </w:rPr>
  </w:style>
  <w:style w:type="character" w:customStyle="1" w:styleId="40">
    <w:name w:val="Знак Знак4"/>
    <w:uiPriority w:val="99"/>
    <w:locked/>
    <w:rsid w:val="00CF429F"/>
    <w:rPr>
      <w:rFonts w:ascii="Times New Roman" w:hAnsi="Times New Roman" w:cs="Times New Roman"/>
      <w:sz w:val="24"/>
      <w:szCs w:val="24"/>
      <w:lang w:eastAsia="ru-RU"/>
    </w:rPr>
  </w:style>
  <w:style w:type="character" w:customStyle="1" w:styleId="330">
    <w:name w:val="Знак Знак33"/>
    <w:uiPriority w:val="99"/>
    <w:locked/>
    <w:rsid w:val="00CF429F"/>
    <w:rPr>
      <w:rFonts w:ascii="Times New Roman" w:hAnsi="Times New Roman" w:cs="Times New Roman"/>
      <w:sz w:val="24"/>
      <w:szCs w:val="24"/>
      <w:lang w:eastAsia="ru-RU"/>
    </w:rPr>
  </w:style>
  <w:style w:type="paragraph" w:customStyle="1" w:styleId="xl65">
    <w:name w:val="xl65"/>
    <w:basedOn w:val="a"/>
    <w:uiPriority w:val="99"/>
    <w:rsid w:val="00CF429F"/>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CF429F"/>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CF429F"/>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CF429F"/>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9">
    <w:name w:val="Знак Знак1"/>
    <w:uiPriority w:val="99"/>
    <w:rsid w:val="00CF429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CF429F"/>
  </w:style>
  <w:style w:type="character" w:customStyle="1" w:styleId="Heading1Char">
    <w:name w:val="Heading 1 Char"/>
    <w:uiPriority w:val="99"/>
    <w:locked/>
    <w:rsid w:val="00CF429F"/>
    <w:rPr>
      <w:rFonts w:cs="Times New Roman"/>
      <w:b/>
      <w:caps/>
      <w:sz w:val="26"/>
      <w:lang w:val="ru-RU" w:eastAsia="ru-RU"/>
    </w:rPr>
  </w:style>
  <w:style w:type="character" w:customStyle="1" w:styleId="Heading2Char">
    <w:name w:val="Heading 2 Char"/>
    <w:uiPriority w:val="99"/>
    <w:locked/>
    <w:rsid w:val="00CF429F"/>
    <w:rPr>
      <w:rFonts w:ascii="Arial" w:hAnsi="Arial" w:cs="Times New Roman"/>
      <w:b/>
      <w:i/>
      <w:sz w:val="28"/>
      <w:lang w:val="ru-RU" w:eastAsia="ru-RU"/>
    </w:rPr>
  </w:style>
  <w:style w:type="paragraph" w:styleId="26">
    <w:name w:val="Body Text 2"/>
    <w:basedOn w:val="a"/>
    <w:link w:val="27"/>
    <w:uiPriority w:val="99"/>
    <w:rsid w:val="00CF429F"/>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CF429F"/>
    <w:rPr>
      <w:rFonts w:ascii="Times New Roman" w:eastAsia="Times New Roman" w:hAnsi="Times New Roman" w:cs="Times New Roman"/>
      <w:color w:val="000000"/>
      <w:lang w:eastAsia="ru-RU"/>
    </w:rPr>
  </w:style>
  <w:style w:type="character" w:customStyle="1" w:styleId="BodyText2Char">
    <w:name w:val="Body Text 2 Char"/>
    <w:uiPriority w:val="99"/>
    <w:locked/>
    <w:rsid w:val="00CF429F"/>
    <w:rPr>
      <w:rFonts w:cs="Times New Roman"/>
      <w:b/>
      <w:sz w:val="24"/>
      <w:lang w:val="ru-RU" w:eastAsia="ru-RU"/>
    </w:rPr>
  </w:style>
  <w:style w:type="paragraph" w:customStyle="1" w:styleId="formattext">
    <w:name w:val="formattext"/>
    <w:basedOn w:val="a"/>
    <w:uiPriority w:val="99"/>
    <w:rsid w:val="00CF429F"/>
    <w:pPr>
      <w:suppressAutoHyphens w:val="0"/>
      <w:spacing w:before="100" w:beforeAutospacing="1" w:after="100" w:afterAutospacing="1" w:line="240" w:lineRule="auto"/>
      <w:ind w:firstLine="0"/>
      <w:jc w:val="left"/>
    </w:pPr>
    <w:rPr>
      <w:kern w:val="0"/>
      <w:lang w:eastAsia="ru-RU"/>
    </w:rPr>
  </w:style>
  <w:style w:type="table" w:customStyle="1" w:styleId="34">
    <w:name w:val="Сетка таблицы3"/>
    <w:basedOn w:val="a1"/>
    <w:next w:val="af5"/>
    <w:uiPriority w:val="99"/>
    <w:rsid w:val="00CF429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CF429F"/>
    <w:rPr>
      <w:rFonts w:ascii="Times New Roman" w:eastAsia="Times New Roman" w:hAnsi="Times New Roman" w:cs="Times New Roman"/>
      <w:sz w:val="24"/>
      <w:szCs w:val="24"/>
      <w:lang w:eastAsia="ru-RU"/>
    </w:rPr>
  </w:style>
  <w:style w:type="paragraph" w:customStyle="1" w:styleId="18">
    <w:name w:val="Без интервала1"/>
    <w:link w:val="afff9"/>
    <w:uiPriority w:val="99"/>
    <w:rsid w:val="00CF429F"/>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CF429F"/>
    <w:rPr>
      <w:rFonts w:ascii="Calibri" w:eastAsia="Times New Roman" w:hAnsi="Calibri" w:cs="Times New Roman"/>
    </w:rPr>
  </w:style>
  <w:style w:type="paragraph" w:styleId="35">
    <w:name w:val="Body Text 3"/>
    <w:basedOn w:val="a"/>
    <w:link w:val="36"/>
    <w:uiPriority w:val="99"/>
    <w:rsid w:val="00CF429F"/>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uiPriority w:val="99"/>
    <w:rsid w:val="00CF429F"/>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CF429F"/>
    <w:rPr>
      <w:rFonts w:cs="Times New Roman"/>
      <w:sz w:val="16"/>
      <w:szCs w:val="16"/>
    </w:rPr>
  </w:style>
  <w:style w:type="character" w:customStyle="1" w:styleId="FooterChar">
    <w:name w:val="Footer Char"/>
    <w:uiPriority w:val="99"/>
    <w:locked/>
    <w:rsid w:val="00CF429F"/>
    <w:rPr>
      <w:rFonts w:cs="Times New Roman"/>
    </w:rPr>
  </w:style>
  <w:style w:type="character" w:customStyle="1" w:styleId="BodyTextIndentChar">
    <w:name w:val="Body Text Indent Char"/>
    <w:uiPriority w:val="99"/>
    <w:locked/>
    <w:rsid w:val="00CF429F"/>
    <w:rPr>
      <w:rFonts w:cs="Times New Roman"/>
    </w:rPr>
  </w:style>
  <w:style w:type="character" w:customStyle="1" w:styleId="BalloonTextChar">
    <w:name w:val="Balloon Text Char"/>
    <w:uiPriority w:val="99"/>
    <w:semiHidden/>
    <w:locked/>
    <w:rsid w:val="00CF429F"/>
    <w:rPr>
      <w:rFonts w:ascii="Tahoma" w:hAnsi="Tahoma" w:cs="Times New Roman"/>
      <w:sz w:val="16"/>
      <w:lang w:val="ru-RU" w:eastAsia="ru-RU"/>
    </w:rPr>
  </w:style>
  <w:style w:type="character" w:styleId="afffa">
    <w:name w:val="Strong"/>
    <w:uiPriority w:val="99"/>
    <w:qFormat/>
    <w:rsid w:val="00CF429F"/>
    <w:rPr>
      <w:rFonts w:cs="Times New Roman"/>
      <w:b/>
    </w:rPr>
  </w:style>
  <w:style w:type="paragraph" w:customStyle="1" w:styleId="ConsNormal">
    <w:name w:val="ConsNormal"/>
    <w:uiPriority w:val="99"/>
    <w:rsid w:val="00CF429F"/>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paragraph" w:customStyle="1" w:styleId="s3">
    <w:name w:val="s_3"/>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CF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CF429F"/>
    <w:rPr>
      <w:rFonts w:ascii="Courier New" w:eastAsia="Times New Roman" w:hAnsi="Courier New" w:cs="Courier New"/>
      <w:sz w:val="20"/>
      <w:szCs w:val="20"/>
      <w:lang w:eastAsia="ru-RU"/>
    </w:rPr>
  </w:style>
  <w:style w:type="character" w:customStyle="1" w:styleId="82">
    <w:name w:val="Знак Знак8"/>
    <w:uiPriority w:val="99"/>
    <w:rsid w:val="00CF429F"/>
    <w:rPr>
      <w:rFonts w:cs="Times New Roman"/>
      <w:sz w:val="16"/>
      <w:szCs w:val="16"/>
    </w:rPr>
  </w:style>
  <w:style w:type="character" w:customStyle="1" w:styleId="HeaderChar">
    <w:name w:val="Header Char"/>
    <w:uiPriority w:val="99"/>
    <w:locked/>
    <w:rsid w:val="00CF429F"/>
    <w:rPr>
      <w:rFonts w:cs="Times New Roman"/>
    </w:rPr>
  </w:style>
  <w:style w:type="character" w:customStyle="1" w:styleId="extended-textfull">
    <w:name w:val="extended-text__full"/>
    <w:uiPriority w:val="99"/>
    <w:rsid w:val="00CF429F"/>
    <w:rPr>
      <w:rFonts w:cs="Times New Roman"/>
    </w:rPr>
  </w:style>
  <w:style w:type="paragraph" w:customStyle="1" w:styleId="19">
    <w:name w:val="Знак Знак1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CF429F"/>
    <w:rPr>
      <w:rFonts w:ascii="TimesET" w:hAnsi="TimesET" w:cs="Times New Roman"/>
      <w:sz w:val="24"/>
      <w:lang w:val="ru-RU" w:eastAsia="ru-RU"/>
    </w:rPr>
  </w:style>
  <w:style w:type="paragraph" w:customStyle="1" w:styleId="afffb">
    <w:name w:val="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7">
    <w:name w:val="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CF429F"/>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CF429F"/>
    <w:rPr>
      <w:rFonts w:cs="Times New Roman"/>
      <w:sz w:val="20"/>
      <w:szCs w:val="20"/>
    </w:rPr>
  </w:style>
  <w:style w:type="character" w:customStyle="1" w:styleId="BodyTextIndent3Char">
    <w:name w:val="Body Text Indent 3 Char"/>
    <w:uiPriority w:val="99"/>
    <w:locked/>
    <w:rsid w:val="00CF429F"/>
    <w:rPr>
      <w:sz w:val="16"/>
    </w:rPr>
  </w:style>
  <w:style w:type="character" w:customStyle="1" w:styleId="BodyTextIndent3Char1">
    <w:name w:val="Body Text Indent 3 Char1"/>
    <w:uiPriority w:val="99"/>
    <w:semiHidden/>
    <w:locked/>
    <w:rsid w:val="00CF429F"/>
    <w:rPr>
      <w:rFonts w:cs="Times New Roman"/>
      <w:sz w:val="16"/>
      <w:szCs w:val="16"/>
    </w:rPr>
  </w:style>
  <w:style w:type="paragraph" w:customStyle="1" w:styleId="afffd">
    <w:name w:val="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CF429F"/>
    <w:rPr>
      <w:rFonts w:ascii="Courier New" w:hAnsi="Courier New"/>
    </w:rPr>
  </w:style>
  <w:style w:type="character" w:customStyle="1" w:styleId="PlainTextChar1">
    <w:name w:val="Plain Text Char1"/>
    <w:uiPriority w:val="99"/>
    <w:semiHidden/>
    <w:locked/>
    <w:rsid w:val="00CF429F"/>
    <w:rPr>
      <w:rFonts w:ascii="Courier New" w:hAnsi="Courier New" w:cs="Courier New"/>
      <w:sz w:val="20"/>
      <w:szCs w:val="20"/>
    </w:rPr>
  </w:style>
  <w:style w:type="paragraph" w:customStyle="1" w:styleId="1b">
    <w:name w:val="Знак Знак1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8">
    <w:name w:val="Знак Знак3"/>
    <w:uiPriority w:val="99"/>
    <w:rsid w:val="00CF429F"/>
    <w:rPr>
      <w:lang w:val="ru-RU" w:eastAsia="ru-RU"/>
    </w:rPr>
  </w:style>
  <w:style w:type="character" w:customStyle="1" w:styleId="afffe">
    <w:name w:val="Знак Знак"/>
    <w:uiPriority w:val="99"/>
    <w:locked/>
    <w:rsid w:val="00CF429F"/>
    <w:rPr>
      <w:sz w:val="26"/>
      <w:lang w:val="ru-RU" w:eastAsia="ru-RU"/>
    </w:rPr>
  </w:style>
  <w:style w:type="paragraph" w:customStyle="1" w:styleId="ListParagraph1">
    <w:name w:val="List Paragraph1"/>
    <w:aliases w:val="Абзац списка1,маркированный"/>
    <w:basedOn w:val="a"/>
    <w:link w:val="affff"/>
    <w:uiPriority w:val="99"/>
    <w:rsid w:val="00CF429F"/>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CF429F"/>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CF429F"/>
    <w:pPr>
      <w:suppressAutoHyphens w:val="0"/>
      <w:spacing w:after="40" w:line="240" w:lineRule="auto"/>
    </w:pPr>
    <w:rPr>
      <w:kern w:val="0"/>
      <w:sz w:val="26"/>
    </w:rPr>
  </w:style>
  <w:style w:type="character" w:customStyle="1" w:styleId="132">
    <w:name w:val="Знак Знак13"/>
    <w:uiPriority w:val="99"/>
    <w:locked/>
    <w:rsid w:val="00CF429F"/>
    <w:rPr>
      <w:rFonts w:ascii="Arial" w:hAnsi="Arial"/>
      <w:b/>
      <w:i/>
      <w:sz w:val="28"/>
      <w:lang w:val="ru-RU" w:eastAsia="ru-RU"/>
    </w:rPr>
  </w:style>
  <w:style w:type="character" w:customStyle="1" w:styleId="110">
    <w:name w:val="Знак Знак11"/>
    <w:uiPriority w:val="99"/>
    <w:rsid w:val="00CF429F"/>
    <w:rPr>
      <w:sz w:val="24"/>
    </w:rPr>
  </w:style>
  <w:style w:type="character" w:customStyle="1" w:styleId="100">
    <w:name w:val="Знак Знак10"/>
    <w:uiPriority w:val="99"/>
    <w:locked/>
    <w:rsid w:val="00CF429F"/>
    <w:rPr>
      <w:sz w:val="24"/>
      <w:lang w:val="ru-RU" w:eastAsia="ru-RU"/>
    </w:rPr>
  </w:style>
  <w:style w:type="character" w:customStyle="1" w:styleId="62">
    <w:name w:val="Знак Знак6"/>
    <w:uiPriority w:val="99"/>
    <w:rsid w:val="00CF429F"/>
    <w:rPr>
      <w:lang w:val="ru-RU" w:eastAsia="ru-RU"/>
    </w:rPr>
  </w:style>
  <w:style w:type="paragraph" w:customStyle="1" w:styleId="28">
    <w:name w:val="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CF429F"/>
    <w:rPr>
      <w:lang w:val="ru-RU" w:eastAsia="ru-RU"/>
    </w:rPr>
  </w:style>
  <w:style w:type="paragraph" w:customStyle="1" w:styleId="112">
    <w:name w:val="Знак Знак1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CF429F"/>
    <w:rPr>
      <w:lang w:val="ru-RU" w:eastAsia="ru-RU"/>
    </w:rPr>
  </w:style>
  <w:style w:type="paragraph" w:customStyle="1" w:styleId="121">
    <w:name w:val="Знак Знак1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CF429F"/>
    <w:rPr>
      <w:rFonts w:ascii="Arial" w:hAnsi="Arial"/>
      <w:b/>
      <w:i/>
      <w:sz w:val="28"/>
      <w:lang w:val="ru-RU" w:eastAsia="ru-RU"/>
    </w:rPr>
  </w:style>
  <w:style w:type="character" w:customStyle="1" w:styleId="1110">
    <w:name w:val="Знак Знак111"/>
    <w:uiPriority w:val="99"/>
    <w:rsid w:val="00CF429F"/>
    <w:rPr>
      <w:sz w:val="24"/>
    </w:rPr>
  </w:style>
  <w:style w:type="character" w:customStyle="1" w:styleId="101">
    <w:name w:val="Знак Знак101"/>
    <w:uiPriority w:val="99"/>
    <w:locked/>
    <w:rsid w:val="00CF429F"/>
    <w:rPr>
      <w:sz w:val="24"/>
      <w:lang w:val="ru-RU" w:eastAsia="ru-RU"/>
    </w:rPr>
  </w:style>
  <w:style w:type="character" w:customStyle="1" w:styleId="610">
    <w:name w:val="Знак Знак61"/>
    <w:uiPriority w:val="99"/>
    <w:rsid w:val="00CF429F"/>
    <w:rPr>
      <w:lang w:val="ru-RU" w:eastAsia="ru-RU"/>
    </w:rPr>
  </w:style>
  <w:style w:type="paragraph" w:customStyle="1" w:styleId="1e">
    <w:name w:val="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CF429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CF429F"/>
    <w:rPr>
      <w:lang w:val="ru-RU" w:eastAsia="ru-RU"/>
    </w:rPr>
  </w:style>
  <w:style w:type="character" w:customStyle="1" w:styleId="small-arrow">
    <w:name w:val="small-arrow"/>
    <w:uiPriority w:val="99"/>
    <w:rsid w:val="00CF429F"/>
  </w:style>
  <w:style w:type="character" w:customStyle="1" w:styleId="CommentTextChar">
    <w:name w:val="Comment Text Char"/>
    <w:uiPriority w:val="99"/>
    <w:semiHidden/>
    <w:locked/>
    <w:rsid w:val="00CF429F"/>
    <w:rPr>
      <w:rFonts w:ascii="Times New Roman" w:hAnsi="Times New Roman"/>
      <w:sz w:val="20"/>
    </w:rPr>
  </w:style>
  <w:style w:type="character" w:customStyle="1" w:styleId="CommentTextChar1">
    <w:name w:val="Comment Text Char1"/>
    <w:uiPriority w:val="99"/>
    <w:semiHidden/>
    <w:locked/>
    <w:rsid w:val="00CF429F"/>
    <w:rPr>
      <w:rFonts w:cs="Times New Roman"/>
      <w:sz w:val="20"/>
      <w:szCs w:val="20"/>
    </w:rPr>
  </w:style>
  <w:style w:type="character" w:customStyle="1" w:styleId="CommentSubjectChar">
    <w:name w:val="Comment Subject Char"/>
    <w:uiPriority w:val="99"/>
    <w:semiHidden/>
    <w:locked/>
    <w:rsid w:val="00CF429F"/>
    <w:rPr>
      <w:rFonts w:ascii="Times New Roman" w:hAnsi="Times New Roman"/>
      <w:b/>
      <w:sz w:val="20"/>
    </w:rPr>
  </w:style>
  <w:style w:type="character" w:customStyle="1" w:styleId="CommentSubjectChar1">
    <w:name w:val="Comment Subject Char1"/>
    <w:uiPriority w:val="99"/>
    <w:semiHidden/>
    <w:locked/>
    <w:rsid w:val="00CF429F"/>
    <w:rPr>
      <w:rFonts w:cs="Times New Roman"/>
      <w:b/>
      <w:bCs/>
      <w:sz w:val="20"/>
      <w:szCs w:val="20"/>
    </w:rPr>
  </w:style>
  <w:style w:type="paragraph" w:customStyle="1" w:styleId="39">
    <w:name w:val="Абзац списка3"/>
    <w:basedOn w:val="a"/>
    <w:uiPriority w:val="99"/>
    <w:rsid w:val="00CF429F"/>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CF429F"/>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CF429F"/>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CF429F"/>
    <w:rPr>
      <w:rFonts w:ascii="Times New Roman" w:hAnsi="Times New Roman"/>
      <w:b/>
      <w:sz w:val="22"/>
    </w:rPr>
  </w:style>
  <w:style w:type="paragraph" w:customStyle="1" w:styleId="Default">
    <w:name w:val="Default"/>
    <w:uiPriority w:val="99"/>
    <w:rsid w:val="00CF4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CF429F"/>
    <w:rPr>
      <w:shd w:val="clear" w:color="auto" w:fill="FFFFFF"/>
    </w:rPr>
  </w:style>
  <w:style w:type="paragraph" w:customStyle="1" w:styleId="Bodytext20">
    <w:name w:val="Body text (2)"/>
    <w:basedOn w:val="a"/>
    <w:link w:val="Bodytext2"/>
    <w:uiPriority w:val="99"/>
    <w:rsid w:val="00CF429F"/>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CF429F"/>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CF429F"/>
    <w:rPr>
      <w:rFonts w:ascii="Calibri" w:hAnsi="Calibri"/>
    </w:rPr>
  </w:style>
  <w:style w:type="character" w:customStyle="1" w:styleId="DocumentMapChar">
    <w:name w:val="Document Map Char"/>
    <w:uiPriority w:val="99"/>
    <w:semiHidden/>
    <w:locked/>
    <w:rsid w:val="00CF429F"/>
    <w:rPr>
      <w:rFonts w:ascii="Tahoma" w:hAnsi="Tahoma"/>
      <w:sz w:val="20"/>
      <w:shd w:val="clear" w:color="auto" w:fill="000080"/>
    </w:rPr>
  </w:style>
  <w:style w:type="character" w:customStyle="1" w:styleId="DocumentMapChar1">
    <w:name w:val="Document Map Char1"/>
    <w:uiPriority w:val="99"/>
    <w:semiHidden/>
    <w:locked/>
    <w:rsid w:val="00CF429F"/>
    <w:rPr>
      <w:rFonts w:ascii="Times New Roman" w:hAnsi="Times New Roman" w:cs="Times New Roman"/>
      <w:sz w:val="2"/>
    </w:rPr>
  </w:style>
  <w:style w:type="character" w:customStyle="1" w:styleId="1f0">
    <w:name w:val="Название Знак1"/>
    <w:uiPriority w:val="99"/>
    <w:rsid w:val="00CF429F"/>
    <w:rPr>
      <w:rFonts w:ascii="Cambria" w:hAnsi="Cambria"/>
      <w:color w:val="17365D"/>
      <w:spacing w:val="5"/>
      <w:kern w:val="28"/>
      <w:sz w:val="52"/>
    </w:rPr>
  </w:style>
  <w:style w:type="character" w:customStyle="1" w:styleId="1f1">
    <w:name w:val="Подзаголовок Знак1"/>
    <w:uiPriority w:val="99"/>
    <w:rsid w:val="00CF429F"/>
    <w:rPr>
      <w:rFonts w:ascii="Cambria" w:hAnsi="Cambria"/>
      <w:i/>
      <w:color w:val="4F81BD"/>
      <w:spacing w:val="15"/>
      <w:sz w:val="24"/>
    </w:rPr>
  </w:style>
  <w:style w:type="character" w:customStyle="1" w:styleId="ListParagraphChar">
    <w:name w:val="List Paragraph Char"/>
    <w:aliases w:val="маркированный Char"/>
    <w:uiPriority w:val="99"/>
    <w:locked/>
    <w:rsid w:val="00CF429F"/>
  </w:style>
  <w:style w:type="paragraph" w:customStyle="1" w:styleId="ConsPlusDocList">
    <w:name w:val="ConsPlusDocList"/>
    <w:uiPriority w:val="99"/>
    <w:rsid w:val="00CF4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F42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F42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F429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CF429F"/>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CF429F"/>
    <w:pPr>
      <w:keepNext/>
      <w:suppressAutoHyphens w:val="0"/>
      <w:spacing w:line="240" w:lineRule="auto"/>
      <w:ind w:firstLine="0"/>
    </w:pPr>
    <w:rPr>
      <w:rFonts w:ascii="TimesEC" w:hAnsi="TimesEC"/>
      <w:kern w:val="0"/>
      <w:szCs w:val="20"/>
      <w:lang w:eastAsia="ru-RU"/>
    </w:rPr>
  </w:style>
  <w:style w:type="character" w:customStyle="1" w:styleId="1f3">
    <w:name w:val="Нижний колонтитул Знак1"/>
    <w:uiPriority w:val="99"/>
    <w:semiHidden/>
    <w:rsid w:val="00CF429F"/>
    <w:rPr>
      <w:sz w:val="22"/>
    </w:rPr>
  </w:style>
  <w:style w:type="character" w:customStyle="1" w:styleId="317">
    <w:name w:val="Основной текст с отступом 3 Знак17"/>
    <w:uiPriority w:val="99"/>
    <w:semiHidden/>
    <w:rsid w:val="00CF429F"/>
    <w:rPr>
      <w:sz w:val="16"/>
    </w:rPr>
  </w:style>
  <w:style w:type="character" w:customStyle="1" w:styleId="316">
    <w:name w:val="Основной текст с отступом 3 Знак16"/>
    <w:uiPriority w:val="99"/>
    <w:semiHidden/>
    <w:rsid w:val="00CF429F"/>
    <w:rPr>
      <w:sz w:val="16"/>
    </w:rPr>
  </w:style>
  <w:style w:type="character" w:customStyle="1" w:styleId="315">
    <w:name w:val="Основной текст с отступом 3 Знак15"/>
    <w:uiPriority w:val="99"/>
    <w:semiHidden/>
    <w:rsid w:val="00CF429F"/>
    <w:rPr>
      <w:sz w:val="16"/>
    </w:rPr>
  </w:style>
  <w:style w:type="character" w:customStyle="1" w:styleId="314">
    <w:name w:val="Основной текст с отступом 3 Знак14"/>
    <w:uiPriority w:val="99"/>
    <w:semiHidden/>
    <w:rsid w:val="00CF429F"/>
    <w:rPr>
      <w:sz w:val="16"/>
    </w:rPr>
  </w:style>
  <w:style w:type="character" w:customStyle="1" w:styleId="313">
    <w:name w:val="Основной текст с отступом 3 Знак13"/>
    <w:uiPriority w:val="99"/>
    <w:semiHidden/>
    <w:rsid w:val="00CF429F"/>
    <w:rPr>
      <w:sz w:val="16"/>
    </w:rPr>
  </w:style>
  <w:style w:type="character" w:customStyle="1" w:styleId="312">
    <w:name w:val="Основной текст с отступом 3 Знак12"/>
    <w:uiPriority w:val="99"/>
    <w:semiHidden/>
    <w:rsid w:val="00CF429F"/>
    <w:rPr>
      <w:sz w:val="16"/>
    </w:rPr>
  </w:style>
  <w:style w:type="character" w:customStyle="1" w:styleId="170">
    <w:name w:val="Текст Знак17"/>
    <w:uiPriority w:val="99"/>
    <w:semiHidden/>
    <w:rsid w:val="00CF429F"/>
    <w:rPr>
      <w:rFonts w:ascii="Courier New" w:hAnsi="Courier New"/>
      <w:sz w:val="20"/>
    </w:rPr>
  </w:style>
  <w:style w:type="character" w:customStyle="1" w:styleId="160">
    <w:name w:val="Текст Знак16"/>
    <w:uiPriority w:val="99"/>
    <w:semiHidden/>
    <w:rsid w:val="00CF429F"/>
    <w:rPr>
      <w:rFonts w:ascii="Courier New" w:hAnsi="Courier New"/>
      <w:sz w:val="20"/>
    </w:rPr>
  </w:style>
  <w:style w:type="character" w:customStyle="1" w:styleId="150">
    <w:name w:val="Текст Знак15"/>
    <w:uiPriority w:val="99"/>
    <w:semiHidden/>
    <w:rsid w:val="00CF429F"/>
    <w:rPr>
      <w:rFonts w:ascii="Courier New" w:hAnsi="Courier New"/>
      <w:sz w:val="20"/>
    </w:rPr>
  </w:style>
  <w:style w:type="character" w:customStyle="1" w:styleId="140">
    <w:name w:val="Текст Знак14"/>
    <w:uiPriority w:val="99"/>
    <w:semiHidden/>
    <w:rsid w:val="00CF429F"/>
    <w:rPr>
      <w:rFonts w:ascii="Courier New" w:hAnsi="Courier New"/>
      <w:sz w:val="20"/>
    </w:rPr>
  </w:style>
  <w:style w:type="character" w:customStyle="1" w:styleId="133">
    <w:name w:val="Текст Знак13"/>
    <w:uiPriority w:val="99"/>
    <w:semiHidden/>
    <w:rsid w:val="00CF429F"/>
    <w:rPr>
      <w:rFonts w:ascii="Courier New" w:hAnsi="Courier New"/>
      <w:sz w:val="20"/>
    </w:rPr>
  </w:style>
  <w:style w:type="character" w:customStyle="1" w:styleId="123">
    <w:name w:val="Текст Знак12"/>
    <w:uiPriority w:val="99"/>
    <w:semiHidden/>
    <w:rsid w:val="00CF429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CF429F"/>
    <w:rPr>
      <w:rFonts w:ascii="Times New Roman" w:hAnsi="Times New Roman"/>
      <w:sz w:val="20"/>
      <w:lang w:eastAsia="ru-RU"/>
    </w:rPr>
  </w:style>
  <w:style w:type="paragraph" w:customStyle="1" w:styleId="2c">
    <w:name w:val="Без интервала2"/>
    <w:uiPriority w:val="99"/>
    <w:rsid w:val="00CF429F"/>
    <w:pPr>
      <w:spacing w:after="0" w:line="240" w:lineRule="auto"/>
    </w:pPr>
    <w:rPr>
      <w:rFonts w:ascii="Calibri" w:eastAsia="Times New Roman" w:hAnsi="Calibri" w:cs="Calibri"/>
    </w:rPr>
  </w:style>
  <w:style w:type="character" w:customStyle="1" w:styleId="1f4">
    <w:name w:val="Текст выноски Знак1"/>
    <w:uiPriority w:val="99"/>
    <w:semiHidden/>
    <w:rsid w:val="00CF429F"/>
    <w:rPr>
      <w:rFonts w:ascii="Tahoma" w:hAnsi="Tahoma"/>
      <w:sz w:val="16"/>
    </w:rPr>
  </w:style>
  <w:style w:type="character" w:customStyle="1" w:styleId="2d">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CF429F"/>
  </w:style>
  <w:style w:type="character" w:customStyle="1" w:styleId="1f5">
    <w:name w:val="Основной текст Знак1"/>
    <w:uiPriority w:val="99"/>
    <w:semiHidden/>
    <w:rsid w:val="00CF429F"/>
    <w:rPr>
      <w:sz w:val="24"/>
    </w:rPr>
  </w:style>
  <w:style w:type="character" w:customStyle="1" w:styleId="1f6">
    <w:name w:val="Верхний колонтитул Знак1"/>
    <w:uiPriority w:val="99"/>
    <w:semiHidden/>
    <w:rsid w:val="00CF429F"/>
    <w:rPr>
      <w:sz w:val="24"/>
    </w:rPr>
  </w:style>
  <w:style w:type="character" w:customStyle="1" w:styleId="210">
    <w:name w:val="Основной текст 2 Знак1"/>
    <w:uiPriority w:val="99"/>
    <w:semiHidden/>
    <w:rsid w:val="00CF429F"/>
    <w:rPr>
      <w:sz w:val="24"/>
    </w:rPr>
  </w:style>
  <w:style w:type="character" w:customStyle="1" w:styleId="1f7">
    <w:name w:val="Основной текст с отступом Знак1"/>
    <w:uiPriority w:val="99"/>
    <w:semiHidden/>
    <w:rsid w:val="00CF429F"/>
    <w:rPr>
      <w:sz w:val="24"/>
    </w:rPr>
  </w:style>
  <w:style w:type="character" w:customStyle="1" w:styleId="311">
    <w:name w:val="Основной текст 3 Знак1"/>
    <w:uiPriority w:val="99"/>
    <w:semiHidden/>
    <w:rsid w:val="00CF429F"/>
    <w:rPr>
      <w:sz w:val="16"/>
    </w:rPr>
  </w:style>
  <w:style w:type="character" w:customStyle="1" w:styleId="211">
    <w:name w:val="Основной текст с отступом 2 Знак1"/>
    <w:uiPriority w:val="99"/>
    <w:semiHidden/>
    <w:rsid w:val="00CF429F"/>
    <w:rPr>
      <w:sz w:val="24"/>
    </w:rPr>
  </w:style>
  <w:style w:type="character" w:customStyle="1" w:styleId="3110">
    <w:name w:val="Основной текст с отступом 3 Знак11"/>
    <w:uiPriority w:val="99"/>
    <w:semiHidden/>
    <w:rsid w:val="00CF429F"/>
    <w:rPr>
      <w:sz w:val="16"/>
    </w:rPr>
  </w:style>
  <w:style w:type="character" w:customStyle="1" w:styleId="115">
    <w:name w:val="Текст Знак11"/>
    <w:uiPriority w:val="99"/>
    <w:semiHidden/>
    <w:rsid w:val="00CF429F"/>
    <w:rPr>
      <w:rFonts w:ascii="Consolas" w:hAnsi="Consolas"/>
      <w:sz w:val="21"/>
    </w:rPr>
  </w:style>
  <w:style w:type="character" w:customStyle="1" w:styleId="1f8">
    <w:name w:val="Текст концевой сноски Знак1"/>
    <w:uiPriority w:val="99"/>
    <w:semiHidden/>
    <w:rsid w:val="00CF429F"/>
    <w:rPr>
      <w:sz w:val="20"/>
    </w:rPr>
  </w:style>
  <w:style w:type="character" w:customStyle="1" w:styleId="extended-textshort">
    <w:name w:val="extended-text__short"/>
    <w:uiPriority w:val="99"/>
    <w:rsid w:val="00CF429F"/>
    <w:rPr>
      <w:rFonts w:cs="Times New Roman"/>
    </w:rPr>
  </w:style>
  <w:style w:type="character" w:customStyle="1" w:styleId="rvts6">
    <w:name w:val="rvts6"/>
    <w:uiPriority w:val="99"/>
    <w:rsid w:val="00CF429F"/>
    <w:rPr>
      <w:rFonts w:cs="Times New Roman"/>
    </w:rPr>
  </w:style>
  <w:style w:type="character" w:customStyle="1" w:styleId="52">
    <w:name w:val="Знак Знак5"/>
    <w:uiPriority w:val="99"/>
    <w:locked/>
    <w:rsid w:val="00CF429F"/>
    <w:rPr>
      <w:rFonts w:ascii="Arial" w:hAnsi="Arial" w:cs="Times New Roman"/>
      <w:b/>
      <w:bCs/>
      <w:kern w:val="32"/>
      <w:sz w:val="32"/>
      <w:szCs w:val="32"/>
    </w:rPr>
  </w:style>
  <w:style w:type="character" w:customStyle="1" w:styleId="40">
    <w:name w:val="Знак Знак4"/>
    <w:uiPriority w:val="99"/>
    <w:locked/>
    <w:rsid w:val="00CF429F"/>
    <w:rPr>
      <w:rFonts w:ascii="Times New Roman" w:hAnsi="Times New Roman" w:cs="Times New Roman"/>
      <w:sz w:val="24"/>
      <w:szCs w:val="24"/>
      <w:lang w:eastAsia="ru-RU"/>
    </w:rPr>
  </w:style>
  <w:style w:type="character" w:customStyle="1" w:styleId="330">
    <w:name w:val="Знак Знак33"/>
    <w:uiPriority w:val="99"/>
    <w:locked/>
    <w:rsid w:val="00CF429F"/>
    <w:rPr>
      <w:rFonts w:ascii="Times New Roman" w:hAnsi="Times New Roman" w:cs="Times New Roman"/>
      <w:sz w:val="24"/>
      <w:szCs w:val="24"/>
      <w:lang w:eastAsia="ru-RU"/>
    </w:rPr>
  </w:style>
  <w:style w:type="paragraph" w:customStyle="1" w:styleId="xl65">
    <w:name w:val="xl65"/>
    <w:basedOn w:val="a"/>
    <w:uiPriority w:val="99"/>
    <w:rsid w:val="00CF429F"/>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CF429F"/>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CF429F"/>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CF429F"/>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CF429F"/>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CF429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CF429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CF429F"/>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CF429F"/>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CF429F"/>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CF429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CF429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CF429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9">
    <w:name w:val="Знак Знак1"/>
    <w:uiPriority w:val="99"/>
    <w:rsid w:val="00CF42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BD6A-75E8-45F2-91D3-F89D19CB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49</Pages>
  <Words>13526</Words>
  <Characters>77102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220</cp:revision>
  <cp:lastPrinted>2023-03-31T12:17:00Z</cp:lastPrinted>
  <dcterms:created xsi:type="dcterms:W3CDTF">2023-01-09T05:07:00Z</dcterms:created>
  <dcterms:modified xsi:type="dcterms:W3CDTF">2023-05-19T05:51:00Z</dcterms:modified>
</cp:coreProperties>
</file>