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6B07F2" w:rsidRDefault="006F02D8" w:rsidP="003A01F1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3A01F1" w:rsidRPr="003A01F1">
        <w:rPr>
          <w:b/>
          <w:spacing w:val="6"/>
          <w:sz w:val="28"/>
          <w:szCs w:val="28"/>
        </w:rPr>
        <w:t>"О внесении изменени</w:t>
      </w:r>
      <w:r w:rsidR="006B07F2">
        <w:rPr>
          <w:b/>
          <w:spacing w:val="6"/>
          <w:sz w:val="28"/>
          <w:szCs w:val="28"/>
        </w:rPr>
        <w:t>й</w:t>
      </w:r>
      <w:r w:rsidR="003A01F1" w:rsidRPr="003A01F1">
        <w:rPr>
          <w:b/>
          <w:spacing w:val="6"/>
          <w:sz w:val="28"/>
          <w:szCs w:val="28"/>
        </w:rPr>
        <w:t xml:space="preserve"> </w:t>
      </w:r>
    </w:p>
    <w:p w:rsidR="003A01F1" w:rsidRPr="00FA0D5A" w:rsidRDefault="003A01F1" w:rsidP="003A01F1">
      <w:pPr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FA0D5A">
        <w:rPr>
          <w:b/>
          <w:spacing w:val="-6"/>
          <w:sz w:val="28"/>
          <w:szCs w:val="28"/>
        </w:rPr>
        <w:t>в Закон Чувашской Республики "О</w:t>
      </w:r>
      <w:r w:rsidR="00FA0D5A" w:rsidRPr="00FA0D5A">
        <w:rPr>
          <w:b/>
          <w:spacing w:val="-6"/>
          <w:sz w:val="28"/>
          <w:szCs w:val="28"/>
        </w:rPr>
        <w:t>б установлении</w:t>
      </w:r>
      <w:r w:rsidRPr="00FA0D5A">
        <w:rPr>
          <w:b/>
          <w:spacing w:val="-6"/>
          <w:sz w:val="28"/>
          <w:szCs w:val="28"/>
        </w:rPr>
        <w:t xml:space="preserve"> границ муниц</w:t>
      </w:r>
      <w:r w:rsidRPr="00FA0D5A">
        <w:rPr>
          <w:b/>
          <w:spacing w:val="-6"/>
          <w:sz w:val="28"/>
          <w:szCs w:val="28"/>
        </w:rPr>
        <w:t>и</w:t>
      </w:r>
      <w:r w:rsidRPr="00FA0D5A">
        <w:rPr>
          <w:b/>
          <w:spacing w:val="-6"/>
          <w:sz w:val="28"/>
          <w:szCs w:val="28"/>
        </w:rPr>
        <w:t xml:space="preserve">пальных </w:t>
      </w:r>
    </w:p>
    <w:p w:rsidR="003A01F1" w:rsidRDefault="003A01F1" w:rsidP="003A01F1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3A01F1">
        <w:rPr>
          <w:b/>
          <w:spacing w:val="6"/>
          <w:sz w:val="28"/>
          <w:szCs w:val="28"/>
        </w:rPr>
        <w:t xml:space="preserve">образований Чувашской Республики и </w:t>
      </w:r>
      <w:proofErr w:type="gramStart"/>
      <w:r w:rsidRPr="003A01F1">
        <w:rPr>
          <w:b/>
          <w:spacing w:val="6"/>
          <w:sz w:val="28"/>
          <w:szCs w:val="28"/>
        </w:rPr>
        <w:t>наделении</w:t>
      </w:r>
      <w:proofErr w:type="gramEnd"/>
      <w:r w:rsidRPr="003A01F1">
        <w:rPr>
          <w:b/>
          <w:spacing w:val="6"/>
          <w:sz w:val="28"/>
          <w:szCs w:val="28"/>
        </w:rPr>
        <w:t xml:space="preserve"> их статусом </w:t>
      </w:r>
    </w:p>
    <w:p w:rsidR="006F02D8" w:rsidRDefault="003A01F1" w:rsidP="003A01F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A01F1">
        <w:rPr>
          <w:b/>
          <w:spacing w:val="6"/>
          <w:sz w:val="28"/>
          <w:szCs w:val="28"/>
        </w:rPr>
        <w:t>муниципального округа и городского округа"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Pr="003A01F1" w:rsidRDefault="006F02D8" w:rsidP="00CC0865">
      <w:pPr>
        <w:ind w:firstLine="720"/>
        <w:jc w:val="both"/>
        <w:rPr>
          <w:sz w:val="28"/>
          <w:szCs w:val="28"/>
        </w:rPr>
      </w:pPr>
      <w:r w:rsidRPr="003A01F1">
        <w:rPr>
          <w:sz w:val="28"/>
          <w:szCs w:val="28"/>
        </w:rPr>
        <w:t xml:space="preserve">Принятие закона Чувашской Республики </w:t>
      </w:r>
      <w:r w:rsidR="003A01F1" w:rsidRPr="003A01F1">
        <w:rPr>
          <w:sz w:val="28"/>
          <w:szCs w:val="28"/>
        </w:rPr>
        <w:t>"О внесении изменени</w:t>
      </w:r>
      <w:r w:rsidR="006B07F2">
        <w:rPr>
          <w:sz w:val="28"/>
          <w:szCs w:val="28"/>
        </w:rPr>
        <w:t xml:space="preserve">й </w:t>
      </w:r>
      <w:r w:rsidR="003A01F1" w:rsidRPr="003A01F1">
        <w:rPr>
          <w:sz w:val="28"/>
          <w:szCs w:val="28"/>
        </w:rPr>
        <w:t>в Закон Чувашской Республики "О</w:t>
      </w:r>
      <w:r w:rsidR="00FA0D5A">
        <w:rPr>
          <w:sz w:val="28"/>
          <w:szCs w:val="28"/>
        </w:rPr>
        <w:t>б установлении</w:t>
      </w:r>
      <w:bookmarkStart w:id="0" w:name="_GoBack"/>
      <w:bookmarkEnd w:id="0"/>
      <w:r w:rsidR="003A01F1" w:rsidRPr="003A01F1">
        <w:rPr>
          <w:sz w:val="28"/>
          <w:szCs w:val="28"/>
        </w:rPr>
        <w:t xml:space="preserve"> границ муниципальных образований Чувашской Республики и наделении их статусом муниципального округа и г</w:t>
      </w:r>
      <w:r w:rsidR="003A01F1" w:rsidRPr="003A01F1">
        <w:rPr>
          <w:sz w:val="28"/>
          <w:szCs w:val="28"/>
        </w:rPr>
        <w:t>о</w:t>
      </w:r>
      <w:r w:rsidR="003A01F1" w:rsidRPr="003A01F1">
        <w:rPr>
          <w:sz w:val="28"/>
          <w:szCs w:val="28"/>
        </w:rPr>
        <w:t>родского округа"</w:t>
      </w:r>
      <w:r w:rsidR="003A01F1" w:rsidRPr="003A01F1">
        <w:rPr>
          <w:bCs/>
          <w:sz w:val="28"/>
          <w:szCs w:val="28"/>
        </w:rPr>
        <w:t xml:space="preserve"> </w:t>
      </w:r>
      <w:r w:rsidRPr="003A01F1">
        <w:rPr>
          <w:sz w:val="28"/>
          <w:szCs w:val="28"/>
        </w:rPr>
        <w:t xml:space="preserve">не потребует </w:t>
      </w:r>
      <w:r w:rsidR="00DA08C1" w:rsidRPr="003A01F1">
        <w:rPr>
          <w:sz w:val="28"/>
          <w:szCs w:val="28"/>
        </w:rPr>
        <w:t xml:space="preserve">дополнительного </w:t>
      </w:r>
      <w:r w:rsidRPr="003A01F1">
        <w:rPr>
          <w:sz w:val="28"/>
          <w:szCs w:val="28"/>
        </w:rPr>
        <w:t>финансирования из республ</w:t>
      </w:r>
      <w:r w:rsidRPr="003A01F1">
        <w:rPr>
          <w:sz w:val="28"/>
          <w:szCs w:val="28"/>
        </w:rPr>
        <w:t>и</w:t>
      </w:r>
      <w:r w:rsidRPr="003A01F1">
        <w:rPr>
          <w:sz w:val="28"/>
          <w:szCs w:val="28"/>
        </w:rPr>
        <w:t>ка</w:t>
      </w:r>
      <w:r w:rsidRPr="003A01F1">
        <w:rPr>
          <w:sz w:val="28"/>
          <w:szCs w:val="28"/>
        </w:rPr>
        <w:t>н</w:t>
      </w:r>
      <w:r w:rsidRPr="003A01F1">
        <w:rPr>
          <w:sz w:val="28"/>
          <w:szCs w:val="28"/>
        </w:rPr>
        <w:t>ского бюджета Чувашской Республики.</w:t>
      </w:r>
    </w:p>
    <w:p w:rsidR="006F02D8" w:rsidRPr="003A01F1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Pr="003A01F1" w:rsidRDefault="00EC32DB">
      <w:pPr>
        <w:ind w:firstLine="720"/>
        <w:jc w:val="both"/>
        <w:rPr>
          <w:sz w:val="28"/>
        </w:rPr>
      </w:pPr>
    </w:p>
    <w:sectPr w:rsidR="00EC32DB" w:rsidRPr="003A01F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25B59"/>
    <w:rsid w:val="0022338C"/>
    <w:rsid w:val="00257C19"/>
    <w:rsid w:val="003A01F1"/>
    <w:rsid w:val="003E08BA"/>
    <w:rsid w:val="004234AF"/>
    <w:rsid w:val="004B02F7"/>
    <w:rsid w:val="0067693B"/>
    <w:rsid w:val="006B07F2"/>
    <w:rsid w:val="006F02D8"/>
    <w:rsid w:val="008D4E42"/>
    <w:rsid w:val="00955DA9"/>
    <w:rsid w:val="00A173D5"/>
    <w:rsid w:val="00C11566"/>
    <w:rsid w:val="00C8588E"/>
    <w:rsid w:val="00CC0865"/>
    <w:rsid w:val="00D540D5"/>
    <w:rsid w:val="00D63A82"/>
    <w:rsid w:val="00DA08C1"/>
    <w:rsid w:val="00DB5809"/>
    <w:rsid w:val="00DC13C1"/>
    <w:rsid w:val="00DD2ACA"/>
    <w:rsid w:val="00EC32DB"/>
    <w:rsid w:val="00FA0D5A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2024-02-02T08:07:00Z</cp:lastPrinted>
  <dcterms:created xsi:type="dcterms:W3CDTF">2024-09-25T13:25:00Z</dcterms:created>
  <dcterms:modified xsi:type="dcterms:W3CDTF">2024-10-02T07:49:00Z</dcterms:modified>
</cp:coreProperties>
</file>