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3305D053" w:rsidR="008C34F8" w:rsidRPr="008C34F8" w:rsidRDefault="00A018F5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3DA09CAD" w:rsidR="008C34F8" w:rsidRPr="008C34F8" w:rsidRDefault="00A018F5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38777A27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>07.02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>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773CD6E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>Внести в постановление администра</w:t>
      </w:r>
      <w:r>
        <w:rPr>
          <w:rFonts w:eastAsia="Calibri"/>
          <w:color w:val="000000" w:themeColor="text1"/>
          <w:lang w:eastAsia="en-US"/>
        </w:rPr>
        <w:t>ции Шумерлинского муниципального округа от 07.02</w:t>
      </w:r>
      <w:r w:rsidRPr="00035188">
        <w:rPr>
          <w:rFonts w:eastAsia="Calibri"/>
          <w:color w:val="000000" w:themeColor="text1"/>
          <w:lang w:eastAsia="en-US"/>
        </w:rPr>
        <w:t>.20</w:t>
      </w:r>
      <w:r>
        <w:rPr>
          <w:rFonts w:eastAsia="Calibri"/>
          <w:color w:val="000000" w:themeColor="text1"/>
          <w:lang w:eastAsia="en-US"/>
        </w:rPr>
        <w:t>22</w:t>
      </w:r>
      <w:r w:rsidRPr="00035188">
        <w:rPr>
          <w:rFonts w:eastAsia="Calibri"/>
          <w:color w:val="000000" w:themeColor="text1"/>
          <w:lang w:eastAsia="en-US"/>
        </w:rPr>
        <w:t xml:space="preserve"> №</w:t>
      </w:r>
      <w:r>
        <w:rPr>
          <w:rFonts w:eastAsia="Calibri"/>
          <w:color w:val="000000" w:themeColor="text1"/>
          <w:lang w:eastAsia="en-US"/>
        </w:rPr>
        <w:t xml:space="preserve"> 50 </w:t>
      </w:r>
      <w:r w:rsidRPr="00035188">
        <w:rPr>
          <w:rFonts w:eastAsia="Calibri"/>
          <w:color w:val="000000" w:themeColor="text1"/>
          <w:lang w:eastAsia="en-US"/>
        </w:rPr>
        <w:t>«О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интересов» следующие изменения:</w:t>
      </w:r>
    </w:p>
    <w:p w14:paraId="0456A75A" w14:textId="2C587CB9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1.1. вывести из состава </w:t>
      </w:r>
      <w:r w:rsidR="001F325C" w:rsidRPr="001F325C">
        <w:rPr>
          <w:rFonts w:eastAsia="Calibri"/>
          <w:color w:val="000000" w:themeColor="text1"/>
          <w:lang w:eastAsia="en-US"/>
        </w:rPr>
        <w:t>Макаров</w:t>
      </w:r>
      <w:r w:rsidR="001F325C">
        <w:rPr>
          <w:rFonts w:eastAsia="Calibri"/>
          <w:color w:val="000000" w:themeColor="text1"/>
          <w:lang w:eastAsia="en-US"/>
        </w:rPr>
        <w:t>у</w:t>
      </w:r>
      <w:r w:rsidR="001F325C" w:rsidRPr="001F325C">
        <w:rPr>
          <w:rFonts w:eastAsia="Calibri"/>
          <w:color w:val="000000" w:themeColor="text1"/>
          <w:lang w:eastAsia="en-US"/>
        </w:rPr>
        <w:t xml:space="preserve"> Н.А. – начальник</w:t>
      </w:r>
      <w:r w:rsidR="001F325C">
        <w:rPr>
          <w:rFonts w:eastAsia="Calibri"/>
          <w:color w:val="000000" w:themeColor="text1"/>
          <w:lang w:eastAsia="en-US"/>
        </w:rPr>
        <w:t>а</w:t>
      </w:r>
      <w:r w:rsidR="001F325C" w:rsidRPr="001F325C">
        <w:rPr>
          <w:rFonts w:eastAsia="Calibri"/>
          <w:color w:val="000000" w:themeColor="text1"/>
          <w:lang w:eastAsia="en-US"/>
        </w:rPr>
        <w:t xml:space="preserve"> отдела правового обеспечения администрации Шумерлинского муниципального округа, заместител</w:t>
      </w:r>
      <w:r w:rsidR="001F325C">
        <w:rPr>
          <w:rFonts w:eastAsia="Calibri"/>
          <w:color w:val="000000" w:themeColor="text1"/>
          <w:lang w:eastAsia="en-US"/>
        </w:rPr>
        <w:t>я</w:t>
      </w:r>
      <w:r w:rsidR="001F325C" w:rsidRPr="001F325C">
        <w:rPr>
          <w:rFonts w:eastAsia="Calibri"/>
          <w:color w:val="000000" w:themeColor="text1"/>
          <w:lang w:eastAsia="en-US"/>
        </w:rPr>
        <w:t xml:space="preserve"> председателя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1541C13F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1.2. ввести в состав</w:t>
      </w:r>
      <w:r w:rsidR="001F325C">
        <w:rPr>
          <w:rFonts w:eastAsia="Calibri"/>
          <w:color w:val="000000" w:themeColor="text1"/>
          <w:lang w:eastAsia="en-US"/>
        </w:rPr>
        <w:t xml:space="preserve"> Кондратьеву В.Н.</w:t>
      </w:r>
      <w:r w:rsidR="001F325C" w:rsidRPr="001F325C">
        <w:rPr>
          <w:rFonts w:eastAsia="Calibri"/>
          <w:color w:val="000000" w:themeColor="text1"/>
          <w:lang w:eastAsia="en-US"/>
        </w:rPr>
        <w:t xml:space="preserve"> – начальник</w:t>
      </w:r>
      <w:r w:rsidR="001F325C">
        <w:rPr>
          <w:rFonts w:eastAsia="Calibri"/>
          <w:color w:val="000000" w:themeColor="text1"/>
          <w:lang w:eastAsia="en-US"/>
        </w:rPr>
        <w:t>а</w:t>
      </w:r>
      <w:r w:rsidR="001F325C" w:rsidRPr="001F325C">
        <w:rPr>
          <w:rFonts w:eastAsia="Calibri"/>
          <w:color w:val="000000" w:themeColor="text1"/>
          <w:lang w:eastAsia="en-US"/>
        </w:rPr>
        <w:t xml:space="preserve"> отдела правового обеспечения администрации Шумерлинского муниципального округа, заместител</w:t>
      </w:r>
      <w:r w:rsidR="001F325C">
        <w:rPr>
          <w:rFonts w:eastAsia="Calibri"/>
          <w:color w:val="000000" w:themeColor="text1"/>
          <w:lang w:eastAsia="en-US"/>
        </w:rPr>
        <w:t>я</w:t>
      </w:r>
      <w:r w:rsidR="001F325C" w:rsidRPr="001F325C">
        <w:rPr>
          <w:rFonts w:eastAsia="Calibri"/>
          <w:color w:val="000000" w:themeColor="text1"/>
          <w:lang w:eastAsia="en-US"/>
        </w:rPr>
        <w:t xml:space="preserve"> председателя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325C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018F5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0008-6286-4E10-8913-E0E4229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3</cp:revision>
  <cp:lastPrinted>2023-01-13T11:02:00Z</cp:lastPrinted>
  <dcterms:created xsi:type="dcterms:W3CDTF">2023-02-02T06:18:00Z</dcterms:created>
  <dcterms:modified xsi:type="dcterms:W3CDTF">2024-01-15T05:25:00Z</dcterms:modified>
</cp:coreProperties>
</file>