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21106" w:rsidRDefault="0061581C" w:rsidP="00192894">
      <w:pPr>
        <w:jc w:val="center"/>
        <w:rPr>
          <w:rFonts w:eastAsiaTheme="minorHAnsi"/>
          <w:b/>
          <w:spacing w:val="-6"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9D15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</w:t>
      </w:r>
      <w:r w:rsidRPr="00192894">
        <w:rPr>
          <w:b/>
          <w:spacing w:val="-4"/>
          <w:sz w:val="28"/>
          <w:szCs w:val="28"/>
        </w:rPr>
        <w:t xml:space="preserve">Чувашской Республики </w:t>
      </w:r>
      <w:r w:rsidR="00192894" w:rsidRPr="00192894">
        <w:rPr>
          <w:rFonts w:eastAsiaTheme="minorHAnsi"/>
          <w:b/>
          <w:spacing w:val="-4"/>
          <w:sz w:val="28"/>
          <w:szCs w:val="28"/>
          <w:lang w:eastAsia="en-US"/>
        </w:rPr>
        <w:t xml:space="preserve">"О </w:t>
      </w:r>
      <w:r w:rsidR="00192894" w:rsidRPr="000672C2">
        <w:rPr>
          <w:rFonts w:eastAsiaTheme="minorHAnsi"/>
          <w:b/>
          <w:spacing w:val="-6"/>
          <w:sz w:val="28"/>
          <w:szCs w:val="28"/>
          <w:lang w:eastAsia="en-US"/>
        </w:rPr>
        <w:t>внесении изменени</w:t>
      </w:r>
      <w:r w:rsidR="00121106">
        <w:rPr>
          <w:rFonts w:eastAsiaTheme="minorHAnsi"/>
          <w:b/>
          <w:spacing w:val="-6"/>
          <w:sz w:val="28"/>
          <w:szCs w:val="28"/>
          <w:lang w:eastAsia="en-US"/>
        </w:rPr>
        <w:t>й</w:t>
      </w:r>
      <w:r w:rsidR="00192894" w:rsidRPr="000672C2">
        <w:rPr>
          <w:rFonts w:eastAsiaTheme="minorHAnsi"/>
          <w:b/>
          <w:spacing w:val="-6"/>
          <w:sz w:val="28"/>
          <w:szCs w:val="28"/>
          <w:lang w:eastAsia="en-US"/>
        </w:rPr>
        <w:t xml:space="preserve"> в Закон</w:t>
      </w:r>
      <w:r w:rsidR="00121106">
        <w:rPr>
          <w:rFonts w:eastAsiaTheme="minorHAnsi"/>
          <w:b/>
          <w:spacing w:val="-6"/>
          <w:sz w:val="28"/>
          <w:szCs w:val="28"/>
          <w:lang w:eastAsia="en-US"/>
        </w:rPr>
        <w:t xml:space="preserve"> </w:t>
      </w:r>
      <w:r w:rsidR="00192894" w:rsidRPr="000672C2">
        <w:rPr>
          <w:rFonts w:eastAsiaTheme="minorHAnsi"/>
          <w:b/>
          <w:spacing w:val="-6"/>
          <w:sz w:val="28"/>
          <w:szCs w:val="28"/>
          <w:lang w:eastAsia="en-US"/>
        </w:rPr>
        <w:t xml:space="preserve">Чувашской </w:t>
      </w:r>
    </w:p>
    <w:p w:rsidR="003C776F" w:rsidRDefault="00192894" w:rsidP="00192894">
      <w:pPr>
        <w:jc w:val="center"/>
        <w:rPr>
          <w:rFonts w:eastAsiaTheme="minorHAnsi"/>
          <w:b/>
          <w:spacing w:val="4"/>
          <w:sz w:val="28"/>
          <w:szCs w:val="28"/>
          <w:lang w:eastAsia="en-US"/>
        </w:rPr>
      </w:pPr>
      <w:r w:rsidRPr="000672C2">
        <w:rPr>
          <w:rFonts w:eastAsiaTheme="minorHAnsi"/>
          <w:b/>
          <w:spacing w:val="-6"/>
          <w:sz w:val="28"/>
          <w:szCs w:val="28"/>
          <w:lang w:eastAsia="en-US"/>
        </w:rPr>
        <w:t>Республики</w:t>
      </w:r>
      <w:r w:rsidRPr="0019289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192894">
        <w:rPr>
          <w:rFonts w:eastAsiaTheme="minorHAnsi"/>
          <w:b/>
          <w:spacing w:val="4"/>
          <w:sz w:val="28"/>
          <w:szCs w:val="28"/>
          <w:lang w:eastAsia="en-US"/>
        </w:rPr>
        <w:t>"О</w:t>
      </w:r>
      <w:r w:rsidR="003C776F">
        <w:rPr>
          <w:rFonts w:eastAsiaTheme="minorHAnsi"/>
          <w:b/>
          <w:spacing w:val="4"/>
          <w:sz w:val="28"/>
          <w:szCs w:val="28"/>
          <w:lang w:eastAsia="en-US"/>
        </w:rPr>
        <w:t>б установлении</w:t>
      </w:r>
      <w:r w:rsidRPr="00192894">
        <w:rPr>
          <w:rFonts w:eastAsiaTheme="minorHAnsi"/>
          <w:b/>
          <w:spacing w:val="4"/>
          <w:sz w:val="28"/>
          <w:szCs w:val="28"/>
          <w:lang w:eastAsia="en-US"/>
        </w:rPr>
        <w:t xml:space="preserve"> границ муниципальных образований </w:t>
      </w:r>
    </w:p>
    <w:p w:rsidR="003C776F" w:rsidRDefault="00192894" w:rsidP="00192894">
      <w:pPr>
        <w:jc w:val="center"/>
        <w:rPr>
          <w:rFonts w:eastAsiaTheme="minorHAnsi"/>
          <w:b/>
          <w:spacing w:val="-4"/>
          <w:sz w:val="28"/>
          <w:szCs w:val="28"/>
          <w:lang w:eastAsia="en-US"/>
        </w:rPr>
      </w:pPr>
      <w:r w:rsidRPr="00192894">
        <w:rPr>
          <w:rFonts w:eastAsiaTheme="minorHAnsi"/>
          <w:b/>
          <w:spacing w:val="4"/>
          <w:sz w:val="28"/>
          <w:szCs w:val="28"/>
          <w:lang w:eastAsia="en-US"/>
        </w:rPr>
        <w:t>Ч</w:t>
      </w:r>
      <w:r w:rsidRPr="00192894">
        <w:rPr>
          <w:rFonts w:eastAsiaTheme="minorHAnsi"/>
          <w:b/>
          <w:spacing w:val="4"/>
          <w:sz w:val="28"/>
          <w:szCs w:val="28"/>
          <w:lang w:eastAsia="en-US"/>
        </w:rPr>
        <w:t>у</w:t>
      </w:r>
      <w:r w:rsidRPr="00192894">
        <w:rPr>
          <w:rFonts w:eastAsiaTheme="minorHAnsi"/>
          <w:b/>
          <w:spacing w:val="4"/>
          <w:sz w:val="28"/>
          <w:szCs w:val="28"/>
          <w:lang w:eastAsia="en-US"/>
        </w:rPr>
        <w:t>вашской Республики</w:t>
      </w:r>
      <w:r w:rsidRPr="0019289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192894">
        <w:rPr>
          <w:rFonts w:eastAsiaTheme="minorHAnsi"/>
          <w:b/>
          <w:spacing w:val="-4"/>
          <w:sz w:val="28"/>
          <w:szCs w:val="28"/>
          <w:lang w:eastAsia="en-US"/>
        </w:rPr>
        <w:t xml:space="preserve">и наделении их статусом </w:t>
      </w:r>
      <w:proofErr w:type="gramStart"/>
      <w:r w:rsidRPr="00192894">
        <w:rPr>
          <w:rFonts w:eastAsiaTheme="minorHAnsi"/>
          <w:b/>
          <w:spacing w:val="-4"/>
          <w:sz w:val="28"/>
          <w:szCs w:val="28"/>
          <w:lang w:eastAsia="en-US"/>
        </w:rPr>
        <w:t>муниципального</w:t>
      </w:r>
      <w:proofErr w:type="gramEnd"/>
      <w:r w:rsidRPr="00192894">
        <w:rPr>
          <w:rFonts w:eastAsiaTheme="minorHAnsi"/>
          <w:b/>
          <w:spacing w:val="-4"/>
          <w:sz w:val="28"/>
          <w:szCs w:val="28"/>
          <w:lang w:eastAsia="en-US"/>
        </w:rPr>
        <w:t xml:space="preserve"> </w:t>
      </w:r>
    </w:p>
    <w:p w:rsidR="0061581C" w:rsidRPr="00192894" w:rsidRDefault="00192894" w:rsidP="00192894">
      <w:pPr>
        <w:jc w:val="center"/>
        <w:rPr>
          <w:rFonts w:eastAsiaTheme="minorHAnsi"/>
          <w:b/>
          <w:spacing w:val="-4"/>
          <w:sz w:val="28"/>
          <w:szCs w:val="28"/>
          <w:lang w:eastAsia="en-US"/>
        </w:rPr>
      </w:pPr>
      <w:r w:rsidRPr="00192894">
        <w:rPr>
          <w:rFonts w:eastAsiaTheme="minorHAnsi"/>
          <w:b/>
          <w:spacing w:val="-4"/>
          <w:sz w:val="28"/>
          <w:szCs w:val="28"/>
          <w:lang w:eastAsia="en-US"/>
        </w:rPr>
        <w:t>округа и городского округа"</w:t>
      </w:r>
    </w:p>
    <w:p w:rsidR="0061581C" w:rsidRDefault="0061581C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0635BC" w:rsidRDefault="0061581C" w:rsidP="00B31093">
      <w:pPr>
        <w:autoSpaceDE w:val="0"/>
        <w:autoSpaceDN w:val="0"/>
        <w:adjustRightInd w:val="0"/>
        <w:ind w:firstLine="709"/>
        <w:jc w:val="both"/>
        <w:rPr>
          <w:spacing w:val="6"/>
          <w:sz w:val="28"/>
          <w:szCs w:val="28"/>
        </w:rPr>
      </w:pPr>
      <w:r w:rsidRPr="00E43A5F">
        <w:rPr>
          <w:spacing w:val="6"/>
          <w:sz w:val="28"/>
          <w:szCs w:val="28"/>
        </w:rPr>
        <w:t xml:space="preserve">В связи с принятием закона Чувашской Республики </w:t>
      </w:r>
      <w:r w:rsidR="00192894" w:rsidRPr="00855A2E">
        <w:rPr>
          <w:spacing w:val="4"/>
          <w:sz w:val="28"/>
          <w:szCs w:val="28"/>
        </w:rPr>
        <w:t>"О внесении изм</w:t>
      </w:r>
      <w:r w:rsidR="00192894" w:rsidRPr="00855A2E">
        <w:rPr>
          <w:spacing w:val="4"/>
          <w:sz w:val="28"/>
          <w:szCs w:val="28"/>
        </w:rPr>
        <w:t>е</w:t>
      </w:r>
      <w:r w:rsidR="00192894" w:rsidRPr="00855A2E">
        <w:rPr>
          <w:spacing w:val="4"/>
          <w:sz w:val="28"/>
          <w:szCs w:val="28"/>
        </w:rPr>
        <w:t>нени</w:t>
      </w:r>
      <w:r w:rsidR="00D12D6A">
        <w:rPr>
          <w:spacing w:val="4"/>
          <w:sz w:val="28"/>
          <w:szCs w:val="28"/>
        </w:rPr>
        <w:t xml:space="preserve">й </w:t>
      </w:r>
      <w:r w:rsidR="00192894" w:rsidRPr="00855A2E">
        <w:rPr>
          <w:spacing w:val="4"/>
          <w:sz w:val="28"/>
          <w:szCs w:val="28"/>
        </w:rPr>
        <w:t>в Закон Чувашской Республики "О</w:t>
      </w:r>
      <w:r w:rsidR="003C776F">
        <w:rPr>
          <w:spacing w:val="4"/>
          <w:sz w:val="28"/>
          <w:szCs w:val="28"/>
        </w:rPr>
        <w:t>б установлении</w:t>
      </w:r>
      <w:r w:rsidR="00192894" w:rsidRPr="00855A2E">
        <w:rPr>
          <w:spacing w:val="4"/>
          <w:sz w:val="28"/>
          <w:szCs w:val="28"/>
        </w:rPr>
        <w:t xml:space="preserve"> границ</w:t>
      </w:r>
      <w:bookmarkStart w:id="0" w:name="_GoBack"/>
      <w:bookmarkEnd w:id="0"/>
      <w:r w:rsidR="00192894" w:rsidRPr="00855A2E">
        <w:rPr>
          <w:spacing w:val="4"/>
          <w:sz w:val="28"/>
          <w:szCs w:val="28"/>
        </w:rPr>
        <w:t xml:space="preserve"> муниц</w:t>
      </w:r>
      <w:r w:rsidR="00192894" w:rsidRPr="00855A2E">
        <w:rPr>
          <w:spacing w:val="4"/>
          <w:sz w:val="28"/>
          <w:szCs w:val="28"/>
        </w:rPr>
        <w:t>и</w:t>
      </w:r>
      <w:r w:rsidR="00192894" w:rsidRPr="00855A2E">
        <w:rPr>
          <w:spacing w:val="4"/>
          <w:sz w:val="28"/>
          <w:szCs w:val="28"/>
        </w:rPr>
        <w:t>пальных образований Чувашской Республики и наделении их статусом м</w:t>
      </w:r>
      <w:r w:rsidR="00192894" w:rsidRPr="00855A2E">
        <w:rPr>
          <w:spacing w:val="4"/>
          <w:sz w:val="28"/>
          <w:szCs w:val="28"/>
        </w:rPr>
        <w:t>у</w:t>
      </w:r>
      <w:r w:rsidR="00192894" w:rsidRPr="00855A2E">
        <w:rPr>
          <w:spacing w:val="4"/>
          <w:sz w:val="28"/>
          <w:szCs w:val="28"/>
        </w:rPr>
        <w:t>ниц</w:t>
      </w:r>
      <w:r w:rsidR="00192894" w:rsidRPr="00855A2E">
        <w:rPr>
          <w:spacing w:val="4"/>
          <w:sz w:val="28"/>
          <w:szCs w:val="28"/>
        </w:rPr>
        <w:t>и</w:t>
      </w:r>
      <w:r w:rsidR="00192894" w:rsidRPr="00855A2E">
        <w:rPr>
          <w:spacing w:val="4"/>
          <w:sz w:val="28"/>
          <w:szCs w:val="28"/>
        </w:rPr>
        <w:t>пального округа и городского округа"</w:t>
      </w:r>
      <w:r w:rsidR="00192894">
        <w:rPr>
          <w:spacing w:val="4"/>
          <w:sz w:val="28"/>
          <w:szCs w:val="28"/>
        </w:rPr>
        <w:t xml:space="preserve"> </w:t>
      </w:r>
      <w:r w:rsidR="00B31093" w:rsidRPr="00B31093">
        <w:rPr>
          <w:spacing w:val="6"/>
          <w:sz w:val="28"/>
          <w:szCs w:val="28"/>
        </w:rPr>
        <w:t>потребует</w:t>
      </w:r>
      <w:r w:rsidR="000635BC">
        <w:rPr>
          <w:spacing w:val="6"/>
          <w:sz w:val="28"/>
          <w:szCs w:val="28"/>
        </w:rPr>
        <w:t>ся</w:t>
      </w:r>
      <w:r w:rsidR="00B31093" w:rsidRPr="00B31093">
        <w:rPr>
          <w:spacing w:val="6"/>
          <w:sz w:val="28"/>
          <w:szCs w:val="28"/>
        </w:rPr>
        <w:t xml:space="preserve"> </w:t>
      </w:r>
      <w:r w:rsidR="000635BC">
        <w:rPr>
          <w:spacing w:val="6"/>
          <w:sz w:val="28"/>
          <w:szCs w:val="28"/>
        </w:rPr>
        <w:t>внесение изменений в законы Ч</w:t>
      </w:r>
      <w:r w:rsidR="000635BC">
        <w:rPr>
          <w:spacing w:val="6"/>
          <w:sz w:val="28"/>
          <w:szCs w:val="28"/>
        </w:rPr>
        <w:t>у</w:t>
      </w:r>
      <w:r w:rsidR="000635BC">
        <w:rPr>
          <w:spacing w:val="6"/>
          <w:sz w:val="28"/>
          <w:szCs w:val="28"/>
        </w:rPr>
        <w:t>вашской Республики:</w:t>
      </w:r>
    </w:p>
    <w:p w:rsidR="0061581C" w:rsidRDefault="000635BC" w:rsidP="00B31093">
      <w:pPr>
        <w:autoSpaceDE w:val="0"/>
        <w:autoSpaceDN w:val="0"/>
        <w:adjustRightInd w:val="0"/>
        <w:ind w:firstLine="709"/>
        <w:jc w:val="both"/>
        <w:rPr>
          <w:spacing w:val="6"/>
          <w:sz w:val="28"/>
          <w:szCs w:val="28"/>
        </w:rPr>
      </w:pPr>
      <w:r w:rsidRPr="000635BC">
        <w:rPr>
          <w:spacing w:val="6"/>
          <w:sz w:val="28"/>
          <w:szCs w:val="28"/>
        </w:rPr>
        <w:t xml:space="preserve">от 23 июля 2001 года </w:t>
      </w:r>
      <w:r>
        <w:rPr>
          <w:spacing w:val="6"/>
          <w:sz w:val="28"/>
          <w:szCs w:val="28"/>
        </w:rPr>
        <w:t>№</w:t>
      </w:r>
      <w:r w:rsidRPr="000635BC">
        <w:rPr>
          <w:spacing w:val="6"/>
          <w:sz w:val="28"/>
          <w:szCs w:val="28"/>
        </w:rPr>
        <w:t xml:space="preserve"> 38 "О вопросах налогового регулирования </w:t>
      </w:r>
      <w:r>
        <w:rPr>
          <w:spacing w:val="6"/>
          <w:sz w:val="28"/>
          <w:szCs w:val="28"/>
        </w:rPr>
        <w:br/>
      </w:r>
      <w:r w:rsidRPr="000635BC">
        <w:rPr>
          <w:spacing w:val="6"/>
          <w:sz w:val="28"/>
          <w:szCs w:val="28"/>
        </w:rPr>
        <w:t>в Чувашской Республике, отнесенных законодательством Российской Фед</w:t>
      </w:r>
      <w:r w:rsidRPr="000635BC">
        <w:rPr>
          <w:spacing w:val="6"/>
          <w:sz w:val="28"/>
          <w:szCs w:val="28"/>
        </w:rPr>
        <w:t>е</w:t>
      </w:r>
      <w:r w:rsidRPr="000635BC">
        <w:rPr>
          <w:spacing w:val="6"/>
          <w:sz w:val="28"/>
          <w:szCs w:val="28"/>
        </w:rPr>
        <w:t>рации о налогах и сборах к ведению субъектов Российской Федерации"</w:t>
      </w:r>
      <w:r>
        <w:rPr>
          <w:spacing w:val="6"/>
          <w:sz w:val="28"/>
          <w:szCs w:val="28"/>
        </w:rPr>
        <w:t>;</w:t>
      </w:r>
    </w:p>
    <w:p w:rsidR="00311DD4" w:rsidRDefault="00311DD4" w:rsidP="00587D8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11DD4">
        <w:rPr>
          <w:color w:val="000000" w:themeColor="text1"/>
          <w:sz w:val="28"/>
          <w:szCs w:val="28"/>
        </w:rPr>
        <w:t xml:space="preserve">от 30 мая 2003 года </w:t>
      </w:r>
      <w:r>
        <w:rPr>
          <w:color w:val="000000" w:themeColor="text1"/>
          <w:sz w:val="28"/>
          <w:szCs w:val="28"/>
        </w:rPr>
        <w:t>№</w:t>
      </w:r>
      <w:r w:rsidRPr="00311DD4">
        <w:rPr>
          <w:color w:val="000000" w:themeColor="text1"/>
          <w:sz w:val="28"/>
          <w:szCs w:val="28"/>
        </w:rPr>
        <w:t xml:space="preserve"> 17 "Об административных комиссиях"</w:t>
      </w:r>
      <w:r>
        <w:rPr>
          <w:color w:val="000000" w:themeColor="text1"/>
          <w:sz w:val="28"/>
          <w:szCs w:val="28"/>
        </w:rPr>
        <w:t>;</w:t>
      </w:r>
    </w:p>
    <w:p w:rsidR="000635BC" w:rsidRPr="00E43A5F" w:rsidRDefault="00587D89" w:rsidP="00587D8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87D89">
        <w:rPr>
          <w:color w:val="000000" w:themeColor="text1"/>
          <w:sz w:val="28"/>
          <w:szCs w:val="28"/>
        </w:rPr>
        <w:t xml:space="preserve">от 29 декабря 2003 года </w:t>
      </w:r>
      <w:r>
        <w:rPr>
          <w:color w:val="000000" w:themeColor="text1"/>
          <w:sz w:val="28"/>
          <w:szCs w:val="28"/>
        </w:rPr>
        <w:t xml:space="preserve">№ </w:t>
      </w:r>
      <w:r w:rsidRPr="00587D89">
        <w:rPr>
          <w:color w:val="000000" w:themeColor="text1"/>
          <w:sz w:val="28"/>
          <w:szCs w:val="28"/>
        </w:rPr>
        <w:t xml:space="preserve">48 "Об организации перевозок пассажиров </w:t>
      </w:r>
      <w:r w:rsidR="000672C2">
        <w:rPr>
          <w:color w:val="000000" w:themeColor="text1"/>
          <w:sz w:val="28"/>
          <w:szCs w:val="28"/>
        </w:rPr>
        <w:br/>
      </w:r>
      <w:r w:rsidRPr="00587D89">
        <w:rPr>
          <w:color w:val="000000" w:themeColor="text1"/>
          <w:sz w:val="28"/>
          <w:szCs w:val="28"/>
        </w:rPr>
        <w:t>и багажа автомобильным транспортом и городским наземным электрическим транспортом в Чувашской Республике"</w:t>
      </w:r>
      <w:r>
        <w:rPr>
          <w:color w:val="000000" w:themeColor="text1"/>
          <w:sz w:val="28"/>
          <w:szCs w:val="28"/>
        </w:rPr>
        <w:t>;</w:t>
      </w:r>
    </w:p>
    <w:p w:rsidR="00EC32DB" w:rsidRDefault="00587D89" w:rsidP="00E43A5F">
      <w:pPr>
        <w:ind w:firstLine="709"/>
        <w:jc w:val="both"/>
        <w:rPr>
          <w:sz w:val="28"/>
          <w:szCs w:val="28"/>
        </w:rPr>
      </w:pPr>
      <w:r w:rsidRPr="00587D89">
        <w:rPr>
          <w:sz w:val="28"/>
          <w:szCs w:val="28"/>
        </w:rPr>
        <w:t xml:space="preserve">от 30 ноября 2006 года </w:t>
      </w:r>
      <w:r>
        <w:rPr>
          <w:sz w:val="28"/>
          <w:szCs w:val="28"/>
        </w:rPr>
        <w:t>№</w:t>
      </w:r>
      <w:r w:rsidRPr="00587D89">
        <w:rPr>
          <w:sz w:val="28"/>
          <w:szCs w:val="28"/>
        </w:rPr>
        <w:t xml:space="preserve"> 55 "О наделении органов местного самоупра</w:t>
      </w:r>
      <w:r w:rsidRPr="00587D89">
        <w:rPr>
          <w:sz w:val="28"/>
          <w:szCs w:val="28"/>
        </w:rPr>
        <w:t>в</w:t>
      </w:r>
      <w:r w:rsidRPr="00587D89">
        <w:rPr>
          <w:sz w:val="28"/>
          <w:szCs w:val="28"/>
        </w:rPr>
        <w:t>ления в Чувашской Республике отдельными государственными полномочи</w:t>
      </w:r>
      <w:r w:rsidRPr="00587D89">
        <w:rPr>
          <w:sz w:val="28"/>
          <w:szCs w:val="28"/>
        </w:rPr>
        <w:t>я</w:t>
      </w:r>
      <w:r w:rsidRPr="00587D89">
        <w:rPr>
          <w:sz w:val="28"/>
          <w:szCs w:val="28"/>
        </w:rPr>
        <w:t>ми"</w:t>
      </w:r>
      <w:r>
        <w:rPr>
          <w:sz w:val="28"/>
          <w:szCs w:val="28"/>
        </w:rPr>
        <w:t>;</w:t>
      </w:r>
    </w:p>
    <w:p w:rsidR="00311DD4" w:rsidRDefault="00311DD4" w:rsidP="00587D89">
      <w:pPr>
        <w:ind w:firstLine="709"/>
        <w:jc w:val="both"/>
        <w:rPr>
          <w:sz w:val="28"/>
          <w:szCs w:val="28"/>
        </w:rPr>
      </w:pPr>
      <w:proofErr w:type="gramStart"/>
      <w:r w:rsidRPr="00311DD4">
        <w:rPr>
          <w:sz w:val="28"/>
          <w:szCs w:val="28"/>
        </w:rPr>
        <w:t xml:space="preserve">от 22 июня 2015 года </w:t>
      </w:r>
      <w:r w:rsidR="000672C2">
        <w:rPr>
          <w:sz w:val="28"/>
          <w:szCs w:val="28"/>
        </w:rPr>
        <w:t>№</w:t>
      </w:r>
      <w:r w:rsidRPr="00311DD4">
        <w:rPr>
          <w:sz w:val="28"/>
          <w:szCs w:val="28"/>
        </w:rPr>
        <w:t xml:space="preserve"> 32 "Об установлении критериев, которым дол</w:t>
      </w:r>
      <w:r w:rsidRPr="00311DD4">
        <w:rPr>
          <w:sz w:val="28"/>
          <w:szCs w:val="28"/>
        </w:rPr>
        <w:t>ж</w:t>
      </w:r>
      <w:r w:rsidRPr="00311DD4">
        <w:rPr>
          <w:sz w:val="28"/>
          <w:szCs w:val="28"/>
        </w:rPr>
        <w:t>ны соответствовать объекты социально-культурного и коммунально-бытового назначения и масштабные инвестиционные проекты, для размещения (реализ</w:t>
      </w:r>
      <w:r w:rsidRPr="00311DD4">
        <w:rPr>
          <w:sz w:val="28"/>
          <w:szCs w:val="28"/>
        </w:rPr>
        <w:t>а</w:t>
      </w:r>
      <w:r w:rsidRPr="00311DD4">
        <w:rPr>
          <w:sz w:val="28"/>
          <w:szCs w:val="28"/>
        </w:rPr>
        <w:t xml:space="preserve">ции) которых допускается предоставление земельного участка, находящегося </w:t>
      </w:r>
      <w:r w:rsidR="000B52F3">
        <w:rPr>
          <w:sz w:val="28"/>
          <w:szCs w:val="28"/>
        </w:rPr>
        <w:br/>
      </w:r>
      <w:r w:rsidRPr="00311DD4">
        <w:rPr>
          <w:sz w:val="28"/>
          <w:szCs w:val="28"/>
        </w:rPr>
        <w:t>в государственной собственности Чувашской Республики, муниципальной со</w:t>
      </w:r>
      <w:r w:rsidRPr="00311DD4">
        <w:rPr>
          <w:sz w:val="28"/>
          <w:szCs w:val="28"/>
        </w:rPr>
        <w:t>б</w:t>
      </w:r>
      <w:r w:rsidRPr="00311DD4">
        <w:rPr>
          <w:sz w:val="28"/>
          <w:szCs w:val="28"/>
        </w:rPr>
        <w:t>ственности, и земельного участка, государственная собственность на который не разграничена, в аренду без проведения торгов"</w:t>
      </w:r>
      <w:r>
        <w:rPr>
          <w:sz w:val="28"/>
          <w:szCs w:val="28"/>
        </w:rPr>
        <w:t>;</w:t>
      </w:r>
      <w:r w:rsidRPr="00311DD4">
        <w:rPr>
          <w:sz w:val="28"/>
          <w:szCs w:val="28"/>
        </w:rPr>
        <w:t xml:space="preserve"> </w:t>
      </w:r>
      <w:proofErr w:type="gramEnd"/>
    </w:p>
    <w:p w:rsidR="00C569A8" w:rsidRPr="000672C2" w:rsidRDefault="00C569A8" w:rsidP="00587D89">
      <w:pPr>
        <w:ind w:firstLine="709"/>
        <w:jc w:val="both"/>
        <w:rPr>
          <w:spacing w:val="-4"/>
          <w:sz w:val="28"/>
          <w:szCs w:val="28"/>
        </w:rPr>
      </w:pPr>
      <w:r w:rsidRPr="000672C2">
        <w:rPr>
          <w:spacing w:val="-4"/>
          <w:sz w:val="28"/>
          <w:szCs w:val="28"/>
        </w:rPr>
        <w:t xml:space="preserve">от 27 октября 2016 года </w:t>
      </w:r>
      <w:r w:rsidR="000B52F3" w:rsidRPr="000672C2">
        <w:rPr>
          <w:spacing w:val="-4"/>
          <w:sz w:val="28"/>
          <w:szCs w:val="28"/>
        </w:rPr>
        <w:t>№</w:t>
      </w:r>
      <w:r w:rsidRPr="000672C2">
        <w:rPr>
          <w:spacing w:val="-4"/>
          <w:sz w:val="28"/>
          <w:szCs w:val="28"/>
        </w:rPr>
        <w:t xml:space="preserve"> 67 "О перечне муниципальных и городских окр</w:t>
      </w:r>
      <w:r w:rsidRPr="000672C2">
        <w:rPr>
          <w:spacing w:val="-4"/>
          <w:sz w:val="28"/>
          <w:szCs w:val="28"/>
        </w:rPr>
        <w:t>у</w:t>
      </w:r>
      <w:r w:rsidRPr="000672C2">
        <w:rPr>
          <w:spacing w:val="-4"/>
          <w:sz w:val="28"/>
          <w:szCs w:val="28"/>
        </w:rPr>
        <w:t>гов Чувашской Республики, в которых проведение оценки регулирующего во</w:t>
      </w:r>
      <w:r w:rsidRPr="000672C2">
        <w:rPr>
          <w:spacing w:val="-4"/>
          <w:sz w:val="28"/>
          <w:szCs w:val="28"/>
        </w:rPr>
        <w:t>з</w:t>
      </w:r>
      <w:r w:rsidRPr="000672C2">
        <w:rPr>
          <w:spacing w:val="-4"/>
          <w:sz w:val="28"/>
          <w:szCs w:val="28"/>
        </w:rPr>
        <w:t>действия проектов муниципальных нормативных правовых актов и экспертизы муниципальных нормативных правовых актов является обязательным, и о крит</w:t>
      </w:r>
      <w:r w:rsidRPr="000672C2">
        <w:rPr>
          <w:spacing w:val="-4"/>
          <w:sz w:val="28"/>
          <w:szCs w:val="28"/>
        </w:rPr>
        <w:t>е</w:t>
      </w:r>
      <w:r w:rsidRPr="000672C2">
        <w:rPr>
          <w:spacing w:val="-4"/>
          <w:sz w:val="28"/>
          <w:szCs w:val="28"/>
        </w:rPr>
        <w:t>риях включения их в указанный перечень";</w:t>
      </w:r>
    </w:p>
    <w:p w:rsidR="00192894" w:rsidRDefault="00587D89" w:rsidP="00587D89">
      <w:pPr>
        <w:ind w:firstLine="709"/>
        <w:jc w:val="both"/>
        <w:rPr>
          <w:sz w:val="28"/>
          <w:szCs w:val="28"/>
        </w:rPr>
      </w:pPr>
      <w:r w:rsidRPr="00587D89">
        <w:rPr>
          <w:sz w:val="28"/>
          <w:szCs w:val="28"/>
        </w:rPr>
        <w:t xml:space="preserve">от 21 декабря 2021 года </w:t>
      </w:r>
      <w:r>
        <w:rPr>
          <w:sz w:val="28"/>
          <w:szCs w:val="28"/>
        </w:rPr>
        <w:t>№</w:t>
      </w:r>
      <w:r w:rsidRPr="00587D89">
        <w:rPr>
          <w:sz w:val="28"/>
          <w:szCs w:val="28"/>
        </w:rPr>
        <w:t xml:space="preserve"> 94 "О перераспределении отдельных полном</w:t>
      </w:r>
      <w:r w:rsidRPr="00587D89">
        <w:rPr>
          <w:sz w:val="28"/>
          <w:szCs w:val="28"/>
        </w:rPr>
        <w:t>о</w:t>
      </w:r>
      <w:r w:rsidRPr="00587D89">
        <w:rPr>
          <w:sz w:val="28"/>
          <w:szCs w:val="28"/>
        </w:rPr>
        <w:t>чий в сфере водоснабжения и водоотведения между органами местного сам</w:t>
      </w:r>
      <w:r w:rsidRPr="00587D89">
        <w:rPr>
          <w:sz w:val="28"/>
          <w:szCs w:val="28"/>
        </w:rPr>
        <w:t>о</w:t>
      </w:r>
      <w:r w:rsidRPr="00587D89">
        <w:rPr>
          <w:sz w:val="28"/>
          <w:szCs w:val="28"/>
        </w:rPr>
        <w:t>управления в Чувашской Республике и органами государственной власти Ч</w:t>
      </w:r>
      <w:r w:rsidRPr="00587D89">
        <w:rPr>
          <w:sz w:val="28"/>
          <w:szCs w:val="28"/>
        </w:rPr>
        <w:t>у</w:t>
      </w:r>
      <w:r w:rsidRPr="00587D89">
        <w:rPr>
          <w:sz w:val="28"/>
          <w:szCs w:val="28"/>
        </w:rPr>
        <w:t>вашской Республики"</w:t>
      </w:r>
      <w:r>
        <w:rPr>
          <w:sz w:val="28"/>
          <w:szCs w:val="28"/>
        </w:rPr>
        <w:t>;</w:t>
      </w:r>
    </w:p>
    <w:p w:rsidR="00587D89" w:rsidRDefault="00587D89" w:rsidP="00587D89">
      <w:pPr>
        <w:ind w:firstLine="709"/>
        <w:jc w:val="both"/>
        <w:rPr>
          <w:sz w:val="28"/>
          <w:szCs w:val="28"/>
        </w:rPr>
      </w:pPr>
      <w:r w:rsidRPr="00587D89">
        <w:rPr>
          <w:sz w:val="28"/>
          <w:szCs w:val="28"/>
        </w:rPr>
        <w:t>от 21</w:t>
      </w:r>
      <w:r>
        <w:rPr>
          <w:sz w:val="28"/>
          <w:szCs w:val="28"/>
        </w:rPr>
        <w:t xml:space="preserve"> декабря </w:t>
      </w:r>
      <w:r w:rsidRPr="00587D89">
        <w:rPr>
          <w:sz w:val="28"/>
          <w:szCs w:val="28"/>
        </w:rPr>
        <w:t xml:space="preserve">2022 </w:t>
      </w:r>
      <w:r>
        <w:rPr>
          <w:sz w:val="28"/>
          <w:szCs w:val="28"/>
        </w:rPr>
        <w:t>года №</w:t>
      </w:r>
      <w:r w:rsidRPr="00587D89">
        <w:rPr>
          <w:sz w:val="28"/>
          <w:szCs w:val="28"/>
        </w:rPr>
        <w:t xml:space="preserve"> 124</w:t>
      </w:r>
      <w:r>
        <w:rPr>
          <w:sz w:val="28"/>
          <w:szCs w:val="28"/>
        </w:rPr>
        <w:t xml:space="preserve"> </w:t>
      </w:r>
      <w:r w:rsidRPr="00587D89">
        <w:rPr>
          <w:sz w:val="28"/>
          <w:szCs w:val="28"/>
        </w:rPr>
        <w:t>"О перераспределении полномочий по о</w:t>
      </w:r>
      <w:r w:rsidRPr="00587D89">
        <w:rPr>
          <w:sz w:val="28"/>
          <w:szCs w:val="28"/>
        </w:rPr>
        <w:t>р</w:t>
      </w:r>
      <w:r w:rsidRPr="00587D89">
        <w:rPr>
          <w:sz w:val="28"/>
          <w:szCs w:val="28"/>
        </w:rPr>
        <w:t>ганизации регулярных перевозок пассажиров и багажа автомобильным тран</w:t>
      </w:r>
      <w:r w:rsidRPr="00587D89">
        <w:rPr>
          <w:sz w:val="28"/>
          <w:szCs w:val="28"/>
        </w:rPr>
        <w:t>с</w:t>
      </w:r>
      <w:r w:rsidRPr="00587D89">
        <w:rPr>
          <w:sz w:val="28"/>
          <w:szCs w:val="28"/>
        </w:rPr>
        <w:lastRenderedPageBreak/>
        <w:t>портом и городским наземным электрическим транспортом между органами местного самоуправления отдельных муниципальных образований Чувашской Республики и органами государственной власти Чувашской Республики"</w:t>
      </w:r>
      <w:r w:rsidR="00C569A8">
        <w:rPr>
          <w:sz w:val="28"/>
          <w:szCs w:val="28"/>
        </w:rPr>
        <w:t>.</w:t>
      </w:r>
    </w:p>
    <w:p w:rsidR="00C569A8" w:rsidRDefault="00C569A8" w:rsidP="00587D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потребуется внесение изменений в нормативные правовые акты Главы Чувашской Республики и Кабинета Министров Чувашской Республики</w:t>
      </w:r>
      <w:r w:rsidR="005F042C">
        <w:rPr>
          <w:sz w:val="28"/>
          <w:szCs w:val="28"/>
        </w:rPr>
        <w:t>, в которых имеются ссылки на наименования переименованных городских окр</w:t>
      </w:r>
      <w:r w:rsidR="005F042C">
        <w:rPr>
          <w:sz w:val="28"/>
          <w:szCs w:val="28"/>
        </w:rPr>
        <w:t>у</w:t>
      </w:r>
      <w:r w:rsidR="005F042C">
        <w:rPr>
          <w:sz w:val="28"/>
          <w:szCs w:val="28"/>
        </w:rPr>
        <w:t>гов.</w:t>
      </w:r>
    </w:p>
    <w:p w:rsidR="00587D89" w:rsidRPr="00E43A5F" w:rsidRDefault="00587D89" w:rsidP="00587D89">
      <w:pPr>
        <w:ind w:firstLine="709"/>
        <w:jc w:val="both"/>
        <w:rPr>
          <w:sz w:val="28"/>
          <w:szCs w:val="28"/>
        </w:rPr>
      </w:pPr>
    </w:p>
    <w:sectPr w:rsidR="00587D89" w:rsidRPr="00E43A5F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D6A" w:rsidRDefault="00D12D6A">
      <w:r>
        <w:separator/>
      </w:r>
    </w:p>
  </w:endnote>
  <w:endnote w:type="continuationSeparator" w:id="0">
    <w:p w:rsidR="00D12D6A" w:rsidRDefault="00D12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D6A" w:rsidRDefault="00D12D6A">
      <w:r>
        <w:separator/>
      </w:r>
    </w:p>
  </w:footnote>
  <w:footnote w:type="continuationSeparator" w:id="0">
    <w:p w:rsidR="00D12D6A" w:rsidRDefault="00D12D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D6A" w:rsidRDefault="00D12D6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12D6A" w:rsidRDefault="00D12D6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D6A" w:rsidRDefault="00D12D6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C776F">
      <w:rPr>
        <w:rStyle w:val="a4"/>
        <w:noProof/>
      </w:rPr>
      <w:t>2</w:t>
    </w:r>
    <w:r>
      <w:rPr>
        <w:rStyle w:val="a4"/>
      </w:rPr>
      <w:fldChar w:fldCharType="end"/>
    </w:r>
  </w:p>
  <w:p w:rsidR="00D12D6A" w:rsidRDefault="00D12D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01415D"/>
    <w:rsid w:val="000635BC"/>
    <w:rsid w:val="000672C2"/>
    <w:rsid w:val="000B52F3"/>
    <w:rsid w:val="00121106"/>
    <w:rsid w:val="00192894"/>
    <w:rsid w:val="00257C19"/>
    <w:rsid w:val="00311DD4"/>
    <w:rsid w:val="0035258C"/>
    <w:rsid w:val="003C776F"/>
    <w:rsid w:val="00404EE4"/>
    <w:rsid w:val="00456D2D"/>
    <w:rsid w:val="004C1CF3"/>
    <w:rsid w:val="004C6B3B"/>
    <w:rsid w:val="005013D4"/>
    <w:rsid w:val="00587D89"/>
    <w:rsid w:val="005F042C"/>
    <w:rsid w:val="0061581C"/>
    <w:rsid w:val="00664D6D"/>
    <w:rsid w:val="00701696"/>
    <w:rsid w:val="00936253"/>
    <w:rsid w:val="00990BA1"/>
    <w:rsid w:val="009D1589"/>
    <w:rsid w:val="00AA3B0C"/>
    <w:rsid w:val="00B31093"/>
    <w:rsid w:val="00B32F94"/>
    <w:rsid w:val="00B71584"/>
    <w:rsid w:val="00C47B08"/>
    <w:rsid w:val="00C569A8"/>
    <w:rsid w:val="00C75BDB"/>
    <w:rsid w:val="00D12D6A"/>
    <w:rsid w:val="00E43A5F"/>
    <w:rsid w:val="00EC32DB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D8480-BCDA-4A5F-A6C5-D4B44330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351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2024-09-25T13:24:00Z</cp:lastPrinted>
  <dcterms:created xsi:type="dcterms:W3CDTF">2024-09-25T13:07:00Z</dcterms:created>
  <dcterms:modified xsi:type="dcterms:W3CDTF">2024-10-02T07:51:00Z</dcterms:modified>
</cp:coreProperties>
</file>