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9DE" w:rsidRDefault="003A69DE" w:rsidP="006300F0">
      <w:pPr>
        <w:pStyle w:val="1"/>
        <w:spacing w:before="0" w:after="0"/>
        <w:ind w:left="5670"/>
        <w:jc w:val="left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>УТВЕРЖДЕНО</w:t>
      </w:r>
    </w:p>
    <w:p w:rsidR="003A69DE" w:rsidRDefault="003A69DE" w:rsidP="006300F0">
      <w:pPr>
        <w:ind w:left="5670" w:right="94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 города Чебоксары</w:t>
      </w:r>
    </w:p>
    <w:p w:rsidR="003A69DE" w:rsidRPr="005B1907" w:rsidRDefault="0062076F" w:rsidP="006300F0">
      <w:pPr>
        <w:ind w:left="5670" w:firstLine="0"/>
        <w:jc w:val="left"/>
        <w:rPr>
          <w:rFonts w:ascii="Times New Roman" w:hAnsi="Times New Roman" w:cs="Times New Roman"/>
          <w:color w:val="000000" w:themeColor="text1"/>
        </w:rPr>
      </w:pPr>
      <w:r w:rsidRPr="005B1907">
        <w:rPr>
          <w:rFonts w:ascii="Times New Roman" w:hAnsi="Times New Roman" w:cs="Times New Roman"/>
          <w:color w:val="000000" w:themeColor="text1"/>
        </w:rPr>
        <w:t>от</w:t>
      </w:r>
      <w:r w:rsidR="00D342CD" w:rsidRPr="005B1907">
        <w:rPr>
          <w:rFonts w:ascii="Times New Roman" w:hAnsi="Times New Roman" w:cs="Times New Roman"/>
          <w:color w:val="000000" w:themeColor="text1"/>
        </w:rPr>
        <w:t xml:space="preserve"> </w:t>
      </w:r>
      <w:r w:rsidR="0013117B" w:rsidRPr="005B1907">
        <w:rPr>
          <w:rFonts w:ascii="Times New Roman" w:hAnsi="Times New Roman" w:cs="Times New Roman"/>
          <w:color w:val="000000" w:themeColor="text1"/>
        </w:rPr>
        <w:t xml:space="preserve">              </w:t>
      </w:r>
      <w:r w:rsidRPr="005B1907">
        <w:rPr>
          <w:rFonts w:ascii="Times New Roman" w:hAnsi="Times New Roman" w:cs="Times New Roman"/>
          <w:color w:val="000000" w:themeColor="text1"/>
        </w:rPr>
        <w:t xml:space="preserve">№ </w:t>
      </w:r>
    </w:p>
    <w:p w:rsidR="003A69DE" w:rsidRDefault="003A69DE" w:rsidP="003A69DE">
      <w:pPr>
        <w:jc w:val="center"/>
        <w:rPr>
          <w:rFonts w:ascii="Times New Roman" w:hAnsi="Times New Roman" w:cs="Times New Roman"/>
          <w:color w:val="000000"/>
        </w:rPr>
      </w:pPr>
    </w:p>
    <w:p w:rsidR="006300F0" w:rsidRDefault="006300F0" w:rsidP="003A69DE">
      <w:pPr>
        <w:jc w:val="center"/>
        <w:rPr>
          <w:rFonts w:ascii="Times New Roman" w:hAnsi="Times New Roman" w:cs="Times New Roman"/>
          <w:color w:val="000000"/>
        </w:rPr>
      </w:pPr>
    </w:p>
    <w:p w:rsidR="005A4BE2" w:rsidRDefault="006300F0" w:rsidP="006300F0">
      <w:pPr>
        <w:contextualSpacing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6300F0">
        <w:rPr>
          <w:rFonts w:ascii="Times New Roman" w:hAnsi="Times New Roman" w:cs="Times New Roman"/>
          <w:b/>
          <w:color w:val="000000"/>
          <w:sz w:val="28"/>
        </w:rPr>
        <w:t>Программа профилактики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6300F0">
        <w:rPr>
          <w:rFonts w:ascii="Times New Roman" w:hAnsi="Times New Roman" w:cs="Times New Roman"/>
          <w:b/>
          <w:color w:val="000000"/>
          <w:sz w:val="28"/>
        </w:rPr>
        <w:t>рисков причинения вреда (ущерба) охраняемым законом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6300F0">
        <w:rPr>
          <w:rFonts w:ascii="Times New Roman" w:hAnsi="Times New Roman" w:cs="Times New Roman"/>
          <w:b/>
          <w:color w:val="000000"/>
          <w:sz w:val="28"/>
        </w:rPr>
        <w:t xml:space="preserve">ценностям при осуществлении муниципального </w:t>
      </w:r>
      <w:r>
        <w:rPr>
          <w:rFonts w:ascii="Times New Roman" w:hAnsi="Times New Roman" w:cs="Times New Roman"/>
          <w:b/>
          <w:color w:val="000000"/>
          <w:sz w:val="28"/>
        </w:rPr>
        <w:t>земельного</w:t>
      </w:r>
      <w:r w:rsidRPr="006300F0">
        <w:rPr>
          <w:rFonts w:ascii="Times New Roman" w:hAnsi="Times New Roman" w:cs="Times New Roman"/>
          <w:b/>
          <w:color w:val="000000"/>
          <w:sz w:val="28"/>
        </w:rPr>
        <w:t xml:space="preserve"> контроля</w:t>
      </w:r>
      <w:r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Pr="006300F0">
        <w:rPr>
          <w:rFonts w:ascii="Times New Roman" w:hAnsi="Times New Roman" w:cs="Times New Roman"/>
          <w:b/>
          <w:color w:val="000000"/>
          <w:sz w:val="28"/>
        </w:rPr>
        <w:t>на 202</w:t>
      </w:r>
      <w:r w:rsidR="005004FF">
        <w:rPr>
          <w:rFonts w:ascii="Times New Roman" w:hAnsi="Times New Roman" w:cs="Times New Roman"/>
          <w:b/>
          <w:color w:val="000000"/>
          <w:sz w:val="28"/>
        </w:rPr>
        <w:t>4</w:t>
      </w:r>
      <w:r w:rsidRPr="006300F0">
        <w:rPr>
          <w:rFonts w:ascii="Times New Roman" w:hAnsi="Times New Roman" w:cs="Times New Roman"/>
          <w:b/>
          <w:color w:val="000000"/>
          <w:sz w:val="28"/>
        </w:rPr>
        <w:t xml:space="preserve"> год</w:t>
      </w:r>
    </w:p>
    <w:p w:rsidR="006300F0" w:rsidRPr="005948AD" w:rsidRDefault="006300F0" w:rsidP="006300F0">
      <w:pPr>
        <w:contextualSpacing/>
        <w:jc w:val="center"/>
        <w:rPr>
          <w:sz w:val="26"/>
        </w:rPr>
      </w:pPr>
    </w:p>
    <w:p w:rsidR="005A4BE2" w:rsidRPr="006300F0" w:rsidRDefault="005A4BE2" w:rsidP="0062076F">
      <w:pPr>
        <w:pStyle w:val="1"/>
        <w:contextualSpacing/>
        <w:rPr>
          <w:sz w:val="28"/>
        </w:rPr>
      </w:pPr>
      <w:bookmarkStart w:id="0" w:name="sub_101"/>
      <w:r w:rsidRPr="00005C3E">
        <w:rPr>
          <w:sz w:val="28"/>
        </w:rPr>
        <w:t>I. Общие положения</w:t>
      </w:r>
      <w:bookmarkEnd w:id="0"/>
    </w:p>
    <w:p w:rsidR="0062076F" w:rsidRPr="006300F0" w:rsidRDefault="0062076F" w:rsidP="0062076F"/>
    <w:p w:rsidR="006E252B" w:rsidRPr="005948AD" w:rsidRDefault="006E252B" w:rsidP="000C64C3">
      <w:pPr>
        <w:ind w:firstLine="709"/>
        <w:rPr>
          <w:rFonts w:ascii="Times New Roman" w:hAnsi="Times New Roman" w:cs="Times New Roman"/>
          <w:color w:val="000000"/>
          <w:sz w:val="28"/>
        </w:rPr>
      </w:pPr>
      <w:bookmarkStart w:id="1" w:name="sub_102"/>
      <w:r w:rsidRPr="005948AD">
        <w:rPr>
          <w:rFonts w:ascii="Times New Roman" w:hAnsi="Times New Roman" w:cs="Times New Roman"/>
          <w:color w:val="000000" w:themeColor="text1"/>
          <w:sz w:val="28"/>
        </w:rPr>
        <w:t>Программа профилактики рисков причинения вреда (ущерба) устанавливает порядок проведения профилактиче</w:t>
      </w:r>
      <w:r w:rsidRPr="005948AD">
        <w:rPr>
          <w:rFonts w:ascii="Times New Roman" w:hAnsi="Times New Roman" w:cs="Times New Roman"/>
          <w:bCs/>
          <w:color w:val="000000" w:themeColor="text1"/>
          <w:sz w:val="28"/>
        </w:rPr>
        <w:t>ских мероприятий, направленных</w:t>
      </w:r>
      <w:r w:rsidRPr="005948AD">
        <w:rPr>
          <w:rFonts w:ascii="Times New Roman" w:hAnsi="Times New Roman" w:cs="Times New Roman"/>
          <w:color w:val="000000" w:themeColor="text1"/>
          <w:sz w:val="28"/>
        </w:rPr>
        <w:t xml:space="preserve"> на предупреждение нарушений обязательных требований и (или) причинения вреда (ущерба) охраняемым законом ценностям, соблюд</w:t>
      </w:r>
      <w:r w:rsidRPr="005948AD">
        <w:rPr>
          <w:rFonts w:ascii="Times New Roman" w:hAnsi="Times New Roman" w:cs="Times New Roman"/>
          <w:bCs/>
          <w:color w:val="000000" w:themeColor="text1"/>
          <w:sz w:val="28"/>
        </w:rPr>
        <w:t xml:space="preserve">ение которых оценивается </w:t>
      </w:r>
      <w:r w:rsidRPr="005948AD">
        <w:rPr>
          <w:rFonts w:ascii="Times New Roman" w:hAnsi="Times New Roman" w:cs="Times New Roman"/>
          <w:color w:val="000000" w:themeColor="text1"/>
          <w:sz w:val="28"/>
        </w:rPr>
        <w:t xml:space="preserve">при осуществлении муниципального </w:t>
      </w:r>
      <w:r w:rsidR="000C64C3" w:rsidRPr="005948AD">
        <w:rPr>
          <w:rFonts w:ascii="Times New Roman" w:hAnsi="Times New Roman" w:cs="Times New Roman"/>
          <w:bCs/>
          <w:color w:val="000000" w:themeColor="text1"/>
          <w:sz w:val="28"/>
        </w:rPr>
        <w:t xml:space="preserve">земельного контроля </w:t>
      </w:r>
      <w:r w:rsidRPr="005948AD">
        <w:rPr>
          <w:rFonts w:ascii="Times New Roman" w:hAnsi="Times New Roman" w:cs="Times New Roman"/>
          <w:color w:val="000000" w:themeColor="text1"/>
          <w:sz w:val="28"/>
        </w:rPr>
        <w:t>на территории города Чебоксары</w:t>
      </w:r>
      <w:r w:rsidR="00C75BEE">
        <w:rPr>
          <w:rFonts w:ascii="Times New Roman" w:hAnsi="Times New Roman" w:cs="Times New Roman"/>
          <w:color w:val="000000"/>
          <w:sz w:val="28"/>
        </w:rPr>
        <w:t>.</w:t>
      </w:r>
    </w:p>
    <w:p w:rsidR="006E252B" w:rsidRPr="005948AD" w:rsidRDefault="006E252B" w:rsidP="000C64C3">
      <w:pPr>
        <w:ind w:firstLine="0"/>
        <w:rPr>
          <w:sz w:val="26"/>
        </w:rPr>
      </w:pPr>
    </w:p>
    <w:p w:rsidR="006E252B" w:rsidRPr="00005C3E" w:rsidRDefault="005A4BE2" w:rsidP="006E252B">
      <w:pPr>
        <w:pStyle w:val="1"/>
        <w:rPr>
          <w:sz w:val="28"/>
        </w:rPr>
      </w:pPr>
      <w:r w:rsidRPr="00005C3E">
        <w:rPr>
          <w:sz w:val="28"/>
        </w:rPr>
        <w:t xml:space="preserve">II. </w:t>
      </w:r>
      <w:bookmarkEnd w:id="1"/>
      <w:r w:rsidR="006E252B" w:rsidRPr="00005C3E">
        <w:rPr>
          <w:sz w:val="28"/>
        </w:rPr>
        <w:t xml:space="preserve">Анализ текущего состояния осуществления вида контроля, </w:t>
      </w:r>
      <w:r w:rsidR="00C75BEE">
        <w:rPr>
          <w:sz w:val="28"/>
        </w:rPr>
        <w:br/>
      </w:r>
      <w:r w:rsidR="006E252B" w:rsidRPr="00005C3E">
        <w:rPr>
          <w:sz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6E252B" w:rsidRPr="005948AD" w:rsidRDefault="006E252B" w:rsidP="006E252B">
      <w:pPr>
        <w:rPr>
          <w:sz w:val="26"/>
        </w:rPr>
      </w:pPr>
    </w:p>
    <w:p w:rsidR="00BF7251" w:rsidRPr="00C75BEE" w:rsidRDefault="00BF7251" w:rsidP="00A71B35">
      <w:pPr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3"/>
      <w:r w:rsidRPr="00C75BE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земельного контроля на тер</w:t>
      </w:r>
      <w:r w:rsidR="005004FF">
        <w:rPr>
          <w:rFonts w:ascii="Times New Roman" w:hAnsi="Times New Roman" w:cs="Times New Roman"/>
          <w:color w:val="000000" w:themeColor="text1"/>
          <w:sz w:val="28"/>
          <w:szCs w:val="28"/>
        </w:rPr>
        <w:t>ритории города Чебоксары на 2024</w:t>
      </w:r>
      <w:r w:rsidRPr="00C75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 (далее </w:t>
      </w:r>
      <w:r w:rsidR="00005C3E" w:rsidRPr="00C75BE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75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Программа профилактики), разработана в соответствии со </w:t>
      </w:r>
      <w:hyperlink r:id="rId7" w:history="1">
        <w:r w:rsidRPr="00C75BEE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статьей 44</w:t>
        </w:r>
      </w:hyperlink>
      <w:r w:rsidRPr="00C75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</w:t>
      </w:r>
      <w:r w:rsidR="006300F0" w:rsidRPr="00C75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она от 31 июля 2020 г. № 248-ФЗ </w:t>
      </w:r>
      <w:r w:rsidRPr="00C75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hyperlink r:id="rId8" w:history="1">
        <w:r w:rsidRPr="00C75BEE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C75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Российской Федерации от 25 июня 2021 г.</w:t>
      </w:r>
      <w:r w:rsidR="00A71B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521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75BEE">
        <w:rPr>
          <w:rFonts w:ascii="Times New Roman" w:hAnsi="Times New Roman" w:cs="Times New Roman"/>
          <w:color w:val="000000" w:themeColor="text1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в цел</w:t>
      </w:r>
      <w:r w:rsidR="005004FF">
        <w:rPr>
          <w:rFonts w:ascii="Times New Roman" w:hAnsi="Times New Roman" w:cs="Times New Roman"/>
          <w:color w:val="000000" w:themeColor="text1"/>
          <w:sz w:val="28"/>
          <w:szCs w:val="28"/>
        </w:rPr>
        <w:t>ях организации проведения в 2024</w:t>
      </w:r>
      <w:r w:rsidRPr="00C75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администрацией города Чебоксары профилактики нарушений требований, установленных федеральными законами и принятыми в соответствии с ними иными нормативными правовыми актами Российской Федерации (далее </w:t>
      </w:r>
      <w:r w:rsidR="00005C3E" w:rsidRPr="00C75BEE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C75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обязательные требования), предупреждения возможного нарушения подконтрольными субъектами </w:t>
      </w:r>
      <w:bookmarkStart w:id="3" w:name="sub_1012"/>
      <w:r w:rsidRPr="00C75BEE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обязательных требований и снижения рисков причинения ущерба охраняемым законом ценностям, разъяснения подконтрольным субъектам обязательных требова</w:t>
      </w:r>
      <w:r w:rsidR="006300F0" w:rsidRPr="00C75B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ний земельного законодательства </w:t>
      </w:r>
      <w:r w:rsidRPr="00C75BEE">
        <w:rPr>
          <w:rFonts w:ascii="Times New Roman" w:hAnsi="Times New Roman" w:cs="Times New Roman"/>
          <w:color w:val="000000" w:themeColor="text1"/>
          <w:sz w:val="28"/>
          <w:szCs w:val="28"/>
        </w:rPr>
        <w:t>в отношении объектов земельных отношений.</w:t>
      </w:r>
    </w:p>
    <w:p w:rsidR="00BF7251" w:rsidRPr="00005C3E" w:rsidRDefault="00BF7251" w:rsidP="00BF725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5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Профилактика рисков причинения вреда (ущерба) охраняемым законом ценностям проводится в рамках осуществления муниципального земельного </w:t>
      </w:r>
      <w:r w:rsidRPr="00005C3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контроля на территории </w:t>
      </w:r>
      <w:r w:rsidR="00C75BEE">
        <w:rPr>
          <w:rFonts w:ascii="Times New Roman" w:hAnsi="Times New Roman" w:cs="Times New Roman"/>
          <w:color w:val="000000" w:themeColor="text1"/>
          <w:sz w:val="28"/>
          <w:szCs w:val="28"/>
        </w:rPr>
        <w:t>города Чебоксары</w:t>
      </w:r>
      <w:r w:rsidRPr="00005C3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F7251" w:rsidRPr="00005C3E" w:rsidRDefault="00BF7251" w:rsidP="00C75BEE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013"/>
      <w:bookmarkEnd w:id="3"/>
      <w:r w:rsidRPr="00005C3E">
        <w:rPr>
          <w:rFonts w:ascii="Times New Roman" w:hAnsi="Times New Roman" w:cs="Times New Roman"/>
          <w:color w:val="000000" w:themeColor="text1"/>
          <w:sz w:val="28"/>
          <w:szCs w:val="28"/>
        </w:rPr>
        <w:t>Программа</w:t>
      </w:r>
      <w:r w:rsidR="005004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профилактики реализуется в 2024</w:t>
      </w:r>
      <w:r w:rsidRPr="00005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и содержит описание текущего состояния подконтрольной сферы, проект плана мероприятий по </w:t>
      </w:r>
      <w:r w:rsidR="005004FF">
        <w:rPr>
          <w:rFonts w:ascii="Times New Roman" w:hAnsi="Times New Roman" w:cs="Times New Roman"/>
          <w:color w:val="000000" w:themeColor="text1"/>
          <w:sz w:val="28"/>
          <w:szCs w:val="28"/>
        </w:rPr>
        <w:t>профилактике нарушений на 2024</w:t>
      </w:r>
      <w:r w:rsidRPr="00005C3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перечень профилактических мероприятий, сроки (периодичность) их проведения, показатели результативности и эффективности Программы профилактики.</w:t>
      </w:r>
    </w:p>
    <w:bookmarkEnd w:id="4"/>
    <w:p w:rsidR="00BF7251" w:rsidRPr="005948AD" w:rsidRDefault="00BF7251">
      <w:pPr>
        <w:pStyle w:val="1"/>
        <w:rPr>
          <w:sz w:val="26"/>
        </w:rPr>
      </w:pPr>
    </w:p>
    <w:p w:rsidR="00BF7251" w:rsidRPr="005948AD" w:rsidRDefault="005A4BE2" w:rsidP="00BF7251">
      <w:pPr>
        <w:ind w:firstLine="709"/>
        <w:jc w:val="center"/>
        <w:outlineLvl w:val="1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5948AD">
        <w:rPr>
          <w:b/>
          <w:color w:val="000000" w:themeColor="text1"/>
          <w:sz w:val="26"/>
        </w:rPr>
        <w:t>III.</w:t>
      </w:r>
      <w:r w:rsidRPr="005948AD">
        <w:rPr>
          <w:color w:val="000000" w:themeColor="text1"/>
          <w:sz w:val="26"/>
        </w:rPr>
        <w:t xml:space="preserve"> </w:t>
      </w:r>
      <w:bookmarkEnd w:id="2"/>
      <w:r w:rsidR="00BF7251" w:rsidRPr="005948AD">
        <w:rPr>
          <w:rFonts w:ascii="Times New Roman" w:hAnsi="Times New Roman" w:cs="Times New Roman"/>
          <w:b/>
          <w:bCs/>
          <w:color w:val="000000" w:themeColor="text1"/>
          <w:sz w:val="28"/>
        </w:rPr>
        <w:t>Цели и задачи реализации программы профилактики рисков причинения вреда</w:t>
      </w:r>
    </w:p>
    <w:p w:rsidR="00BF7251" w:rsidRPr="005948AD" w:rsidRDefault="00BF7251" w:rsidP="00BF7251">
      <w:pPr>
        <w:ind w:firstLine="709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</w:rPr>
      </w:pPr>
    </w:p>
    <w:p w:rsidR="00BF7251" w:rsidRPr="005948AD" w:rsidRDefault="00BF7251" w:rsidP="00BF7251">
      <w:pPr>
        <w:ind w:firstLine="709"/>
        <w:outlineLvl w:val="2"/>
        <w:rPr>
          <w:rFonts w:ascii="Times New Roman" w:hAnsi="Times New Roman" w:cs="Times New Roman"/>
          <w:b/>
          <w:bCs/>
          <w:color w:val="000000" w:themeColor="text1"/>
          <w:sz w:val="28"/>
        </w:rPr>
      </w:pPr>
      <w:r w:rsidRPr="005948AD">
        <w:rPr>
          <w:rFonts w:ascii="Times New Roman" w:hAnsi="Times New Roman" w:cs="Times New Roman"/>
          <w:b/>
          <w:bCs/>
          <w:color w:val="000000" w:themeColor="text1"/>
          <w:sz w:val="28"/>
        </w:rPr>
        <w:t>Основными целями Программы профилактики являются:</w:t>
      </w:r>
    </w:p>
    <w:p w:rsidR="00BF7251" w:rsidRPr="005948AD" w:rsidRDefault="00BF7251" w:rsidP="00BF725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color w:val="000000" w:themeColor="text1"/>
          <w:sz w:val="28"/>
          <w:szCs w:val="24"/>
        </w:rPr>
      </w:pPr>
      <w:r w:rsidRPr="005948AD">
        <w:rPr>
          <w:rFonts w:ascii="Times New Roman" w:hAnsi="Times New Roman"/>
          <w:color w:val="000000" w:themeColor="text1"/>
          <w:sz w:val="28"/>
          <w:szCs w:val="24"/>
        </w:rPr>
        <w:t>Стимулирование добросовестного соблюдения обязательных требований всеми контролируемыми лицами.</w:t>
      </w:r>
    </w:p>
    <w:p w:rsidR="00BF7251" w:rsidRPr="005948AD" w:rsidRDefault="00BF7251" w:rsidP="00BF725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4"/>
        </w:rPr>
      </w:pPr>
      <w:r w:rsidRPr="005948AD">
        <w:rPr>
          <w:rFonts w:ascii="Times New Roman" w:hAnsi="Times New Roman"/>
          <w:color w:val="000000" w:themeColor="text1"/>
          <w:sz w:val="28"/>
          <w:szCs w:val="24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BF7251" w:rsidRPr="005B5427" w:rsidRDefault="00BF7251" w:rsidP="00BF725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4"/>
        </w:rPr>
      </w:pPr>
      <w:r w:rsidRPr="005948AD">
        <w:rPr>
          <w:rFonts w:ascii="Times New Roman" w:hAnsi="Times New Roman"/>
          <w:color w:val="000000" w:themeColor="text1"/>
          <w:sz w:val="28"/>
          <w:szCs w:val="24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B5427" w:rsidRPr="005B5427" w:rsidRDefault="005B5427" w:rsidP="00BF725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4"/>
        </w:rPr>
        <w:t>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требований.</w:t>
      </w:r>
    </w:p>
    <w:p w:rsidR="005B5427" w:rsidRDefault="005B5427" w:rsidP="00BF725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4"/>
        </w:rPr>
      </w:pPr>
      <w:r>
        <w:rPr>
          <w:rFonts w:ascii="Times New Roman" w:hAnsi="Times New Roman"/>
          <w:bCs/>
          <w:color w:val="000000" w:themeColor="text1"/>
          <w:sz w:val="28"/>
          <w:szCs w:val="24"/>
        </w:rPr>
        <w:t>Снижение административной нагрузки на контролируемых лиц.</w:t>
      </w:r>
    </w:p>
    <w:p w:rsidR="005B5427" w:rsidRPr="005948AD" w:rsidRDefault="005B5427" w:rsidP="00BF7251">
      <w:pPr>
        <w:pStyle w:val="ae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outlineLvl w:val="2"/>
        <w:rPr>
          <w:rFonts w:ascii="Times New Roman" w:hAnsi="Times New Roman"/>
          <w:bCs/>
          <w:color w:val="000000" w:themeColor="text1"/>
          <w:sz w:val="28"/>
          <w:szCs w:val="24"/>
        </w:rPr>
      </w:pPr>
      <w:r>
        <w:rPr>
          <w:rFonts w:ascii="Times New Roman" w:hAnsi="Times New Roman"/>
          <w:bCs/>
          <w:color w:val="000000" w:themeColor="text1"/>
          <w:sz w:val="28"/>
          <w:szCs w:val="24"/>
        </w:rPr>
        <w:t xml:space="preserve">Снижение размера ущерба, причиняемого охраняемым </w:t>
      </w:r>
      <w:r w:rsidR="00736A15">
        <w:rPr>
          <w:rFonts w:ascii="Times New Roman" w:hAnsi="Times New Roman"/>
          <w:bCs/>
          <w:color w:val="000000" w:themeColor="text1"/>
          <w:sz w:val="28"/>
          <w:szCs w:val="24"/>
        </w:rPr>
        <w:t>законом ценностям.</w:t>
      </w:r>
    </w:p>
    <w:p w:rsidR="00BF7251" w:rsidRPr="005948AD" w:rsidRDefault="00BF7251" w:rsidP="00BF7251">
      <w:pPr>
        <w:ind w:firstLine="709"/>
        <w:outlineLvl w:val="2"/>
        <w:rPr>
          <w:rFonts w:ascii="Times New Roman" w:hAnsi="Times New Roman" w:cs="Times New Roman"/>
          <w:b/>
          <w:bCs/>
          <w:sz w:val="32"/>
          <w:szCs w:val="28"/>
        </w:rPr>
      </w:pPr>
    </w:p>
    <w:p w:rsidR="00BF7251" w:rsidRPr="005948AD" w:rsidRDefault="00BF7251" w:rsidP="00BF7251">
      <w:pPr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948AD">
        <w:rPr>
          <w:rFonts w:ascii="Times New Roman" w:hAnsi="Times New Roman" w:cs="Times New Roman"/>
          <w:b/>
          <w:bCs/>
          <w:sz w:val="28"/>
          <w:szCs w:val="28"/>
        </w:rPr>
        <w:t>Проведени</w:t>
      </w:r>
      <w:r w:rsidR="0088463D">
        <w:rPr>
          <w:rFonts w:ascii="Times New Roman" w:hAnsi="Times New Roman" w:cs="Times New Roman"/>
          <w:b/>
          <w:bCs/>
          <w:sz w:val="28"/>
          <w:szCs w:val="28"/>
        </w:rPr>
        <w:t>е профилактических мероприятий П</w:t>
      </w:r>
      <w:r w:rsidRPr="005948AD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 направлено на решение следующих задач:</w:t>
      </w:r>
    </w:p>
    <w:p w:rsidR="00BF7251" w:rsidRPr="005948AD" w:rsidRDefault="00BF7251" w:rsidP="00BF7251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5948AD">
        <w:rPr>
          <w:rFonts w:ascii="Times New Roman" w:hAnsi="Times New Roman"/>
          <w:sz w:val="28"/>
          <w:szCs w:val="28"/>
        </w:rPr>
        <w:t xml:space="preserve">1. </w:t>
      </w:r>
      <w:r w:rsidRPr="005948AD">
        <w:rPr>
          <w:rFonts w:ascii="Times New Roman" w:hAnsi="Times New Roman" w:cs="Times New Roman"/>
          <w:sz w:val="28"/>
          <w:szCs w:val="28"/>
        </w:rPr>
        <w:t>Укрепление системы профилактики нарушений рисков причинения вреда (ущерба) охраняемым законом ценностям.</w:t>
      </w:r>
    </w:p>
    <w:p w:rsidR="00BF7251" w:rsidRPr="005948AD" w:rsidRDefault="00BF7251" w:rsidP="00BF7251">
      <w:pPr>
        <w:ind w:firstLine="709"/>
        <w:outlineLvl w:val="2"/>
        <w:rPr>
          <w:rFonts w:ascii="Times New Roman" w:hAnsi="Times New Roman" w:cs="Times New Roman"/>
          <w:iCs/>
          <w:sz w:val="28"/>
          <w:szCs w:val="28"/>
        </w:rPr>
      </w:pPr>
      <w:r w:rsidRPr="005948AD">
        <w:rPr>
          <w:rFonts w:ascii="Times New Roman" w:hAnsi="Times New Roman" w:cs="Times New Roman"/>
          <w:sz w:val="28"/>
          <w:szCs w:val="28"/>
        </w:rPr>
        <w:t xml:space="preserve">2. </w:t>
      </w:r>
      <w:r w:rsidRPr="005948AD">
        <w:rPr>
          <w:rFonts w:ascii="Times New Roman" w:hAnsi="Times New Roman" w:cs="Times New Roman"/>
          <w:iCs/>
          <w:sz w:val="28"/>
          <w:szCs w:val="28"/>
        </w:rPr>
        <w:t>Повышение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граждан.</w:t>
      </w:r>
    </w:p>
    <w:p w:rsidR="00BF7251" w:rsidRPr="005948AD" w:rsidRDefault="00BF7251" w:rsidP="00BF7251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5948AD">
        <w:rPr>
          <w:rFonts w:ascii="Times New Roman" w:hAnsi="Times New Roman" w:cs="Times New Roman"/>
          <w:iCs/>
          <w:sz w:val="28"/>
          <w:szCs w:val="28"/>
        </w:rPr>
        <w:t xml:space="preserve">3. </w:t>
      </w:r>
      <w:r w:rsidRPr="005948AD">
        <w:rPr>
          <w:rFonts w:ascii="Times New Roman" w:hAnsi="Times New Roman" w:cs="Times New Roman"/>
          <w:sz w:val="28"/>
          <w:szCs w:val="28"/>
        </w:rPr>
        <w:t>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снижению.</w:t>
      </w:r>
    </w:p>
    <w:p w:rsidR="00BF7251" w:rsidRPr="005948AD" w:rsidRDefault="00BF7251" w:rsidP="00BF7251">
      <w:pPr>
        <w:ind w:firstLine="709"/>
        <w:outlineLvl w:val="2"/>
        <w:rPr>
          <w:rFonts w:ascii="Times New Roman" w:hAnsi="Times New Roman" w:cs="Times New Roman"/>
          <w:sz w:val="28"/>
          <w:szCs w:val="28"/>
        </w:rPr>
      </w:pPr>
      <w:r w:rsidRPr="005948AD">
        <w:rPr>
          <w:rFonts w:ascii="Times New Roman" w:hAnsi="Times New Roman" w:cs="Times New Roman"/>
          <w:sz w:val="28"/>
          <w:szCs w:val="28"/>
        </w:rPr>
        <w:t>4. Выявление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угрозы.</w:t>
      </w:r>
    </w:p>
    <w:p w:rsidR="0088463D" w:rsidRPr="0062076F" w:rsidRDefault="00BF7251" w:rsidP="0062076F">
      <w:pPr>
        <w:ind w:firstLine="709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948AD">
        <w:rPr>
          <w:rFonts w:ascii="Times New Roman" w:hAnsi="Times New Roman" w:cs="Times New Roman"/>
          <w:sz w:val="28"/>
          <w:szCs w:val="28"/>
        </w:rPr>
        <w:t>5. 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</w:t>
      </w:r>
    </w:p>
    <w:p w:rsidR="006300F0" w:rsidRDefault="006300F0" w:rsidP="00BF7251">
      <w:pPr>
        <w:pStyle w:val="1"/>
        <w:rPr>
          <w:sz w:val="28"/>
        </w:rPr>
      </w:pPr>
    </w:p>
    <w:p w:rsidR="005A4BE2" w:rsidRPr="00005C3E" w:rsidRDefault="00BF7251" w:rsidP="00BF7251">
      <w:pPr>
        <w:pStyle w:val="1"/>
        <w:rPr>
          <w:sz w:val="28"/>
        </w:rPr>
      </w:pPr>
      <w:r w:rsidRPr="00005C3E">
        <w:rPr>
          <w:sz w:val="28"/>
          <w:lang w:val="en-US"/>
        </w:rPr>
        <w:lastRenderedPageBreak/>
        <w:t>I</w:t>
      </w:r>
      <w:r w:rsidR="005A4BE2" w:rsidRPr="00005C3E">
        <w:rPr>
          <w:sz w:val="28"/>
        </w:rPr>
        <w:t xml:space="preserve">V. </w:t>
      </w:r>
      <w:r w:rsidR="0088463D">
        <w:rPr>
          <w:sz w:val="28"/>
        </w:rPr>
        <w:t>Отчетные показатели реализации П</w:t>
      </w:r>
      <w:r w:rsidR="005A4BE2" w:rsidRPr="00005C3E">
        <w:rPr>
          <w:sz w:val="28"/>
        </w:rPr>
        <w:t>рограммы</w:t>
      </w:r>
      <w:r w:rsidR="0088463D">
        <w:rPr>
          <w:sz w:val="28"/>
        </w:rPr>
        <w:t xml:space="preserve"> профилактики</w:t>
      </w:r>
    </w:p>
    <w:p w:rsidR="005A4BE2" w:rsidRPr="005948AD" w:rsidRDefault="005A4BE2"/>
    <w:p w:rsidR="00BF7251" w:rsidRPr="005948AD" w:rsidRDefault="0088463D" w:rsidP="00BF7251">
      <w:pPr>
        <w:pStyle w:val="af"/>
        <w:shd w:val="clear" w:color="auto" w:fill="FFFFFF"/>
        <w:spacing w:before="0" w:beforeAutospacing="0" w:after="0" w:afterAutospacing="0"/>
        <w:ind w:firstLine="709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>Мероприятия П</w:t>
      </w:r>
      <w:r w:rsidR="00BF7251" w:rsidRPr="005948AD">
        <w:rPr>
          <w:color w:val="010101"/>
          <w:sz w:val="28"/>
          <w:szCs w:val="28"/>
        </w:rPr>
        <w:t xml:space="preserve">рограммы </w:t>
      </w:r>
      <w:r w:rsidRPr="0088463D">
        <w:rPr>
          <w:bCs/>
          <w:sz w:val="28"/>
          <w:szCs w:val="28"/>
        </w:rPr>
        <w:t>профилактики</w:t>
      </w:r>
      <w:r w:rsidRPr="005948AD">
        <w:rPr>
          <w:b/>
          <w:bCs/>
          <w:sz w:val="28"/>
          <w:szCs w:val="28"/>
        </w:rPr>
        <w:t xml:space="preserve"> </w:t>
      </w:r>
      <w:r w:rsidR="00BF7251" w:rsidRPr="005948AD">
        <w:rPr>
          <w:color w:val="010101"/>
          <w:sz w:val="28"/>
          <w:szCs w:val="28"/>
        </w:rPr>
        <w:t>представляют собой комплекс мер, направленных на достижение целей и решение основных задач Программы. Перечень мероприятий Программы на 202</w:t>
      </w:r>
      <w:r w:rsidR="005004FF">
        <w:rPr>
          <w:color w:val="010101"/>
          <w:sz w:val="28"/>
          <w:szCs w:val="28"/>
        </w:rPr>
        <w:t>4</w:t>
      </w:r>
      <w:r w:rsidR="00BF7251" w:rsidRPr="005948AD">
        <w:rPr>
          <w:color w:val="010101"/>
          <w:sz w:val="28"/>
          <w:szCs w:val="28"/>
        </w:rPr>
        <w:t xml:space="preserve"> год, сроки (периодичность) их проведения и ответственные структурные подразделения приведены в Плане</w:t>
      </w:r>
      <w:r w:rsidR="005948AD" w:rsidRPr="005948AD">
        <w:rPr>
          <w:color w:val="010101"/>
          <w:sz w:val="28"/>
          <w:szCs w:val="28"/>
        </w:rPr>
        <w:t>-графике</w:t>
      </w:r>
      <w:r w:rsidR="00BF7251" w:rsidRPr="005948AD">
        <w:rPr>
          <w:color w:val="010101"/>
          <w:sz w:val="28"/>
          <w:szCs w:val="28"/>
        </w:rPr>
        <w:t xml:space="preserve"> мероприятий п</w:t>
      </w:r>
      <w:r w:rsidR="005004FF">
        <w:rPr>
          <w:color w:val="010101"/>
          <w:sz w:val="28"/>
          <w:szCs w:val="28"/>
        </w:rPr>
        <w:t>о профилактике нарушений на 2024</w:t>
      </w:r>
      <w:r w:rsidR="00BF7251" w:rsidRPr="005948AD">
        <w:rPr>
          <w:color w:val="010101"/>
          <w:sz w:val="28"/>
          <w:szCs w:val="28"/>
        </w:rPr>
        <w:t xml:space="preserve"> год (приложение).</w:t>
      </w:r>
    </w:p>
    <w:p w:rsidR="00BF7251" w:rsidRPr="005948AD" w:rsidRDefault="00BF7251" w:rsidP="00BF7251">
      <w:pPr>
        <w:rPr>
          <w:sz w:val="26"/>
        </w:rPr>
      </w:pPr>
    </w:p>
    <w:p w:rsidR="005948AD" w:rsidRPr="005948AD" w:rsidRDefault="005948AD" w:rsidP="005948AD">
      <w:pPr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5948AD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 w:rsidRPr="005948AD">
        <w:rPr>
          <w:rFonts w:ascii="Times New Roman" w:hAnsi="Times New Roman" w:cs="Times New Roman"/>
          <w:b/>
          <w:bCs/>
          <w:sz w:val="28"/>
          <w:szCs w:val="28"/>
        </w:rPr>
        <w:t>. Показатели ре</w:t>
      </w:r>
      <w:r w:rsidR="0088463D">
        <w:rPr>
          <w:rFonts w:ascii="Times New Roman" w:hAnsi="Times New Roman" w:cs="Times New Roman"/>
          <w:b/>
          <w:bCs/>
          <w:sz w:val="28"/>
          <w:szCs w:val="28"/>
        </w:rPr>
        <w:t>зультативности и эффективности П</w:t>
      </w:r>
      <w:r w:rsidRPr="005948AD"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 рисков причинения вреда</w:t>
      </w:r>
    </w:p>
    <w:p w:rsidR="005948AD" w:rsidRPr="005948AD" w:rsidRDefault="005948AD" w:rsidP="00BF7251">
      <w:pPr>
        <w:rPr>
          <w:sz w:val="26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636"/>
        <w:gridCol w:w="2153"/>
      </w:tblGrid>
      <w:tr w:rsidR="005948AD" w:rsidRPr="005948AD" w:rsidTr="003E1A4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5948AD" w:rsidRDefault="005948AD" w:rsidP="005948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8A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5948AD" w:rsidRDefault="005948AD" w:rsidP="00594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8AD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5948AD" w:rsidRDefault="005948AD" w:rsidP="00DD363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8AD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</w:tr>
      <w:tr w:rsidR="005948AD" w:rsidRPr="005948AD" w:rsidTr="003E1A4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5948AD" w:rsidRDefault="005948AD" w:rsidP="003E1A4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8A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5948AD" w:rsidRDefault="005948AD" w:rsidP="00C75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8AD">
              <w:rPr>
                <w:rFonts w:ascii="Times New Roman" w:hAnsi="Times New Roman" w:cs="Times New Roman"/>
                <w:sz w:val="28"/>
                <w:szCs w:val="28"/>
              </w:rPr>
              <w:t xml:space="preserve">Полнота информации, размещенной на официальном сайте </w:t>
            </w:r>
            <w:r w:rsidR="00C75BEE">
              <w:rPr>
                <w:rFonts w:ascii="Times New Roman" w:hAnsi="Times New Roman" w:cs="Times New Roman"/>
                <w:sz w:val="28"/>
                <w:szCs w:val="28"/>
              </w:rPr>
              <w:t>города Чебоксары</w:t>
            </w:r>
            <w:r w:rsidRPr="005948AD">
              <w:rPr>
                <w:rFonts w:ascii="Times New Roman" w:hAnsi="Times New Roman" w:cs="Times New Roman"/>
                <w:sz w:val="28"/>
                <w:szCs w:val="28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5948AD" w:rsidRDefault="005948AD" w:rsidP="003E1A4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8AD">
              <w:rPr>
                <w:rFonts w:ascii="Times New Roman" w:hAnsi="Times New Roman" w:cs="Times New Roman"/>
                <w:sz w:val="28"/>
                <w:szCs w:val="28"/>
              </w:rPr>
              <w:t>100 %</w:t>
            </w:r>
          </w:p>
        </w:tc>
      </w:tr>
      <w:tr w:rsidR="005948AD" w:rsidRPr="005948AD" w:rsidTr="003E1A4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5948AD" w:rsidRDefault="005948AD" w:rsidP="003E1A4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8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5948AD" w:rsidRDefault="005948AD" w:rsidP="00C75BEE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5948AD">
              <w:rPr>
                <w:rFonts w:ascii="Times New Roman" w:hAnsi="Times New Roman" w:cs="Times New Roman"/>
                <w:sz w:val="28"/>
                <w:szCs w:val="28"/>
              </w:rPr>
              <w:t>Удовлетворенность контрол</w:t>
            </w:r>
            <w:r w:rsidR="00736A15">
              <w:rPr>
                <w:rFonts w:ascii="Times New Roman" w:hAnsi="Times New Roman" w:cs="Times New Roman"/>
                <w:sz w:val="28"/>
                <w:szCs w:val="28"/>
              </w:rPr>
              <w:t>ируемых лиц и их представителей</w:t>
            </w:r>
            <w:r w:rsidRPr="005948AD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консультированием </w:t>
            </w:r>
            <w:r w:rsidR="00C75BEE">
              <w:rPr>
                <w:rFonts w:ascii="Times New Roman" w:hAnsi="Times New Roman" w:cs="Times New Roman"/>
                <w:sz w:val="28"/>
                <w:szCs w:val="28"/>
              </w:rPr>
              <w:t>управлением муниципального контроля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5948AD" w:rsidRDefault="005948AD" w:rsidP="003E1A4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8AD">
              <w:rPr>
                <w:rFonts w:ascii="Times New Roman" w:hAnsi="Times New Roman" w:cs="Times New Roman"/>
                <w:sz w:val="28"/>
                <w:szCs w:val="28"/>
              </w:rPr>
              <w:t>100 % от числа обратившихся</w:t>
            </w:r>
          </w:p>
        </w:tc>
      </w:tr>
      <w:tr w:rsidR="005948AD" w:rsidRPr="005948AD" w:rsidTr="003E1A4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5948AD" w:rsidRDefault="005948AD" w:rsidP="003E1A4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48A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8AD" w:rsidRPr="005948AD" w:rsidRDefault="00216583" w:rsidP="005948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выданных подконтрольным субъектам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48AD" w:rsidRPr="005948AD" w:rsidRDefault="00216583" w:rsidP="003E1A4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</w:tr>
      <w:tr w:rsidR="00216583" w:rsidRPr="005948AD" w:rsidTr="003E1A4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83" w:rsidRPr="005948AD" w:rsidRDefault="00216583" w:rsidP="003E1A4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583" w:rsidRDefault="00216583" w:rsidP="005948AD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исполненных подконтрольными субъектами предостережений о недопустимости нарушения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583" w:rsidRDefault="00216583" w:rsidP="003E1A4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5948AD" w:rsidRDefault="005948AD" w:rsidP="005948AD">
      <w:pPr>
        <w:jc w:val="center"/>
      </w:pPr>
    </w:p>
    <w:p w:rsidR="005948AD" w:rsidRDefault="005948AD" w:rsidP="005948AD"/>
    <w:p w:rsidR="003E1A4E" w:rsidRDefault="003E1A4E" w:rsidP="005948AD"/>
    <w:p w:rsidR="003E1A4E" w:rsidRDefault="003E1A4E" w:rsidP="005948AD"/>
    <w:p w:rsidR="00E76440" w:rsidRDefault="00E76440" w:rsidP="005948AD"/>
    <w:p w:rsidR="00E76440" w:rsidRDefault="00E76440" w:rsidP="005948AD"/>
    <w:p w:rsidR="003E1A4E" w:rsidRDefault="003E1A4E" w:rsidP="005948AD"/>
    <w:p w:rsidR="00C75BEE" w:rsidRDefault="00C75BEE" w:rsidP="005948AD"/>
    <w:p w:rsidR="00C75BEE" w:rsidRDefault="00C75BEE" w:rsidP="005948AD"/>
    <w:p w:rsidR="00C75BEE" w:rsidRDefault="00C75BEE" w:rsidP="005948AD"/>
    <w:p w:rsidR="00C75BEE" w:rsidRDefault="00C75BEE" w:rsidP="005948AD"/>
    <w:p w:rsidR="005948AD" w:rsidRDefault="005948AD" w:rsidP="005948AD">
      <w:pPr>
        <w:rPr>
          <w:lang w:val="en-US"/>
        </w:rPr>
      </w:pPr>
    </w:p>
    <w:p w:rsidR="0026658E" w:rsidRPr="006300F0" w:rsidRDefault="005948AD" w:rsidP="0026658E">
      <w:pPr>
        <w:jc w:val="right"/>
        <w:rPr>
          <w:rFonts w:ascii="Times New Roman" w:hAnsi="Times New Roman" w:cs="Times New Roman"/>
          <w:sz w:val="22"/>
        </w:rPr>
      </w:pPr>
      <w:r w:rsidRPr="006300F0">
        <w:rPr>
          <w:rFonts w:ascii="Times New Roman" w:hAnsi="Times New Roman" w:cs="Times New Roman"/>
          <w:sz w:val="22"/>
        </w:rPr>
        <w:lastRenderedPageBreak/>
        <w:t xml:space="preserve">Приложение </w:t>
      </w:r>
    </w:p>
    <w:p w:rsidR="0026658E" w:rsidRPr="006300F0" w:rsidRDefault="005948AD" w:rsidP="0026658E">
      <w:pPr>
        <w:jc w:val="right"/>
        <w:rPr>
          <w:rFonts w:ascii="Times New Roman" w:hAnsi="Times New Roman" w:cs="Times New Roman"/>
          <w:sz w:val="22"/>
        </w:rPr>
      </w:pPr>
      <w:r w:rsidRPr="006300F0">
        <w:rPr>
          <w:rFonts w:ascii="Times New Roman" w:hAnsi="Times New Roman" w:cs="Times New Roman"/>
          <w:sz w:val="22"/>
        </w:rPr>
        <w:t xml:space="preserve">к Программе профилактики рисков причинения вреда </w:t>
      </w:r>
      <w:r w:rsidR="0026658E" w:rsidRPr="006300F0">
        <w:rPr>
          <w:rFonts w:ascii="Times New Roman" w:hAnsi="Times New Roman" w:cs="Times New Roman"/>
          <w:sz w:val="22"/>
        </w:rPr>
        <w:t xml:space="preserve">(ущерба) </w:t>
      </w:r>
    </w:p>
    <w:p w:rsidR="0026658E" w:rsidRPr="006300F0" w:rsidRDefault="0026658E" w:rsidP="0026658E">
      <w:pPr>
        <w:jc w:val="right"/>
        <w:rPr>
          <w:rFonts w:ascii="Times New Roman" w:hAnsi="Times New Roman" w:cs="Times New Roman"/>
          <w:sz w:val="22"/>
        </w:rPr>
      </w:pPr>
      <w:r w:rsidRPr="006300F0">
        <w:rPr>
          <w:rFonts w:ascii="Times New Roman" w:hAnsi="Times New Roman" w:cs="Times New Roman"/>
          <w:sz w:val="22"/>
        </w:rPr>
        <w:t xml:space="preserve">охраняемым </w:t>
      </w:r>
      <w:r w:rsidR="005948AD" w:rsidRPr="006300F0">
        <w:rPr>
          <w:rFonts w:ascii="Times New Roman" w:hAnsi="Times New Roman" w:cs="Times New Roman"/>
          <w:sz w:val="22"/>
        </w:rPr>
        <w:t xml:space="preserve">законом ценностям </w:t>
      </w:r>
      <w:r w:rsidRPr="006300F0">
        <w:rPr>
          <w:rFonts w:ascii="Times New Roman" w:hAnsi="Times New Roman" w:cs="Times New Roman"/>
          <w:sz w:val="22"/>
        </w:rPr>
        <w:t xml:space="preserve">при осуществлении </w:t>
      </w:r>
      <w:r w:rsidRPr="006300F0">
        <w:rPr>
          <w:rFonts w:ascii="Times New Roman" w:hAnsi="Times New Roman" w:cs="Times New Roman"/>
          <w:color w:val="000000"/>
          <w:sz w:val="22"/>
        </w:rPr>
        <w:t>муниципального</w:t>
      </w:r>
    </w:p>
    <w:p w:rsidR="005948AD" w:rsidRPr="006300F0" w:rsidRDefault="0026658E" w:rsidP="0026658E">
      <w:pPr>
        <w:jc w:val="right"/>
        <w:rPr>
          <w:rFonts w:ascii="Times New Roman" w:hAnsi="Times New Roman" w:cs="Times New Roman"/>
          <w:sz w:val="22"/>
        </w:rPr>
      </w:pPr>
      <w:r w:rsidRPr="006300F0">
        <w:rPr>
          <w:rFonts w:ascii="Times New Roman" w:hAnsi="Times New Roman" w:cs="Times New Roman"/>
          <w:color w:val="000000"/>
          <w:sz w:val="22"/>
        </w:rPr>
        <w:t>земельного</w:t>
      </w:r>
      <w:r w:rsidRPr="006300F0">
        <w:rPr>
          <w:rFonts w:ascii="Times New Roman" w:hAnsi="Times New Roman" w:cs="Times New Roman"/>
          <w:color w:val="000000"/>
        </w:rPr>
        <w:t xml:space="preserve"> </w:t>
      </w:r>
      <w:r w:rsidRPr="006300F0">
        <w:rPr>
          <w:rFonts w:ascii="Times New Roman" w:hAnsi="Times New Roman" w:cs="Times New Roman"/>
          <w:color w:val="000000"/>
          <w:sz w:val="22"/>
        </w:rPr>
        <w:t xml:space="preserve">контроля на территории города Чебоксары </w:t>
      </w:r>
      <w:r w:rsidR="005004FF">
        <w:rPr>
          <w:rFonts w:ascii="Times New Roman" w:hAnsi="Times New Roman" w:cs="Times New Roman"/>
          <w:sz w:val="22"/>
        </w:rPr>
        <w:t>на 2024</w:t>
      </w:r>
      <w:r w:rsidRPr="006300F0">
        <w:rPr>
          <w:rFonts w:ascii="Times New Roman" w:hAnsi="Times New Roman" w:cs="Times New Roman"/>
          <w:sz w:val="22"/>
        </w:rPr>
        <w:t xml:space="preserve"> год</w:t>
      </w:r>
    </w:p>
    <w:p w:rsidR="005948AD" w:rsidRDefault="005948AD" w:rsidP="005948AD">
      <w:pPr>
        <w:jc w:val="right"/>
        <w:rPr>
          <w:rFonts w:ascii="Times New Roman" w:hAnsi="Times New Roman" w:cs="Times New Roman"/>
          <w:b/>
        </w:rPr>
      </w:pPr>
    </w:p>
    <w:p w:rsidR="006300F0" w:rsidRPr="00FD407E" w:rsidRDefault="006300F0" w:rsidP="005948AD">
      <w:pPr>
        <w:jc w:val="right"/>
        <w:rPr>
          <w:rFonts w:ascii="Times New Roman" w:hAnsi="Times New Roman" w:cs="Times New Roman"/>
          <w:b/>
        </w:rPr>
      </w:pPr>
    </w:p>
    <w:p w:rsidR="005948AD" w:rsidRDefault="005948AD" w:rsidP="005948AD">
      <w:pPr>
        <w:jc w:val="center"/>
        <w:rPr>
          <w:rFonts w:ascii="Times New Roman" w:hAnsi="Times New Roman" w:cs="Times New Roman"/>
          <w:b/>
        </w:rPr>
      </w:pPr>
      <w:r w:rsidRPr="00B21D71">
        <w:rPr>
          <w:rFonts w:ascii="Times New Roman" w:hAnsi="Times New Roman" w:cs="Times New Roman"/>
          <w:b/>
        </w:rPr>
        <w:t xml:space="preserve">Таблица «План-график мероприятий по профилактике нарушений </w:t>
      </w:r>
      <w:r w:rsidR="006300F0">
        <w:rPr>
          <w:rFonts w:ascii="Times New Roman" w:hAnsi="Times New Roman" w:cs="Times New Roman"/>
          <w:b/>
        </w:rPr>
        <w:br/>
      </w:r>
      <w:r w:rsidR="005004FF">
        <w:rPr>
          <w:rFonts w:ascii="Times New Roman" w:hAnsi="Times New Roman" w:cs="Times New Roman"/>
          <w:b/>
        </w:rPr>
        <w:t>на 2024</w:t>
      </w:r>
      <w:bookmarkStart w:id="5" w:name="_GoBack"/>
      <w:bookmarkEnd w:id="5"/>
      <w:r w:rsidRPr="00B21D71">
        <w:rPr>
          <w:rFonts w:ascii="Times New Roman" w:hAnsi="Times New Roman" w:cs="Times New Roman"/>
          <w:b/>
        </w:rPr>
        <w:t xml:space="preserve"> год»</w:t>
      </w:r>
    </w:p>
    <w:p w:rsidR="006300F0" w:rsidRPr="00B21D71" w:rsidRDefault="006300F0" w:rsidP="006300F0">
      <w:pPr>
        <w:ind w:firstLine="0"/>
        <w:jc w:val="center"/>
        <w:rPr>
          <w:rFonts w:ascii="Times New Roman" w:hAnsi="Times New Roman" w:cs="Times New Roman"/>
          <w:b/>
        </w:rPr>
      </w:pPr>
    </w:p>
    <w:tbl>
      <w:tblPr>
        <w:tblStyle w:val="af0"/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686"/>
        <w:gridCol w:w="2551"/>
        <w:gridCol w:w="1135"/>
      </w:tblGrid>
      <w:tr w:rsidR="005948AD" w:rsidRPr="00DD3630" w:rsidTr="006300F0">
        <w:tc>
          <w:tcPr>
            <w:tcW w:w="568" w:type="dxa"/>
            <w:vAlign w:val="center"/>
          </w:tcPr>
          <w:p w:rsidR="005948AD" w:rsidRPr="00DD3630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3630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2268" w:type="dxa"/>
            <w:vAlign w:val="center"/>
          </w:tcPr>
          <w:p w:rsidR="005948AD" w:rsidRPr="00DD3630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3630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3686" w:type="dxa"/>
            <w:vAlign w:val="center"/>
          </w:tcPr>
          <w:p w:rsidR="005948AD" w:rsidRPr="00DD3630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3630">
              <w:rPr>
                <w:rFonts w:ascii="Times New Roman" w:hAnsi="Times New Roman" w:cs="Times New Roman"/>
                <w:b/>
              </w:rPr>
              <w:t>Сведения о мероприятии</w:t>
            </w:r>
          </w:p>
        </w:tc>
        <w:tc>
          <w:tcPr>
            <w:tcW w:w="2551" w:type="dxa"/>
            <w:vAlign w:val="center"/>
          </w:tcPr>
          <w:p w:rsidR="005948AD" w:rsidRPr="00DD3630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3630">
              <w:rPr>
                <w:rFonts w:ascii="Times New Roman" w:hAnsi="Times New Roman" w:cs="Times New Roman"/>
                <w:b/>
              </w:rPr>
              <w:t>Ответственный исполнитель</w:t>
            </w:r>
          </w:p>
        </w:tc>
        <w:tc>
          <w:tcPr>
            <w:tcW w:w="1135" w:type="dxa"/>
            <w:vAlign w:val="center"/>
          </w:tcPr>
          <w:p w:rsidR="005948AD" w:rsidRPr="00DD3630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3630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</w:tr>
      <w:tr w:rsidR="005948AD" w:rsidRPr="00DD3630" w:rsidTr="003E1A4E">
        <w:tc>
          <w:tcPr>
            <w:tcW w:w="568" w:type="dxa"/>
            <w:vAlign w:val="center"/>
          </w:tcPr>
          <w:p w:rsidR="005948AD" w:rsidRPr="00DD3630" w:rsidRDefault="005948AD" w:rsidP="003E1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D3630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vAlign w:val="center"/>
          </w:tcPr>
          <w:p w:rsidR="005948AD" w:rsidRPr="00DD3630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D3630">
              <w:rPr>
                <w:rFonts w:ascii="Times New Roman" w:hAnsi="Times New Roman" w:cs="Times New Roman"/>
              </w:rPr>
              <w:t>Информирование</w:t>
            </w:r>
          </w:p>
        </w:tc>
        <w:tc>
          <w:tcPr>
            <w:tcW w:w="3686" w:type="dxa"/>
          </w:tcPr>
          <w:p w:rsidR="005948AD" w:rsidRPr="00DD3630" w:rsidRDefault="0026658E" w:rsidP="005948AD">
            <w:pPr>
              <w:pStyle w:val="af"/>
              <w:shd w:val="clear" w:color="auto" w:fill="FFFFFF"/>
              <w:rPr>
                <w:color w:val="010101"/>
              </w:rPr>
            </w:pPr>
            <w:r w:rsidRPr="00DD3630">
              <w:rPr>
                <w:color w:val="010101"/>
              </w:rPr>
              <w:t>Орган муниципального земельного контроля</w:t>
            </w:r>
            <w:r w:rsidR="005948AD" w:rsidRPr="00DD3630">
              <w:rPr>
                <w:color w:val="010101"/>
              </w:rPr>
              <w:t xml:space="preserve">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</w:tc>
        <w:tc>
          <w:tcPr>
            <w:tcW w:w="2551" w:type="dxa"/>
            <w:vAlign w:val="center"/>
          </w:tcPr>
          <w:p w:rsidR="005948AD" w:rsidRPr="00DD3630" w:rsidRDefault="005948AD" w:rsidP="003E1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D3630">
              <w:rPr>
                <w:rFonts w:ascii="Times New Roman" w:hAnsi="Times New Roman" w:cs="Times New Roman"/>
              </w:rPr>
              <w:t xml:space="preserve">Должностные </w:t>
            </w:r>
            <w:r w:rsidR="006300F0">
              <w:rPr>
                <w:rFonts w:ascii="Times New Roman" w:hAnsi="Times New Roman" w:cs="Times New Roman"/>
              </w:rPr>
              <w:br/>
            </w:r>
            <w:r w:rsidRPr="00DD3630">
              <w:rPr>
                <w:rFonts w:ascii="Times New Roman" w:hAnsi="Times New Roman" w:cs="Times New Roman"/>
              </w:rPr>
              <w:t>лица отдела муниципального земельного контроля Управления муниципального контроля</w:t>
            </w:r>
          </w:p>
        </w:tc>
        <w:tc>
          <w:tcPr>
            <w:tcW w:w="1135" w:type="dxa"/>
            <w:vAlign w:val="center"/>
          </w:tcPr>
          <w:p w:rsidR="005948AD" w:rsidRPr="00DD3630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D363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5948AD" w:rsidRPr="00DD3630" w:rsidTr="003E1A4E">
        <w:tc>
          <w:tcPr>
            <w:tcW w:w="568" w:type="dxa"/>
            <w:vAlign w:val="center"/>
          </w:tcPr>
          <w:p w:rsidR="005948AD" w:rsidRPr="00DD3630" w:rsidRDefault="002C2E20" w:rsidP="003E1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D3630">
              <w:rPr>
                <w:rFonts w:ascii="Times New Roman" w:hAnsi="Times New Roman" w:cs="Times New Roman"/>
              </w:rPr>
              <w:t>2</w:t>
            </w:r>
            <w:r w:rsidR="005948AD" w:rsidRPr="00DD36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5948AD" w:rsidRPr="00DD3630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D3630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</w:tc>
        <w:tc>
          <w:tcPr>
            <w:tcW w:w="3686" w:type="dxa"/>
          </w:tcPr>
          <w:p w:rsidR="005948AD" w:rsidRPr="00DD3630" w:rsidRDefault="005948AD" w:rsidP="00DD3630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 w:rsidRPr="00DD3630">
              <w:rPr>
                <w:rFonts w:ascii="Times New Roman" w:hAnsi="Times New Roman" w:cs="Times New Roman"/>
              </w:rPr>
              <w:t>Доклад о правоприменительной практике при осуществлении муниципального контроля готовится ежегодно до 1 марта года, следующего за отчетным,</w:t>
            </w:r>
            <w:r w:rsidR="002C2E20" w:rsidRPr="00DD3630">
              <w:rPr>
                <w:rFonts w:ascii="Times New Roman" w:hAnsi="Times New Roman" w:cs="Times New Roman"/>
              </w:rPr>
              <w:t xml:space="preserve"> подлежит публичному обсуждению.</w:t>
            </w:r>
          </w:p>
        </w:tc>
        <w:tc>
          <w:tcPr>
            <w:tcW w:w="2551" w:type="dxa"/>
            <w:vAlign w:val="center"/>
          </w:tcPr>
          <w:p w:rsidR="005948AD" w:rsidRPr="00DD3630" w:rsidRDefault="002C2E20" w:rsidP="003E1A4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3630">
              <w:rPr>
                <w:rFonts w:ascii="Times New Roman" w:hAnsi="Times New Roman" w:cs="Times New Roman"/>
              </w:rPr>
              <w:t>Должностные лица отдела муниципального земельного контроля Управления муниципального контроля</w:t>
            </w:r>
          </w:p>
        </w:tc>
        <w:tc>
          <w:tcPr>
            <w:tcW w:w="1135" w:type="dxa"/>
            <w:vAlign w:val="center"/>
          </w:tcPr>
          <w:p w:rsidR="005948AD" w:rsidRPr="00DD3630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D3630">
              <w:rPr>
                <w:rFonts w:ascii="Times New Roman" w:hAnsi="Times New Roman" w:cs="Times New Roman"/>
              </w:rPr>
              <w:t xml:space="preserve">1 раз </w:t>
            </w:r>
            <w:r w:rsidR="003E1A4E">
              <w:rPr>
                <w:rFonts w:ascii="Times New Roman" w:hAnsi="Times New Roman" w:cs="Times New Roman"/>
              </w:rPr>
              <w:br/>
            </w:r>
            <w:r w:rsidRPr="00DD3630">
              <w:rPr>
                <w:rFonts w:ascii="Times New Roman" w:hAnsi="Times New Roman" w:cs="Times New Roman"/>
              </w:rPr>
              <w:t>в год</w:t>
            </w:r>
          </w:p>
        </w:tc>
      </w:tr>
      <w:tr w:rsidR="005948AD" w:rsidRPr="00DD3630" w:rsidTr="003E1A4E">
        <w:tc>
          <w:tcPr>
            <w:tcW w:w="568" w:type="dxa"/>
            <w:vAlign w:val="center"/>
          </w:tcPr>
          <w:p w:rsidR="005948AD" w:rsidRPr="00DD3630" w:rsidRDefault="002C2E20" w:rsidP="003E1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D3630">
              <w:rPr>
                <w:rFonts w:ascii="Times New Roman" w:hAnsi="Times New Roman" w:cs="Times New Roman"/>
              </w:rPr>
              <w:t>3</w:t>
            </w:r>
            <w:r w:rsidR="005948AD" w:rsidRPr="00DD36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5948AD" w:rsidRPr="00DD3630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D3630">
              <w:rPr>
                <w:rFonts w:ascii="Times New Roman" w:hAnsi="Times New Roman" w:cs="Times New Roman"/>
              </w:rPr>
              <w:t>Объявление</w:t>
            </w:r>
            <w:r w:rsidR="002C2E20" w:rsidRPr="00DD3630">
              <w:rPr>
                <w:rFonts w:ascii="Times New Roman" w:hAnsi="Times New Roman" w:cs="Times New Roman"/>
              </w:rPr>
              <w:t xml:space="preserve"> предостережения</w:t>
            </w:r>
          </w:p>
        </w:tc>
        <w:tc>
          <w:tcPr>
            <w:tcW w:w="3686" w:type="dxa"/>
          </w:tcPr>
          <w:p w:rsidR="005948AD" w:rsidRPr="00DD3630" w:rsidRDefault="002C2E20" w:rsidP="00DD3630">
            <w:pPr>
              <w:pStyle w:val="af"/>
              <w:shd w:val="clear" w:color="auto" w:fill="FFFFFF"/>
              <w:rPr>
                <w:color w:val="010101"/>
              </w:rPr>
            </w:pPr>
            <w:r w:rsidRPr="00DD3630">
              <w:rPr>
                <w:color w:val="010101"/>
              </w:rPr>
              <w:t xml:space="preserve">При наличии у органа муниципального земельного контроля </w:t>
            </w:r>
            <w:r w:rsidR="005948AD" w:rsidRPr="00DD3630">
              <w:rPr>
                <w:color w:val="010101"/>
              </w:rPr>
              <w:t xml:space="preserve">сведений </w:t>
            </w:r>
            <w:r w:rsidRPr="00DD3630">
              <w:rPr>
                <w:color w:val="010101"/>
              </w:rPr>
              <w:t xml:space="preserve">о </w:t>
            </w:r>
            <w:r w:rsidR="005948AD" w:rsidRPr="00DD3630">
              <w:rPr>
                <w:color w:val="010101"/>
              </w:rPr>
              <w:t>готовящихся или возможных наруше</w:t>
            </w:r>
            <w:r w:rsidRPr="00DD3630">
              <w:rPr>
                <w:color w:val="010101"/>
              </w:rPr>
              <w:t xml:space="preserve">ниях обязательных требований, а </w:t>
            </w:r>
            <w:r w:rsidR="005948AD" w:rsidRPr="00DD3630">
              <w:rPr>
                <w:color w:val="010101"/>
              </w:rPr>
              <w:t>также о непосредственных нарушениях обязательных требований, если указанные сведения не соответствуют утвержденным индикаторам риска нар</w:t>
            </w:r>
            <w:r w:rsidRPr="00DD3630">
              <w:rPr>
                <w:color w:val="010101"/>
              </w:rPr>
              <w:t xml:space="preserve">ушения обязательных требований, </w:t>
            </w:r>
            <w:r w:rsidR="005948AD" w:rsidRPr="00DD3630">
              <w:rPr>
                <w:color w:val="010101"/>
              </w:rPr>
              <w:t xml:space="preserve">орган </w:t>
            </w:r>
            <w:r w:rsidRPr="00DD3630">
              <w:rPr>
                <w:color w:val="010101"/>
              </w:rPr>
              <w:t xml:space="preserve">муниципального земельного контроля </w:t>
            </w:r>
            <w:r w:rsidR="005948AD" w:rsidRPr="00DD3630">
              <w:rPr>
                <w:color w:val="010101"/>
              </w:rPr>
              <w:t>объя</w:t>
            </w:r>
            <w:r w:rsidRPr="00DD3630">
              <w:rPr>
                <w:color w:val="010101"/>
              </w:rPr>
              <w:t xml:space="preserve">вляет контролируемому лицу </w:t>
            </w:r>
            <w:r w:rsidR="005948AD" w:rsidRPr="00DD3630">
              <w:rPr>
                <w:color w:val="010101"/>
              </w:rPr>
              <w:t>предостережение о недопустимости нарушения обязательных требований и предлагает принять меры по обеспечению соблюдения обязательных требований.   </w:t>
            </w:r>
          </w:p>
        </w:tc>
        <w:tc>
          <w:tcPr>
            <w:tcW w:w="2551" w:type="dxa"/>
            <w:vAlign w:val="center"/>
          </w:tcPr>
          <w:p w:rsidR="005948AD" w:rsidRPr="00DD3630" w:rsidRDefault="002C2E20" w:rsidP="003E1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D3630">
              <w:rPr>
                <w:rFonts w:ascii="Times New Roman" w:hAnsi="Times New Roman" w:cs="Times New Roman"/>
              </w:rPr>
              <w:t xml:space="preserve">Должностные </w:t>
            </w:r>
            <w:r w:rsidR="003E1A4E">
              <w:rPr>
                <w:rFonts w:ascii="Times New Roman" w:hAnsi="Times New Roman" w:cs="Times New Roman"/>
              </w:rPr>
              <w:br/>
            </w:r>
            <w:r w:rsidRPr="00DD3630">
              <w:rPr>
                <w:rFonts w:ascii="Times New Roman" w:hAnsi="Times New Roman" w:cs="Times New Roman"/>
              </w:rPr>
              <w:t>лица отдела муниципального земельного контроля Управления муниципального контроля</w:t>
            </w:r>
          </w:p>
        </w:tc>
        <w:tc>
          <w:tcPr>
            <w:tcW w:w="1135" w:type="dxa"/>
            <w:vAlign w:val="center"/>
          </w:tcPr>
          <w:p w:rsidR="005948AD" w:rsidRPr="00DD3630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D3630">
              <w:rPr>
                <w:rFonts w:ascii="Times New Roman" w:hAnsi="Times New Roman" w:cs="Times New Roman"/>
              </w:rPr>
              <w:t>В течение года</w:t>
            </w:r>
          </w:p>
        </w:tc>
      </w:tr>
      <w:tr w:rsidR="005948AD" w:rsidRPr="00DD3630" w:rsidTr="003E1A4E">
        <w:tc>
          <w:tcPr>
            <w:tcW w:w="568" w:type="dxa"/>
            <w:vAlign w:val="center"/>
          </w:tcPr>
          <w:p w:rsidR="005948AD" w:rsidRPr="00DD3630" w:rsidRDefault="002C2E20" w:rsidP="003E1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D3630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vAlign w:val="center"/>
          </w:tcPr>
          <w:p w:rsidR="005948AD" w:rsidRPr="00DD3630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3630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Консультирование</w:t>
            </w:r>
          </w:p>
        </w:tc>
        <w:tc>
          <w:tcPr>
            <w:tcW w:w="3686" w:type="dxa"/>
          </w:tcPr>
          <w:p w:rsidR="00005C3E" w:rsidRPr="00DD3630" w:rsidRDefault="005948AD" w:rsidP="00312AFC">
            <w:pPr>
              <w:pStyle w:val="af"/>
              <w:shd w:val="clear" w:color="auto" w:fill="FFFFFF"/>
              <w:rPr>
                <w:color w:val="010101"/>
              </w:rPr>
            </w:pPr>
            <w:r w:rsidRPr="00DD3630">
              <w:rPr>
                <w:color w:val="010101"/>
              </w:rPr>
              <w:t xml:space="preserve">Консультирование осуществляется должностными лицами </w:t>
            </w:r>
            <w:r w:rsidR="00005C3E" w:rsidRPr="00DD3630">
              <w:rPr>
                <w:color w:val="010101"/>
              </w:rPr>
              <w:t xml:space="preserve">отдела муниципального земельного контроля </w:t>
            </w:r>
            <w:r w:rsidRPr="00DD3630">
              <w:rPr>
                <w:color w:val="010101"/>
              </w:rPr>
              <w:t xml:space="preserve">Управления </w:t>
            </w:r>
            <w:r w:rsidR="00005C3E" w:rsidRPr="00DD3630">
              <w:rPr>
                <w:color w:val="010101"/>
              </w:rPr>
              <w:t xml:space="preserve">муниципального контроля </w:t>
            </w:r>
            <w:r w:rsidRPr="00DD3630">
              <w:rPr>
                <w:color w:val="010101"/>
              </w:rPr>
              <w:t xml:space="preserve">по </w:t>
            </w:r>
            <w:r w:rsidRPr="00DD3630">
              <w:rPr>
                <w:color w:val="010101"/>
              </w:rPr>
              <w:lastRenderedPageBreak/>
              <w:t xml:space="preserve">телефону, в письменной </w:t>
            </w:r>
            <w:proofErr w:type="gramStart"/>
            <w:r w:rsidRPr="00DD3630">
              <w:rPr>
                <w:color w:val="010101"/>
              </w:rPr>
              <w:t xml:space="preserve">форме, </w:t>
            </w:r>
            <w:r w:rsidR="00DD3630" w:rsidRPr="00DD3630">
              <w:rPr>
                <w:color w:val="010101"/>
              </w:rPr>
              <w:t xml:space="preserve"> </w:t>
            </w:r>
            <w:r w:rsidRPr="00DD3630">
              <w:rPr>
                <w:color w:val="010101"/>
              </w:rPr>
              <w:t>на</w:t>
            </w:r>
            <w:proofErr w:type="gramEnd"/>
            <w:r w:rsidRPr="00DD3630">
              <w:rPr>
                <w:color w:val="010101"/>
              </w:rPr>
              <w:t xml:space="preserve"> личном приеме либо в ходе проведения профилактического мероприятия, контрольного мероприятия. </w:t>
            </w:r>
          </w:p>
          <w:p w:rsidR="005948AD" w:rsidRPr="00DD3630" w:rsidRDefault="00DF0C5F" w:rsidP="00312AFC">
            <w:pPr>
              <w:pStyle w:val="af"/>
              <w:shd w:val="clear" w:color="auto" w:fill="FFFFFF"/>
              <w:rPr>
                <w:color w:val="010101"/>
              </w:rPr>
            </w:pPr>
            <w:r w:rsidRPr="00DD3630">
              <w:rPr>
                <w:color w:val="010101"/>
              </w:rPr>
              <w:t>Консультирование</w:t>
            </w:r>
            <w:r w:rsidR="005948AD" w:rsidRPr="00DD3630">
              <w:rPr>
                <w:color w:val="010101"/>
              </w:rPr>
              <w:t xml:space="preserve"> осуществляется по следующим вопросам:</w:t>
            </w:r>
          </w:p>
          <w:p w:rsidR="005948AD" w:rsidRPr="00DD3630" w:rsidRDefault="005948AD" w:rsidP="00312AFC">
            <w:pPr>
              <w:pStyle w:val="af"/>
              <w:shd w:val="clear" w:color="auto" w:fill="FFFFFF"/>
              <w:rPr>
                <w:color w:val="010101"/>
              </w:rPr>
            </w:pPr>
            <w:r w:rsidRPr="00DD3630">
              <w:rPr>
                <w:color w:val="010101"/>
              </w:rPr>
              <w:t xml:space="preserve"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</w:t>
            </w:r>
            <w:r w:rsidR="00005C3E" w:rsidRPr="00DD3630">
              <w:rPr>
                <w:color w:val="010101"/>
              </w:rPr>
              <w:t xml:space="preserve">земельного </w:t>
            </w:r>
            <w:r w:rsidRPr="00DD3630">
              <w:rPr>
                <w:color w:val="010101"/>
              </w:rPr>
              <w:t>контроля;</w:t>
            </w:r>
          </w:p>
          <w:p w:rsidR="005948AD" w:rsidRPr="00DD3630" w:rsidRDefault="005948AD" w:rsidP="00312AFC">
            <w:pPr>
              <w:pStyle w:val="af"/>
              <w:shd w:val="clear" w:color="auto" w:fill="FFFFFF"/>
              <w:rPr>
                <w:color w:val="010101"/>
              </w:rPr>
            </w:pPr>
            <w:r w:rsidRPr="00DD3630">
              <w:rPr>
                <w:color w:val="010101"/>
              </w:rPr>
              <w:t xml:space="preserve">- разъяснение положений нормативных правовых актов, регламентирующих порядок осуществления муниципального </w:t>
            </w:r>
            <w:r w:rsidR="00005C3E" w:rsidRPr="00DD3630">
              <w:rPr>
                <w:color w:val="010101"/>
              </w:rPr>
              <w:t xml:space="preserve">земельного </w:t>
            </w:r>
            <w:r w:rsidRPr="00DD3630">
              <w:rPr>
                <w:color w:val="010101"/>
              </w:rPr>
              <w:t>контроля;</w:t>
            </w:r>
          </w:p>
          <w:p w:rsidR="005948AD" w:rsidRPr="00DD3630" w:rsidRDefault="005948AD" w:rsidP="00312AFC">
            <w:pPr>
              <w:pStyle w:val="af"/>
              <w:shd w:val="clear" w:color="auto" w:fill="FFFFFF"/>
              <w:rPr>
                <w:color w:val="010101"/>
              </w:rPr>
            </w:pPr>
            <w:r w:rsidRPr="00DD3630">
              <w:rPr>
                <w:color w:val="010101"/>
              </w:rPr>
              <w:t>- компетенция уполномоченного органа;</w:t>
            </w:r>
          </w:p>
          <w:p w:rsidR="005948AD" w:rsidRPr="00E76440" w:rsidRDefault="005948AD" w:rsidP="00E76440">
            <w:pPr>
              <w:pStyle w:val="af"/>
              <w:shd w:val="clear" w:color="auto" w:fill="FFFFFF"/>
              <w:rPr>
                <w:color w:val="010101"/>
              </w:rPr>
            </w:pPr>
            <w:r w:rsidRPr="00DD3630">
              <w:rPr>
                <w:color w:val="010101"/>
              </w:rPr>
              <w:t>- порядок обжалования действий (бездейст</w:t>
            </w:r>
            <w:r w:rsidR="00E76440">
              <w:rPr>
                <w:color w:val="010101"/>
              </w:rPr>
              <w:t>вия) муниципальных инспекторов.</w:t>
            </w:r>
          </w:p>
        </w:tc>
        <w:tc>
          <w:tcPr>
            <w:tcW w:w="2551" w:type="dxa"/>
            <w:vAlign w:val="center"/>
          </w:tcPr>
          <w:p w:rsidR="005948AD" w:rsidRPr="00DD3630" w:rsidRDefault="002C2E20" w:rsidP="003E1A4E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3630">
              <w:rPr>
                <w:rFonts w:ascii="Times New Roman" w:hAnsi="Times New Roman" w:cs="Times New Roman"/>
              </w:rPr>
              <w:lastRenderedPageBreak/>
              <w:t xml:space="preserve">Должностные </w:t>
            </w:r>
            <w:r w:rsidR="003E1A4E">
              <w:rPr>
                <w:rFonts w:ascii="Times New Roman" w:hAnsi="Times New Roman" w:cs="Times New Roman"/>
              </w:rPr>
              <w:br/>
            </w:r>
            <w:r w:rsidRPr="00DD3630">
              <w:rPr>
                <w:rFonts w:ascii="Times New Roman" w:hAnsi="Times New Roman" w:cs="Times New Roman"/>
              </w:rPr>
              <w:t xml:space="preserve">лица отдела муниципального земельного контроля Управления </w:t>
            </w:r>
            <w:r w:rsidRPr="00DD3630">
              <w:rPr>
                <w:rFonts w:ascii="Times New Roman" w:hAnsi="Times New Roman" w:cs="Times New Roman"/>
              </w:rPr>
              <w:lastRenderedPageBreak/>
              <w:t>муниципального контроля</w:t>
            </w:r>
          </w:p>
        </w:tc>
        <w:tc>
          <w:tcPr>
            <w:tcW w:w="1135" w:type="dxa"/>
            <w:vAlign w:val="center"/>
          </w:tcPr>
          <w:p w:rsidR="005948AD" w:rsidRPr="00DD3630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3630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</w:tr>
      <w:tr w:rsidR="005948AD" w:rsidRPr="00DD3630" w:rsidTr="003E1A4E">
        <w:tc>
          <w:tcPr>
            <w:tcW w:w="568" w:type="dxa"/>
            <w:vAlign w:val="center"/>
          </w:tcPr>
          <w:p w:rsidR="005948AD" w:rsidRPr="00DD3630" w:rsidRDefault="002C2E20" w:rsidP="003E1A4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DD3630">
              <w:rPr>
                <w:rFonts w:ascii="Times New Roman" w:hAnsi="Times New Roman" w:cs="Times New Roman"/>
              </w:rPr>
              <w:t>5</w:t>
            </w:r>
            <w:r w:rsidR="005948AD" w:rsidRPr="00DD363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  <w:vAlign w:val="center"/>
          </w:tcPr>
          <w:p w:rsidR="00005C3E" w:rsidRPr="00DD3630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color w:val="010101"/>
                <w:shd w:val="clear" w:color="auto" w:fill="FFFFFF"/>
              </w:rPr>
            </w:pPr>
            <w:r w:rsidRPr="00DD3630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>Профилактический</w:t>
            </w:r>
            <w:r w:rsidR="00005C3E" w:rsidRPr="00DD3630">
              <w:rPr>
                <w:rFonts w:ascii="Times New Roman" w:hAnsi="Times New Roman" w:cs="Times New Roman"/>
                <w:color w:val="010101"/>
                <w:shd w:val="clear" w:color="auto" w:fill="FFFFFF"/>
              </w:rPr>
              <w:t xml:space="preserve"> визит</w:t>
            </w:r>
          </w:p>
        </w:tc>
        <w:tc>
          <w:tcPr>
            <w:tcW w:w="3686" w:type="dxa"/>
          </w:tcPr>
          <w:p w:rsidR="005948AD" w:rsidRPr="00DD3630" w:rsidRDefault="005948AD" w:rsidP="00DD3630">
            <w:pPr>
              <w:ind w:firstLine="0"/>
              <w:jc w:val="left"/>
              <w:rPr>
                <w:rFonts w:ascii="Times New Roman" w:hAnsi="Times New Roman" w:cs="Times New Roman"/>
                <w:color w:val="000000"/>
              </w:rPr>
            </w:pPr>
            <w:r w:rsidRPr="00DD3630">
              <w:rPr>
                <w:color w:val="010101"/>
              </w:rPr>
              <w:t xml:space="preserve">Обязательный </w:t>
            </w:r>
            <w:r w:rsidRPr="00DD3630">
              <w:rPr>
                <w:rFonts w:ascii="Times New Roman" w:hAnsi="Times New Roman" w:cs="Times New Roman"/>
                <w:color w:val="010101"/>
              </w:rPr>
              <w:t xml:space="preserve">профилактический визит проводится в отношении объектов контроля, отнесенных </w:t>
            </w:r>
            <w:r w:rsidR="00DD3630" w:rsidRPr="00DD3630">
              <w:rPr>
                <w:rFonts w:ascii="Times New Roman" w:hAnsi="Times New Roman" w:cs="Times New Roman"/>
                <w:color w:val="010101"/>
              </w:rPr>
              <w:t xml:space="preserve">  </w:t>
            </w:r>
            <w:r w:rsidRPr="00DD3630">
              <w:rPr>
                <w:rFonts w:ascii="Times New Roman" w:hAnsi="Times New Roman" w:cs="Times New Roman"/>
                <w:color w:val="010101"/>
              </w:rPr>
              <w:t xml:space="preserve">к категории значительного </w:t>
            </w:r>
            <w:proofErr w:type="gramStart"/>
            <w:r w:rsidRPr="00DD3630">
              <w:rPr>
                <w:rFonts w:ascii="Times New Roman" w:hAnsi="Times New Roman" w:cs="Times New Roman"/>
                <w:color w:val="010101"/>
              </w:rPr>
              <w:t xml:space="preserve">риска </w:t>
            </w:r>
            <w:r w:rsidR="00DD3630" w:rsidRPr="00DD3630">
              <w:rPr>
                <w:rFonts w:ascii="Times New Roman" w:hAnsi="Times New Roman" w:cs="Times New Roman"/>
                <w:color w:val="010101"/>
              </w:rPr>
              <w:t xml:space="preserve"> </w:t>
            </w:r>
            <w:r w:rsidRPr="00DD3630">
              <w:rPr>
                <w:rFonts w:ascii="Times New Roman" w:hAnsi="Times New Roman" w:cs="Times New Roman"/>
                <w:color w:val="010101"/>
              </w:rPr>
              <w:t>и</w:t>
            </w:r>
            <w:proofErr w:type="gramEnd"/>
            <w:r w:rsidRPr="00DD3630">
              <w:rPr>
                <w:rFonts w:ascii="Times New Roman" w:hAnsi="Times New Roman" w:cs="Times New Roman"/>
                <w:color w:val="010101"/>
              </w:rPr>
              <w:t xml:space="preserve"> в отношении контролируемых лиц, впервые приступающих к осуществлению </w:t>
            </w:r>
            <w:r w:rsidR="00F503F5" w:rsidRPr="00DD3630">
              <w:rPr>
                <w:rFonts w:ascii="Times New Roman" w:hAnsi="Times New Roman" w:cs="Times New Roman"/>
                <w:color w:val="010101"/>
              </w:rPr>
              <w:t xml:space="preserve">муниципального земельного контроля </w:t>
            </w:r>
            <w:r w:rsidR="00F503F5" w:rsidRPr="00DD3630">
              <w:rPr>
                <w:rFonts w:ascii="Times New Roman" w:hAnsi="Times New Roman" w:cs="Times New Roman"/>
                <w:color w:val="000000"/>
              </w:rPr>
              <w:t xml:space="preserve">на территории </w:t>
            </w:r>
            <w:r w:rsidR="00C75BEE">
              <w:rPr>
                <w:rFonts w:ascii="Times New Roman" w:hAnsi="Times New Roman" w:cs="Times New Roman"/>
                <w:color w:val="000000"/>
              </w:rPr>
              <w:t>города Чебоксары</w:t>
            </w:r>
            <w:r w:rsidR="00F503F5" w:rsidRPr="00DD3630">
              <w:rPr>
                <w:rFonts w:ascii="Times New Roman" w:hAnsi="Times New Roman" w:cs="Times New Roman"/>
                <w:color w:val="000000"/>
              </w:rPr>
              <w:t xml:space="preserve">. </w:t>
            </w:r>
          </w:p>
          <w:p w:rsidR="00F503F5" w:rsidRPr="00DD3630" w:rsidRDefault="00F503F5" w:rsidP="00F503F5">
            <w:pPr>
              <w:ind w:firstLine="709"/>
              <w:rPr>
                <w:rFonts w:ascii="Times New Roman" w:hAnsi="Times New Roman" w:cs="Times New Roman"/>
                <w:color w:val="000000"/>
              </w:rPr>
            </w:pPr>
          </w:p>
          <w:p w:rsidR="005948AD" w:rsidRPr="00DD3630" w:rsidRDefault="005948AD" w:rsidP="00005C3E">
            <w:pPr>
              <w:pStyle w:val="af"/>
              <w:shd w:val="clear" w:color="auto" w:fill="FFFFFF"/>
              <w:rPr>
                <w:color w:val="010101"/>
              </w:rPr>
            </w:pPr>
            <w:r w:rsidRPr="00DD3630">
              <w:rPr>
                <w:color w:val="010101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2551" w:type="dxa"/>
          </w:tcPr>
          <w:p w:rsidR="005948AD" w:rsidRPr="00DD3630" w:rsidRDefault="002C2E20" w:rsidP="00DD363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3630">
              <w:rPr>
                <w:rFonts w:ascii="Times New Roman" w:hAnsi="Times New Roman" w:cs="Times New Roman"/>
              </w:rPr>
              <w:t>Должностные лица отдела муниципального земельного контроля Управления муниципального контроля</w:t>
            </w:r>
          </w:p>
        </w:tc>
        <w:tc>
          <w:tcPr>
            <w:tcW w:w="1135" w:type="dxa"/>
            <w:vAlign w:val="center"/>
          </w:tcPr>
          <w:p w:rsidR="005948AD" w:rsidRPr="00DD3630" w:rsidRDefault="005948AD" w:rsidP="006300F0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DD3630">
              <w:rPr>
                <w:rFonts w:ascii="Times New Roman" w:hAnsi="Times New Roman" w:cs="Times New Roman"/>
              </w:rPr>
              <w:t>В течение года</w:t>
            </w:r>
          </w:p>
        </w:tc>
      </w:tr>
    </w:tbl>
    <w:p w:rsidR="00BF7251" w:rsidRPr="006300F0" w:rsidRDefault="00BF7251" w:rsidP="003E1A4E">
      <w:pPr>
        <w:ind w:firstLine="0"/>
      </w:pPr>
    </w:p>
    <w:sectPr w:rsidR="00BF7251" w:rsidRPr="006300F0" w:rsidSect="006300F0">
      <w:footerReference w:type="default" r:id="rId9"/>
      <w:pgSz w:w="11900" w:h="16800"/>
      <w:pgMar w:top="1134" w:right="850" w:bottom="1134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47E1" w:rsidRDefault="00D747E1">
      <w:r>
        <w:separator/>
      </w:r>
    </w:p>
  </w:endnote>
  <w:endnote w:type="continuationSeparator" w:id="0">
    <w:p w:rsidR="00D747E1" w:rsidRDefault="00D74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3115"/>
      <w:gridCol w:w="3115"/>
    </w:tblGrid>
    <w:tr w:rsidR="005A4BE2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5A4BE2" w:rsidRDefault="005A4BE2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A4BE2" w:rsidRDefault="005A4BE2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5A4BE2" w:rsidRDefault="005A4BE2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47E1" w:rsidRDefault="00D747E1">
      <w:r>
        <w:separator/>
      </w:r>
    </w:p>
  </w:footnote>
  <w:footnote w:type="continuationSeparator" w:id="0">
    <w:p w:rsidR="00D747E1" w:rsidRDefault="00D74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81741"/>
    <w:multiLevelType w:val="hybridMultilevel"/>
    <w:tmpl w:val="E6F62892"/>
    <w:lvl w:ilvl="0" w:tplc="0419000F">
      <w:start w:val="7"/>
      <w:numFmt w:val="decimal"/>
      <w:lvlText w:val="%1."/>
      <w:lvlJc w:val="left"/>
      <w:pPr>
        <w:ind w:left="574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790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1006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  <w:rPr>
        <w:rFonts w:cs="Times New Roman"/>
      </w:rPr>
    </w:lvl>
  </w:abstractNum>
  <w:abstractNum w:abstractNumId="1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4" w15:restartNumberingAfterBreak="0">
    <w:nsid w:val="75DA095B"/>
    <w:multiLevelType w:val="multilevel"/>
    <w:tmpl w:val="D16E20E4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cs="Times New Roman"/>
      </w:rPr>
    </w:lvl>
  </w:abstractNum>
  <w:num w:numId="1">
    <w:abstractNumId w:val="2"/>
  </w:num>
  <w:num w:numId="2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4B7"/>
    <w:rsid w:val="00005C3E"/>
    <w:rsid w:val="00046304"/>
    <w:rsid w:val="000705E8"/>
    <w:rsid w:val="000A4ABC"/>
    <w:rsid w:val="000C64C3"/>
    <w:rsid w:val="0012670F"/>
    <w:rsid w:val="001305E7"/>
    <w:rsid w:val="0013117B"/>
    <w:rsid w:val="00137BA1"/>
    <w:rsid w:val="00216583"/>
    <w:rsid w:val="0026658E"/>
    <w:rsid w:val="002C2E20"/>
    <w:rsid w:val="00312AFC"/>
    <w:rsid w:val="003554E1"/>
    <w:rsid w:val="003A69DE"/>
    <w:rsid w:val="003E1A4E"/>
    <w:rsid w:val="004C3B9F"/>
    <w:rsid w:val="004E0835"/>
    <w:rsid w:val="004F71A7"/>
    <w:rsid w:val="005004FF"/>
    <w:rsid w:val="005948AD"/>
    <w:rsid w:val="005A4BE2"/>
    <w:rsid w:val="005B1907"/>
    <w:rsid w:val="005B5427"/>
    <w:rsid w:val="005D004B"/>
    <w:rsid w:val="0062076F"/>
    <w:rsid w:val="006300F0"/>
    <w:rsid w:val="0067247C"/>
    <w:rsid w:val="006B1F2C"/>
    <w:rsid w:val="006E14B7"/>
    <w:rsid w:val="006E252B"/>
    <w:rsid w:val="00736A15"/>
    <w:rsid w:val="00807548"/>
    <w:rsid w:val="00817EC3"/>
    <w:rsid w:val="0088463D"/>
    <w:rsid w:val="00893A7F"/>
    <w:rsid w:val="009C5D31"/>
    <w:rsid w:val="00A4092B"/>
    <w:rsid w:val="00A55219"/>
    <w:rsid w:val="00A71B35"/>
    <w:rsid w:val="00AC7A5C"/>
    <w:rsid w:val="00B21D71"/>
    <w:rsid w:val="00B309D2"/>
    <w:rsid w:val="00B516E0"/>
    <w:rsid w:val="00BB44D8"/>
    <w:rsid w:val="00BF7251"/>
    <w:rsid w:val="00C75BEE"/>
    <w:rsid w:val="00CC0F0D"/>
    <w:rsid w:val="00D342CD"/>
    <w:rsid w:val="00D747E1"/>
    <w:rsid w:val="00DD3630"/>
    <w:rsid w:val="00DE7459"/>
    <w:rsid w:val="00DF0C5F"/>
    <w:rsid w:val="00E76440"/>
    <w:rsid w:val="00EB53DA"/>
    <w:rsid w:val="00EC6A5E"/>
    <w:rsid w:val="00F113A0"/>
    <w:rsid w:val="00F503F5"/>
    <w:rsid w:val="00FD4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E56FC70-5D7A-475C-93ED-9BAE8D297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Нормальный (таблица)"/>
    <w:basedOn w:val="a"/>
    <w:next w:val="a"/>
    <w:uiPriority w:val="99"/>
    <w:pPr>
      <w:ind w:firstLine="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  <w:rPr>
      <w:rFonts w:ascii="Times New Roman CYR" w:hAnsi="Times New Roman CYR"/>
    </w:rPr>
  </w:style>
  <w:style w:type="paragraph" w:styleId="aa">
    <w:name w:val="head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footer"/>
    <w:basedOn w:val="a"/>
    <w:link w:val="ad"/>
    <w:uiPriority w:val="99"/>
    <w:unhideWhenUsed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e">
    <w:name w:val="List Paragraph"/>
    <w:basedOn w:val="a"/>
    <w:uiPriority w:val="34"/>
    <w:qFormat/>
    <w:rsid w:val="00BF7251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af">
    <w:name w:val="Normal (Web)"/>
    <w:basedOn w:val="a"/>
    <w:uiPriority w:val="99"/>
    <w:unhideWhenUsed/>
    <w:rsid w:val="00BF7251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0">
    <w:name w:val="Table Grid"/>
    <w:basedOn w:val="a1"/>
    <w:uiPriority w:val="39"/>
    <w:rsid w:val="005948A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alloon Text"/>
    <w:basedOn w:val="a"/>
    <w:link w:val="af2"/>
    <w:uiPriority w:val="99"/>
    <w:semiHidden/>
    <w:unhideWhenUsed/>
    <w:rsid w:val="0026658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sid w:val="002665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9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401399931/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bileonline.garant.ru/document/redirect/74449814/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8867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gcheb_umk16</cp:lastModifiedBy>
  <cp:revision>14</cp:revision>
  <cp:lastPrinted>2022-11-02T05:12:00Z</cp:lastPrinted>
  <dcterms:created xsi:type="dcterms:W3CDTF">2021-12-08T05:25:00Z</dcterms:created>
  <dcterms:modified xsi:type="dcterms:W3CDTF">2023-09-18T06:51:00Z</dcterms:modified>
</cp:coreProperties>
</file>