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079C5" w:rsidRPr="00F079C5" w:rsidTr="0090620F">
        <w:trPr>
          <w:trHeight w:val="1130"/>
        </w:trPr>
        <w:tc>
          <w:tcPr>
            <w:tcW w:w="3540" w:type="dxa"/>
          </w:tcPr>
          <w:p w:rsidR="00F079C5" w:rsidRPr="00F079C5" w:rsidRDefault="00F079C5" w:rsidP="00F079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07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F07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F07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079C5" w:rsidRPr="00F079C5" w:rsidRDefault="00F079C5" w:rsidP="00F079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07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07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079C5" w:rsidRPr="00F079C5" w:rsidRDefault="00F079C5" w:rsidP="00F079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7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07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F07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F079C5" w:rsidRPr="00F079C5" w:rsidRDefault="00F079C5" w:rsidP="00F079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79C5" w:rsidRPr="00F079C5" w:rsidRDefault="00F079C5" w:rsidP="00F079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7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079C5" w:rsidRPr="00F079C5" w:rsidRDefault="00F079C5" w:rsidP="00F079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7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48018BD9" wp14:editId="7E5ED367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079C5" w:rsidRPr="00F079C5" w:rsidRDefault="00F079C5" w:rsidP="00F079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7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079C5" w:rsidRPr="00F079C5" w:rsidRDefault="00F079C5" w:rsidP="00F079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7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079C5" w:rsidRPr="00F079C5" w:rsidRDefault="00F079C5" w:rsidP="00F079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7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079C5" w:rsidRPr="00F079C5" w:rsidRDefault="00F079C5" w:rsidP="00F079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79C5" w:rsidRPr="00F079C5" w:rsidRDefault="00F079C5" w:rsidP="00F079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7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079C5" w:rsidRPr="00F079C5" w:rsidRDefault="00F079C5" w:rsidP="00F079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44EC" w:rsidRDefault="00F079C5" w:rsidP="00F079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F079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.02.2024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486</w:t>
      </w: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Default="004C345D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Перечень мест отбывания наказания в виде обязательных работ, где может быть использован труд осужденных к</w:t>
      </w:r>
      <w:r w:rsidR="00FD6CF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обязательным работам, утвержденный постановлением администрации города Чебоксары от 09.03.2023 № 798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2423C0" w:rsidRDefault="002423C0" w:rsidP="002423C0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 25 Уголовно-исполнительного кодекса Российской Федерации, предусматривающей порядок исполнения уголовных наказаний в виде обязательных работ, ст. 49 Уголовного кодекса Российской Федерации администрация города Чебоксары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CE4E49" w:rsidRDefault="00CE4E49" w:rsidP="00CE4E49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>1. 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Внести в</w:t>
      </w:r>
      <w:r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09.03.2023 № 798 </w:t>
      </w:r>
      <w:r w:rsidRPr="001C600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«Об определении видов обязательных работ и перечень организаций, где может быть использован труд осужденных к обязательным работам»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изменение, изложив п</w:t>
      </w:r>
      <w:r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нему в редакции согласно приложению к настоящему постановлению.</w:t>
      </w:r>
    </w:p>
    <w:p w:rsidR="00CE4E49" w:rsidRDefault="00CE4E49" w:rsidP="00CE4E49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563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E4E49" w:rsidRDefault="00CE4E49" w:rsidP="00CE4E49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– руководителя аппарата.</w:t>
      </w:r>
    </w:p>
    <w:p w:rsidR="008A4817" w:rsidRDefault="008A4817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6CFC" w:rsidRDefault="00620355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FD6CFC" w:rsidSect="002D29D9">
          <w:footerReference w:type="default" r:id="rId9"/>
          <w:pgSz w:w="11906" w:h="16838"/>
          <w:pgMar w:top="1134" w:right="850" w:bottom="568" w:left="1701" w:header="708" w:footer="49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города Чебоксары                     </w:t>
      </w:r>
      <w:r w:rsidR="00B506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B50695">
        <w:rPr>
          <w:rFonts w:ascii="Times New Roman" w:hAnsi="Times New Roman" w:cs="Times New Roman"/>
          <w:sz w:val="28"/>
          <w:szCs w:val="28"/>
        </w:rPr>
        <w:t>Спирин</w:t>
      </w:r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79C5">
        <w:rPr>
          <w:rFonts w:ascii="Times New Roman" w:hAnsi="Times New Roman" w:cs="Times New Roman"/>
          <w:sz w:val="28"/>
          <w:szCs w:val="28"/>
        </w:rPr>
        <w:t>20.02.2024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079C5">
        <w:rPr>
          <w:rFonts w:ascii="Times New Roman" w:hAnsi="Times New Roman" w:cs="Times New Roman"/>
          <w:sz w:val="28"/>
          <w:szCs w:val="28"/>
        </w:rPr>
        <w:t>486</w:t>
      </w:r>
      <w:bookmarkStart w:id="0" w:name="_GoBack"/>
      <w:bookmarkEnd w:id="0"/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CE4E49" w:rsidRDefault="00CE4E49" w:rsidP="00CE4E4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09.03.2023 № 798</w:t>
      </w:r>
    </w:p>
    <w:p w:rsidR="00CE4E49" w:rsidRDefault="00CE4E49" w:rsidP="00CE4E49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E4E49" w:rsidRDefault="00CE4E49" w:rsidP="00CE4E49">
      <w:pPr>
        <w:pStyle w:val="a3"/>
        <w:tabs>
          <w:tab w:val="left" w:pos="567"/>
          <w:tab w:val="left" w:pos="709"/>
          <w:tab w:val="left" w:pos="993"/>
        </w:tabs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F051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Перечень </w:t>
      </w:r>
      <w:r w:rsidR="00765AB8">
        <w:rPr>
          <w:rFonts w:ascii="Times New Roman" w:eastAsia="Times New Roman" w:hAnsi="Times New Roman"/>
          <w:b/>
          <w:sz w:val="28"/>
          <w:szCs w:val="28"/>
          <w:lang w:eastAsia="zh-CN"/>
        </w:rPr>
        <w:t>организаций, где может быть использован труд осужденных</w:t>
      </w:r>
      <w:r w:rsidRPr="00AF051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765AB8">
        <w:rPr>
          <w:rFonts w:ascii="Times New Roman" w:eastAsia="Times New Roman" w:hAnsi="Times New Roman"/>
          <w:b/>
          <w:sz w:val="28"/>
          <w:szCs w:val="28"/>
          <w:lang w:eastAsia="zh-CN"/>
        </w:rPr>
        <w:t>к</w:t>
      </w:r>
      <w:r w:rsidRPr="00AF051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обязательны</w:t>
      </w:r>
      <w:r w:rsidR="00765AB8">
        <w:rPr>
          <w:rFonts w:ascii="Times New Roman" w:eastAsia="Times New Roman" w:hAnsi="Times New Roman"/>
          <w:b/>
          <w:sz w:val="28"/>
          <w:szCs w:val="28"/>
          <w:lang w:eastAsia="zh-CN"/>
        </w:rPr>
        <w:t>м</w:t>
      </w:r>
      <w:r w:rsidRPr="00AF051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работ</w:t>
      </w:r>
      <w:r w:rsidR="00765AB8">
        <w:rPr>
          <w:rFonts w:ascii="Times New Roman" w:eastAsia="Times New Roman" w:hAnsi="Times New Roman"/>
          <w:b/>
          <w:sz w:val="28"/>
          <w:szCs w:val="28"/>
          <w:lang w:eastAsia="zh-CN"/>
        </w:rPr>
        <w:t>ам</w:t>
      </w:r>
      <w:r w:rsidRPr="00AF051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(по согласованию)</w:t>
      </w:r>
    </w:p>
    <w:p w:rsidR="00CE4E49" w:rsidRPr="00AF0516" w:rsidRDefault="00CE4E49" w:rsidP="00CE4E49">
      <w:pPr>
        <w:pStyle w:val="a3"/>
        <w:tabs>
          <w:tab w:val="left" w:pos="567"/>
          <w:tab w:val="left" w:pos="709"/>
          <w:tab w:val="left" w:pos="993"/>
        </w:tabs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tbl>
      <w:tblPr>
        <w:tblW w:w="97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88"/>
      </w:tblGrid>
      <w:tr w:rsidR="00CE4E49" w:rsidTr="00D53A28">
        <w:trPr>
          <w:trHeight w:val="35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8" w:type="dxa"/>
          </w:tcPr>
          <w:p w:rsidR="00CE4E49" w:rsidRPr="009834D8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4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предприятий</w:t>
            </w:r>
          </w:p>
        </w:tc>
      </w:tr>
      <w:tr w:rsidR="00CE4E49" w:rsidTr="00D53A28">
        <w:trPr>
          <w:trHeight w:val="35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 (ул. К. Маркса, 36)</w:t>
            </w:r>
          </w:p>
        </w:tc>
      </w:tr>
      <w:tr w:rsidR="00CE4E49" w:rsidTr="00D53A28">
        <w:trPr>
          <w:trHeight w:val="390"/>
        </w:trPr>
        <w:tc>
          <w:tcPr>
            <w:tcW w:w="9739" w:type="dxa"/>
            <w:gridSpan w:val="2"/>
          </w:tcPr>
          <w:p w:rsidR="00CE4E49" w:rsidRPr="00CD71C4" w:rsidRDefault="00CE4E49" w:rsidP="00E04A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</w:t>
            </w:r>
            <w:r w:rsidR="00E04AD8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E04AD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Pr="005B0FB5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CE4E49" w:rsidRPr="005B0FB5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«Текстильщик» (ул. Текстильщиков,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Pr="005B0FB5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CE4E49" w:rsidRPr="005B0FB5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УК Удача» (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ул. Р. Люксембург,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Pr="005B0FB5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CE4E49" w:rsidRPr="005B0FB5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«УК Новый город» (ул.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Новогородская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Pr="005B0FB5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CE4E49" w:rsidRPr="005B0FB5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«УК Светлый град» (ул.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Новогородская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Pr="005B0FB5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CE4E49" w:rsidRPr="005B0FB5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Солнечный» (Солнечный б-р, д.20,к.1)</w:t>
            </w:r>
          </w:p>
        </w:tc>
      </w:tr>
      <w:tr w:rsidR="00CE4E49" w:rsidTr="00D53A28">
        <w:trPr>
          <w:trHeight w:val="390"/>
        </w:trPr>
        <w:tc>
          <w:tcPr>
            <w:tcW w:w="9739" w:type="dxa"/>
            <w:gridSpan w:val="2"/>
          </w:tcPr>
          <w:p w:rsidR="00CE4E49" w:rsidRPr="00CD71C4" w:rsidRDefault="00CE4E49" w:rsidP="00E04A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Ленинск</w:t>
            </w:r>
            <w:r w:rsidR="00E04AD8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E04AD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CE4E49" w:rsidRDefault="00CE4E49" w:rsidP="00BB59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Управляющая компания «Сельский комфорт»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B5938">
              <w:rPr>
                <w:rFonts w:ascii="Times New Roman" w:hAnsi="Times New Roman" w:cs="Times New Roman"/>
                <w:sz w:val="28"/>
                <w:szCs w:val="28"/>
              </w:rPr>
              <w:t>Лапсарский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proofErr w:type="gramEnd"/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«УК» «Богданка» (ул. Б. Хмельницкого, д.117)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Новоюжный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омсомола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д.16)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BB5938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Лапсарская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д.6)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BB5938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«Город» (ул. Гагарина, д.15/1)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BB5938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«Старко»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Тукташа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д.5/12, пом.1)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BB5938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УК «Теплый дом»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Ленина, д.41)</w:t>
            </w:r>
            <w:proofErr w:type="gramEnd"/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BB5938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«Альянс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д.4, оф.231)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BB5938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«Жилкомсервис-1» (пр. 9-ой Пятилетки, д.4)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«Инженер» (ул. Хевешская, д.31)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«Волна» (Президентский б-р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.33,оф.3)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«Забота» (ул. Шевченко, д.27)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ЧНПЦ «Ин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ех» (ул. Гладкова, д.30)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«Комфорт»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 д.3)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«Лада»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д.19/1, оф.5)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«Стандарт»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д.10, пом.3)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«УО «Центр-Ч» (ул. Н. Рождественского, д.6,пом.1)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BB5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B59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«Олимп» (пр. 9-ой Пятилетки, д.28/39)</w:t>
            </w:r>
          </w:p>
        </w:tc>
      </w:tr>
      <w:tr w:rsidR="00CE4E49" w:rsidTr="00D53A28">
        <w:trPr>
          <w:trHeight w:val="390"/>
        </w:trPr>
        <w:tc>
          <w:tcPr>
            <w:tcW w:w="9739" w:type="dxa"/>
            <w:gridSpan w:val="2"/>
          </w:tcPr>
          <w:p w:rsidR="00CE4E49" w:rsidRPr="00CD71C4" w:rsidRDefault="00CE4E49" w:rsidP="008409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</w:t>
            </w:r>
            <w:r w:rsidR="0084099B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84099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Чебоксарская городская ассоциация ЖСК, ЖК и ТСЖ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Горького, д.7)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«Мирный-1» (ул. Пирогова, д.18)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Чапаевец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Промышленная, д.7а)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«Озон»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д.18)</w:t>
            </w:r>
          </w:p>
        </w:tc>
      </w:tr>
      <w:tr w:rsidR="00CE4E49" w:rsidTr="00D53A28">
        <w:trPr>
          <w:trHeight w:val="390"/>
        </w:trPr>
        <w:tc>
          <w:tcPr>
            <w:tcW w:w="851" w:type="dxa"/>
          </w:tcPr>
          <w:p w:rsidR="00CE4E49" w:rsidRDefault="00CE4E49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CE4E49" w:rsidRDefault="00CE4E49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«Жилищно-эксплуатационное управление»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д.40, помещение 3)</w:t>
            </w:r>
          </w:p>
        </w:tc>
      </w:tr>
      <w:tr w:rsidR="00856E1B" w:rsidTr="00D53A28">
        <w:trPr>
          <w:trHeight w:val="390"/>
        </w:trPr>
        <w:tc>
          <w:tcPr>
            <w:tcW w:w="851" w:type="dxa"/>
          </w:tcPr>
          <w:p w:rsidR="00856E1B" w:rsidRDefault="00856E1B" w:rsidP="00D53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8" w:type="dxa"/>
          </w:tcPr>
          <w:p w:rsidR="00856E1B" w:rsidRDefault="00856E1B" w:rsidP="00D53A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Гражданская, д.119б)</w:t>
            </w:r>
          </w:p>
        </w:tc>
      </w:tr>
    </w:tbl>
    <w:p w:rsidR="00CE4E49" w:rsidRPr="00F41A63" w:rsidRDefault="00CE4E49" w:rsidP="00CE4E49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</w:t>
      </w:r>
    </w:p>
    <w:p w:rsidR="00CE4E49" w:rsidRPr="00400F1B" w:rsidRDefault="00CE4E49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sectPr w:rsidR="00CE4E49" w:rsidRPr="00400F1B" w:rsidSect="002D29D9">
      <w:pgSz w:w="11906" w:h="16838"/>
      <w:pgMar w:top="1134" w:right="850" w:bottom="568" w:left="1701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35" w:rsidRDefault="00E45135" w:rsidP="004218B5">
      <w:pPr>
        <w:spacing w:after="0" w:line="240" w:lineRule="auto"/>
      </w:pPr>
      <w:r>
        <w:separator/>
      </w:r>
    </w:p>
  </w:endnote>
  <w:endnote w:type="continuationSeparator" w:id="0">
    <w:p w:rsidR="00E45135" w:rsidRDefault="00E45135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2D29D9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</w:t>
    </w:r>
    <w:r w:rsidR="00947F92">
      <w:rPr>
        <w:rFonts w:ascii="Times New Roman" w:hAnsi="Times New Roman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35" w:rsidRDefault="00E45135" w:rsidP="004218B5">
      <w:pPr>
        <w:spacing w:after="0" w:line="240" w:lineRule="auto"/>
      </w:pPr>
      <w:r>
        <w:separator/>
      </w:r>
    </w:p>
  </w:footnote>
  <w:footnote w:type="continuationSeparator" w:id="0">
    <w:p w:rsidR="00E45135" w:rsidRDefault="00E45135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5967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8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7B84"/>
    <w:rsid w:val="00020E73"/>
    <w:rsid w:val="00031986"/>
    <w:rsid w:val="00031F88"/>
    <w:rsid w:val="00060B1A"/>
    <w:rsid w:val="00080077"/>
    <w:rsid w:val="00081B46"/>
    <w:rsid w:val="0008575E"/>
    <w:rsid w:val="00087095"/>
    <w:rsid w:val="000A35E3"/>
    <w:rsid w:val="000A7CE8"/>
    <w:rsid w:val="000E02A8"/>
    <w:rsid w:val="000E56BF"/>
    <w:rsid w:val="000E65C0"/>
    <w:rsid w:val="000F76B9"/>
    <w:rsid w:val="00110CEA"/>
    <w:rsid w:val="00117E80"/>
    <w:rsid w:val="001230D5"/>
    <w:rsid w:val="00124DF8"/>
    <w:rsid w:val="001258CA"/>
    <w:rsid w:val="00135B18"/>
    <w:rsid w:val="00136AC0"/>
    <w:rsid w:val="00140CCA"/>
    <w:rsid w:val="00151F0D"/>
    <w:rsid w:val="00155AE8"/>
    <w:rsid w:val="00156F74"/>
    <w:rsid w:val="00163CC1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B8A"/>
    <w:rsid w:val="002423C0"/>
    <w:rsid w:val="00273FA1"/>
    <w:rsid w:val="00274D13"/>
    <w:rsid w:val="002B2F99"/>
    <w:rsid w:val="002D29D9"/>
    <w:rsid w:val="0032466D"/>
    <w:rsid w:val="003664ED"/>
    <w:rsid w:val="0039011A"/>
    <w:rsid w:val="003A67B8"/>
    <w:rsid w:val="003B10BB"/>
    <w:rsid w:val="003B3968"/>
    <w:rsid w:val="003B56FE"/>
    <w:rsid w:val="003C36AF"/>
    <w:rsid w:val="003D0526"/>
    <w:rsid w:val="003D4D4E"/>
    <w:rsid w:val="003F5346"/>
    <w:rsid w:val="00400F1B"/>
    <w:rsid w:val="004078E6"/>
    <w:rsid w:val="004218B5"/>
    <w:rsid w:val="004307A1"/>
    <w:rsid w:val="00454B1D"/>
    <w:rsid w:val="004671D1"/>
    <w:rsid w:val="00472D2E"/>
    <w:rsid w:val="0048508D"/>
    <w:rsid w:val="004A2AA7"/>
    <w:rsid w:val="004A7A9B"/>
    <w:rsid w:val="004B786D"/>
    <w:rsid w:val="004C345D"/>
    <w:rsid w:val="004C370F"/>
    <w:rsid w:val="004C77AF"/>
    <w:rsid w:val="004D130A"/>
    <w:rsid w:val="004E78E2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3001"/>
    <w:rsid w:val="005B7C92"/>
    <w:rsid w:val="005C2316"/>
    <w:rsid w:val="005C5C53"/>
    <w:rsid w:val="005E1A0E"/>
    <w:rsid w:val="005F305D"/>
    <w:rsid w:val="00604832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65AB8"/>
    <w:rsid w:val="00794720"/>
    <w:rsid w:val="00796E8C"/>
    <w:rsid w:val="007A5168"/>
    <w:rsid w:val="007B0D38"/>
    <w:rsid w:val="007E2217"/>
    <w:rsid w:val="007F6EA7"/>
    <w:rsid w:val="008175D2"/>
    <w:rsid w:val="00835ADC"/>
    <w:rsid w:val="0084099B"/>
    <w:rsid w:val="00845769"/>
    <w:rsid w:val="00851786"/>
    <w:rsid w:val="00856E1B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F6E4C"/>
    <w:rsid w:val="00913899"/>
    <w:rsid w:val="0091492A"/>
    <w:rsid w:val="009250BA"/>
    <w:rsid w:val="00947924"/>
    <w:rsid w:val="00947F92"/>
    <w:rsid w:val="00950B0B"/>
    <w:rsid w:val="00957F01"/>
    <w:rsid w:val="00970C04"/>
    <w:rsid w:val="009A5717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162D5"/>
    <w:rsid w:val="00B50695"/>
    <w:rsid w:val="00B57E95"/>
    <w:rsid w:val="00B60F3F"/>
    <w:rsid w:val="00B714E9"/>
    <w:rsid w:val="00B8112A"/>
    <w:rsid w:val="00B87A75"/>
    <w:rsid w:val="00B92A8A"/>
    <w:rsid w:val="00BB4FC7"/>
    <w:rsid w:val="00BB5938"/>
    <w:rsid w:val="00BC6761"/>
    <w:rsid w:val="00BD60A1"/>
    <w:rsid w:val="00BE71B9"/>
    <w:rsid w:val="00BF5FC6"/>
    <w:rsid w:val="00C01F69"/>
    <w:rsid w:val="00C10497"/>
    <w:rsid w:val="00C13427"/>
    <w:rsid w:val="00C2046E"/>
    <w:rsid w:val="00C41293"/>
    <w:rsid w:val="00C53188"/>
    <w:rsid w:val="00C5531A"/>
    <w:rsid w:val="00C57C00"/>
    <w:rsid w:val="00C85BBD"/>
    <w:rsid w:val="00C8757E"/>
    <w:rsid w:val="00CA7A01"/>
    <w:rsid w:val="00CC155B"/>
    <w:rsid w:val="00CC4CA8"/>
    <w:rsid w:val="00CD71C4"/>
    <w:rsid w:val="00CE0F95"/>
    <w:rsid w:val="00CE1980"/>
    <w:rsid w:val="00CE4E49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D5419"/>
    <w:rsid w:val="00DE0AF2"/>
    <w:rsid w:val="00E04549"/>
    <w:rsid w:val="00E04AD8"/>
    <w:rsid w:val="00E110BE"/>
    <w:rsid w:val="00E13378"/>
    <w:rsid w:val="00E20242"/>
    <w:rsid w:val="00E22B0B"/>
    <w:rsid w:val="00E345A5"/>
    <w:rsid w:val="00E45135"/>
    <w:rsid w:val="00E54DD5"/>
    <w:rsid w:val="00EA0E97"/>
    <w:rsid w:val="00EC0052"/>
    <w:rsid w:val="00EC5D0E"/>
    <w:rsid w:val="00EC7599"/>
    <w:rsid w:val="00EE2127"/>
    <w:rsid w:val="00EF214C"/>
    <w:rsid w:val="00EF3EB5"/>
    <w:rsid w:val="00F005AF"/>
    <w:rsid w:val="00F079C5"/>
    <w:rsid w:val="00F1321B"/>
    <w:rsid w:val="00F14EB5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150</cp:revision>
  <cp:lastPrinted>2023-01-10T11:01:00Z</cp:lastPrinted>
  <dcterms:created xsi:type="dcterms:W3CDTF">2022-07-26T12:12:00Z</dcterms:created>
  <dcterms:modified xsi:type="dcterms:W3CDTF">2024-02-21T13:52:00Z</dcterms:modified>
</cp:coreProperties>
</file>