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text" w:tblpY="1"/>
        <w:tblOverlap w:val="never"/>
        <w:tblW w:w="99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940"/>
      </w:tblGrid>
      <w:tr w:rsidR="001C2504" w:rsidRPr="008054AF" w14:paraId="7FA836D0" w14:textId="77777777">
        <w:trPr>
          <w:trHeight w:val="14429"/>
        </w:trPr>
        <w:tc>
          <w:tcPr>
            <w:tcW w:w="9940" w:type="dxa"/>
          </w:tcPr>
          <w:p w14:paraId="6E8162EC" w14:textId="77777777" w:rsidR="001C2504" w:rsidRDefault="001C2504" w:rsidP="00D013CD">
            <w:pPr>
              <w:spacing w:before="60"/>
              <w:jc w:val="right"/>
            </w:pPr>
            <w:bookmarkStart w:id="0" w:name="_Toc395282196"/>
          </w:p>
          <w:p w14:paraId="74BCDAF0" w14:textId="77777777" w:rsidR="00D013CD" w:rsidRPr="000E5026" w:rsidRDefault="000E5026" w:rsidP="00D013CD">
            <w:pPr>
              <w:spacing w:before="60"/>
              <w:jc w:val="right"/>
              <w:rPr>
                <w:sz w:val="22"/>
                <w:szCs w:val="22"/>
              </w:rPr>
            </w:pPr>
            <w:r w:rsidRPr="000E5026">
              <w:rPr>
                <w:sz w:val="22"/>
                <w:szCs w:val="22"/>
              </w:rPr>
              <w:t>УТВЕРЖДЕН</w:t>
            </w:r>
          </w:p>
          <w:p w14:paraId="0C2815E9" w14:textId="77777777" w:rsidR="000E5026" w:rsidRPr="000E5026" w:rsidRDefault="000E5026" w:rsidP="00D013CD">
            <w:pPr>
              <w:spacing w:before="60"/>
              <w:jc w:val="right"/>
              <w:rPr>
                <w:sz w:val="22"/>
                <w:szCs w:val="22"/>
              </w:rPr>
            </w:pPr>
            <w:r w:rsidRPr="000E5026">
              <w:rPr>
                <w:sz w:val="22"/>
                <w:szCs w:val="22"/>
              </w:rPr>
              <w:t>Решением Собрания депутатов</w:t>
            </w:r>
          </w:p>
          <w:p w14:paraId="78DD54B2" w14:textId="77777777" w:rsidR="000E5026" w:rsidRPr="000E5026" w:rsidRDefault="000E5026" w:rsidP="00D013CD">
            <w:pPr>
              <w:spacing w:before="60"/>
              <w:jc w:val="right"/>
              <w:rPr>
                <w:sz w:val="22"/>
                <w:szCs w:val="22"/>
              </w:rPr>
            </w:pPr>
            <w:r w:rsidRPr="000E5026">
              <w:rPr>
                <w:sz w:val="22"/>
                <w:szCs w:val="22"/>
              </w:rPr>
              <w:t>Синьяльского сельского поселения</w:t>
            </w:r>
          </w:p>
          <w:p w14:paraId="5E0734B0" w14:textId="77777777" w:rsidR="000E5026" w:rsidRPr="000E5026" w:rsidRDefault="000E5026" w:rsidP="00D013CD">
            <w:pPr>
              <w:spacing w:before="60"/>
              <w:jc w:val="right"/>
              <w:rPr>
                <w:sz w:val="22"/>
                <w:szCs w:val="22"/>
              </w:rPr>
            </w:pPr>
            <w:r w:rsidRPr="000E5026">
              <w:rPr>
                <w:sz w:val="22"/>
                <w:szCs w:val="22"/>
              </w:rPr>
              <w:t xml:space="preserve">Чебоксарского района Чувашской Республики </w:t>
            </w:r>
          </w:p>
          <w:p w14:paraId="557D1FE0" w14:textId="77777777" w:rsidR="000E5026" w:rsidRPr="000E5026" w:rsidRDefault="000E5026" w:rsidP="00D013CD">
            <w:pPr>
              <w:spacing w:before="60"/>
              <w:jc w:val="right"/>
              <w:rPr>
                <w:sz w:val="22"/>
                <w:szCs w:val="22"/>
              </w:rPr>
            </w:pPr>
            <w:r w:rsidRPr="000E5026">
              <w:rPr>
                <w:sz w:val="22"/>
                <w:szCs w:val="22"/>
              </w:rPr>
              <w:t xml:space="preserve">от 29.12.2016г. № 19-02 </w:t>
            </w:r>
          </w:p>
          <w:p w14:paraId="3C3CA958" w14:textId="77777777" w:rsidR="00AD3264" w:rsidRDefault="00AD3264" w:rsidP="00490FB1">
            <w:pPr>
              <w:spacing w:before="60"/>
              <w:jc w:val="right"/>
              <w:rPr>
                <w:color w:val="000000"/>
                <w:sz w:val="22"/>
                <w:szCs w:val="22"/>
              </w:rPr>
            </w:pPr>
            <w:r>
              <w:rPr>
                <w:color w:val="000000"/>
                <w:sz w:val="22"/>
                <w:szCs w:val="22"/>
              </w:rPr>
              <w:t>(</w:t>
            </w:r>
            <w:r w:rsidRPr="00AD3264">
              <w:rPr>
                <w:color w:val="000000"/>
                <w:sz w:val="22"/>
                <w:szCs w:val="22"/>
              </w:rPr>
              <w:t xml:space="preserve">с изменениями от 22.09.2017г. № 27-05, 12.04.2018г. </w:t>
            </w:r>
          </w:p>
          <w:p w14:paraId="7E396E0E" w14:textId="77777777" w:rsidR="00AD3264" w:rsidRDefault="00AD3264" w:rsidP="00490FB1">
            <w:pPr>
              <w:spacing w:before="60"/>
              <w:jc w:val="right"/>
              <w:rPr>
                <w:color w:val="000000"/>
                <w:sz w:val="22"/>
                <w:szCs w:val="22"/>
              </w:rPr>
            </w:pPr>
            <w:r w:rsidRPr="00AD3264">
              <w:rPr>
                <w:color w:val="000000"/>
                <w:sz w:val="22"/>
                <w:szCs w:val="22"/>
              </w:rPr>
              <w:t>№ 37-07, 03.10.2018 №40-04, 05.03.2019 №47-03,</w:t>
            </w:r>
          </w:p>
          <w:p w14:paraId="7C400E29" w14:textId="77777777" w:rsidR="00AD3264" w:rsidRDefault="00AD3264" w:rsidP="00490FB1">
            <w:pPr>
              <w:spacing w:before="60"/>
              <w:jc w:val="right"/>
              <w:rPr>
                <w:sz w:val="22"/>
                <w:szCs w:val="22"/>
              </w:rPr>
            </w:pPr>
            <w:r w:rsidRPr="00AD3264">
              <w:rPr>
                <w:color w:val="000000"/>
                <w:sz w:val="22"/>
                <w:szCs w:val="22"/>
              </w:rPr>
              <w:t xml:space="preserve"> 21.08.2019 №52-03, </w:t>
            </w:r>
            <w:r w:rsidRPr="00AD3264">
              <w:rPr>
                <w:sz w:val="22"/>
                <w:szCs w:val="22"/>
              </w:rPr>
              <w:t>04.06.2020 №60-02, 21.07.2020</w:t>
            </w:r>
          </w:p>
          <w:p w14:paraId="406C3D7F" w14:textId="77777777" w:rsidR="00161F31" w:rsidRDefault="00AD3264" w:rsidP="00490FB1">
            <w:pPr>
              <w:spacing w:before="60"/>
              <w:jc w:val="right"/>
              <w:rPr>
                <w:sz w:val="22"/>
                <w:szCs w:val="22"/>
              </w:rPr>
            </w:pPr>
            <w:r w:rsidRPr="00AD3264">
              <w:rPr>
                <w:sz w:val="22"/>
                <w:szCs w:val="22"/>
              </w:rPr>
              <w:t xml:space="preserve"> №63-03, 22.10.2020 №02-04, 13.01.2021 №05-02</w:t>
            </w:r>
            <w:r w:rsidR="00A5783B">
              <w:rPr>
                <w:sz w:val="22"/>
                <w:szCs w:val="22"/>
              </w:rPr>
              <w:t xml:space="preserve">, </w:t>
            </w:r>
          </w:p>
          <w:p w14:paraId="137FFBB2" w14:textId="77777777" w:rsidR="0092546C" w:rsidRDefault="00161F31" w:rsidP="00490FB1">
            <w:pPr>
              <w:spacing w:before="60"/>
              <w:jc w:val="right"/>
              <w:rPr>
                <w:sz w:val="22"/>
                <w:szCs w:val="22"/>
              </w:rPr>
            </w:pPr>
            <w:r>
              <w:rPr>
                <w:sz w:val="22"/>
                <w:szCs w:val="22"/>
              </w:rPr>
              <w:t>25.06.2021 №09-03, 16.09.2021 13-02</w:t>
            </w:r>
            <w:r w:rsidR="008C0B84">
              <w:rPr>
                <w:sz w:val="22"/>
                <w:szCs w:val="22"/>
              </w:rPr>
              <w:t>, 11.11.2021 №14-02</w:t>
            </w:r>
            <w:r w:rsidR="0092546C">
              <w:rPr>
                <w:sz w:val="22"/>
                <w:szCs w:val="22"/>
              </w:rPr>
              <w:t xml:space="preserve">, </w:t>
            </w:r>
          </w:p>
          <w:p w14:paraId="2FE784E0" w14:textId="77777777" w:rsidR="00033440" w:rsidRDefault="0092546C" w:rsidP="00490FB1">
            <w:pPr>
              <w:spacing w:before="60"/>
              <w:jc w:val="right"/>
              <w:rPr>
                <w:sz w:val="22"/>
                <w:szCs w:val="22"/>
              </w:rPr>
            </w:pPr>
            <w:r>
              <w:rPr>
                <w:sz w:val="22"/>
                <w:szCs w:val="22"/>
              </w:rPr>
              <w:t>14.04.2022 №20-01, 23.05.2022 № 21-04</w:t>
            </w:r>
            <w:r w:rsidR="00AD3838">
              <w:rPr>
                <w:sz w:val="22"/>
                <w:szCs w:val="22"/>
              </w:rPr>
              <w:t xml:space="preserve">, </w:t>
            </w:r>
            <w:r w:rsidR="00190BBE">
              <w:rPr>
                <w:sz w:val="22"/>
                <w:szCs w:val="22"/>
              </w:rPr>
              <w:t>29.06.2022 № 22-01</w:t>
            </w:r>
            <w:r w:rsidR="00033440">
              <w:rPr>
                <w:sz w:val="22"/>
                <w:szCs w:val="22"/>
              </w:rPr>
              <w:t xml:space="preserve">, </w:t>
            </w:r>
          </w:p>
          <w:p w14:paraId="5FE15B77" w14:textId="77777777" w:rsidR="001C2504" w:rsidRPr="00AD3264" w:rsidRDefault="00033440" w:rsidP="00490FB1">
            <w:pPr>
              <w:spacing w:before="60"/>
              <w:jc w:val="right"/>
              <w:rPr>
                <w:sz w:val="22"/>
                <w:szCs w:val="22"/>
              </w:rPr>
            </w:pPr>
            <w:r>
              <w:rPr>
                <w:sz w:val="22"/>
                <w:szCs w:val="22"/>
              </w:rPr>
              <w:t>17.08.2022 №24-05</w:t>
            </w:r>
            <w:r w:rsidR="00AD3264">
              <w:rPr>
                <w:sz w:val="22"/>
                <w:szCs w:val="22"/>
              </w:rPr>
              <w:t>)</w:t>
            </w:r>
          </w:p>
          <w:p w14:paraId="637ED91E" w14:textId="77777777" w:rsidR="001C2504" w:rsidRDefault="001C2504" w:rsidP="00D013CD">
            <w:pPr>
              <w:pStyle w:val="affb"/>
              <w:tabs>
                <w:tab w:val="left" w:pos="468"/>
              </w:tabs>
              <w:ind w:firstLine="5304"/>
              <w:jc w:val="center"/>
            </w:pPr>
          </w:p>
          <w:p w14:paraId="075D6298" w14:textId="77777777" w:rsidR="001E67A8" w:rsidRDefault="001E67A8" w:rsidP="001E67A8">
            <w:pPr>
              <w:pStyle w:val="affb"/>
              <w:tabs>
                <w:tab w:val="left" w:pos="468"/>
              </w:tabs>
              <w:ind w:firstLine="5304"/>
              <w:jc w:val="right"/>
            </w:pPr>
            <w:r>
              <w:t>С изменениями Решения Собрания депутатов Чебоксарского муниципального округа</w:t>
            </w:r>
          </w:p>
          <w:p w14:paraId="092F9F1E" w14:textId="77777777" w:rsidR="007D148B" w:rsidRDefault="007D148B" w:rsidP="007D148B">
            <w:pPr>
              <w:pStyle w:val="affb"/>
              <w:tabs>
                <w:tab w:val="left" w:pos="468"/>
              </w:tabs>
              <w:jc w:val="right"/>
            </w:pPr>
            <w:r>
              <w:t xml:space="preserve">                                                                         </w:t>
            </w:r>
            <w:r w:rsidR="001E67A8">
              <w:t>от 24.03.2023 №10-07</w:t>
            </w:r>
            <w:r>
              <w:t xml:space="preserve">, от 22.05.2023 №11/08, </w:t>
            </w:r>
          </w:p>
          <w:p w14:paraId="145C3B87" w14:textId="20974F42" w:rsidR="00FB37CD" w:rsidRPr="008054AF" w:rsidRDefault="007D148B" w:rsidP="007D148B">
            <w:pPr>
              <w:pStyle w:val="affb"/>
              <w:tabs>
                <w:tab w:val="left" w:pos="468"/>
              </w:tabs>
              <w:jc w:val="center"/>
            </w:pPr>
            <w:r>
              <w:t xml:space="preserve">                                               от 20.07.2023 №</w:t>
            </w:r>
            <w:r w:rsidR="00760F6B">
              <w:t xml:space="preserve"> </w:t>
            </w:r>
            <w:r>
              <w:t>14-22</w:t>
            </w:r>
          </w:p>
          <w:p w14:paraId="3164658A" w14:textId="77777777" w:rsidR="001C2504" w:rsidRPr="008054AF" w:rsidRDefault="001C2504" w:rsidP="00D013CD">
            <w:pPr>
              <w:pStyle w:val="affb"/>
              <w:tabs>
                <w:tab w:val="left" w:pos="468"/>
              </w:tabs>
              <w:ind w:firstLine="5304"/>
              <w:jc w:val="center"/>
            </w:pPr>
          </w:p>
          <w:p w14:paraId="73981B26" w14:textId="77777777" w:rsidR="001C2504" w:rsidRPr="008054AF" w:rsidRDefault="001C2504" w:rsidP="00D013CD">
            <w:pPr>
              <w:suppressAutoHyphens/>
              <w:snapToGrid w:val="0"/>
              <w:ind w:firstLine="709"/>
              <w:contextualSpacing/>
              <w:jc w:val="center"/>
              <w:rPr>
                <w:b/>
                <w:bCs/>
                <w:lang w:eastAsia="ar-SA"/>
              </w:rPr>
            </w:pPr>
          </w:p>
          <w:p w14:paraId="2D566D9A" w14:textId="77777777" w:rsidR="001C2504" w:rsidRPr="008054AF" w:rsidRDefault="001C2504" w:rsidP="00D013CD">
            <w:pPr>
              <w:suppressAutoHyphens/>
              <w:snapToGrid w:val="0"/>
              <w:ind w:firstLine="709"/>
              <w:contextualSpacing/>
              <w:jc w:val="center"/>
              <w:rPr>
                <w:b/>
                <w:bCs/>
                <w:lang w:eastAsia="ar-SA"/>
              </w:rPr>
            </w:pPr>
          </w:p>
          <w:p w14:paraId="67B77CE4" w14:textId="77777777" w:rsidR="001C2504" w:rsidRPr="008054AF" w:rsidRDefault="001C2504" w:rsidP="00D013CD">
            <w:pPr>
              <w:suppressAutoHyphens/>
              <w:snapToGrid w:val="0"/>
              <w:ind w:firstLine="709"/>
              <w:contextualSpacing/>
              <w:jc w:val="center"/>
              <w:rPr>
                <w:b/>
                <w:bCs/>
                <w:lang w:eastAsia="ar-SA"/>
              </w:rPr>
            </w:pPr>
          </w:p>
          <w:p w14:paraId="053F2FC4" w14:textId="77777777" w:rsidR="001C2504" w:rsidRPr="008054AF" w:rsidRDefault="001C2504" w:rsidP="00D013CD">
            <w:pPr>
              <w:suppressAutoHyphens/>
              <w:snapToGrid w:val="0"/>
              <w:ind w:firstLine="709"/>
              <w:contextualSpacing/>
              <w:jc w:val="center"/>
              <w:rPr>
                <w:b/>
                <w:bCs/>
                <w:lang w:eastAsia="ar-SA"/>
              </w:rPr>
            </w:pPr>
          </w:p>
          <w:p w14:paraId="64182C1F" w14:textId="77777777" w:rsidR="001C2504" w:rsidRPr="008054AF" w:rsidRDefault="001C2504" w:rsidP="00D013CD">
            <w:pPr>
              <w:suppressAutoHyphens/>
              <w:snapToGrid w:val="0"/>
              <w:ind w:firstLine="709"/>
              <w:contextualSpacing/>
              <w:jc w:val="center"/>
              <w:rPr>
                <w:b/>
                <w:bCs/>
                <w:lang w:eastAsia="ar-SA"/>
              </w:rPr>
            </w:pPr>
            <w:r w:rsidRPr="008054AF">
              <w:rPr>
                <w:b/>
                <w:bCs/>
                <w:lang w:eastAsia="ar-SA"/>
              </w:rPr>
              <w:t xml:space="preserve">ПРАВИЛА </w:t>
            </w:r>
          </w:p>
          <w:p w14:paraId="0E618AC4" w14:textId="77777777" w:rsidR="001C2504" w:rsidRPr="008054AF" w:rsidRDefault="001C2504" w:rsidP="00D013CD">
            <w:pPr>
              <w:suppressAutoHyphens/>
              <w:snapToGrid w:val="0"/>
              <w:ind w:firstLine="709"/>
              <w:contextualSpacing/>
              <w:jc w:val="center"/>
              <w:rPr>
                <w:b/>
                <w:bCs/>
                <w:lang w:eastAsia="ar-SA"/>
              </w:rPr>
            </w:pPr>
          </w:p>
          <w:p w14:paraId="4F152B16" w14:textId="77777777" w:rsidR="001C2504" w:rsidRPr="008054AF" w:rsidRDefault="001C2504" w:rsidP="00D013CD">
            <w:pPr>
              <w:suppressAutoHyphens/>
              <w:snapToGrid w:val="0"/>
              <w:ind w:firstLine="709"/>
              <w:contextualSpacing/>
              <w:jc w:val="center"/>
              <w:rPr>
                <w:b/>
                <w:bCs/>
                <w:lang w:eastAsia="ar-SA"/>
              </w:rPr>
            </w:pPr>
            <w:r w:rsidRPr="008054AF">
              <w:rPr>
                <w:b/>
                <w:bCs/>
                <w:lang w:eastAsia="ar-SA"/>
              </w:rPr>
              <w:t>ЗЕМЛЕПОЛЬЗОВАНИЯ И ЗАСТРОЙКИ</w:t>
            </w:r>
          </w:p>
          <w:p w14:paraId="7A22D96F" w14:textId="77777777" w:rsidR="001C2504" w:rsidRPr="008054AF" w:rsidRDefault="001C2504" w:rsidP="00D013CD">
            <w:pPr>
              <w:suppressAutoHyphens/>
              <w:snapToGrid w:val="0"/>
              <w:ind w:firstLine="709"/>
              <w:contextualSpacing/>
              <w:jc w:val="center"/>
              <w:rPr>
                <w:b/>
                <w:bCs/>
                <w:lang w:eastAsia="ar-SA"/>
              </w:rPr>
            </w:pPr>
          </w:p>
          <w:p w14:paraId="25FC6D7D" w14:textId="77777777" w:rsidR="001C2504" w:rsidRPr="002F4BCB" w:rsidRDefault="008F11DA" w:rsidP="00D013CD">
            <w:pPr>
              <w:suppressAutoHyphens/>
              <w:snapToGrid w:val="0"/>
              <w:ind w:firstLine="709"/>
              <w:contextualSpacing/>
              <w:jc w:val="center"/>
              <w:rPr>
                <w:b/>
                <w:bCs/>
                <w:lang w:eastAsia="ar-SA"/>
              </w:rPr>
            </w:pPr>
            <w:r w:rsidRPr="002F4BCB">
              <w:rPr>
                <w:b/>
                <w:bCs/>
                <w:lang w:eastAsia="ar-SA"/>
              </w:rPr>
              <w:t>Синьяльского сельского поселения</w:t>
            </w:r>
          </w:p>
          <w:p w14:paraId="6001191E" w14:textId="77777777" w:rsidR="00D013CD" w:rsidRPr="002F4BCB" w:rsidRDefault="00D013CD" w:rsidP="00D013CD">
            <w:pPr>
              <w:suppressAutoHyphens/>
              <w:snapToGrid w:val="0"/>
              <w:ind w:firstLine="709"/>
              <w:contextualSpacing/>
              <w:jc w:val="center"/>
              <w:rPr>
                <w:b/>
                <w:bCs/>
                <w:lang w:eastAsia="ar-SA"/>
              </w:rPr>
            </w:pPr>
            <w:r w:rsidRPr="002F4BCB">
              <w:rPr>
                <w:b/>
                <w:bCs/>
                <w:lang w:eastAsia="ar-SA"/>
              </w:rPr>
              <w:t xml:space="preserve">Чебоксарского </w:t>
            </w:r>
            <w:r w:rsidR="00BD23CD" w:rsidRPr="002F4BCB">
              <w:rPr>
                <w:b/>
                <w:bCs/>
                <w:lang w:eastAsia="ar-SA"/>
              </w:rPr>
              <w:t>района Чувашской Республики</w:t>
            </w:r>
          </w:p>
          <w:p w14:paraId="252D8365" w14:textId="77777777" w:rsidR="001C2504" w:rsidRPr="002F4BCB" w:rsidRDefault="001C2504" w:rsidP="00D013CD">
            <w:pPr>
              <w:suppressAutoHyphens/>
              <w:snapToGrid w:val="0"/>
              <w:ind w:firstLine="709"/>
              <w:contextualSpacing/>
              <w:jc w:val="center"/>
              <w:rPr>
                <w:b/>
                <w:bCs/>
                <w:lang w:eastAsia="ar-SA"/>
              </w:rPr>
            </w:pPr>
          </w:p>
          <w:p w14:paraId="5E1677F5" w14:textId="77777777" w:rsidR="001C2504" w:rsidRPr="008054AF" w:rsidRDefault="001C2504" w:rsidP="00D013CD">
            <w:pPr>
              <w:pStyle w:val="affb"/>
              <w:jc w:val="center"/>
              <w:rPr>
                <w:b/>
              </w:rPr>
            </w:pPr>
          </w:p>
          <w:p w14:paraId="1F04C9AC" w14:textId="77777777" w:rsidR="001C2504" w:rsidRPr="008054AF" w:rsidRDefault="001C2504" w:rsidP="00D013CD">
            <w:pPr>
              <w:pStyle w:val="affb"/>
              <w:jc w:val="center"/>
            </w:pPr>
          </w:p>
          <w:p w14:paraId="15B992E5" w14:textId="77777777" w:rsidR="001C2504" w:rsidRPr="008054AF" w:rsidRDefault="001C2504" w:rsidP="00D013CD">
            <w:pPr>
              <w:jc w:val="center"/>
            </w:pPr>
          </w:p>
          <w:p w14:paraId="0B4512A4" w14:textId="77777777" w:rsidR="001C2504" w:rsidRPr="008054AF" w:rsidRDefault="001C2504" w:rsidP="00D013CD">
            <w:pPr>
              <w:jc w:val="center"/>
            </w:pPr>
          </w:p>
          <w:p w14:paraId="73E8E0F0" w14:textId="77777777" w:rsidR="001C2504" w:rsidRPr="008054AF" w:rsidRDefault="001C2504" w:rsidP="00D013CD">
            <w:pPr>
              <w:pStyle w:val="aff9"/>
            </w:pPr>
          </w:p>
          <w:p w14:paraId="480A3C57" w14:textId="77777777" w:rsidR="001C2504" w:rsidRDefault="001C2504" w:rsidP="00D013CD">
            <w:pPr>
              <w:pStyle w:val="aff9"/>
            </w:pPr>
          </w:p>
          <w:p w14:paraId="4BB9B7D6" w14:textId="77777777" w:rsidR="005F257D" w:rsidRDefault="005F257D" w:rsidP="00D013CD">
            <w:pPr>
              <w:pStyle w:val="aff9"/>
            </w:pPr>
          </w:p>
          <w:p w14:paraId="2ECE6B9A" w14:textId="77777777" w:rsidR="005F257D" w:rsidRDefault="005F257D" w:rsidP="00D013CD">
            <w:pPr>
              <w:pStyle w:val="aff9"/>
            </w:pPr>
          </w:p>
          <w:p w14:paraId="4002CB23" w14:textId="77777777" w:rsidR="005F257D" w:rsidRDefault="005F257D" w:rsidP="00D013CD">
            <w:pPr>
              <w:pStyle w:val="aff9"/>
            </w:pPr>
          </w:p>
          <w:p w14:paraId="19842497" w14:textId="5169C8EE" w:rsidR="001C2504" w:rsidRPr="008054AF" w:rsidRDefault="001C2504" w:rsidP="00D013CD">
            <w:pPr>
              <w:pStyle w:val="aff9"/>
            </w:pPr>
            <w:bookmarkStart w:id="1" w:name="_GoBack"/>
            <w:bookmarkEnd w:id="1"/>
          </w:p>
          <w:p w14:paraId="7D7C6747" w14:textId="77777777" w:rsidR="001C2504" w:rsidRPr="008054AF" w:rsidRDefault="001C2504" w:rsidP="00D013CD">
            <w:pPr>
              <w:pStyle w:val="aff9"/>
            </w:pPr>
          </w:p>
          <w:p w14:paraId="2893185D" w14:textId="77777777" w:rsidR="001C2504" w:rsidRPr="008054AF" w:rsidRDefault="001C2504" w:rsidP="00D013CD">
            <w:pPr>
              <w:pStyle w:val="aff9"/>
            </w:pPr>
          </w:p>
          <w:p w14:paraId="2E1A6E25" w14:textId="77777777" w:rsidR="001C2504" w:rsidRPr="008054AF" w:rsidRDefault="001C2504" w:rsidP="00D013CD">
            <w:pPr>
              <w:pStyle w:val="aff9"/>
              <w:rPr>
                <w:color w:val="FF0000"/>
              </w:rPr>
            </w:pPr>
          </w:p>
          <w:p w14:paraId="47004A6C" w14:textId="77777777" w:rsidR="001C2504" w:rsidRDefault="001C2504" w:rsidP="00D013CD">
            <w:pPr>
              <w:pStyle w:val="aff9"/>
              <w:rPr>
                <w:color w:val="FF0000"/>
              </w:rPr>
            </w:pPr>
          </w:p>
          <w:p w14:paraId="7133E7EC" w14:textId="77777777" w:rsidR="00B40AF0" w:rsidRDefault="00B40AF0" w:rsidP="00D013CD">
            <w:pPr>
              <w:pStyle w:val="aff9"/>
              <w:rPr>
                <w:color w:val="FF0000"/>
              </w:rPr>
            </w:pPr>
          </w:p>
          <w:p w14:paraId="6F554F01" w14:textId="77777777" w:rsidR="00B40AF0" w:rsidRDefault="00B40AF0" w:rsidP="00D013CD">
            <w:pPr>
              <w:pStyle w:val="aff9"/>
              <w:rPr>
                <w:color w:val="FF0000"/>
              </w:rPr>
            </w:pPr>
          </w:p>
          <w:p w14:paraId="36C4C663" w14:textId="77777777" w:rsidR="00B40AF0" w:rsidRPr="008054AF" w:rsidRDefault="00B40AF0" w:rsidP="00D013CD">
            <w:pPr>
              <w:pStyle w:val="aff9"/>
              <w:rPr>
                <w:color w:val="FF0000"/>
              </w:rPr>
            </w:pPr>
          </w:p>
          <w:p w14:paraId="35FB8288" w14:textId="77777777" w:rsidR="001C2504" w:rsidRPr="008054AF" w:rsidRDefault="001C2504" w:rsidP="00D013CD">
            <w:pPr>
              <w:pStyle w:val="aff9"/>
              <w:rPr>
                <w:color w:val="FF0000"/>
              </w:rPr>
            </w:pPr>
          </w:p>
          <w:p w14:paraId="0CCB6896" w14:textId="77777777" w:rsidR="00BD23CD" w:rsidRDefault="00BD23CD" w:rsidP="00D013CD">
            <w:pPr>
              <w:pStyle w:val="aff9"/>
              <w:jc w:val="center"/>
            </w:pPr>
          </w:p>
          <w:p w14:paraId="7277F969" w14:textId="77777777" w:rsidR="001C2504" w:rsidRPr="008054AF" w:rsidRDefault="001C2504" w:rsidP="00D013CD">
            <w:pPr>
              <w:pStyle w:val="aff9"/>
              <w:jc w:val="center"/>
              <w:rPr>
                <w:color w:val="FF0000"/>
              </w:rPr>
            </w:pPr>
            <w:r w:rsidRPr="008054AF">
              <w:t xml:space="preserve">   2016 г.</w:t>
            </w:r>
          </w:p>
        </w:tc>
      </w:tr>
    </w:tbl>
    <w:p w14:paraId="734BCB8F" w14:textId="77777777" w:rsidR="004B1CCD" w:rsidRPr="008054AF" w:rsidRDefault="004B1CCD" w:rsidP="004B1CCD">
      <w:pPr>
        <w:suppressAutoHyphens/>
        <w:snapToGrid w:val="0"/>
        <w:ind w:firstLine="709"/>
        <w:contextualSpacing/>
        <w:jc w:val="center"/>
        <w:rPr>
          <w:b/>
          <w:bCs/>
          <w:lang w:eastAsia="ar-SA"/>
        </w:rPr>
        <w:sectPr w:rsidR="004B1CCD" w:rsidRPr="008054AF" w:rsidSect="009A6590">
          <w:footerReference w:type="default" r:id="rId8"/>
          <w:pgSz w:w="11906" w:h="16838" w:code="9"/>
          <w:pgMar w:top="1134" w:right="851" w:bottom="1134" w:left="1701" w:header="709" w:footer="709" w:gutter="0"/>
          <w:cols w:space="708"/>
          <w:titlePg/>
          <w:docGrid w:linePitch="360"/>
        </w:sectPr>
      </w:pPr>
    </w:p>
    <w:p w14:paraId="3DCD32D9" w14:textId="77777777" w:rsidR="00331588" w:rsidRDefault="008F20DF">
      <w:pPr>
        <w:pStyle w:val="12"/>
        <w:tabs>
          <w:tab w:val="right" w:leader="dot" w:pos="9062"/>
        </w:tabs>
        <w:rPr>
          <w:rFonts w:eastAsia="SimSun"/>
          <w:noProof/>
          <w:sz w:val="24"/>
          <w:szCs w:val="24"/>
          <w:lang w:eastAsia="zh-CN"/>
        </w:rPr>
      </w:pPr>
      <w:r w:rsidRPr="0049772E">
        <w:lastRenderedPageBreak/>
        <w:fldChar w:fldCharType="begin"/>
      </w:r>
      <w:r w:rsidR="001431DC" w:rsidRPr="0049772E">
        <w:instrText xml:space="preserve"> TOC \o "1-3" \h \z \u </w:instrText>
      </w:r>
      <w:r w:rsidRPr="0049772E">
        <w:fldChar w:fldCharType="separate"/>
      </w:r>
      <w:hyperlink w:anchor="_Toc467156791" w:history="1">
        <w:r w:rsidR="00331588" w:rsidRPr="00910072">
          <w:rPr>
            <w:rStyle w:val="ad"/>
            <w:b/>
            <w:noProof/>
          </w:rPr>
          <w:t xml:space="preserve">РАЗДЕЛ </w:t>
        </w:r>
        <w:r w:rsidR="00331588" w:rsidRPr="00910072">
          <w:rPr>
            <w:rStyle w:val="ad"/>
            <w:b/>
            <w:noProof/>
            <w:lang w:val="en-US"/>
          </w:rPr>
          <w:t>I</w:t>
        </w:r>
        <w:r w:rsidR="00331588" w:rsidRPr="00910072">
          <w:rPr>
            <w:rStyle w:val="ad"/>
            <w:b/>
            <w:noProof/>
          </w:rPr>
          <w:t>. ПОРЯДОК ПРИМЕНЕНИЯ ПРАВИЛ И ВНЕСЕНИЯ В НИХ ИЗМЕНЕНИЙ</w:t>
        </w:r>
        <w:r w:rsidR="00331588">
          <w:rPr>
            <w:noProof/>
            <w:webHidden/>
          </w:rPr>
          <w:tab/>
        </w:r>
        <w:r>
          <w:rPr>
            <w:noProof/>
            <w:webHidden/>
          </w:rPr>
          <w:fldChar w:fldCharType="begin"/>
        </w:r>
        <w:r w:rsidR="00331588">
          <w:rPr>
            <w:noProof/>
            <w:webHidden/>
          </w:rPr>
          <w:instrText xml:space="preserve"> PAGEREF _Toc467156791 \h </w:instrText>
        </w:r>
        <w:r>
          <w:rPr>
            <w:noProof/>
            <w:webHidden/>
          </w:rPr>
        </w:r>
        <w:r>
          <w:rPr>
            <w:noProof/>
            <w:webHidden/>
          </w:rPr>
          <w:fldChar w:fldCharType="separate"/>
        </w:r>
        <w:r w:rsidR="000B58A6">
          <w:rPr>
            <w:noProof/>
            <w:webHidden/>
          </w:rPr>
          <w:t>5</w:t>
        </w:r>
        <w:r>
          <w:rPr>
            <w:noProof/>
            <w:webHidden/>
          </w:rPr>
          <w:fldChar w:fldCharType="end"/>
        </w:r>
      </w:hyperlink>
    </w:p>
    <w:p w14:paraId="04247917" w14:textId="77777777" w:rsidR="00331588" w:rsidRDefault="001375CE">
      <w:pPr>
        <w:pStyle w:val="12"/>
        <w:tabs>
          <w:tab w:val="right" w:leader="dot" w:pos="9062"/>
        </w:tabs>
        <w:rPr>
          <w:rFonts w:eastAsia="SimSun"/>
          <w:noProof/>
          <w:sz w:val="24"/>
          <w:szCs w:val="24"/>
          <w:lang w:eastAsia="zh-CN"/>
        </w:rPr>
      </w:pPr>
      <w:hyperlink w:anchor="_Toc467156792" w:history="1">
        <w:r w:rsidR="00331588" w:rsidRPr="00910072">
          <w:rPr>
            <w:rStyle w:val="ad"/>
            <w:b/>
            <w:bCs/>
            <w:noProof/>
            <w:kern w:val="1"/>
            <w:lang w:eastAsia="en-US"/>
          </w:rPr>
          <w:t>Глава 1. Общие положения</w:t>
        </w:r>
        <w:r w:rsidR="00331588">
          <w:rPr>
            <w:noProof/>
            <w:webHidden/>
          </w:rPr>
          <w:tab/>
        </w:r>
        <w:r w:rsidR="008F20DF">
          <w:rPr>
            <w:noProof/>
            <w:webHidden/>
          </w:rPr>
          <w:fldChar w:fldCharType="begin"/>
        </w:r>
        <w:r w:rsidR="00331588">
          <w:rPr>
            <w:noProof/>
            <w:webHidden/>
          </w:rPr>
          <w:instrText xml:space="preserve"> PAGEREF _Toc467156792 \h </w:instrText>
        </w:r>
        <w:r w:rsidR="008F20DF">
          <w:rPr>
            <w:noProof/>
            <w:webHidden/>
          </w:rPr>
        </w:r>
        <w:r w:rsidR="008F20DF">
          <w:rPr>
            <w:noProof/>
            <w:webHidden/>
          </w:rPr>
          <w:fldChar w:fldCharType="separate"/>
        </w:r>
        <w:r w:rsidR="000B58A6">
          <w:rPr>
            <w:noProof/>
            <w:webHidden/>
          </w:rPr>
          <w:t>5</w:t>
        </w:r>
        <w:r w:rsidR="008F20DF">
          <w:rPr>
            <w:noProof/>
            <w:webHidden/>
          </w:rPr>
          <w:fldChar w:fldCharType="end"/>
        </w:r>
      </w:hyperlink>
    </w:p>
    <w:p w14:paraId="06461B0F" w14:textId="77777777" w:rsidR="00331588" w:rsidRDefault="001375CE">
      <w:pPr>
        <w:pStyle w:val="31"/>
        <w:tabs>
          <w:tab w:val="right" w:leader="dot" w:pos="9062"/>
        </w:tabs>
        <w:rPr>
          <w:rFonts w:eastAsia="SimSun"/>
          <w:noProof/>
          <w:sz w:val="24"/>
          <w:szCs w:val="24"/>
          <w:lang w:eastAsia="zh-CN"/>
        </w:rPr>
      </w:pPr>
      <w:hyperlink w:anchor="_Toc467156793" w:history="1">
        <w:r w:rsidR="00331588" w:rsidRPr="00910072">
          <w:rPr>
            <w:rStyle w:val="ad"/>
            <w:b/>
            <w:bCs/>
            <w:noProof/>
            <w:lang w:eastAsia="en-US"/>
          </w:rPr>
          <w:t>Статья 1. Основные понятия, используемые в Правилах</w:t>
        </w:r>
        <w:r w:rsidR="00331588">
          <w:rPr>
            <w:noProof/>
            <w:webHidden/>
          </w:rPr>
          <w:tab/>
        </w:r>
        <w:r w:rsidR="008F20DF">
          <w:rPr>
            <w:noProof/>
            <w:webHidden/>
          </w:rPr>
          <w:fldChar w:fldCharType="begin"/>
        </w:r>
        <w:r w:rsidR="00331588">
          <w:rPr>
            <w:noProof/>
            <w:webHidden/>
          </w:rPr>
          <w:instrText xml:space="preserve"> PAGEREF _Toc467156793 \h </w:instrText>
        </w:r>
        <w:r w:rsidR="008F20DF">
          <w:rPr>
            <w:noProof/>
            <w:webHidden/>
          </w:rPr>
        </w:r>
        <w:r w:rsidR="008F20DF">
          <w:rPr>
            <w:noProof/>
            <w:webHidden/>
          </w:rPr>
          <w:fldChar w:fldCharType="separate"/>
        </w:r>
        <w:r w:rsidR="000B58A6">
          <w:rPr>
            <w:noProof/>
            <w:webHidden/>
          </w:rPr>
          <w:t>5</w:t>
        </w:r>
        <w:r w:rsidR="008F20DF">
          <w:rPr>
            <w:noProof/>
            <w:webHidden/>
          </w:rPr>
          <w:fldChar w:fldCharType="end"/>
        </w:r>
      </w:hyperlink>
    </w:p>
    <w:p w14:paraId="4A88CEAA" w14:textId="77777777" w:rsidR="00331588" w:rsidRDefault="001375CE">
      <w:pPr>
        <w:pStyle w:val="31"/>
        <w:tabs>
          <w:tab w:val="right" w:leader="dot" w:pos="9062"/>
        </w:tabs>
        <w:rPr>
          <w:rFonts w:eastAsia="SimSun"/>
          <w:noProof/>
          <w:sz w:val="24"/>
          <w:szCs w:val="24"/>
          <w:lang w:eastAsia="zh-CN"/>
        </w:rPr>
      </w:pPr>
      <w:hyperlink w:anchor="_Toc467156795" w:history="1">
        <w:r w:rsidR="00331588" w:rsidRPr="00910072">
          <w:rPr>
            <w:rStyle w:val="ad"/>
            <w:b/>
            <w:bCs/>
            <w:noProof/>
            <w:lang w:eastAsia="en-US"/>
          </w:rPr>
          <w:t>Статья 2. Цели и содержание настоящих Правил</w:t>
        </w:r>
        <w:r w:rsidR="00331588">
          <w:rPr>
            <w:noProof/>
            <w:webHidden/>
          </w:rPr>
          <w:tab/>
        </w:r>
        <w:r w:rsidR="008F20DF">
          <w:rPr>
            <w:noProof/>
            <w:webHidden/>
          </w:rPr>
          <w:fldChar w:fldCharType="begin"/>
        </w:r>
        <w:r w:rsidR="00331588">
          <w:rPr>
            <w:noProof/>
            <w:webHidden/>
          </w:rPr>
          <w:instrText xml:space="preserve"> PAGEREF _Toc467156795 \h </w:instrText>
        </w:r>
        <w:r w:rsidR="008F20DF">
          <w:rPr>
            <w:noProof/>
            <w:webHidden/>
          </w:rPr>
        </w:r>
        <w:r w:rsidR="008F20DF">
          <w:rPr>
            <w:noProof/>
            <w:webHidden/>
          </w:rPr>
          <w:fldChar w:fldCharType="separate"/>
        </w:r>
        <w:r w:rsidR="000B58A6">
          <w:rPr>
            <w:noProof/>
            <w:webHidden/>
          </w:rPr>
          <w:t>8</w:t>
        </w:r>
        <w:r w:rsidR="008F20DF">
          <w:rPr>
            <w:noProof/>
            <w:webHidden/>
          </w:rPr>
          <w:fldChar w:fldCharType="end"/>
        </w:r>
      </w:hyperlink>
    </w:p>
    <w:p w14:paraId="7D6D1CC8" w14:textId="77777777" w:rsidR="00331588" w:rsidRDefault="001375CE">
      <w:pPr>
        <w:pStyle w:val="31"/>
        <w:tabs>
          <w:tab w:val="right" w:leader="dot" w:pos="9062"/>
        </w:tabs>
        <w:rPr>
          <w:rFonts w:eastAsia="SimSun"/>
          <w:noProof/>
          <w:sz w:val="24"/>
          <w:szCs w:val="24"/>
          <w:lang w:eastAsia="zh-CN"/>
        </w:rPr>
      </w:pPr>
      <w:hyperlink w:anchor="_Toc467156796" w:history="1">
        <w:r w:rsidR="00331588" w:rsidRPr="00910072">
          <w:rPr>
            <w:rStyle w:val="ad"/>
            <w:b/>
            <w:bCs/>
            <w:noProof/>
            <w:lang w:eastAsia="en-US"/>
          </w:rPr>
          <w:t>Статья 3. Основания для принятия решений по вопросам землепользования и застройки</w:t>
        </w:r>
        <w:r w:rsidR="00331588">
          <w:rPr>
            <w:noProof/>
            <w:webHidden/>
          </w:rPr>
          <w:tab/>
        </w:r>
        <w:r w:rsidR="008F20DF">
          <w:rPr>
            <w:noProof/>
            <w:webHidden/>
          </w:rPr>
          <w:fldChar w:fldCharType="begin"/>
        </w:r>
        <w:r w:rsidR="00331588">
          <w:rPr>
            <w:noProof/>
            <w:webHidden/>
          </w:rPr>
          <w:instrText xml:space="preserve"> PAGEREF _Toc467156796 \h </w:instrText>
        </w:r>
        <w:r w:rsidR="008F20DF">
          <w:rPr>
            <w:noProof/>
            <w:webHidden/>
          </w:rPr>
        </w:r>
        <w:r w:rsidR="008F20DF">
          <w:rPr>
            <w:noProof/>
            <w:webHidden/>
          </w:rPr>
          <w:fldChar w:fldCharType="separate"/>
        </w:r>
        <w:r w:rsidR="000B58A6">
          <w:rPr>
            <w:noProof/>
            <w:webHidden/>
          </w:rPr>
          <w:t>9</w:t>
        </w:r>
        <w:r w:rsidR="008F20DF">
          <w:rPr>
            <w:noProof/>
            <w:webHidden/>
          </w:rPr>
          <w:fldChar w:fldCharType="end"/>
        </w:r>
      </w:hyperlink>
    </w:p>
    <w:p w14:paraId="5DF61A5E" w14:textId="77777777" w:rsidR="00331588" w:rsidRDefault="001375CE">
      <w:pPr>
        <w:pStyle w:val="31"/>
        <w:tabs>
          <w:tab w:val="right" w:leader="dot" w:pos="9062"/>
        </w:tabs>
        <w:rPr>
          <w:rFonts w:eastAsia="SimSun"/>
          <w:noProof/>
          <w:sz w:val="24"/>
          <w:szCs w:val="24"/>
          <w:lang w:eastAsia="zh-CN"/>
        </w:rPr>
      </w:pPr>
      <w:hyperlink w:anchor="_Toc467156797" w:history="1">
        <w:r w:rsidR="00331588" w:rsidRPr="00910072">
          <w:rPr>
            <w:rStyle w:val="ad"/>
            <w:b/>
            <w:bCs/>
            <w:noProof/>
            <w:lang w:eastAsia="en-US"/>
          </w:rPr>
          <w:t>Статья 4. Область применения Правил</w:t>
        </w:r>
        <w:r w:rsidR="00331588">
          <w:rPr>
            <w:noProof/>
            <w:webHidden/>
          </w:rPr>
          <w:tab/>
        </w:r>
        <w:r w:rsidR="008F20DF">
          <w:rPr>
            <w:noProof/>
            <w:webHidden/>
          </w:rPr>
          <w:fldChar w:fldCharType="begin"/>
        </w:r>
        <w:r w:rsidR="00331588">
          <w:rPr>
            <w:noProof/>
            <w:webHidden/>
          </w:rPr>
          <w:instrText xml:space="preserve"> PAGEREF _Toc467156797 \h </w:instrText>
        </w:r>
        <w:r w:rsidR="008F20DF">
          <w:rPr>
            <w:noProof/>
            <w:webHidden/>
          </w:rPr>
        </w:r>
        <w:r w:rsidR="008F20DF">
          <w:rPr>
            <w:noProof/>
            <w:webHidden/>
          </w:rPr>
          <w:fldChar w:fldCharType="separate"/>
        </w:r>
        <w:r w:rsidR="000B58A6">
          <w:rPr>
            <w:noProof/>
            <w:webHidden/>
          </w:rPr>
          <w:t>9</w:t>
        </w:r>
        <w:r w:rsidR="008F20DF">
          <w:rPr>
            <w:noProof/>
            <w:webHidden/>
          </w:rPr>
          <w:fldChar w:fldCharType="end"/>
        </w:r>
      </w:hyperlink>
    </w:p>
    <w:p w14:paraId="455E6FC6" w14:textId="77777777" w:rsidR="00331588" w:rsidRDefault="001375CE">
      <w:pPr>
        <w:pStyle w:val="31"/>
        <w:tabs>
          <w:tab w:val="right" w:leader="dot" w:pos="9062"/>
        </w:tabs>
        <w:rPr>
          <w:rFonts w:eastAsia="SimSun"/>
          <w:noProof/>
          <w:sz w:val="24"/>
          <w:szCs w:val="24"/>
          <w:lang w:eastAsia="zh-CN"/>
        </w:rPr>
      </w:pPr>
      <w:hyperlink w:anchor="_Toc467156798" w:history="1">
        <w:r w:rsidR="00331588" w:rsidRPr="00910072">
          <w:rPr>
            <w:rStyle w:val="ad"/>
            <w:b/>
            <w:bCs/>
            <w:noProof/>
            <w:lang w:eastAsia="en-US"/>
          </w:rPr>
          <w:t>Статья 5. Общедоступность информации о Правилах</w:t>
        </w:r>
        <w:r w:rsidR="00331588">
          <w:rPr>
            <w:noProof/>
            <w:webHidden/>
          </w:rPr>
          <w:tab/>
        </w:r>
        <w:r w:rsidR="008F20DF">
          <w:rPr>
            <w:noProof/>
            <w:webHidden/>
          </w:rPr>
          <w:fldChar w:fldCharType="begin"/>
        </w:r>
        <w:r w:rsidR="00331588">
          <w:rPr>
            <w:noProof/>
            <w:webHidden/>
          </w:rPr>
          <w:instrText xml:space="preserve"> PAGEREF _Toc467156798 \h </w:instrText>
        </w:r>
        <w:r w:rsidR="008F20DF">
          <w:rPr>
            <w:noProof/>
            <w:webHidden/>
          </w:rPr>
        </w:r>
        <w:r w:rsidR="008F20DF">
          <w:rPr>
            <w:noProof/>
            <w:webHidden/>
          </w:rPr>
          <w:fldChar w:fldCharType="separate"/>
        </w:r>
        <w:r w:rsidR="000B58A6">
          <w:rPr>
            <w:noProof/>
            <w:webHidden/>
          </w:rPr>
          <w:t>10</w:t>
        </w:r>
        <w:r w:rsidR="008F20DF">
          <w:rPr>
            <w:noProof/>
            <w:webHidden/>
          </w:rPr>
          <w:fldChar w:fldCharType="end"/>
        </w:r>
      </w:hyperlink>
    </w:p>
    <w:p w14:paraId="52F2E0C9" w14:textId="77777777" w:rsidR="00331588" w:rsidRDefault="001375CE">
      <w:pPr>
        <w:pStyle w:val="31"/>
        <w:tabs>
          <w:tab w:val="right" w:leader="dot" w:pos="9062"/>
        </w:tabs>
        <w:rPr>
          <w:rFonts w:eastAsia="SimSun"/>
          <w:noProof/>
          <w:sz w:val="24"/>
          <w:szCs w:val="24"/>
          <w:lang w:eastAsia="zh-CN"/>
        </w:rPr>
      </w:pPr>
      <w:hyperlink w:anchor="_Toc467156799" w:history="1">
        <w:r w:rsidR="00331588" w:rsidRPr="00910072">
          <w:rPr>
            <w:rStyle w:val="ad"/>
            <w:b/>
            <w:bCs/>
            <w:noProof/>
            <w:lang w:eastAsia="en-US"/>
          </w:rPr>
          <w:t xml:space="preserve">Статья 6. Соотношение Правил с генеральным планом </w:t>
        </w:r>
        <w:r w:rsidR="008F11DA">
          <w:rPr>
            <w:rStyle w:val="ad"/>
            <w:b/>
            <w:bCs/>
            <w:noProof/>
            <w:lang w:eastAsia="en-US"/>
          </w:rPr>
          <w:t>Синьяльского сельского поселения</w:t>
        </w:r>
        <w:r w:rsidR="00331588" w:rsidRPr="00910072">
          <w:rPr>
            <w:rStyle w:val="ad"/>
            <w:b/>
            <w:bCs/>
            <w:noProof/>
            <w:lang w:eastAsia="en-US"/>
          </w:rPr>
          <w:t xml:space="preserve"> и документацией по планировке территории</w:t>
        </w:r>
        <w:r w:rsidR="00331588">
          <w:rPr>
            <w:noProof/>
            <w:webHidden/>
          </w:rPr>
          <w:tab/>
        </w:r>
        <w:r w:rsidR="008F20DF">
          <w:rPr>
            <w:noProof/>
            <w:webHidden/>
          </w:rPr>
          <w:fldChar w:fldCharType="begin"/>
        </w:r>
        <w:r w:rsidR="00331588">
          <w:rPr>
            <w:noProof/>
            <w:webHidden/>
          </w:rPr>
          <w:instrText xml:space="preserve"> PAGEREF _Toc467156799 \h </w:instrText>
        </w:r>
        <w:r w:rsidR="008F20DF">
          <w:rPr>
            <w:noProof/>
            <w:webHidden/>
          </w:rPr>
        </w:r>
        <w:r w:rsidR="008F20DF">
          <w:rPr>
            <w:noProof/>
            <w:webHidden/>
          </w:rPr>
          <w:fldChar w:fldCharType="separate"/>
        </w:r>
        <w:r w:rsidR="000B58A6">
          <w:rPr>
            <w:noProof/>
            <w:webHidden/>
          </w:rPr>
          <w:t>10</w:t>
        </w:r>
        <w:r w:rsidR="008F20DF">
          <w:rPr>
            <w:noProof/>
            <w:webHidden/>
          </w:rPr>
          <w:fldChar w:fldCharType="end"/>
        </w:r>
      </w:hyperlink>
    </w:p>
    <w:p w14:paraId="4AA66166" w14:textId="77777777" w:rsidR="00331588" w:rsidRDefault="001375CE">
      <w:pPr>
        <w:pStyle w:val="31"/>
        <w:tabs>
          <w:tab w:val="right" w:leader="dot" w:pos="9062"/>
        </w:tabs>
        <w:rPr>
          <w:rFonts w:eastAsia="SimSun"/>
          <w:noProof/>
          <w:sz w:val="24"/>
          <w:szCs w:val="24"/>
          <w:lang w:eastAsia="zh-CN"/>
        </w:rPr>
      </w:pPr>
      <w:hyperlink w:anchor="_Toc467156800" w:history="1">
        <w:r w:rsidR="00331588" w:rsidRPr="00910072">
          <w:rPr>
            <w:rStyle w:val="ad"/>
            <w:b/>
            <w:bCs/>
            <w:noProof/>
            <w:lang w:eastAsia="en-US"/>
          </w:rPr>
          <w:t>Статья 7. Действие Правил по отношению к ранее возникшим правам</w:t>
        </w:r>
        <w:r w:rsidR="00331588">
          <w:rPr>
            <w:noProof/>
            <w:webHidden/>
          </w:rPr>
          <w:tab/>
        </w:r>
        <w:r w:rsidR="008F20DF">
          <w:rPr>
            <w:noProof/>
            <w:webHidden/>
          </w:rPr>
          <w:fldChar w:fldCharType="begin"/>
        </w:r>
        <w:r w:rsidR="00331588">
          <w:rPr>
            <w:noProof/>
            <w:webHidden/>
          </w:rPr>
          <w:instrText xml:space="preserve"> PAGEREF _Toc467156800 \h </w:instrText>
        </w:r>
        <w:r w:rsidR="008F20DF">
          <w:rPr>
            <w:noProof/>
            <w:webHidden/>
          </w:rPr>
        </w:r>
        <w:r w:rsidR="008F20DF">
          <w:rPr>
            <w:noProof/>
            <w:webHidden/>
          </w:rPr>
          <w:fldChar w:fldCharType="separate"/>
        </w:r>
        <w:r w:rsidR="000B58A6">
          <w:rPr>
            <w:noProof/>
            <w:webHidden/>
          </w:rPr>
          <w:t>10</w:t>
        </w:r>
        <w:r w:rsidR="008F20DF">
          <w:rPr>
            <w:noProof/>
            <w:webHidden/>
          </w:rPr>
          <w:fldChar w:fldCharType="end"/>
        </w:r>
      </w:hyperlink>
    </w:p>
    <w:p w14:paraId="6BF372D9" w14:textId="77777777" w:rsidR="00331588" w:rsidRDefault="001375CE">
      <w:pPr>
        <w:pStyle w:val="12"/>
        <w:tabs>
          <w:tab w:val="right" w:leader="dot" w:pos="9062"/>
        </w:tabs>
        <w:rPr>
          <w:rFonts w:eastAsia="SimSun"/>
          <w:noProof/>
          <w:sz w:val="24"/>
          <w:szCs w:val="24"/>
          <w:lang w:eastAsia="zh-CN"/>
        </w:rPr>
      </w:pPr>
      <w:hyperlink w:anchor="_Toc467156801" w:history="1">
        <w:r w:rsidR="00331588" w:rsidRPr="00910072">
          <w:rPr>
            <w:rStyle w:val="ad"/>
            <w:b/>
            <w:bCs/>
            <w:noProof/>
            <w:kern w:val="1"/>
            <w:lang w:eastAsia="en-US"/>
          </w:rPr>
          <w:t xml:space="preserve">Глава 2. </w:t>
        </w:r>
        <w:r w:rsidR="00331588" w:rsidRPr="00910072">
          <w:rPr>
            <w:rStyle w:val="ad"/>
            <w:b/>
            <w:bCs/>
            <w:noProof/>
            <w:lang w:eastAsia="en-US"/>
          </w:rPr>
          <w:t>Регулирование землепользования и застройки органами местного самоуправления</w:t>
        </w:r>
        <w:r w:rsidR="00331588">
          <w:rPr>
            <w:noProof/>
            <w:webHidden/>
          </w:rPr>
          <w:tab/>
        </w:r>
        <w:r w:rsidR="008F20DF">
          <w:rPr>
            <w:noProof/>
            <w:webHidden/>
          </w:rPr>
          <w:fldChar w:fldCharType="begin"/>
        </w:r>
        <w:r w:rsidR="00331588">
          <w:rPr>
            <w:noProof/>
            <w:webHidden/>
          </w:rPr>
          <w:instrText xml:space="preserve"> PAGEREF _Toc467156801 \h </w:instrText>
        </w:r>
        <w:r w:rsidR="008F20DF">
          <w:rPr>
            <w:noProof/>
            <w:webHidden/>
          </w:rPr>
        </w:r>
        <w:r w:rsidR="008F20DF">
          <w:rPr>
            <w:noProof/>
            <w:webHidden/>
          </w:rPr>
          <w:fldChar w:fldCharType="separate"/>
        </w:r>
        <w:r w:rsidR="000B58A6">
          <w:rPr>
            <w:noProof/>
            <w:webHidden/>
          </w:rPr>
          <w:t>11</w:t>
        </w:r>
        <w:r w:rsidR="008F20DF">
          <w:rPr>
            <w:noProof/>
            <w:webHidden/>
          </w:rPr>
          <w:fldChar w:fldCharType="end"/>
        </w:r>
      </w:hyperlink>
    </w:p>
    <w:p w14:paraId="7589E524" w14:textId="77777777" w:rsidR="00331588" w:rsidRDefault="001375CE">
      <w:pPr>
        <w:pStyle w:val="31"/>
        <w:tabs>
          <w:tab w:val="right" w:leader="dot" w:pos="9062"/>
        </w:tabs>
        <w:rPr>
          <w:rFonts w:eastAsia="SimSun"/>
          <w:noProof/>
          <w:sz w:val="24"/>
          <w:szCs w:val="24"/>
          <w:lang w:eastAsia="zh-CN"/>
        </w:rPr>
      </w:pPr>
      <w:hyperlink w:anchor="_Toc467156802" w:history="1">
        <w:r w:rsidR="00331588" w:rsidRPr="00910072">
          <w:rPr>
            <w:rStyle w:val="ad"/>
            <w:b/>
            <w:bCs/>
            <w:noProof/>
            <w:lang w:eastAsia="en-US"/>
          </w:rPr>
          <w:t xml:space="preserve">Статья 8. </w:t>
        </w:r>
        <w:r w:rsidR="007C30EA">
          <w:rPr>
            <w:rStyle w:val="ad"/>
            <w:b/>
            <w:bCs/>
            <w:noProof/>
            <w:lang w:eastAsia="en-US"/>
          </w:rPr>
          <w:t>О</w:t>
        </w:r>
        <w:r w:rsidR="00331588" w:rsidRPr="00910072">
          <w:rPr>
            <w:rStyle w:val="ad"/>
            <w:b/>
            <w:bCs/>
            <w:noProof/>
            <w:lang w:eastAsia="en-US"/>
          </w:rPr>
          <w:t>рган</w:t>
        </w:r>
        <w:r w:rsidR="007C30EA">
          <w:rPr>
            <w:rStyle w:val="ad"/>
            <w:b/>
            <w:bCs/>
            <w:noProof/>
            <w:lang w:eastAsia="en-US"/>
          </w:rPr>
          <w:t>ы осуществляющие регулирование</w:t>
        </w:r>
        <w:r w:rsidR="00331588" w:rsidRPr="00910072">
          <w:rPr>
            <w:rStyle w:val="ad"/>
            <w:b/>
            <w:bCs/>
            <w:noProof/>
            <w:lang w:eastAsia="en-US"/>
          </w:rPr>
          <w:t xml:space="preserve"> землепользования и застройки</w:t>
        </w:r>
        <w:r w:rsidR="007C30EA">
          <w:rPr>
            <w:rStyle w:val="ad"/>
            <w:b/>
            <w:bCs/>
            <w:noProof/>
            <w:lang w:eastAsia="en-US"/>
          </w:rPr>
          <w:t xml:space="preserve"> на территории Синьяльского сельского поселения</w:t>
        </w:r>
        <w:r w:rsidR="00331588">
          <w:rPr>
            <w:noProof/>
            <w:webHidden/>
          </w:rPr>
          <w:tab/>
        </w:r>
      </w:hyperlink>
      <w:r w:rsidR="00BB2D35">
        <w:rPr>
          <w:noProof/>
        </w:rPr>
        <w:t>11</w:t>
      </w:r>
    </w:p>
    <w:p w14:paraId="46288F16" w14:textId="77777777" w:rsidR="00331588" w:rsidRDefault="001375CE">
      <w:pPr>
        <w:pStyle w:val="31"/>
        <w:tabs>
          <w:tab w:val="right" w:leader="dot" w:pos="9062"/>
        </w:tabs>
        <w:rPr>
          <w:rFonts w:eastAsia="SimSun"/>
          <w:noProof/>
          <w:sz w:val="24"/>
          <w:szCs w:val="24"/>
          <w:lang w:eastAsia="zh-CN"/>
        </w:rPr>
      </w:pPr>
      <w:hyperlink w:anchor="_Toc467156803" w:history="1">
        <w:r w:rsidR="00331588" w:rsidRPr="00910072">
          <w:rPr>
            <w:rStyle w:val="ad"/>
            <w:b/>
            <w:bCs/>
            <w:noProof/>
            <w:lang w:eastAsia="en-US"/>
          </w:rPr>
          <w:t xml:space="preserve">Статья 9. Полномочия Собрания депутатов </w:t>
        </w:r>
        <w:r w:rsidR="00B77BBD">
          <w:rPr>
            <w:rStyle w:val="ad"/>
            <w:b/>
            <w:bCs/>
            <w:noProof/>
            <w:lang w:eastAsia="en-US"/>
          </w:rPr>
          <w:t>Синьяльского</w:t>
        </w:r>
        <w:r w:rsidR="00331588" w:rsidRPr="00910072">
          <w:rPr>
            <w:rStyle w:val="ad"/>
            <w:b/>
            <w:bCs/>
            <w:noProof/>
            <w:lang w:eastAsia="en-US"/>
          </w:rPr>
          <w:t xml:space="preserve"> сельского поселения  в сфере регулирования землепользования и застройки</w:t>
        </w:r>
        <w:r w:rsidR="00331588">
          <w:rPr>
            <w:noProof/>
            <w:webHidden/>
          </w:rPr>
          <w:tab/>
        </w:r>
        <w:r w:rsidR="008F20DF">
          <w:rPr>
            <w:noProof/>
            <w:webHidden/>
          </w:rPr>
          <w:fldChar w:fldCharType="begin"/>
        </w:r>
        <w:r w:rsidR="00331588">
          <w:rPr>
            <w:noProof/>
            <w:webHidden/>
          </w:rPr>
          <w:instrText xml:space="preserve"> PAGEREF _Toc467156803 \h </w:instrText>
        </w:r>
        <w:r w:rsidR="008F20DF">
          <w:rPr>
            <w:noProof/>
            <w:webHidden/>
          </w:rPr>
        </w:r>
        <w:r w:rsidR="008F20DF">
          <w:rPr>
            <w:noProof/>
            <w:webHidden/>
          </w:rPr>
          <w:fldChar w:fldCharType="separate"/>
        </w:r>
        <w:r w:rsidR="000B58A6">
          <w:rPr>
            <w:noProof/>
            <w:webHidden/>
          </w:rPr>
          <w:t>11</w:t>
        </w:r>
        <w:r w:rsidR="008F20DF">
          <w:rPr>
            <w:noProof/>
            <w:webHidden/>
          </w:rPr>
          <w:fldChar w:fldCharType="end"/>
        </w:r>
      </w:hyperlink>
    </w:p>
    <w:p w14:paraId="1D062652" w14:textId="77777777" w:rsidR="00331588" w:rsidRDefault="001375CE">
      <w:pPr>
        <w:pStyle w:val="31"/>
        <w:tabs>
          <w:tab w:val="right" w:leader="dot" w:pos="9062"/>
        </w:tabs>
        <w:rPr>
          <w:rFonts w:eastAsia="SimSun"/>
          <w:noProof/>
          <w:sz w:val="24"/>
          <w:szCs w:val="24"/>
          <w:lang w:eastAsia="zh-CN"/>
        </w:rPr>
      </w:pPr>
      <w:hyperlink w:anchor="_Toc467156804" w:history="1">
        <w:r w:rsidR="00331588" w:rsidRPr="00910072">
          <w:rPr>
            <w:rStyle w:val="ad"/>
            <w:b/>
            <w:bCs/>
            <w:noProof/>
            <w:lang w:eastAsia="en-US"/>
          </w:rPr>
          <w:t xml:space="preserve">Статья 10. Полномочия главы </w:t>
        </w:r>
        <w:r w:rsidR="00B77BBD">
          <w:rPr>
            <w:rStyle w:val="ad"/>
            <w:b/>
            <w:bCs/>
            <w:noProof/>
            <w:lang w:eastAsia="en-US"/>
          </w:rPr>
          <w:t>Синьяльского</w:t>
        </w:r>
        <w:r w:rsidR="00331588" w:rsidRPr="00910072">
          <w:rPr>
            <w:rStyle w:val="ad"/>
            <w:b/>
            <w:bCs/>
            <w:noProof/>
            <w:lang w:eastAsia="en-US"/>
          </w:rPr>
          <w:t xml:space="preserve"> сельского поселения  в сфере регулирования землепользования и застройки</w:t>
        </w:r>
        <w:r w:rsidR="00331588">
          <w:rPr>
            <w:noProof/>
            <w:webHidden/>
          </w:rPr>
          <w:tab/>
        </w:r>
        <w:r w:rsidR="008F20DF">
          <w:rPr>
            <w:noProof/>
            <w:webHidden/>
          </w:rPr>
          <w:fldChar w:fldCharType="begin"/>
        </w:r>
        <w:r w:rsidR="00331588">
          <w:rPr>
            <w:noProof/>
            <w:webHidden/>
          </w:rPr>
          <w:instrText xml:space="preserve"> PAGEREF _Toc467156804 \h </w:instrText>
        </w:r>
        <w:r w:rsidR="008F20DF">
          <w:rPr>
            <w:noProof/>
            <w:webHidden/>
          </w:rPr>
        </w:r>
        <w:r w:rsidR="008F20DF">
          <w:rPr>
            <w:noProof/>
            <w:webHidden/>
          </w:rPr>
          <w:fldChar w:fldCharType="separate"/>
        </w:r>
        <w:r w:rsidR="000B58A6">
          <w:rPr>
            <w:noProof/>
            <w:webHidden/>
          </w:rPr>
          <w:t>12</w:t>
        </w:r>
        <w:r w:rsidR="008F20DF">
          <w:rPr>
            <w:noProof/>
            <w:webHidden/>
          </w:rPr>
          <w:fldChar w:fldCharType="end"/>
        </w:r>
      </w:hyperlink>
    </w:p>
    <w:p w14:paraId="0FF8DDC6" w14:textId="77777777" w:rsidR="00331588" w:rsidRDefault="001375CE">
      <w:pPr>
        <w:pStyle w:val="31"/>
        <w:tabs>
          <w:tab w:val="right" w:leader="dot" w:pos="9062"/>
        </w:tabs>
        <w:rPr>
          <w:rFonts w:eastAsia="SimSun"/>
          <w:noProof/>
          <w:sz w:val="24"/>
          <w:szCs w:val="24"/>
          <w:lang w:eastAsia="zh-CN"/>
        </w:rPr>
      </w:pPr>
      <w:hyperlink w:anchor="_Toc467156805" w:history="1">
        <w:r w:rsidR="00331588" w:rsidRPr="00910072">
          <w:rPr>
            <w:rStyle w:val="ad"/>
            <w:b/>
            <w:bCs/>
            <w:noProof/>
            <w:lang w:eastAsia="en-US"/>
          </w:rPr>
          <w:t xml:space="preserve">Статья 11. Полномочия администрации </w:t>
        </w:r>
        <w:r w:rsidR="00B77BBD">
          <w:rPr>
            <w:rStyle w:val="ad"/>
            <w:b/>
            <w:bCs/>
            <w:noProof/>
            <w:lang w:eastAsia="en-US"/>
          </w:rPr>
          <w:t>Синьяльского</w:t>
        </w:r>
        <w:r w:rsidR="00331588" w:rsidRPr="00910072">
          <w:rPr>
            <w:rStyle w:val="ad"/>
            <w:b/>
            <w:bCs/>
            <w:noProof/>
            <w:lang w:eastAsia="en-US"/>
          </w:rPr>
          <w:t xml:space="preserve"> сельского поселения</w:t>
        </w:r>
        <w:r w:rsidR="00BB2D35">
          <w:rPr>
            <w:rStyle w:val="ad"/>
            <w:b/>
            <w:bCs/>
            <w:noProof/>
            <w:lang w:eastAsia="en-US"/>
          </w:rPr>
          <w:t>, должностных лиц администрации Синьяльского сельского поселения, курирующих вопросы архитектуры и градостроительства, имущественных и земельных отношений в сфере регулирования землепользования и застройки</w:t>
        </w:r>
        <w:r w:rsidR="00331588">
          <w:rPr>
            <w:noProof/>
            <w:webHidden/>
          </w:rPr>
          <w:tab/>
        </w:r>
      </w:hyperlink>
      <w:r w:rsidR="00BB2D35">
        <w:rPr>
          <w:noProof/>
        </w:rPr>
        <w:t>12</w:t>
      </w:r>
    </w:p>
    <w:p w14:paraId="5960C16E" w14:textId="77777777" w:rsidR="00BB2D35" w:rsidRDefault="001375CE">
      <w:pPr>
        <w:pStyle w:val="31"/>
        <w:tabs>
          <w:tab w:val="right" w:leader="dot" w:pos="9062"/>
        </w:tabs>
        <w:rPr>
          <w:noProof/>
        </w:rPr>
      </w:pPr>
      <w:hyperlink w:anchor="_Toc467156806" w:history="1">
        <w:r w:rsidR="00331588" w:rsidRPr="00910072">
          <w:rPr>
            <w:rStyle w:val="ad"/>
            <w:b/>
            <w:bCs/>
            <w:noProof/>
            <w:lang w:eastAsia="en-US"/>
          </w:rPr>
          <w:t xml:space="preserve">Статья 12. Полномочия </w:t>
        </w:r>
        <w:r w:rsidR="00BB2D35">
          <w:rPr>
            <w:rStyle w:val="ad"/>
            <w:b/>
            <w:bCs/>
            <w:noProof/>
            <w:lang w:eastAsia="en-US"/>
          </w:rPr>
          <w:t>К</w:t>
        </w:r>
        <w:r w:rsidR="00331588" w:rsidRPr="00910072">
          <w:rPr>
            <w:rStyle w:val="ad"/>
            <w:b/>
            <w:iCs/>
            <w:noProof/>
          </w:rPr>
          <w:t xml:space="preserve">омиссии по подготовке проекта Правил землепользования и застройки </w:t>
        </w:r>
        <w:r w:rsidR="008F11DA">
          <w:rPr>
            <w:rStyle w:val="ad"/>
            <w:b/>
            <w:iCs/>
            <w:noProof/>
          </w:rPr>
          <w:t>Синьяльского сельского поселения</w:t>
        </w:r>
        <w:r w:rsidR="00331588">
          <w:rPr>
            <w:noProof/>
            <w:webHidden/>
          </w:rPr>
          <w:tab/>
        </w:r>
      </w:hyperlink>
      <w:r w:rsidR="00BB2D35">
        <w:rPr>
          <w:noProof/>
        </w:rPr>
        <w:t>14</w:t>
      </w:r>
    </w:p>
    <w:p w14:paraId="6FE98441" w14:textId="77777777" w:rsidR="00331588" w:rsidRDefault="001375CE">
      <w:pPr>
        <w:pStyle w:val="31"/>
        <w:tabs>
          <w:tab w:val="right" w:leader="dot" w:pos="9062"/>
        </w:tabs>
        <w:rPr>
          <w:noProof/>
        </w:rPr>
      </w:pPr>
      <w:hyperlink w:anchor="_Toc467156807" w:history="1">
        <w:r w:rsidR="00331588" w:rsidRPr="00910072">
          <w:rPr>
            <w:rStyle w:val="ad"/>
            <w:b/>
            <w:bCs/>
            <w:noProof/>
            <w:lang w:eastAsia="en-US"/>
          </w:rPr>
          <w:t>Статья 13. Образование земельных участков из земель или земельных участков, находящихся в муниципальной собственности</w:t>
        </w:r>
        <w:r w:rsidR="00331588">
          <w:rPr>
            <w:noProof/>
            <w:webHidden/>
          </w:rPr>
          <w:tab/>
        </w:r>
        <w:r w:rsidR="008F20DF">
          <w:rPr>
            <w:noProof/>
            <w:webHidden/>
          </w:rPr>
          <w:fldChar w:fldCharType="begin"/>
        </w:r>
        <w:r w:rsidR="00331588">
          <w:rPr>
            <w:noProof/>
            <w:webHidden/>
          </w:rPr>
          <w:instrText xml:space="preserve"> PAGEREF _Toc467156807 \h </w:instrText>
        </w:r>
        <w:r w:rsidR="008F20DF">
          <w:rPr>
            <w:noProof/>
            <w:webHidden/>
          </w:rPr>
        </w:r>
        <w:r w:rsidR="008F20DF">
          <w:rPr>
            <w:noProof/>
            <w:webHidden/>
          </w:rPr>
          <w:fldChar w:fldCharType="separate"/>
        </w:r>
        <w:r w:rsidR="000B58A6">
          <w:rPr>
            <w:noProof/>
            <w:webHidden/>
          </w:rPr>
          <w:t>12</w:t>
        </w:r>
        <w:r w:rsidR="008F20DF">
          <w:rPr>
            <w:noProof/>
            <w:webHidden/>
          </w:rPr>
          <w:fldChar w:fldCharType="end"/>
        </w:r>
      </w:hyperlink>
      <w:r w:rsidR="00BB2D35">
        <w:rPr>
          <w:noProof/>
        </w:rPr>
        <w:t>4</w:t>
      </w:r>
    </w:p>
    <w:p w14:paraId="6C83B602" w14:textId="77777777" w:rsidR="00331588" w:rsidRDefault="001375CE">
      <w:pPr>
        <w:pStyle w:val="31"/>
        <w:tabs>
          <w:tab w:val="right" w:leader="dot" w:pos="9062"/>
        </w:tabs>
        <w:rPr>
          <w:rFonts w:eastAsia="SimSun"/>
          <w:noProof/>
          <w:sz w:val="24"/>
          <w:szCs w:val="24"/>
          <w:lang w:eastAsia="zh-CN"/>
        </w:rPr>
      </w:pPr>
      <w:hyperlink w:anchor="_Toc467156808" w:history="1">
        <w:r w:rsidR="00331588" w:rsidRPr="00910072">
          <w:rPr>
            <w:rStyle w:val="ad"/>
            <w:b/>
            <w:bCs/>
            <w:noProof/>
            <w:lang w:eastAsia="en-US"/>
          </w:rPr>
          <w:t>Статья 14. Предоставление земельных участков, находящихся в муниципальной собственности</w:t>
        </w:r>
        <w:r w:rsidR="00331588">
          <w:rPr>
            <w:noProof/>
            <w:webHidden/>
          </w:rPr>
          <w:tab/>
        </w:r>
        <w:r w:rsidR="008F20DF">
          <w:rPr>
            <w:noProof/>
            <w:webHidden/>
          </w:rPr>
          <w:fldChar w:fldCharType="begin"/>
        </w:r>
        <w:r w:rsidR="00331588">
          <w:rPr>
            <w:noProof/>
            <w:webHidden/>
          </w:rPr>
          <w:instrText xml:space="preserve"> PAGEREF _Toc467156808 \h </w:instrText>
        </w:r>
        <w:r w:rsidR="008F20DF">
          <w:rPr>
            <w:noProof/>
            <w:webHidden/>
          </w:rPr>
        </w:r>
        <w:r w:rsidR="008F20DF">
          <w:rPr>
            <w:noProof/>
            <w:webHidden/>
          </w:rPr>
          <w:fldChar w:fldCharType="separate"/>
        </w:r>
        <w:r w:rsidR="000B58A6">
          <w:rPr>
            <w:noProof/>
            <w:webHidden/>
          </w:rPr>
          <w:t>15</w:t>
        </w:r>
        <w:r w:rsidR="008F20DF">
          <w:rPr>
            <w:noProof/>
            <w:webHidden/>
          </w:rPr>
          <w:fldChar w:fldCharType="end"/>
        </w:r>
      </w:hyperlink>
    </w:p>
    <w:p w14:paraId="13EA696F" w14:textId="77777777" w:rsidR="00331588" w:rsidRDefault="001375CE">
      <w:pPr>
        <w:pStyle w:val="31"/>
        <w:tabs>
          <w:tab w:val="right" w:leader="dot" w:pos="9062"/>
        </w:tabs>
        <w:rPr>
          <w:rFonts w:eastAsia="SimSun"/>
          <w:noProof/>
          <w:sz w:val="24"/>
          <w:szCs w:val="24"/>
          <w:lang w:eastAsia="zh-CN"/>
        </w:rPr>
      </w:pPr>
      <w:hyperlink w:anchor="_Toc467156809" w:history="1">
        <w:r w:rsidR="00331588" w:rsidRPr="00910072">
          <w:rPr>
            <w:rStyle w:val="ad"/>
            <w:b/>
            <w:bCs/>
            <w:noProof/>
            <w:lang w:eastAsia="en-US"/>
          </w:rPr>
          <w:t>Статья 15. Обмен земельного участка, находящегося в муниципальной собственности, на земельный участок, находящийся в частной собственности</w:t>
        </w:r>
        <w:r w:rsidR="00331588">
          <w:rPr>
            <w:noProof/>
            <w:webHidden/>
          </w:rPr>
          <w:tab/>
        </w:r>
        <w:r w:rsidR="008F20DF">
          <w:rPr>
            <w:noProof/>
            <w:webHidden/>
          </w:rPr>
          <w:fldChar w:fldCharType="begin"/>
        </w:r>
        <w:r w:rsidR="00331588">
          <w:rPr>
            <w:noProof/>
            <w:webHidden/>
          </w:rPr>
          <w:instrText xml:space="preserve"> PAGEREF _Toc467156809 \h </w:instrText>
        </w:r>
        <w:r w:rsidR="008F20DF">
          <w:rPr>
            <w:noProof/>
            <w:webHidden/>
          </w:rPr>
        </w:r>
        <w:r w:rsidR="008F20DF">
          <w:rPr>
            <w:noProof/>
            <w:webHidden/>
          </w:rPr>
          <w:fldChar w:fldCharType="separate"/>
        </w:r>
        <w:r w:rsidR="000B58A6">
          <w:rPr>
            <w:noProof/>
            <w:webHidden/>
          </w:rPr>
          <w:t>15</w:t>
        </w:r>
        <w:r w:rsidR="008F20DF">
          <w:rPr>
            <w:noProof/>
            <w:webHidden/>
          </w:rPr>
          <w:fldChar w:fldCharType="end"/>
        </w:r>
      </w:hyperlink>
    </w:p>
    <w:p w14:paraId="22DB80CC" w14:textId="77777777" w:rsidR="00BB2D35" w:rsidRDefault="001375CE">
      <w:pPr>
        <w:pStyle w:val="31"/>
        <w:tabs>
          <w:tab w:val="right" w:leader="dot" w:pos="9062"/>
        </w:tabs>
        <w:rPr>
          <w:noProof/>
        </w:rPr>
      </w:pPr>
      <w:hyperlink w:anchor="_Toc467156810" w:history="1">
        <w:r w:rsidR="00331588" w:rsidRPr="00910072">
          <w:rPr>
            <w:rStyle w:val="ad"/>
            <w:b/>
            <w:bCs/>
            <w:noProof/>
            <w:lang w:eastAsia="en-US"/>
          </w:rPr>
          <w:t>Статья 16. Изъятие земельных участков для муниципальных нужд</w:t>
        </w:r>
        <w:r w:rsidR="00331588">
          <w:rPr>
            <w:noProof/>
            <w:webHidden/>
          </w:rPr>
          <w:tab/>
        </w:r>
      </w:hyperlink>
      <w:r w:rsidR="00BB2D35">
        <w:rPr>
          <w:noProof/>
        </w:rPr>
        <w:t>15</w:t>
      </w:r>
    </w:p>
    <w:p w14:paraId="59E8D1CC" w14:textId="77777777" w:rsidR="00331588" w:rsidRDefault="001375CE">
      <w:pPr>
        <w:pStyle w:val="31"/>
        <w:tabs>
          <w:tab w:val="right" w:leader="dot" w:pos="9062"/>
        </w:tabs>
        <w:rPr>
          <w:rFonts w:eastAsia="SimSun"/>
          <w:noProof/>
          <w:sz w:val="24"/>
          <w:szCs w:val="24"/>
          <w:lang w:eastAsia="zh-CN"/>
        </w:rPr>
      </w:pPr>
      <w:hyperlink w:anchor="_Toc467156811" w:history="1">
        <w:r w:rsidR="00331588" w:rsidRPr="00910072">
          <w:rPr>
            <w:rStyle w:val="ad"/>
            <w:b/>
            <w:bCs/>
            <w:noProof/>
            <w:lang w:eastAsia="en-US"/>
          </w:rPr>
          <w:t>Статья 17. Договоры о развитии и освоении территории</w:t>
        </w:r>
        <w:r w:rsidR="00331588">
          <w:rPr>
            <w:noProof/>
            <w:webHidden/>
          </w:rPr>
          <w:tab/>
        </w:r>
        <w:r w:rsidR="008F20DF">
          <w:rPr>
            <w:noProof/>
            <w:webHidden/>
          </w:rPr>
          <w:fldChar w:fldCharType="begin"/>
        </w:r>
        <w:r w:rsidR="00331588">
          <w:rPr>
            <w:noProof/>
            <w:webHidden/>
          </w:rPr>
          <w:instrText xml:space="preserve"> PAGEREF _Toc467156811 \h </w:instrText>
        </w:r>
        <w:r w:rsidR="008F20DF">
          <w:rPr>
            <w:noProof/>
            <w:webHidden/>
          </w:rPr>
        </w:r>
        <w:r w:rsidR="008F20DF">
          <w:rPr>
            <w:noProof/>
            <w:webHidden/>
          </w:rPr>
          <w:fldChar w:fldCharType="separate"/>
        </w:r>
        <w:r w:rsidR="000B58A6">
          <w:rPr>
            <w:noProof/>
            <w:webHidden/>
          </w:rPr>
          <w:t>15</w:t>
        </w:r>
        <w:r w:rsidR="008F20DF">
          <w:rPr>
            <w:noProof/>
            <w:webHidden/>
          </w:rPr>
          <w:fldChar w:fldCharType="end"/>
        </w:r>
      </w:hyperlink>
      <w:r w:rsidR="00BB2D35">
        <w:rPr>
          <w:noProof/>
        </w:rPr>
        <w:t>7</w:t>
      </w:r>
    </w:p>
    <w:p w14:paraId="53C56815" w14:textId="77777777" w:rsidR="00331588" w:rsidRDefault="001375CE">
      <w:pPr>
        <w:pStyle w:val="31"/>
        <w:tabs>
          <w:tab w:val="right" w:leader="dot" w:pos="9062"/>
        </w:tabs>
        <w:rPr>
          <w:rFonts w:eastAsia="SimSun"/>
          <w:noProof/>
          <w:sz w:val="24"/>
          <w:szCs w:val="24"/>
          <w:lang w:eastAsia="zh-CN"/>
        </w:rPr>
      </w:pPr>
      <w:hyperlink w:anchor="_Toc467156813" w:history="1">
        <w:r w:rsidR="00331588" w:rsidRPr="00910072">
          <w:rPr>
            <w:rStyle w:val="ad"/>
            <w:b/>
            <w:bCs/>
            <w:noProof/>
            <w:lang w:eastAsia="en-US"/>
          </w:rPr>
          <w:t>Статья 18. Государственный земельный надзор, муниципальный земельный контроль, общественный земельный контроль</w:t>
        </w:r>
        <w:r w:rsidR="00331588">
          <w:rPr>
            <w:noProof/>
            <w:webHidden/>
          </w:rPr>
          <w:tab/>
        </w:r>
        <w:r w:rsidR="008F20DF">
          <w:rPr>
            <w:noProof/>
            <w:webHidden/>
          </w:rPr>
          <w:fldChar w:fldCharType="begin"/>
        </w:r>
        <w:r w:rsidR="00331588">
          <w:rPr>
            <w:noProof/>
            <w:webHidden/>
          </w:rPr>
          <w:instrText xml:space="preserve"> PAGEREF _Toc467156813 \h </w:instrText>
        </w:r>
        <w:r w:rsidR="008F20DF">
          <w:rPr>
            <w:noProof/>
            <w:webHidden/>
          </w:rPr>
        </w:r>
        <w:r w:rsidR="008F20DF">
          <w:rPr>
            <w:noProof/>
            <w:webHidden/>
          </w:rPr>
          <w:fldChar w:fldCharType="separate"/>
        </w:r>
        <w:r w:rsidR="000B58A6">
          <w:rPr>
            <w:noProof/>
            <w:webHidden/>
          </w:rPr>
          <w:t>17</w:t>
        </w:r>
        <w:r w:rsidR="008F20DF">
          <w:rPr>
            <w:noProof/>
            <w:webHidden/>
          </w:rPr>
          <w:fldChar w:fldCharType="end"/>
        </w:r>
      </w:hyperlink>
    </w:p>
    <w:p w14:paraId="5736D9D3" w14:textId="77777777" w:rsidR="00331588" w:rsidRDefault="001375CE">
      <w:pPr>
        <w:pStyle w:val="12"/>
        <w:tabs>
          <w:tab w:val="right" w:leader="dot" w:pos="9062"/>
        </w:tabs>
        <w:rPr>
          <w:rFonts w:eastAsia="SimSun"/>
          <w:noProof/>
          <w:sz w:val="24"/>
          <w:szCs w:val="24"/>
          <w:lang w:eastAsia="zh-CN"/>
        </w:rPr>
      </w:pPr>
      <w:hyperlink w:anchor="_Toc467156814" w:history="1">
        <w:r w:rsidR="00331588" w:rsidRPr="00910072">
          <w:rPr>
            <w:rStyle w:val="ad"/>
            <w:b/>
            <w:bCs/>
            <w:noProof/>
            <w:kern w:val="1"/>
            <w:lang w:eastAsia="en-US"/>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00331588">
          <w:rPr>
            <w:noProof/>
            <w:webHidden/>
          </w:rPr>
          <w:tab/>
        </w:r>
        <w:r w:rsidR="008F20DF">
          <w:rPr>
            <w:noProof/>
            <w:webHidden/>
          </w:rPr>
          <w:fldChar w:fldCharType="begin"/>
        </w:r>
        <w:r w:rsidR="00331588">
          <w:rPr>
            <w:noProof/>
            <w:webHidden/>
          </w:rPr>
          <w:instrText xml:space="preserve"> PAGEREF _Toc467156814 \h </w:instrText>
        </w:r>
        <w:r w:rsidR="008F20DF">
          <w:rPr>
            <w:noProof/>
            <w:webHidden/>
          </w:rPr>
        </w:r>
        <w:r w:rsidR="008F20DF">
          <w:rPr>
            <w:noProof/>
            <w:webHidden/>
          </w:rPr>
          <w:fldChar w:fldCharType="separate"/>
        </w:r>
        <w:r w:rsidR="000B58A6">
          <w:rPr>
            <w:noProof/>
            <w:webHidden/>
          </w:rPr>
          <w:t>17</w:t>
        </w:r>
        <w:r w:rsidR="008F20DF">
          <w:rPr>
            <w:noProof/>
            <w:webHidden/>
          </w:rPr>
          <w:fldChar w:fldCharType="end"/>
        </w:r>
      </w:hyperlink>
    </w:p>
    <w:p w14:paraId="6E4F5894" w14:textId="77777777" w:rsidR="00331588" w:rsidRDefault="001375CE">
      <w:pPr>
        <w:pStyle w:val="31"/>
        <w:tabs>
          <w:tab w:val="right" w:leader="dot" w:pos="9062"/>
        </w:tabs>
        <w:rPr>
          <w:rFonts w:eastAsia="SimSun"/>
          <w:noProof/>
          <w:sz w:val="24"/>
          <w:szCs w:val="24"/>
          <w:lang w:eastAsia="zh-CN"/>
        </w:rPr>
      </w:pPr>
      <w:hyperlink w:anchor="_Toc467156815" w:history="1">
        <w:r w:rsidR="00331588" w:rsidRPr="00910072">
          <w:rPr>
            <w:rStyle w:val="ad"/>
            <w:b/>
            <w:bCs/>
            <w:noProof/>
            <w:lang w:eastAsia="en-US"/>
          </w:rPr>
          <w:t>Статья 19. Виды разрешенного использования земельных участков и объектов капитального строительства</w:t>
        </w:r>
        <w:r w:rsidR="00331588">
          <w:rPr>
            <w:noProof/>
            <w:webHidden/>
          </w:rPr>
          <w:tab/>
        </w:r>
        <w:r w:rsidR="008F20DF">
          <w:rPr>
            <w:noProof/>
            <w:webHidden/>
          </w:rPr>
          <w:fldChar w:fldCharType="begin"/>
        </w:r>
        <w:r w:rsidR="00331588">
          <w:rPr>
            <w:noProof/>
            <w:webHidden/>
          </w:rPr>
          <w:instrText xml:space="preserve"> PAGEREF _Toc467156815 \h </w:instrText>
        </w:r>
        <w:r w:rsidR="008F20DF">
          <w:rPr>
            <w:noProof/>
            <w:webHidden/>
          </w:rPr>
        </w:r>
        <w:r w:rsidR="008F20DF">
          <w:rPr>
            <w:noProof/>
            <w:webHidden/>
          </w:rPr>
          <w:fldChar w:fldCharType="separate"/>
        </w:r>
        <w:r w:rsidR="000B58A6">
          <w:rPr>
            <w:noProof/>
            <w:webHidden/>
          </w:rPr>
          <w:t>17</w:t>
        </w:r>
        <w:r w:rsidR="008F20DF">
          <w:rPr>
            <w:noProof/>
            <w:webHidden/>
          </w:rPr>
          <w:fldChar w:fldCharType="end"/>
        </w:r>
      </w:hyperlink>
    </w:p>
    <w:p w14:paraId="7506194D" w14:textId="77777777" w:rsidR="00331588" w:rsidRDefault="001375CE">
      <w:pPr>
        <w:pStyle w:val="31"/>
        <w:tabs>
          <w:tab w:val="right" w:leader="dot" w:pos="9062"/>
        </w:tabs>
        <w:rPr>
          <w:rFonts w:eastAsia="SimSun"/>
          <w:noProof/>
          <w:sz w:val="24"/>
          <w:szCs w:val="24"/>
          <w:lang w:eastAsia="zh-CN"/>
        </w:rPr>
      </w:pPr>
      <w:hyperlink w:anchor="_Toc467156816" w:history="1">
        <w:r w:rsidR="00331588" w:rsidRPr="00910072">
          <w:rPr>
            <w:rStyle w:val="ad"/>
            <w:b/>
            <w:bCs/>
            <w:noProof/>
            <w:lang w:eastAsia="en-US"/>
          </w:rPr>
          <w:t>Статья 20. Разрешенное использование земельных участков и объектов, не являющихся объектами капитального строительства</w:t>
        </w:r>
        <w:r w:rsidR="00331588">
          <w:rPr>
            <w:noProof/>
            <w:webHidden/>
          </w:rPr>
          <w:tab/>
        </w:r>
        <w:r w:rsidR="008F20DF">
          <w:rPr>
            <w:noProof/>
            <w:webHidden/>
          </w:rPr>
          <w:fldChar w:fldCharType="begin"/>
        </w:r>
        <w:r w:rsidR="00331588">
          <w:rPr>
            <w:noProof/>
            <w:webHidden/>
          </w:rPr>
          <w:instrText xml:space="preserve"> PAGEREF _Toc467156816 \h </w:instrText>
        </w:r>
        <w:r w:rsidR="008F20DF">
          <w:rPr>
            <w:noProof/>
            <w:webHidden/>
          </w:rPr>
        </w:r>
        <w:r w:rsidR="008F20DF">
          <w:rPr>
            <w:noProof/>
            <w:webHidden/>
          </w:rPr>
          <w:fldChar w:fldCharType="separate"/>
        </w:r>
        <w:r w:rsidR="000B58A6">
          <w:rPr>
            <w:noProof/>
            <w:webHidden/>
          </w:rPr>
          <w:t>19</w:t>
        </w:r>
        <w:r w:rsidR="008F20DF">
          <w:rPr>
            <w:noProof/>
            <w:webHidden/>
          </w:rPr>
          <w:fldChar w:fldCharType="end"/>
        </w:r>
      </w:hyperlink>
    </w:p>
    <w:p w14:paraId="0605A2C6" w14:textId="77777777" w:rsidR="00331588" w:rsidRDefault="001375CE">
      <w:pPr>
        <w:pStyle w:val="31"/>
        <w:tabs>
          <w:tab w:val="right" w:leader="dot" w:pos="9062"/>
        </w:tabs>
        <w:rPr>
          <w:rFonts w:eastAsia="SimSun"/>
          <w:noProof/>
          <w:sz w:val="24"/>
          <w:szCs w:val="24"/>
          <w:lang w:eastAsia="zh-CN"/>
        </w:rPr>
      </w:pPr>
      <w:hyperlink w:anchor="_Toc467156817" w:history="1">
        <w:r w:rsidR="00331588" w:rsidRPr="00910072">
          <w:rPr>
            <w:rStyle w:val="ad"/>
            <w:b/>
            <w:bCs/>
            <w:noProof/>
            <w:lang w:eastAsia="en-US"/>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331588">
          <w:rPr>
            <w:noProof/>
            <w:webHidden/>
          </w:rPr>
          <w:tab/>
        </w:r>
        <w:r w:rsidR="008F20DF">
          <w:rPr>
            <w:noProof/>
            <w:webHidden/>
          </w:rPr>
          <w:fldChar w:fldCharType="begin"/>
        </w:r>
        <w:r w:rsidR="00331588">
          <w:rPr>
            <w:noProof/>
            <w:webHidden/>
          </w:rPr>
          <w:instrText xml:space="preserve"> PAGEREF _Toc467156817 \h </w:instrText>
        </w:r>
        <w:r w:rsidR="008F20DF">
          <w:rPr>
            <w:noProof/>
            <w:webHidden/>
          </w:rPr>
        </w:r>
        <w:r w:rsidR="008F20DF">
          <w:rPr>
            <w:noProof/>
            <w:webHidden/>
          </w:rPr>
          <w:fldChar w:fldCharType="separate"/>
        </w:r>
        <w:r w:rsidR="000B58A6">
          <w:rPr>
            <w:noProof/>
            <w:webHidden/>
          </w:rPr>
          <w:t>19</w:t>
        </w:r>
        <w:r w:rsidR="008F20DF">
          <w:rPr>
            <w:noProof/>
            <w:webHidden/>
          </w:rPr>
          <w:fldChar w:fldCharType="end"/>
        </w:r>
      </w:hyperlink>
    </w:p>
    <w:p w14:paraId="21424CE4" w14:textId="77777777" w:rsidR="00331588" w:rsidRDefault="001375CE">
      <w:pPr>
        <w:pStyle w:val="31"/>
        <w:tabs>
          <w:tab w:val="right" w:leader="dot" w:pos="9062"/>
        </w:tabs>
        <w:rPr>
          <w:rFonts w:eastAsia="SimSun"/>
          <w:noProof/>
          <w:sz w:val="24"/>
          <w:szCs w:val="24"/>
          <w:lang w:eastAsia="zh-CN"/>
        </w:rPr>
      </w:pPr>
      <w:hyperlink w:anchor="_Toc467156818" w:history="1">
        <w:r w:rsidR="00331588" w:rsidRPr="00910072">
          <w:rPr>
            <w:rStyle w:val="ad"/>
            <w:b/>
            <w:bCs/>
            <w:noProof/>
            <w:lang w:eastAsia="en-US"/>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331588">
          <w:rPr>
            <w:noProof/>
            <w:webHidden/>
          </w:rPr>
          <w:tab/>
        </w:r>
        <w:r w:rsidR="008F20DF">
          <w:rPr>
            <w:noProof/>
            <w:webHidden/>
          </w:rPr>
          <w:fldChar w:fldCharType="begin"/>
        </w:r>
        <w:r w:rsidR="00331588">
          <w:rPr>
            <w:noProof/>
            <w:webHidden/>
          </w:rPr>
          <w:instrText xml:space="preserve"> PAGEREF _Toc467156818 \h </w:instrText>
        </w:r>
        <w:r w:rsidR="008F20DF">
          <w:rPr>
            <w:noProof/>
            <w:webHidden/>
          </w:rPr>
        </w:r>
        <w:r w:rsidR="008F20DF">
          <w:rPr>
            <w:noProof/>
            <w:webHidden/>
          </w:rPr>
          <w:fldChar w:fldCharType="separate"/>
        </w:r>
        <w:r w:rsidR="000B58A6">
          <w:rPr>
            <w:noProof/>
            <w:webHidden/>
          </w:rPr>
          <w:t>20</w:t>
        </w:r>
        <w:r w:rsidR="008F20DF">
          <w:rPr>
            <w:noProof/>
            <w:webHidden/>
          </w:rPr>
          <w:fldChar w:fldCharType="end"/>
        </w:r>
      </w:hyperlink>
    </w:p>
    <w:p w14:paraId="078C7AD5" w14:textId="77777777" w:rsidR="00331588" w:rsidRDefault="001375CE">
      <w:pPr>
        <w:pStyle w:val="31"/>
        <w:tabs>
          <w:tab w:val="right" w:leader="dot" w:pos="9062"/>
        </w:tabs>
        <w:rPr>
          <w:rFonts w:eastAsia="SimSun"/>
          <w:noProof/>
          <w:sz w:val="24"/>
          <w:szCs w:val="24"/>
          <w:lang w:eastAsia="zh-CN"/>
        </w:rPr>
      </w:pPr>
      <w:hyperlink w:anchor="_Toc467156819" w:history="1">
        <w:r w:rsidR="00331588" w:rsidRPr="00910072">
          <w:rPr>
            <w:rStyle w:val="ad"/>
            <w:b/>
            <w:bCs/>
            <w:noProof/>
            <w:lang w:eastAsia="en-US"/>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r w:rsidR="00331588">
          <w:rPr>
            <w:noProof/>
            <w:webHidden/>
          </w:rPr>
          <w:tab/>
        </w:r>
        <w:r w:rsidR="008F20DF">
          <w:rPr>
            <w:noProof/>
            <w:webHidden/>
          </w:rPr>
          <w:fldChar w:fldCharType="begin"/>
        </w:r>
        <w:r w:rsidR="00331588">
          <w:rPr>
            <w:noProof/>
            <w:webHidden/>
          </w:rPr>
          <w:instrText xml:space="preserve"> PAGEREF _Toc467156819 \h </w:instrText>
        </w:r>
        <w:r w:rsidR="008F20DF">
          <w:rPr>
            <w:noProof/>
            <w:webHidden/>
          </w:rPr>
        </w:r>
        <w:r w:rsidR="008F20DF">
          <w:rPr>
            <w:noProof/>
            <w:webHidden/>
          </w:rPr>
          <w:fldChar w:fldCharType="separate"/>
        </w:r>
        <w:r w:rsidR="000B58A6">
          <w:rPr>
            <w:noProof/>
            <w:webHidden/>
          </w:rPr>
          <w:t>21</w:t>
        </w:r>
        <w:r w:rsidR="008F20DF">
          <w:rPr>
            <w:noProof/>
            <w:webHidden/>
          </w:rPr>
          <w:fldChar w:fldCharType="end"/>
        </w:r>
      </w:hyperlink>
    </w:p>
    <w:p w14:paraId="3350F31B" w14:textId="77777777" w:rsidR="00331588" w:rsidRDefault="001375CE">
      <w:pPr>
        <w:pStyle w:val="31"/>
        <w:tabs>
          <w:tab w:val="right" w:leader="dot" w:pos="9062"/>
        </w:tabs>
        <w:rPr>
          <w:rFonts w:eastAsia="SimSun"/>
          <w:noProof/>
          <w:sz w:val="24"/>
          <w:szCs w:val="24"/>
          <w:lang w:eastAsia="zh-CN"/>
        </w:rPr>
      </w:pPr>
      <w:hyperlink w:anchor="_Toc467156820" w:history="1">
        <w:r w:rsidR="00331588" w:rsidRPr="00910072">
          <w:rPr>
            <w:rStyle w:val="ad"/>
            <w:b/>
            <w:bCs/>
            <w:noProof/>
            <w:lang w:eastAsia="en-US"/>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331588">
          <w:rPr>
            <w:noProof/>
            <w:webHidden/>
          </w:rPr>
          <w:tab/>
        </w:r>
        <w:r w:rsidR="008F20DF">
          <w:rPr>
            <w:noProof/>
            <w:webHidden/>
          </w:rPr>
          <w:fldChar w:fldCharType="begin"/>
        </w:r>
        <w:r w:rsidR="00331588">
          <w:rPr>
            <w:noProof/>
            <w:webHidden/>
          </w:rPr>
          <w:instrText xml:space="preserve"> PAGEREF _Toc467156820 \h </w:instrText>
        </w:r>
        <w:r w:rsidR="008F20DF">
          <w:rPr>
            <w:noProof/>
            <w:webHidden/>
          </w:rPr>
        </w:r>
        <w:r w:rsidR="008F20DF">
          <w:rPr>
            <w:noProof/>
            <w:webHidden/>
          </w:rPr>
          <w:fldChar w:fldCharType="separate"/>
        </w:r>
        <w:r w:rsidR="000B58A6">
          <w:rPr>
            <w:noProof/>
            <w:webHidden/>
          </w:rPr>
          <w:t>22</w:t>
        </w:r>
        <w:r w:rsidR="008F20DF">
          <w:rPr>
            <w:noProof/>
            <w:webHidden/>
          </w:rPr>
          <w:fldChar w:fldCharType="end"/>
        </w:r>
      </w:hyperlink>
    </w:p>
    <w:p w14:paraId="438B0F5A" w14:textId="77777777" w:rsidR="00331588" w:rsidRDefault="001375CE">
      <w:pPr>
        <w:pStyle w:val="31"/>
        <w:tabs>
          <w:tab w:val="right" w:leader="dot" w:pos="9062"/>
        </w:tabs>
        <w:rPr>
          <w:rFonts w:eastAsia="SimSun"/>
          <w:noProof/>
          <w:sz w:val="24"/>
          <w:szCs w:val="24"/>
          <w:lang w:eastAsia="zh-CN"/>
        </w:rPr>
      </w:pPr>
      <w:hyperlink w:anchor="_Toc467156821" w:history="1">
        <w:r w:rsidR="00331588" w:rsidRPr="00910072">
          <w:rPr>
            <w:rStyle w:val="ad"/>
            <w:b/>
            <w:bCs/>
            <w:noProof/>
            <w:lang w:eastAsia="en-US"/>
          </w:rPr>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r w:rsidR="00331588">
          <w:rPr>
            <w:noProof/>
            <w:webHidden/>
          </w:rPr>
          <w:tab/>
        </w:r>
        <w:r w:rsidR="008F20DF">
          <w:rPr>
            <w:noProof/>
            <w:webHidden/>
          </w:rPr>
          <w:fldChar w:fldCharType="begin"/>
        </w:r>
        <w:r w:rsidR="00331588">
          <w:rPr>
            <w:noProof/>
            <w:webHidden/>
          </w:rPr>
          <w:instrText xml:space="preserve"> PAGEREF _Toc467156821 \h </w:instrText>
        </w:r>
        <w:r w:rsidR="008F20DF">
          <w:rPr>
            <w:noProof/>
            <w:webHidden/>
          </w:rPr>
        </w:r>
        <w:r w:rsidR="008F20DF">
          <w:rPr>
            <w:noProof/>
            <w:webHidden/>
          </w:rPr>
          <w:fldChar w:fldCharType="separate"/>
        </w:r>
        <w:r w:rsidR="000B58A6">
          <w:rPr>
            <w:noProof/>
            <w:webHidden/>
          </w:rPr>
          <w:t>23</w:t>
        </w:r>
        <w:r w:rsidR="008F20DF">
          <w:rPr>
            <w:noProof/>
            <w:webHidden/>
          </w:rPr>
          <w:fldChar w:fldCharType="end"/>
        </w:r>
      </w:hyperlink>
    </w:p>
    <w:p w14:paraId="48D8C08B" w14:textId="77777777" w:rsidR="00331588" w:rsidRDefault="001375CE">
      <w:pPr>
        <w:pStyle w:val="31"/>
        <w:tabs>
          <w:tab w:val="right" w:leader="dot" w:pos="9062"/>
        </w:tabs>
        <w:rPr>
          <w:rFonts w:eastAsia="SimSun"/>
          <w:noProof/>
          <w:sz w:val="24"/>
          <w:szCs w:val="24"/>
          <w:lang w:eastAsia="zh-CN"/>
        </w:rPr>
      </w:pPr>
      <w:hyperlink w:anchor="_Toc467156822" w:history="1">
        <w:r w:rsidR="00331588" w:rsidRPr="00910072">
          <w:rPr>
            <w:rStyle w:val="ad"/>
            <w:b/>
            <w:bCs/>
            <w:noProof/>
            <w:lang w:eastAsia="en-US"/>
          </w:rPr>
          <w:t>Статья 26. Использование земельных участков и объектов капитального строительства, не соответствующих градостроительному регламенту</w:t>
        </w:r>
        <w:r w:rsidR="00331588">
          <w:rPr>
            <w:noProof/>
            <w:webHidden/>
          </w:rPr>
          <w:tab/>
        </w:r>
        <w:r w:rsidR="008F20DF">
          <w:rPr>
            <w:noProof/>
            <w:webHidden/>
          </w:rPr>
          <w:fldChar w:fldCharType="begin"/>
        </w:r>
        <w:r w:rsidR="00331588">
          <w:rPr>
            <w:noProof/>
            <w:webHidden/>
          </w:rPr>
          <w:instrText xml:space="preserve"> PAGEREF _Toc467156822 \h </w:instrText>
        </w:r>
        <w:r w:rsidR="008F20DF">
          <w:rPr>
            <w:noProof/>
            <w:webHidden/>
          </w:rPr>
        </w:r>
        <w:r w:rsidR="008F20DF">
          <w:rPr>
            <w:noProof/>
            <w:webHidden/>
          </w:rPr>
          <w:fldChar w:fldCharType="separate"/>
        </w:r>
        <w:r w:rsidR="000B58A6">
          <w:rPr>
            <w:noProof/>
            <w:webHidden/>
          </w:rPr>
          <w:t>24</w:t>
        </w:r>
        <w:r w:rsidR="008F20DF">
          <w:rPr>
            <w:noProof/>
            <w:webHidden/>
          </w:rPr>
          <w:fldChar w:fldCharType="end"/>
        </w:r>
      </w:hyperlink>
    </w:p>
    <w:p w14:paraId="3E5F6DF6" w14:textId="77777777" w:rsidR="00331588" w:rsidRDefault="001375CE">
      <w:pPr>
        <w:pStyle w:val="31"/>
        <w:tabs>
          <w:tab w:val="right" w:leader="dot" w:pos="9062"/>
        </w:tabs>
        <w:rPr>
          <w:rFonts w:eastAsia="SimSun"/>
          <w:noProof/>
          <w:sz w:val="24"/>
          <w:szCs w:val="24"/>
          <w:lang w:eastAsia="zh-CN"/>
        </w:rPr>
      </w:pPr>
      <w:hyperlink w:anchor="_Toc467156823" w:history="1">
        <w:r w:rsidR="00331588" w:rsidRPr="00910072">
          <w:rPr>
            <w:rStyle w:val="ad"/>
            <w:b/>
            <w:bCs/>
            <w:noProof/>
            <w:lang w:eastAsia="en-US"/>
          </w:rPr>
          <w:t>Статья 27.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331588">
          <w:rPr>
            <w:noProof/>
            <w:webHidden/>
          </w:rPr>
          <w:tab/>
        </w:r>
        <w:r w:rsidR="008F20DF">
          <w:rPr>
            <w:noProof/>
            <w:webHidden/>
          </w:rPr>
          <w:fldChar w:fldCharType="begin"/>
        </w:r>
        <w:r w:rsidR="00331588">
          <w:rPr>
            <w:noProof/>
            <w:webHidden/>
          </w:rPr>
          <w:instrText xml:space="preserve"> PAGEREF _Toc467156823 \h </w:instrText>
        </w:r>
        <w:r w:rsidR="008F20DF">
          <w:rPr>
            <w:noProof/>
            <w:webHidden/>
          </w:rPr>
        </w:r>
        <w:r w:rsidR="008F20DF">
          <w:rPr>
            <w:noProof/>
            <w:webHidden/>
          </w:rPr>
          <w:fldChar w:fldCharType="separate"/>
        </w:r>
        <w:r w:rsidR="000B58A6">
          <w:rPr>
            <w:noProof/>
            <w:webHidden/>
          </w:rPr>
          <w:t>25</w:t>
        </w:r>
        <w:r w:rsidR="008F20DF">
          <w:rPr>
            <w:noProof/>
            <w:webHidden/>
          </w:rPr>
          <w:fldChar w:fldCharType="end"/>
        </w:r>
      </w:hyperlink>
    </w:p>
    <w:p w14:paraId="6E0A4B8F" w14:textId="77777777" w:rsidR="00331588" w:rsidRDefault="001375CE">
      <w:pPr>
        <w:pStyle w:val="23"/>
        <w:tabs>
          <w:tab w:val="right" w:leader="dot" w:pos="9062"/>
        </w:tabs>
        <w:rPr>
          <w:rFonts w:eastAsia="SimSun"/>
          <w:noProof/>
          <w:sz w:val="24"/>
          <w:szCs w:val="24"/>
          <w:lang w:eastAsia="zh-CN"/>
        </w:rPr>
      </w:pPr>
      <w:hyperlink w:anchor="_Toc467156824" w:history="1">
        <w:r w:rsidR="00331588" w:rsidRPr="00910072">
          <w:rPr>
            <w:rStyle w:val="ad"/>
            <w:b/>
            <w:bCs/>
            <w:noProof/>
            <w:kern w:val="1"/>
            <w:lang w:eastAsia="en-US"/>
          </w:rPr>
          <w:t>Глава 4. Подготовка документации по планировке территории</w:t>
        </w:r>
        <w:r w:rsidR="00331588">
          <w:rPr>
            <w:noProof/>
            <w:webHidden/>
          </w:rPr>
          <w:tab/>
        </w:r>
        <w:r w:rsidR="008F20DF">
          <w:rPr>
            <w:noProof/>
            <w:webHidden/>
          </w:rPr>
          <w:fldChar w:fldCharType="begin"/>
        </w:r>
        <w:r w:rsidR="00331588">
          <w:rPr>
            <w:noProof/>
            <w:webHidden/>
          </w:rPr>
          <w:instrText xml:space="preserve"> PAGEREF _Toc467156824 \h </w:instrText>
        </w:r>
        <w:r w:rsidR="008F20DF">
          <w:rPr>
            <w:noProof/>
            <w:webHidden/>
          </w:rPr>
        </w:r>
        <w:r w:rsidR="008F20DF">
          <w:rPr>
            <w:noProof/>
            <w:webHidden/>
          </w:rPr>
          <w:fldChar w:fldCharType="separate"/>
        </w:r>
        <w:r w:rsidR="000B58A6">
          <w:rPr>
            <w:noProof/>
            <w:webHidden/>
          </w:rPr>
          <w:t>26</w:t>
        </w:r>
        <w:r w:rsidR="008F20DF">
          <w:rPr>
            <w:noProof/>
            <w:webHidden/>
          </w:rPr>
          <w:fldChar w:fldCharType="end"/>
        </w:r>
      </w:hyperlink>
    </w:p>
    <w:p w14:paraId="1C019AF2" w14:textId="77777777" w:rsidR="00331588" w:rsidRDefault="001375CE">
      <w:pPr>
        <w:pStyle w:val="31"/>
        <w:tabs>
          <w:tab w:val="right" w:leader="dot" w:pos="9062"/>
        </w:tabs>
        <w:rPr>
          <w:rFonts w:eastAsia="SimSun"/>
          <w:noProof/>
          <w:sz w:val="24"/>
          <w:szCs w:val="24"/>
          <w:lang w:eastAsia="zh-CN"/>
        </w:rPr>
      </w:pPr>
      <w:hyperlink w:anchor="_Toc467156825" w:history="1">
        <w:r w:rsidR="00331588" w:rsidRPr="00910072">
          <w:rPr>
            <w:rStyle w:val="ad"/>
            <w:b/>
            <w:bCs/>
            <w:noProof/>
            <w:lang w:eastAsia="en-US"/>
          </w:rPr>
          <w:t>Статья 28. Общие положения о планировке территории</w:t>
        </w:r>
        <w:r w:rsidR="00331588">
          <w:rPr>
            <w:noProof/>
            <w:webHidden/>
          </w:rPr>
          <w:tab/>
        </w:r>
        <w:r w:rsidR="008F20DF">
          <w:rPr>
            <w:noProof/>
            <w:webHidden/>
          </w:rPr>
          <w:fldChar w:fldCharType="begin"/>
        </w:r>
        <w:r w:rsidR="00331588">
          <w:rPr>
            <w:noProof/>
            <w:webHidden/>
          </w:rPr>
          <w:instrText xml:space="preserve"> PAGEREF _Toc467156825 \h </w:instrText>
        </w:r>
        <w:r w:rsidR="008F20DF">
          <w:rPr>
            <w:noProof/>
            <w:webHidden/>
          </w:rPr>
        </w:r>
        <w:r w:rsidR="008F20DF">
          <w:rPr>
            <w:noProof/>
            <w:webHidden/>
          </w:rPr>
          <w:fldChar w:fldCharType="separate"/>
        </w:r>
        <w:r w:rsidR="000B58A6">
          <w:rPr>
            <w:noProof/>
            <w:webHidden/>
          </w:rPr>
          <w:t>26</w:t>
        </w:r>
        <w:r w:rsidR="008F20DF">
          <w:rPr>
            <w:noProof/>
            <w:webHidden/>
          </w:rPr>
          <w:fldChar w:fldCharType="end"/>
        </w:r>
      </w:hyperlink>
    </w:p>
    <w:p w14:paraId="04A20245" w14:textId="77777777" w:rsidR="00331588" w:rsidRDefault="001375CE">
      <w:pPr>
        <w:pStyle w:val="31"/>
        <w:tabs>
          <w:tab w:val="right" w:leader="dot" w:pos="9062"/>
        </w:tabs>
        <w:rPr>
          <w:rFonts w:eastAsia="SimSun"/>
          <w:noProof/>
          <w:sz w:val="24"/>
          <w:szCs w:val="24"/>
          <w:lang w:eastAsia="zh-CN"/>
        </w:rPr>
      </w:pPr>
      <w:hyperlink w:anchor="_Toc467156826" w:history="1">
        <w:r w:rsidR="00331588" w:rsidRPr="00910072">
          <w:rPr>
            <w:rStyle w:val="ad"/>
            <w:b/>
            <w:bCs/>
            <w:noProof/>
            <w:lang w:eastAsia="en-US"/>
          </w:rPr>
          <w:t>Статья 29. Случаи подготовки проекта планировки территории, проекта межевания территории</w:t>
        </w:r>
        <w:r w:rsidR="00331588">
          <w:rPr>
            <w:noProof/>
            <w:webHidden/>
          </w:rPr>
          <w:tab/>
        </w:r>
        <w:r w:rsidR="008F20DF">
          <w:rPr>
            <w:noProof/>
            <w:webHidden/>
          </w:rPr>
          <w:fldChar w:fldCharType="begin"/>
        </w:r>
        <w:r w:rsidR="00331588">
          <w:rPr>
            <w:noProof/>
            <w:webHidden/>
          </w:rPr>
          <w:instrText xml:space="preserve"> PAGEREF _Toc467156826 \h </w:instrText>
        </w:r>
        <w:r w:rsidR="008F20DF">
          <w:rPr>
            <w:noProof/>
            <w:webHidden/>
          </w:rPr>
        </w:r>
        <w:r w:rsidR="008F20DF">
          <w:rPr>
            <w:noProof/>
            <w:webHidden/>
          </w:rPr>
          <w:fldChar w:fldCharType="separate"/>
        </w:r>
        <w:r w:rsidR="000B58A6">
          <w:rPr>
            <w:noProof/>
            <w:webHidden/>
          </w:rPr>
          <w:t>26</w:t>
        </w:r>
        <w:r w:rsidR="008F20DF">
          <w:rPr>
            <w:noProof/>
            <w:webHidden/>
          </w:rPr>
          <w:fldChar w:fldCharType="end"/>
        </w:r>
      </w:hyperlink>
    </w:p>
    <w:p w14:paraId="563DC810" w14:textId="77777777" w:rsidR="00331588" w:rsidRDefault="001375CE">
      <w:pPr>
        <w:pStyle w:val="12"/>
        <w:tabs>
          <w:tab w:val="right" w:leader="dot" w:pos="9062"/>
        </w:tabs>
        <w:rPr>
          <w:rFonts w:eastAsia="SimSun"/>
          <w:noProof/>
          <w:sz w:val="24"/>
          <w:szCs w:val="24"/>
          <w:lang w:eastAsia="zh-CN"/>
        </w:rPr>
      </w:pPr>
      <w:hyperlink w:anchor="_Toc467156827" w:history="1">
        <w:r w:rsidR="00331588" w:rsidRPr="00910072">
          <w:rPr>
            <w:rStyle w:val="ad"/>
            <w:b/>
            <w:noProof/>
          </w:rPr>
          <w:t>Статья 30. Подготовка и утверждение документации по планировке территории</w:t>
        </w:r>
        <w:r w:rsidR="00331588">
          <w:rPr>
            <w:noProof/>
            <w:webHidden/>
          </w:rPr>
          <w:tab/>
        </w:r>
        <w:r w:rsidR="008F20DF">
          <w:rPr>
            <w:noProof/>
            <w:webHidden/>
          </w:rPr>
          <w:fldChar w:fldCharType="begin"/>
        </w:r>
        <w:r w:rsidR="00331588">
          <w:rPr>
            <w:noProof/>
            <w:webHidden/>
          </w:rPr>
          <w:instrText xml:space="preserve"> PAGEREF _Toc467156827 \h </w:instrText>
        </w:r>
        <w:r w:rsidR="008F20DF">
          <w:rPr>
            <w:noProof/>
            <w:webHidden/>
          </w:rPr>
        </w:r>
        <w:r w:rsidR="008F20DF">
          <w:rPr>
            <w:noProof/>
            <w:webHidden/>
          </w:rPr>
          <w:fldChar w:fldCharType="separate"/>
        </w:r>
        <w:r w:rsidR="000B58A6">
          <w:rPr>
            <w:noProof/>
            <w:webHidden/>
          </w:rPr>
          <w:t>27</w:t>
        </w:r>
        <w:r w:rsidR="008F20DF">
          <w:rPr>
            <w:noProof/>
            <w:webHidden/>
          </w:rPr>
          <w:fldChar w:fldCharType="end"/>
        </w:r>
      </w:hyperlink>
    </w:p>
    <w:p w14:paraId="1B30F418" w14:textId="77777777" w:rsidR="00331588" w:rsidRDefault="001375CE">
      <w:pPr>
        <w:pStyle w:val="23"/>
        <w:tabs>
          <w:tab w:val="right" w:leader="dot" w:pos="9062"/>
        </w:tabs>
        <w:rPr>
          <w:rFonts w:eastAsia="SimSun"/>
          <w:noProof/>
          <w:sz w:val="24"/>
          <w:szCs w:val="24"/>
          <w:lang w:eastAsia="zh-CN"/>
        </w:rPr>
      </w:pPr>
      <w:hyperlink w:anchor="_Toc467156828" w:history="1">
        <w:r w:rsidR="00331588" w:rsidRPr="00910072">
          <w:rPr>
            <w:rStyle w:val="ad"/>
            <w:b/>
            <w:bCs/>
            <w:noProof/>
            <w:kern w:val="1"/>
            <w:lang w:eastAsia="en-US"/>
          </w:rPr>
          <w:t>Глава 5. Порядок проведения публичных слушаний по вопросам землепользования и застройки</w:t>
        </w:r>
        <w:r w:rsidR="00331588">
          <w:rPr>
            <w:noProof/>
            <w:webHidden/>
          </w:rPr>
          <w:tab/>
        </w:r>
        <w:r w:rsidR="008F20DF">
          <w:rPr>
            <w:noProof/>
            <w:webHidden/>
          </w:rPr>
          <w:fldChar w:fldCharType="begin"/>
        </w:r>
        <w:r w:rsidR="00331588">
          <w:rPr>
            <w:noProof/>
            <w:webHidden/>
          </w:rPr>
          <w:instrText xml:space="preserve"> PAGEREF _Toc467156828 \h </w:instrText>
        </w:r>
        <w:r w:rsidR="008F20DF">
          <w:rPr>
            <w:noProof/>
            <w:webHidden/>
          </w:rPr>
        </w:r>
        <w:r w:rsidR="008F20DF">
          <w:rPr>
            <w:noProof/>
            <w:webHidden/>
          </w:rPr>
          <w:fldChar w:fldCharType="separate"/>
        </w:r>
        <w:r w:rsidR="000B58A6">
          <w:rPr>
            <w:noProof/>
            <w:webHidden/>
          </w:rPr>
          <w:t>29</w:t>
        </w:r>
        <w:r w:rsidR="008F20DF">
          <w:rPr>
            <w:noProof/>
            <w:webHidden/>
          </w:rPr>
          <w:fldChar w:fldCharType="end"/>
        </w:r>
      </w:hyperlink>
    </w:p>
    <w:p w14:paraId="4010EDDF" w14:textId="77777777" w:rsidR="00331588" w:rsidRDefault="001375CE">
      <w:pPr>
        <w:pStyle w:val="31"/>
        <w:tabs>
          <w:tab w:val="right" w:leader="dot" w:pos="9062"/>
        </w:tabs>
        <w:rPr>
          <w:rFonts w:eastAsia="SimSun"/>
          <w:noProof/>
          <w:sz w:val="24"/>
          <w:szCs w:val="24"/>
          <w:lang w:eastAsia="zh-CN"/>
        </w:rPr>
      </w:pPr>
      <w:hyperlink w:anchor="_Toc467156829" w:history="1">
        <w:r w:rsidR="00331588" w:rsidRPr="00910072">
          <w:rPr>
            <w:rStyle w:val="ad"/>
            <w:b/>
            <w:bCs/>
            <w:noProof/>
            <w:lang w:eastAsia="en-US"/>
          </w:rPr>
          <w:t>Статья 31. Особенности проведения публичных слушаний по вопросам землепользования и застройки</w:t>
        </w:r>
        <w:r w:rsidR="00331588">
          <w:rPr>
            <w:noProof/>
            <w:webHidden/>
          </w:rPr>
          <w:tab/>
        </w:r>
        <w:r w:rsidR="008F20DF">
          <w:rPr>
            <w:noProof/>
            <w:webHidden/>
          </w:rPr>
          <w:fldChar w:fldCharType="begin"/>
        </w:r>
        <w:r w:rsidR="00331588">
          <w:rPr>
            <w:noProof/>
            <w:webHidden/>
          </w:rPr>
          <w:instrText xml:space="preserve"> PAGEREF _Toc467156829 \h </w:instrText>
        </w:r>
        <w:r w:rsidR="008F20DF">
          <w:rPr>
            <w:noProof/>
            <w:webHidden/>
          </w:rPr>
        </w:r>
        <w:r w:rsidR="008F20DF">
          <w:rPr>
            <w:noProof/>
            <w:webHidden/>
          </w:rPr>
          <w:fldChar w:fldCharType="separate"/>
        </w:r>
        <w:r w:rsidR="000B58A6">
          <w:rPr>
            <w:noProof/>
            <w:webHidden/>
          </w:rPr>
          <w:t>29</w:t>
        </w:r>
        <w:r w:rsidR="008F20DF">
          <w:rPr>
            <w:noProof/>
            <w:webHidden/>
          </w:rPr>
          <w:fldChar w:fldCharType="end"/>
        </w:r>
      </w:hyperlink>
    </w:p>
    <w:p w14:paraId="648263D8" w14:textId="77777777" w:rsidR="00331588" w:rsidRDefault="001375CE">
      <w:pPr>
        <w:pStyle w:val="23"/>
        <w:tabs>
          <w:tab w:val="right" w:leader="dot" w:pos="9062"/>
        </w:tabs>
        <w:rPr>
          <w:rFonts w:eastAsia="SimSun"/>
          <w:noProof/>
          <w:sz w:val="24"/>
          <w:szCs w:val="24"/>
          <w:lang w:eastAsia="zh-CN"/>
        </w:rPr>
      </w:pPr>
      <w:hyperlink w:anchor="_Toc467156830" w:history="1">
        <w:r w:rsidR="00331588" w:rsidRPr="00910072">
          <w:rPr>
            <w:rStyle w:val="ad"/>
            <w:b/>
            <w:bCs/>
            <w:noProof/>
            <w:kern w:val="1"/>
            <w:lang w:eastAsia="en-US"/>
          </w:rPr>
          <w:t>Глава 6. Внесение изменений в Правила. Ответственность за нарушение Правил</w:t>
        </w:r>
        <w:r w:rsidR="00331588">
          <w:rPr>
            <w:noProof/>
            <w:webHidden/>
          </w:rPr>
          <w:tab/>
        </w:r>
        <w:r w:rsidR="008F20DF">
          <w:rPr>
            <w:noProof/>
            <w:webHidden/>
          </w:rPr>
          <w:fldChar w:fldCharType="begin"/>
        </w:r>
        <w:r w:rsidR="00331588">
          <w:rPr>
            <w:noProof/>
            <w:webHidden/>
          </w:rPr>
          <w:instrText xml:space="preserve"> PAGEREF _Toc467156830 \h </w:instrText>
        </w:r>
        <w:r w:rsidR="008F20DF">
          <w:rPr>
            <w:noProof/>
            <w:webHidden/>
          </w:rPr>
        </w:r>
        <w:r w:rsidR="008F20DF">
          <w:rPr>
            <w:noProof/>
            <w:webHidden/>
          </w:rPr>
          <w:fldChar w:fldCharType="separate"/>
        </w:r>
        <w:r w:rsidR="000B58A6">
          <w:rPr>
            <w:noProof/>
            <w:webHidden/>
          </w:rPr>
          <w:t>30</w:t>
        </w:r>
        <w:r w:rsidR="008F20DF">
          <w:rPr>
            <w:noProof/>
            <w:webHidden/>
          </w:rPr>
          <w:fldChar w:fldCharType="end"/>
        </w:r>
      </w:hyperlink>
    </w:p>
    <w:p w14:paraId="793D3B85" w14:textId="77777777" w:rsidR="00331588" w:rsidRDefault="001375CE">
      <w:pPr>
        <w:pStyle w:val="31"/>
        <w:tabs>
          <w:tab w:val="right" w:leader="dot" w:pos="9062"/>
        </w:tabs>
        <w:rPr>
          <w:rFonts w:eastAsia="SimSun"/>
          <w:noProof/>
          <w:sz w:val="24"/>
          <w:szCs w:val="24"/>
          <w:lang w:eastAsia="zh-CN"/>
        </w:rPr>
      </w:pPr>
      <w:hyperlink w:anchor="_Toc467156831" w:history="1">
        <w:r w:rsidR="00331588" w:rsidRPr="00910072">
          <w:rPr>
            <w:rStyle w:val="ad"/>
            <w:b/>
            <w:bCs/>
            <w:noProof/>
            <w:lang w:eastAsia="en-US"/>
          </w:rPr>
          <w:t>Статья 32. Порядок внесения изменений в Правила</w:t>
        </w:r>
        <w:r w:rsidR="00331588">
          <w:rPr>
            <w:noProof/>
            <w:webHidden/>
          </w:rPr>
          <w:tab/>
        </w:r>
        <w:r w:rsidR="008F20DF">
          <w:rPr>
            <w:noProof/>
            <w:webHidden/>
          </w:rPr>
          <w:fldChar w:fldCharType="begin"/>
        </w:r>
        <w:r w:rsidR="00331588">
          <w:rPr>
            <w:noProof/>
            <w:webHidden/>
          </w:rPr>
          <w:instrText xml:space="preserve"> PAGEREF _Toc467156831 \h </w:instrText>
        </w:r>
        <w:r w:rsidR="008F20DF">
          <w:rPr>
            <w:noProof/>
            <w:webHidden/>
          </w:rPr>
        </w:r>
        <w:r w:rsidR="008F20DF">
          <w:rPr>
            <w:noProof/>
            <w:webHidden/>
          </w:rPr>
          <w:fldChar w:fldCharType="separate"/>
        </w:r>
        <w:r w:rsidR="000B58A6">
          <w:rPr>
            <w:noProof/>
            <w:webHidden/>
          </w:rPr>
          <w:t>30</w:t>
        </w:r>
        <w:r w:rsidR="008F20DF">
          <w:rPr>
            <w:noProof/>
            <w:webHidden/>
          </w:rPr>
          <w:fldChar w:fldCharType="end"/>
        </w:r>
      </w:hyperlink>
    </w:p>
    <w:p w14:paraId="3D21464B" w14:textId="77777777" w:rsidR="00331588" w:rsidRDefault="001375CE">
      <w:pPr>
        <w:pStyle w:val="31"/>
        <w:tabs>
          <w:tab w:val="right" w:leader="dot" w:pos="9062"/>
        </w:tabs>
        <w:rPr>
          <w:rFonts w:eastAsia="SimSun"/>
          <w:noProof/>
          <w:sz w:val="24"/>
          <w:szCs w:val="24"/>
          <w:lang w:eastAsia="zh-CN"/>
        </w:rPr>
      </w:pPr>
      <w:hyperlink w:anchor="_Toc467156832" w:history="1">
        <w:r w:rsidR="00331588" w:rsidRPr="00910072">
          <w:rPr>
            <w:rStyle w:val="ad"/>
            <w:b/>
            <w:bCs/>
            <w:noProof/>
            <w:lang w:eastAsia="en-US"/>
          </w:rPr>
          <w:t>Статья 33. Ответственность за нарушение Правил</w:t>
        </w:r>
        <w:r w:rsidR="00331588">
          <w:rPr>
            <w:noProof/>
            <w:webHidden/>
          </w:rPr>
          <w:tab/>
        </w:r>
        <w:r w:rsidR="008F20DF">
          <w:rPr>
            <w:noProof/>
            <w:webHidden/>
          </w:rPr>
          <w:fldChar w:fldCharType="begin"/>
        </w:r>
        <w:r w:rsidR="00331588">
          <w:rPr>
            <w:noProof/>
            <w:webHidden/>
          </w:rPr>
          <w:instrText xml:space="preserve"> PAGEREF _Toc467156832 \h </w:instrText>
        </w:r>
        <w:r w:rsidR="008F20DF">
          <w:rPr>
            <w:noProof/>
            <w:webHidden/>
          </w:rPr>
        </w:r>
        <w:r w:rsidR="008F20DF">
          <w:rPr>
            <w:noProof/>
            <w:webHidden/>
          </w:rPr>
          <w:fldChar w:fldCharType="separate"/>
        </w:r>
        <w:r w:rsidR="000B58A6">
          <w:rPr>
            <w:noProof/>
            <w:webHidden/>
          </w:rPr>
          <w:t>33</w:t>
        </w:r>
        <w:r w:rsidR="008F20DF">
          <w:rPr>
            <w:noProof/>
            <w:webHidden/>
          </w:rPr>
          <w:fldChar w:fldCharType="end"/>
        </w:r>
      </w:hyperlink>
    </w:p>
    <w:p w14:paraId="40927128" w14:textId="77777777" w:rsidR="00331588" w:rsidRDefault="001375CE">
      <w:pPr>
        <w:pStyle w:val="12"/>
        <w:tabs>
          <w:tab w:val="right" w:leader="dot" w:pos="9062"/>
        </w:tabs>
        <w:rPr>
          <w:rFonts w:eastAsia="SimSun"/>
          <w:noProof/>
          <w:sz w:val="24"/>
          <w:szCs w:val="24"/>
          <w:lang w:eastAsia="zh-CN"/>
        </w:rPr>
      </w:pPr>
      <w:hyperlink w:anchor="_Toc467156833" w:history="1">
        <w:r w:rsidR="00331588" w:rsidRPr="00910072">
          <w:rPr>
            <w:rStyle w:val="ad"/>
            <w:b/>
            <w:bCs/>
            <w:noProof/>
            <w:kern w:val="1"/>
            <w:lang w:eastAsia="en-US"/>
          </w:rPr>
          <w:t>РАЗДЕЛ II. КАРТА ГРАДОСТРОИТЕЛЬНОГО ЗОНИРОВАНИЯ.</w:t>
        </w:r>
        <w:r w:rsidR="00331588">
          <w:rPr>
            <w:noProof/>
            <w:webHidden/>
          </w:rPr>
          <w:tab/>
        </w:r>
        <w:r w:rsidR="008F20DF">
          <w:rPr>
            <w:noProof/>
            <w:webHidden/>
          </w:rPr>
          <w:fldChar w:fldCharType="begin"/>
        </w:r>
        <w:r w:rsidR="00331588">
          <w:rPr>
            <w:noProof/>
            <w:webHidden/>
          </w:rPr>
          <w:instrText xml:space="preserve"> PAGEREF _Toc467156833 \h </w:instrText>
        </w:r>
        <w:r w:rsidR="008F20DF">
          <w:rPr>
            <w:noProof/>
            <w:webHidden/>
          </w:rPr>
        </w:r>
        <w:r w:rsidR="008F20DF">
          <w:rPr>
            <w:noProof/>
            <w:webHidden/>
          </w:rPr>
          <w:fldChar w:fldCharType="separate"/>
        </w:r>
        <w:r w:rsidR="000B58A6">
          <w:rPr>
            <w:noProof/>
            <w:webHidden/>
          </w:rPr>
          <w:t>33</w:t>
        </w:r>
        <w:r w:rsidR="008F20DF">
          <w:rPr>
            <w:noProof/>
            <w:webHidden/>
          </w:rPr>
          <w:fldChar w:fldCharType="end"/>
        </w:r>
      </w:hyperlink>
    </w:p>
    <w:p w14:paraId="4D0BD110" w14:textId="77777777" w:rsidR="00331588" w:rsidRDefault="001375CE">
      <w:pPr>
        <w:pStyle w:val="31"/>
        <w:tabs>
          <w:tab w:val="right" w:leader="dot" w:pos="9062"/>
        </w:tabs>
        <w:rPr>
          <w:rFonts w:eastAsia="SimSun"/>
          <w:noProof/>
          <w:sz w:val="24"/>
          <w:szCs w:val="24"/>
          <w:lang w:eastAsia="zh-CN"/>
        </w:rPr>
      </w:pPr>
      <w:hyperlink w:anchor="_Toc467156834" w:history="1">
        <w:r w:rsidR="00331588" w:rsidRPr="00910072">
          <w:rPr>
            <w:rStyle w:val="ad"/>
            <w:b/>
            <w:bCs/>
            <w:noProof/>
            <w:lang w:eastAsia="en-US"/>
          </w:rPr>
          <w:t>Статья 34. Состав и содержание карты градостроительного зонирования</w:t>
        </w:r>
        <w:r w:rsidR="00331588">
          <w:rPr>
            <w:noProof/>
            <w:webHidden/>
          </w:rPr>
          <w:tab/>
        </w:r>
        <w:r w:rsidR="008F20DF">
          <w:rPr>
            <w:noProof/>
            <w:webHidden/>
          </w:rPr>
          <w:fldChar w:fldCharType="begin"/>
        </w:r>
        <w:r w:rsidR="00331588">
          <w:rPr>
            <w:noProof/>
            <w:webHidden/>
          </w:rPr>
          <w:instrText xml:space="preserve"> PAGEREF _Toc467156834 \h </w:instrText>
        </w:r>
        <w:r w:rsidR="008F20DF">
          <w:rPr>
            <w:noProof/>
            <w:webHidden/>
          </w:rPr>
        </w:r>
        <w:r w:rsidR="008F20DF">
          <w:rPr>
            <w:noProof/>
            <w:webHidden/>
          </w:rPr>
          <w:fldChar w:fldCharType="separate"/>
        </w:r>
        <w:r w:rsidR="000B58A6">
          <w:rPr>
            <w:noProof/>
            <w:webHidden/>
          </w:rPr>
          <w:t>33</w:t>
        </w:r>
        <w:r w:rsidR="008F20DF">
          <w:rPr>
            <w:noProof/>
            <w:webHidden/>
          </w:rPr>
          <w:fldChar w:fldCharType="end"/>
        </w:r>
      </w:hyperlink>
    </w:p>
    <w:p w14:paraId="5960423B" w14:textId="77777777" w:rsidR="00331588" w:rsidRDefault="001375CE">
      <w:pPr>
        <w:pStyle w:val="31"/>
        <w:tabs>
          <w:tab w:val="right" w:leader="dot" w:pos="9062"/>
        </w:tabs>
        <w:rPr>
          <w:rFonts w:eastAsia="SimSun"/>
          <w:noProof/>
          <w:sz w:val="24"/>
          <w:szCs w:val="24"/>
          <w:lang w:eastAsia="zh-CN"/>
        </w:rPr>
      </w:pPr>
      <w:hyperlink w:anchor="_Toc467156835" w:history="1">
        <w:r w:rsidR="00331588" w:rsidRPr="00910072">
          <w:rPr>
            <w:rStyle w:val="ad"/>
            <w:b/>
            <w:bCs/>
            <w:noProof/>
            <w:lang w:eastAsia="en-US"/>
          </w:rPr>
          <w:t>Статья 35. Состав и содержание карты зон с особыми условиями использования территории</w:t>
        </w:r>
        <w:r w:rsidR="00331588">
          <w:rPr>
            <w:noProof/>
            <w:webHidden/>
          </w:rPr>
          <w:tab/>
        </w:r>
        <w:r w:rsidR="008F20DF">
          <w:rPr>
            <w:noProof/>
            <w:webHidden/>
          </w:rPr>
          <w:fldChar w:fldCharType="begin"/>
        </w:r>
        <w:r w:rsidR="00331588">
          <w:rPr>
            <w:noProof/>
            <w:webHidden/>
          </w:rPr>
          <w:instrText xml:space="preserve"> PAGEREF _Toc467156835 \h </w:instrText>
        </w:r>
        <w:r w:rsidR="008F20DF">
          <w:rPr>
            <w:noProof/>
            <w:webHidden/>
          </w:rPr>
        </w:r>
        <w:r w:rsidR="008F20DF">
          <w:rPr>
            <w:noProof/>
            <w:webHidden/>
          </w:rPr>
          <w:fldChar w:fldCharType="separate"/>
        </w:r>
        <w:r w:rsidR="000B58A6">
          <w:rPr>
            <w:noProof/>
            <w:webHidden/>
          </w:rPr>
          <w:t>34</w:t>
        </w:r>
        <w:r w:rsidR="008F20DF">
          <w:rPr>
            <w:noProof/>
            <w:webHidden/>
          </w:rPr>
          <w:fldChar w:fldCharType="end"/>
        </w:r>
      </w:hyperlink>
    </w:p>
    <w:p w14:paraId="5CD9AF18" w14:textId="77777777" w:rsidR="00331588" w:rsidRDefault="001375CE">
      <w:pPr>
        <w:pStyle w:val="31"/>
        <w:tabs>
          <w:tab w:val="right" w:leader="dot" w:pos="9062"/>
        </w:tabs>
        <w:rPr>
          <w:rFonts w:eastAsia="SimSun"/>
          <w:noProof/>
          <w:sz w:val="24"/>
          <w:szCs w:val="24"/>
          <w:lang w:eastAsia="zh-CN"/>
        </w:rPr>
      </w:pPr>
      <w:hyperlink w:anchor="_Toc467156836" w:history="1">
        <w:r w:rsidR="00331588" w:rsidRPr="00910072">
          <w:rPr>
            <w:rStyle w:val="ad"/>
            <w:b/>
            <w:bCs/>
            <w:noProof/>
            <w:lang w:eastAsia="en-US"/>
          </w:rPr>
          <w:t>Статья 36. Порядок ведения карты градостроительного зонирования, карты зон с особыми условиями использования территории</w:t>
        </w:r>
        <w:r w:rsidR="00331588">
          <w:rPr>
            <w:noProof/>
            <w:webHidden/>
          </w:rPr>
          <w:tab/>
        </w:r>
        <w:r w:rsidR="008F20DF">
          <w:rPr>
            <w:noProof/>
            <w:webHidden/>
          </w:rPr>
          <w:fldChar w:fldCharType="begin"/>
        </w:r>
        <w:r w:rsidR="00331588">
          <w:rPr>
            <w:noProof/>
            <w:webHidden/>
          </w:rPr>
          <w:instrText xml:space="preserve"> PAGEREF _Toc467156836 \h </w:instrText>
        </w:r>
        <w:r w:rsidR="008F20DF">
          <w:rPr>
            <w:noProof/>
            <w:webHidden/>
          </w:rPr>
        </w:r>
        <w:r w:rsidR="008F20DF">
          <w:rPr>
            <w:noProof/>
            <w:webHidden/>
          </w:rPr>
          <w:fldChar w:fldCharType="separate"/>
        </w:r>
        <w:r w:rsidR="000B58A6">
          <w:rPr>
            <w:noProof/>
            <w:webHidden/>
          </w:rPr>
          <w:t>34</w:t>
        </w:r>
        <w:r w:rsidR="008F20DF">
          <w:rPr>
            <w:noProof/>
            <w:webHidden/>
          </w:rPr>
          <w:fldChar w:fldCharType="end"/>
        </w:r>
      </w:hyperlink>
    </w:p>
    <w:p w14:paraId="261F0782" w14:textId="77777777" w:rsidR="00331588" w:rsidRDefault="001375CE">
      <w:pPr>
        <w:pStyle w:val="31"/>
        <w:tabs>
          <w:tab w:val="right" w:leader="dot" w:pos="9062"/>
        </w:tabs>
        <w:rPr>
          <w:rFonts w:eastAsia="SimSun"/>
          <w:noProof/>
          <w:sz w:val="24"/>
          <w:szCs w:val="24"/>
          <w:lang w:eastAsia="zh-CN"/>
        </w:rPr>
      </w:pPr>
      <w:hyperlink w:anchor="_Toc467156837" w:history="1">
        <w:r w:rsidR="00331588" w:rsidRPr="00910072">
          <w:rPr>
            <w:rStyle w:val="ad"/>
            <w:b/>
            <w:bCs/>
            <w:noProof/>
            <w:lang w:eastAsia="en-US"/>
          </w:rPr>
          <w:t>Статья 37. Перечень территориальных зон, выделенных на карте градостроительного зонирования муниципального образования</w:t>
        </w:r>
        <w:r w:rsidR="00331588">
          <w:rPr>
            <w:noProof/>
            <w:webHidden/>
          </w:rPr>
          <w:tab/>
        </w:r>
        <w:r w:rsidR="008F20DF">
          <w:rPr>
            <w:noProof/>
            <w:webHidden/>
          </w:rPr>
          <w:fldChar w:fldCharType="begin"/>
        </w:r>
        <w:r w:rsidR="00331588">
          <w:rPr>
            <w:noProof/>
            <w:webHidden/>
          </w:rPr>
          <w:instrText xml:space="preserve"> PAGEREF _Toc467156837 \h </w:instrText>
        </w:r>
        <w:r w:rsidR="008F20DF">
          <w:rPr>
            <w:noProof/>
            <w:webHidden/>
          </w:rPr>
        </w:r>
        <w:r w:rsidR="008F20DF">
          <w:rPr>
            <w:noProof/>
            <w:webHidden/>
          </w:rPr>
          <w:fldChar w:fldCharType="separate"/>
        </w:r>
        <w:r w:rsidR="000B58A6">
          <w:rPr>
            <w:noProof/>
            <w:webHidden/>
          </w:rPr>
          <w:t>34</w:t>
        </w:r>
        <w:r w:rsidR="008F20DF">
          <w:rPr>
            <w:noProof/>
            <w:webHidden/>
          </w:rPr>
          <w:fldChar w:fldCharType="end"/>
        </w:r>
      </w:hyperlink>
    </w:p>
    <w:p w14:paraId="0F6FCD43" w14:textId="77777777" w:rsidR="00331588" w:rsidRDefault="001375CE">
      <w:pPr>
        <w:pStyle w:val="23"/>
        <w:tabs>
          <w:tab w:val="right" w:leader="dot" w:pos="9062"/>
        </w:tabs>
        <w:rPr>
          <w:rFonts w:eastAsia="SimSun"/>
          <w:noProof/>
          <w:sz w:val="24"/>
          <w:szCs w:val="24"/>
          <w:lang w:eastAsia="zh-CN"/>
        </w:rPr>
      </w:pPr>
      <w:hyperlink w:anchor="_Toc467156838" w:history="1">
        <w:r w:rsidR="00331588" w:rsidRPr="00910072">
          <w:rPr>
            <w:rStyle w:val="ad"/>
            <w:b/>
            <w:bCs/>
            <w:noProof/>
            <w:kern w:val="1"/>
            <w:lang w:eastAsia="en-US"/>
          </w:rPr>
          <w:t xml:space="preserve">РАЗДЕЛ </w:t>
        </w:r>
        <w:r w:rsidR="00331588" w:rsidRPr="00910072">
          <w:rPr>
            <w:rStyle w:val="ad"/>
            <w:b/>
            <w:bCs/>
            <w:noProof/>
            <w:kern w:val="1"/>
            <w:lang w:val="en-US" w:eastAsia="en-US"/>
          </w:rPr>
          <w:t>III</w:t>
        </w:r>
        <w:r w:rsidR="00331588" w:rsidRPr="00910072">
          <w:rPr>
            <w:rStyle w:val="ad"/>
            <w:b/>
            <w:bCs/>
            <w:noProof/>
            <w:kern w:val="1"/>
            <w:lang w:eastAsia="en-US"/>
          </w:rPr>
          <w:t>. ГРАДОСТРОИТЕЛЬНЫЕ РЕГЛАМЕНТЫ</w:t>
        </w:r>
        <w:r w:rsidR="00331588">
          <w:rPr>
            <w:noProof/>
            <w:webHidden/>
          </w:rPr>
          <w:tab/>
        </w:r>
        <w:r w:rsidR="008F20DF">
          <w:rPr>
            <w:noProof/>
            <w:webHidden/>
          </w:rPr>
          <w:fldChar w:fldCharType="begin"/>
        </w:r>
        <w:r w:rsidR="00331588">
          <w:rPr>
            <w:noProof/>
            <w:webHidden/>
          </w:rPr>
          <w:instrText xml:space="preserve"> PAGEREF _Toc467156838 \h </w:instrText>
        </w:r>
        <w:r w:rsidR="008F20DF">
          <w:rPr>
            <w:noProof/>
            <w:webHidden/>
          </w:rPr>
        </w:r>
        <w:r w:rsidR="008F20DF">
          <w:rPr>
            <w:noProof/>
            <w:webHidden/>
          </w:rPr>
          <w:fldChar w:fldCharType="separate"/>
        </w:r>
        <w:r w:rsidR="000B58A6">
          <w:rPr>
            <w:noProof/>
            <w:webHidden/>
          </w:rPr>
          <w:t>35</w:t>
        </w:r>
        <w:r w:rsidR="008F20DF">
          <w:rPr>
            <w:noProof/>
            <w:webHidden/>
          </w:rPr>
          <w:fldChar w:fldCharType="end"/>
        </w:r>
      </w:hyperlink>
    </w:p>
    <w:p w14:paraId="4F223E4F" w14:textId="77777777" w:rsidR="00331588" w:rsidRDefault="001375CE">
      <w:pPr>
        <w:pStyle w:val="31"/>
        <w:tabs>
          <w:tab w:val="right" w:leader="dot" w:pos="9062"/>
        </w:tabs>
        <w:rPr>
          <w:rFonts w:eastAsia="SimSun"/>
          <w:noProof/>
          <w:sz w:val="24"/>
          <w:szCs w:val="24"/>
          <w:lang w:eastAsia="zh-CN"/>
        </w:rPr>
      </w:pPr>
      <w:hyperlink w:anchor="_Toc467156839" w:history="1">
        <w:r w:rsidR="00331588" w:rsidRPr="00910072">
          <w:rPr>
            <w:rStyle w:val="ad"/>
            <w:b/>
            <w:bCs/>
            <w:noProof/>
            <w:lang w:eastAsia="en-US"/>
          </w:rPr>
          <w:t>Статья 38. Требования градостроительных регламентов</w:t>
        </w:r>
        <w:r w:rsidR="00331588">
          <w:rPr>
            <w:noProof/>
            <w:webHidden/>
          </w:rPr>
          <w:tab/>
        </w:r>
        <w:r w:rsidR="008F20DF">
          <w:rPr>
            <w:noProof/>
            <w:webHidden/>
          </w:rPr>
          <w:fldChar w:fldCharType="begin"/>
        </w:r>
        <w:r w:rsidR="00331588">
          <w:rPr>
            <w:noProof/>
            <w:webHidden/>
          </w:rPr>
          <w:instrText xml:space="preserve"> PAGEREF _Toc467156839 \h </w:instrText>
        </w:r>
        <w:r w:rsidR="008F20DF">
          <w:rPr>
            <w:noProof/>
            <w:webHidden/>
          </w:rPr>
        </w:r>
        <w:r w:rsidR="008F20DF">
          <w:rPr>
            <w:noProof/>
            <w:webHidden/>
          </w:rPr>
          <w:fldChar w:fldCharType="separate"/>
        </w:r>
        <w:r w:rsidR="000B58A6">
          <w:rPr>
            <w:noProof/>
            <w:webHidden/>
          </w:rPr>
          <w:t>35</w:t>
        </w:r>
        <w:r w:rsidR="008F20DF">
          <w:rPr>
            <w:noProof/>
            <w:webHidden/>
          </w:rPr>
          <w:fldChar w:fldCharType="end"/>
        </w:r>
      </w:hyperlink>
    </w:p>
    <w:p w14:paraId="6FBD34AA" w14:textId="77777777" w:rsidR="00331588" w:rsidRDefault="001375CE">
      <w:pPr>
        <w:pStyle w:val="31"/>
        <w:tabs>
          <w:tab w:val="right" w:leader="dot" w:pos="9062"/>
        </w:tabs>
        <w:rPr>
          <w:rFonts w:eastAsia="SimSun"/>
          <w:noProof/>
          <w:sz w:val="24"/>
          <w:szCs w:val="24"/>
          <w:lang w:eastAsia="zh-CN"/>
        </w:rPr>
      </w:pPr>
      <w:hyperlink w:anchor="_Toc467156840" w:history="1">
        <w:r w:rsidR="00331588" w:rsidRPr="00910072">
          <w:rPr>
            <w:rStyle w:val="ad"/>
            <w:b/>
            <w:bCs/>
            <w:noProof/>
            <w:lang w:eastAsia="en-US"/>
          </w:rPr>
          <w:t>Статья 39. Требования к временному хранению индивидуальных транспортных средств и параметры земельных участков гаражей и открытых автостоянок, относящиеся ко всем территориальным зонам</w:t>
        </w:r>
        <w:r w:rsidR="00331588">
          <w:rPr>
            <w:noProof/>
            <w:webHidden/>
          </w:rPr>
          <w:tab/>
        </w:r>
        <w:r w:rsidR="008F20DF">
          <w:rPr>
            <w:noProof/>
            <w:webHidden/>
          </w:rPr>
          <w:fldChar w:fldCharType="begin"/>
        </w:r>
        <w:r w:rsidR="00331588">
          <w:rPr>
            <w:noProof/>
            <w:webHidden/>
          </w:rPr>
          <w:instrText xml:space="preserve"> PAGEREF _Toc467156840 \h </w:instrText>
        </w:r>
        <w:r w:rsidR="008F20DF">
          <w:rPr>
            <w:noProof/>
            <w:webHidden/>
          </w:rPr>
        </w:r>
        <w:r w:rsidR="008F20DF">
          <w:rPr>
            <w:noProof/>
            <w:webHidden/>
          </w:rPr>
          <w:fldChar w:fldCharType="separate"/>
        </w:r>
        <w:r w:rsidR="000B58A6">
          <w:rPr>
            <w:noProof/>
            <w:webHidden/>
          </w:rPr>
          <w:t>37</w:t>
        </w:r>
        <w:r w:rsidR="008F20DF">
          <w:rPr>
            <w:noProof/>
            <w:webHidden/>
          </w:rPr>
          <w:fldChar w:fldCharType="end"/>
        </w:r>
      </w:hyperlink>
    </w:p>
    <w:p w14:paraId="489A410A" w14:textId="77777777" w:rsidR="00331588" w:rsidRDefault="001375CE">
      <w:pPr>
        <w:pStyle w:val="31"/>
        <w:tabs>
          <w:tab w:val="right" w:leader="dot" w:pos="9062"/>
        </w:tabs>
        <w:rPr>
          <w:rFonts w:eastAsia="SimSun"/>
          <w:noProof/>
          <w:sz w:val="24"/>
          <w:szCs w:val="24"/>
          <w:lang w:eastAsia="zh-CN"/>
        </w:rPr>
      </w:pPr>
      <w:hyperlink w:anchor="_Toc467156841" w:history="1">
        <w:r w:rsidR="00331588" w:rsidRPr="00910072">
          <w:rPr>
            <w:rStyle w:val="ad"/>
            <w:b/>
            <w:bCs/>
            <w:noProof/>
            <w:lang w:eastAsia="en-US"/>
          </w:rPr>
          <w:t>Статья 40. Параметры допустимой площади озелененной территории земельных участков, относящиеся ко всем территориальным зонам</w:t>
        </w:r>
        <w:r w:rsidR="00331588">
          <w:rPr>
            <w:noProof/>
            <w:webHidden/>
          </w:rPr>
          <w:tab/>
        </w:r>
        <w:r w:rsidR="008F20DF">
          <w:rPr>
            <w:noProof/>
            <w:webHidden/>
          </w:rPr>
          <w:fldChar w:fldCharType="begin"/>
        </w:r>
        <w:r w:rsidR="00331588">
          <w:rPr>
            <w:noProof/>
            <w:webHidden/>
          </w:rPr>
          <w:instrText xml:space="preserve"> PAGEREF _Toc467156841 \h </w:instrText>
        </w:r>
        <w:r w:rsidR="008F20DF">
          <w:rPr>
            <w:noProof/>
            <w:webHidden/>
          </w:rPr>
        </w:r>
        <w:r w:rsidR="008F20DF">
          <w:rPr>
            <w:noProof/>
            <w:webHidden/>
          </w:rPr>
          <w:fldChar w:fldCharType="separate"/>
        </w:r>
        <w:r w:rsidR="000B58A6">
          <w:rPr>
            <w:noProof/>
            <w:webHidden/>
          </w:rPr>
          <w:t>38</w:t>
        </w:r>
        <w:r w:rsidR="008F20DF">
          <w:rPr>
            <w:noProof/>
            <w:webHidden/>
          </w:rPr>
          <w:fldChar w:fldCharType="end"/>
        </w:r>
      </w:hyperlink>
    </w:p>
    <w:p w14:paraId="60BDEA08" w14:textId="77777777" w:rsidR="00331588" w:rsidRDefault="001375CE">
      <w:pPr>
        <w:pStyle w:val="31"/>
        <w:tabs>
          <w:tab w:val="right" w:leader="dot" w:pos="9062"/>
        </w:tabs>
        <w:rPr>
          <w:rFonts w:eastAsia="SimSun"/>
          <w:noProof/>
          <w:sz w:val="24"/>
          <w:szCs w:val="24"/>
          <w:lang w:eastAsia="zh-CN"/>
        </w:rPr>
      </w:pPr>
      <w:hyperlink w:anchor="_Toc467156842" w:history="1">
        <w:r w:rsidR="00331588" w:rsidRPr="00910072">
          <w:rPr>
            <w:rStyle w:val="ad"/>
            <w:b/>
            <w:bCs/>
            <w:noProof/>
            <w:lang w:eastAsia="en-US"/>
          </w:rPr>
          <w:t>Статья 41. Градостроительный регламент жилой зоны.</w:t>
        </w:r>
        <w:r w:rsidR="00331588">
          <w:rPr>
            <w:noProof/>
            <w:webHidden/>
          </w:rPr>
          <w:tab/>
        </w:r>
        <w:r w:rsidR="008F20DF">
          <w:rPr>
            <w:noProof/>
            <w:webHidden/>
          </w:rPr>
          <w:fldChar w:fldCharType="begin"/>
        </w:r>
        <w:r w:rsidR="00331588">
          <w:rPr>
            <w:noProof/>
            <w:webHidden/>
          </w:rPr>
          <w:instrText xml:space="preserve"> PAGEREF _Toc467156842 \h </w:instrText>
        </w:r>
        <w:r w:rsidR="008F20DF">
          <w:rPr>
            <w:noProof/>
            <w:webHidden/>
          </w:rPr>
        </w:r>
        <w:r w:rsidR="008F20DF">
          <w:rPr>
            <w:noProof/>
            <w:webHidden/>
          </w:rPr>
          <w:fldChar w:fldCharType="separate"/>
        </w:r>
        <w:r w:rsidR="000B58A6">
          <w:rPr>
            <w:noProof/>
            <w:webHidden/>
          </w:rPr>
          <w:t>39</w:t>
        </w:r>
        <w:r w:rsidR="008F20DF">
          <w:rPr>
            <w:noProof/>
            <w:webHidden/>
          </w:rPr>
          <w:fldChar w:fldCharType="end"/>
        </w:r>
      </w:hyperlink>
    </w:p>
    <w:p w14:paraId="70C82718" w14:textId="77777777" w:rsidR="00331588" w:rsidRDefault="001375CE">
      <w:pPr>
        <w:pStyle w:val="31"/>
        <w:tabs>
          <w:tab w:val="right" w:leader="dot" w:pos="9062"/>
        </w:tabs>
        <w:rPr>
          <w:rFonts w:eastAsia="SimSun"/>
          <w:noProof/>
          <w:sz w:val="24"/>
          <w:szCs w:val="24"/>
          <w:lang w:eastAsia="zh-CN"/>
        </w:rPr>
      </w:pPr>
      <w:hyperlink w:anchor="_Toc467156843" w:history="1"/>
      <w:hyperlink w:anchor="_Toc467156844" w:history="1">
        <w:r w:rsidR="00331588" w:rsidRPr="00910072">
          <w:rPr>
            <w:rStyle w:val="ad"/>
            <w:b/>
            <w:bCs/>
            <w:noProof/>
            <w:lang w:eastAsia="en-US"/>
          </w:rPr>
          <w:t>Зоны застройки индивидуальными жилыми домами (Ж-</w:t>
        </w:r>
        <w:r w:rsidR="004B79DE">
          <w:rPr>
            <w:rStyle w:val="ad"/>
            <w:b/>
            <w:bCs/>
            <w:noProof/>
            <w:lang w:eastAsia="en-US"/>
          </w:rPr>
          <w:t>1</w:t>
        </w:r>
        <w:r w:rsidR="00331588" w:rsidRPr="00910072">
          <w:rPr>
            <w:rStyle w:val="ad"/>
            <w:b/>
            <w:bCs/>
            <w:noProof/>
            <w:lang w:eastAsia="en-US"/>
          </w:rPr>
          <w:t>)</w:t>
        </w:r>
        <w:r w:rsidR="00331588">
          <w:rPr>
            <w:noProof/>
            <w:webHidden/>
          </w:rPr>
          <w:tab/>
        </w:r>
        <w:r w:rsidR="008F20DF">
          <w:rPr>
            <w:noProof/>
            <w:webHidden/>
          </w:rPr>
          <w:fldChar w:fldCharType="begin"/>
        </w:r>
        <w:r w:rsidR="00331588">
          <w:rPr>
            <w:noProof/>
            <w:webHidden/>
          </w:rPr>
          <w:instrText xml:space="preserve"> PAGEREF _Toc467156844 \h </w:instrText>
        </w:r>
        <w:r w:rsidR="008F20DF">
          <w:rPr>
            <w:noProof/>
            <w:webHidden/>
          </w:rPr>
        </w:r>
        <w:r w:rsidR="008F20DF">
          <w:rPr>
            <w:noProof/>
            <w:webHidden/>
          </w:rPr>
          <w:fldChar w:fldCharType="separate"/>
        </w:r>
        <w:r w:rsidR="000B58A6">
          <w:rPr>
            <w:noProof/>
            <w:webHidden/>
          </w:rPr>
          <w:t>39</w:t>
        </w:r>
        <w:r w:rsidR="008F20DF">
          <w:rPr>
            <w:noProof/>
            <w:webHidden/>
          </w:rPr>
          <w:fldChar w:fldCharType="end"/>
        </w:r>
      </w:hyperlink>
    </w:p>
    <w:p w14:paraId="4990BD07" w14:textId="77777777" w:rsidR="00331588" w:rsidRDefault="001375CE">
      <w:pPr>
        <w:pStyle w:val="31"/>
        <w:tabs>
          <w:tab w:val="right" w:leader="dot" w:pos="9062"/>
        </w:tabs>
        <w:rPr>
          <w:rFonts w:eastAsia="SimSun"/>
          <w:noProof/>
          <w:sz w:val="24"/>
          <w:szCs w:val="24"/>
          <w:lang w:eastAsia="zh-CN"/>
        </w:rPr>
      </w:pPr>
      <w:hyperlink w:anchor="_Toc467156845" w:history="1">
        <w:r w:rsidR="00331588" w:rsidRPr="00910072">
          <w:rPr>
            <w:rStyle w:val="ad"/>
            <w:b/>
            <w:bCs/>
            <w:noProof/>
            <w:lang w:eastAsia="en-US"/>
          </w:rPr>
          <w:t>Статья 42. Градостроительный регламент общественно деловой зоны</w:t>
        </w:r>
        <w:r w:rsidR="00331588">
          <w:rPr>
            <w:noProof/>
            <w:webHidden/>
          </w:rPr>
          <w:tab/>
        </w:r>
        <w:r w:rsidR="008F20DF">
          <w:rPr>
            <w:noProof/>
            <w:webHidden/>
          </w:rPr>
          <w:fldChar w:fldCharType="begin"/>
        </w:r>
        <w:r w:rsidR="00331588">
          <w:rPr>
            <w:noProof/>
            <w:webHidden/>
          </w:rPr>
          <w:instrText xml:space="preserve"> PAGEREF _Toc467156845 \h </w:instrText>
        </w:r>
        <w:r w:rsidR="008F20DF">
          <w:rPr>
            <w:noProof/>
            <w:webHidden/>
          </w:rPr>
        </w:r>
        <w:r w:rsidR="008F20DF">
          <w:rPr>
            <w:noProof/>
            <w:webHidden/>
          </w:rPr>
          <w:fldChar w:fldCharType="separate"/>
        </w:r>
        <w:r w:rsidR="000B58A6">
          <w:rPr>
            <w:noProof/>
            <w:webHidden/>
          </w:rPr>
          <w:t>43</w:t>
        </w:r>
        <w:r w:rsidR="008F20DF">
          <w:rPr>
            <w:noProof/>
            <w:webHidden/>
          </w:rPr>
          <w:fldChar w:fldCharType="end"/>
        </w:r>
      </w:hyperlink>
    </w:p>
    <w:p w14:paraId="50B09261" w14:textId="77777777" w:rsidR="00331588" w:rsidRDefault="001375CE">
      <w:pPr>
        <w:pStyle w:val="31"/>
        <w:tabs>
          <w:tab w:val="right" w:leader="dot" w:pos="9062"/>
        </w:tabs>
        <w:rPr>
          <w:rFonts w:eastAsia="SimSun"/>
          <w:noProof/>
          <w:sz w:val="24"/>
          <w:szCs w:val="24"/>
          <w:lang w:eastAsia="zh-CN"/>
        </w:rPr>
      </w:pPr>
      <w:hyperlink w:anchor="_Toc467156846" w:history="1">
        <w:r w:rsidR="00331588" w:rsidRPr="00910072">
          <w:rPr>
            <w:rStyle w:val="ad"/>
            <w:b/>
            <w:bCs/>
            <w:noProof/>
            <w:lang w:eastAsia="en-US"/>
          </w:rPr>
          <w:t>Зона общественно-делового назначения (О-1)</w:t>
        </w:r>
        <w:r w:rsidR="00331588">
          <w:rPr>
            <w:noProof/>
            <w:webHidden/>
          </w:rPr>
          <w:tab/>
        </w:r>
        <w:r w:rsidR="008F20DF">
          <w:rPr>
            <w:noProof/>
            <w:webHidden/>
          </w:rPr>
          <w:fldChar w:fldCharType="begin"/>
        </w:r>
        <w:r w:rsidR="00331588">
          <w:rPr>
            <w:noProof/>
            <w:webHidden/>
          </w:rPr>
          <w:instrText xml:space="preserve"> PAGEREF _Toc467156846 \h </w:instrText>
        </w:r>
        <w:r w:rsidR="008F20DF">
          <w:rPr>
            <w:noProof/>
            <w:webHidden/>
          </w:rPr>
        </w:r>
        <w:r w:rsidR="008F20DF">
          <w:rPr>
            <w:noProof/>
            <w:webHidden/>
          </w:rPr>
          <w:fldChar w:fldCharType="separate"/>
        </w:r>
        <w:r w:rsidR="000B58A6">
          <w:rPr>
            <w:noProof/>
            <w:webHidden/>
          </w:rPr>
          <w:t>45</w:t>
        </w:r>
        <w:r w:rsidR="008F20DF">
          <w:rPr>
            <w:noProof/>
            <w:webHidden/>
          </w:rPr>
          <w:fldChar w:fldCharType="end"/>
        </w:r>
      </w:hyperlink>
    </w:p>
    <w:p w14:paraId="20EC6F1A" w14:textId="77777777" w:rsidR="00331588" w:rsidRDefault="001375CE">
      <w:pPr>
        <w:pStyle w:val="31"/>
        <w:tabs>
          <w:tab w:val="right" w:leader="dot" w:pos="9062"/>
        </w:tabs>
        <w:rPr>
          <w:rFonts w:eastAsia="SimSun"/>
          <w:noProof/>
          <w:sz w:val="24"/>
          <w:szCs w:val="24"/>
          <w:lang w:eastAsia="zh-CN"/>
        </w:rPr>
      </w:pPr>
      <w:hyperlink w:anchor="_Toc467156847" w:history="1">
        <w:r w:rsidR="00331588" w:rsidRPr="00910072">
          <w:rPr>
            <w:rStyle w:val="ad"/>
            <w:b/>
            <w:bCs/>
            <w:noProof/>
            <w:lang w:eastAsia="en-US"/>
          </w:rPr>
          <w:t>Статья 43. Градостроительный регламент производственной зоны</w:t>
        </w:r>
        <w:r w:rsidR="00331588">
          <w:rPr>
            <w:noProof/>
            <w:webHidden/>
          </w:rPr>
          <w:tab/>
        </w:r>
        <w:r w:rsidR="008F20DF">
          <w:rPr>
            <w:noProof/>
            <w:webHidden/>
          </w:rPr>
          <w:fldChar w:fldCharType="begin"/>
        </w:r>
        <w:r w:rsidR="00331588">
          <w:rPr>
            <w:noProof/>
            <w:webHidden/>
          </w:rPr>
          <w:instrText xml:space="preserve"> PAGEREF _Toc467156847 \h </w:instrText>
        </w:r>
        <w:r w:rsidR="008F20DF">
          <w:rPr>
            <w:noProof/>
            <w:webHidden/>
          </w:rPr>
        </w:r>
        <w:r w:rsidR="008F20DF">
          <w:rPr>
            <w:noProof/>
            <w:webHidden/>
          </w:rPr>
          <w:fldChar w:fldCharType="separate"/>
        </w:r>
        <w:r w:rsidR="000B58A6">
          <w:rPr>
            <w:noProof/>
            <w:webHidden/>
          </w:rPr>
          <w:t>47</w:t>
        </w:r>
        <w:r w:rsidR="008F20DF">
          <w:rPr>
            <w:noProof/>
            <w:webHidden/>
          </w:rPr>
          <w:fldChar w:fldCharType="end"/>
        </w:r>
      </w:hyperlink>
    </w:p>
    <w:p w14:paraId="296F0673" w14:textId="77777777" w:rsidR="00331588" w:rsidRDefault="001375CE">
      <w:pPr>
        <w:pStyle w:val="31"/>
        <w:tabs>
          <w:tab w:val="right" w:leader="dot" w:pos="9062"/>
        </w:tabs>
        <w:rPr>
          <w:rFonts w:eastAsia="SimSun"/>
          <w:noProof/>
          <w:sz w:val="24"/>
          <w:szCs w:val="24"/>
          <w:lang w:eastAsia="zh-CN"/>
        </w:rPr>
      </w:pPr>
      <w:hyperlink w:anchor="_Toc467156848" w:history="1">
        <w:r w:rsidR="00331588" w:rsidRPr="00910072">
          <w:rPr>
            <w:rStyle w:val="ad"/>
            <w:b/>
            <w:bCs/>
            <w:noProof/>
            <w:lang w:eastAsia="en-US"/>
          </w:rPr>
          <w:t>Зона производственных объектов (П-1)</w:t>
        </w:r>
        <w:r w:rsidR="00331588">
          <w:rPr>
            <w:noProof/>
            <w:webHidden/>
          </w:rPr>
          <w:tab/>
        </w:r>
        <w:r w:rsidR="008F20DF">
          <w:rPr>
            <w:noProof/>
            <w:webHidden/>
          </w:rPr>
          <w:fldChar w:fldCharType="begin"/>
        </w:r>
        <w:r w:rsidR="00331588">
          <w:rPr>
            <w:noProof/>
            <w:webHidden/>
          </w:rPr>
          <w:instrText xml:space="preserve"> PAGEREF _Toc467156848 \h </w:instrText>
        </w:r>
        <w:r w:rsidR="008F20DF">
          <w:rPr>
            <w:noProof/>
            <w:webHidden/>
          </w:rPr>
        </w:r>
        <w:r w:rsidR="008F20DF">
          <w:rPr>
            <w:noProof/>
            <w:webHidden/>
          </w:rPr>
          <w:fldChar w:fldCharType="separate"/>
        </w:r>
        <w:r w:rsidR="000B58A6">
          <w:rPr>
            <w:noProof/>
            <w:webHidden/>
          </w:rPr>
          <w:t>47</w:t>
        </w:r>
        <w:r w:rsidR="008F20DF">
          <w:rPr>
            <w:noProof/>
            <w:webHidden/>
          </w:rPr>
          <w:fldChar w:fldCharType="end"/>
        </w:r>
      </w:hyperlink>
    </w:p>
    <w:p w14:paraId="235720A0" w14:textId="77777777" w:rsidR="00331588" w:rsidRDefault="001375CE">
      <w:pPr>
        <w:pStyle w:val="31"/>
        <w:tabs>
          <w:tab w:val="right" w:leader="dot" w:pos="9062"/>
        </w:tabs>
        <w:rPr>
          <w:rFonts w:eastAsia="SimSun"/>
          <w:noProof/>
          <w:sz w:val="24"/>
          <w:szCs w:val="24"/>
          <w:lang w:eastAsia="zh-CN"/>
        </w:rPr>
      </w:pPr>
      <w:hyperlink w:anchor="_Toc467156849" w:history="1">
        <w:r w:rsidR="00331588" w:rsidRPr="00910072">
          <w:rPr>
            <w:rStyle w:val="ad"/>
            <w:b/>
            <w:bCs/>
            <w:noProof/>
            <w:lang w:eastAsia="en-US"/>
          </w:rPr>
          <w:t>Статья 44. Градостроительный регламент рекреационной зоны</w:t>
        </w:r>
        <w:r w:rsidR="00331588">
          <w:rPr>
            <w:noProof/>
            <w:webHidden/>
          </w:rPr>
          <w:tab/>
        </w:r>
        <w:r w:rsidR="008F20DF">
          <w:rPr>
            <w:noProof/>
            <w:webHidden/>
          </w:rPr>
          <w:fldChar w:fldCharType="begin"/>
        </w:r>
        <w:r w:rsidR="00331588">
          <w:rPr>
            <w:noProof/>
            <w:webHidden/>
          </w:rPr>
          <w:instrText xml:space="preserve"> PAGEREF _Toc467156849 \h </w:instrText>
        </w:r>
        <w:r w:rsidR="008F20DF">
          <w:rPr>
            <w:noProof/>
            <w:webHidden/>
          </w:rPr>
        </w:r>
        <w:r w:rsidR="008F20DF">
          <w:rPr>
            <w:noProof/>
            <w:webHidden/>
          </w:rPr>
          <w:fldChar w:fldCharType="separate"/>
        </w:r>
        <w:r w:rsidR="000B58A6">
          <w:rPr>
            <w:noProof/>
            <w:webHidden/>
          </w:rPr>
          <w:t>49</w:t>
        </w:r>
        <w:r w:rsidR="008F20DF">
          <w:rPr>
            <w:noProof/>
            <w:webHidden/>
          </w:rPr>
          <w:fldChar w:fldCharType="end"/>
        </w:r>
      </w:hyperlink>
    </w:p>
    <w:p w14:paraId="608B7277" w14:textId="77777777" w:rsidR="00331588" w:rsidRDefault="001375CE">
      <w:pPr>
        <w:pStyle w:val="31"/>
        <w:tabs>
          <w:tab w:val="right" w:leader="dot" w:pos="9062"/>
        </w:tabs>
        <w:rPr>
          <w:rFonts w:eastAsia="SimSun"/>
          <w:noProof/>
          <w:sz w:val="24"/>
          <w:szCs w:val="24"/>
          <w:lang w:eastAsia="zh-CN"/>
        </w:rPr>
      </w:pPr>
      <w:hyperlink w:anchor="_Toc467156850" w:history="1">
        <w:r w:rsidR="00331588" w:rsidRPr="00910072">
          <w:rPr>
            <w:rStyle w:val="ad"/>
            <w:b/>
            <w:bCs/>
            <w:noProof/>
            <w:lang w:eastAsia="en-US"/>
          </w:rPr>
          <w:t>Зона рекреационного назначения (Р-1)</w:t>
        </w:r>
        <w:r w:rsidR="00331588">
          <w:rPr>
            <w:noProof/>
            <w:webHidden/>
          </w:rPr>
          <w:tab/>
        </w:r>
        <w:r w:rsidR="008F20DF">
          <w:rPr>
            <w:noProof/>
            <w:webHidden/>
          </w:rPr>
          <w:fldChar w:fldCharType="begin"/>
        </w:r>
        <w:r w:rsidR="00331588">
          <w:rPr>
            <w:noProof/>
            <w:webHidden/>
          </w:rPr>
          <w:instrText xml:space="preserve"> PAGEREF _Toc467156850 \h </w:instrText>
        </w:r>
        <w:r w:rsidR="008F20DF">
          <w:rPr>
            <w:noProof/>
            <w:webHidden/>
          </w:rPr>
        </w:r>
        <w:r w:rsidR="008F20DF">
          <w:rPr>
            <w:noProof/>
            <w:webHidden/>
          </w:rPr>
          <w:fldChar w:fldCharType="separate"/>
        </w:r>
        <w:r w:rsidR="000B58A6">
          <w:rPr>
            <w:noProof/>
            <w:webHidden/>
          </w:rPr>
          <w:t>49</w:t>
        </w:r>
        <w:r w:rsidR="008F20DF">
          <w:rPr>
            <w:noProof/>
            <w:webHidden/>
          </w:rPr>
          <w:fldChar w:fldCharType="end"/>
        </w:r>
      </w:hyperlink>
    </w:p>
    <w:p w14:paraId="60B31EFD" w14:textId="77777777" w:rsidR="00331588" w:rsidRDefault="001375CE">
      <w:pPr>
        <w:pStyle w:val="31"/>
        <w:tabs>
          <w:tab w:val="right" w:leader="dot" w:pos="9062"/>
        </w:tabs>
        <w:rPr>
          <w:rFonts w:eastAsia="SimSun"/>
          <w:noProof/>
          <w:sz w:val="24"/>
          <w:szCs w:val="24"/>
          <w:lang w:eastAsia="zh-CN"/>
        </w:rPr>
      </w:pPr>
      <w:hyperlink w:anchor="_Toc467156851" w:history="1">
        <w:r w:rsidR="00331588" w:rsidRPr="00910072">
          <w:rPr>
            <w:rStyle w:val="ad"/>
            <w:b/>
            <w:bCs/>
            <w:noProof/>
            <w:lang w:eastAsia="en-US"/>
          </w:rPr>
          <w:t xml:space="preserve">Статья 45. </w:t>
        </w:r>
        <w:r w:rsidR="004B79DE">
          <w:rPr>
            <w:rStyle w:val="ad"/>
            <w:b/>
            <w:bCs/>
            <w:noProof/>
            <w:lang w:eastAsia="en-US"/>
          </w:rPr>
          <w:t>Градостроительный регламент зоны</w:t>
        </w:r>
        <w:r w:rsidR="00331588" w:rsidRPr="00910072">
          <w:rPr>
            <w:rStyle w:val="ad"/>
            <w:b/>
            <w:bCs/>
            <w:noProof/>
            <w:lang w:eastAsia="en-US"/>
          </w:rPr>
          <w:t xml:space="preserve"> сельскохозяйственного использования</w:t>
        </w:r>
        <w:r w:rsidR="00331588">
          <w:rPr>
            <w:noProof/>
            <w:webHidden/>
          </w:rPr>
          <w:tab/>
        </w:r>
        <w:r w:rsidR="008F20DF">
          <w:rPr>
            <w:noProof/>
            <w:webHidden/>
          </w:rPr>
          <w:fldChar w:fldCharType="begin"/>
        </w:r>
        <w:r w:rsidR="00331588">
          <w:rPr>
            <w:noProof/>
            <w:webHidden/>
          </w:rPr>
          <w:instrText xml:space="preserve"> PAGEREF _Toc467156851 \h </w:instrText>
        </w:r>
        <w:r w:rsidR="008F20DF">
          <w:rPr>
            <w:noProof/>
            <w:webHidden/>
          </w:rPr>
        </w:r>
        <w:r w:rsidR="008F20DF">
          <w:rPr>
            <w:noProof/>
            <w:webHidden/>
          </w:rPr>
          <w:fldChar w:fldCharType="separate"/>
        </w:r>
        <w:r w:rsidR="000B58A6">
          <w:rPr>
            <w:noProof/>
            <w:webHidden/>
          </w:rPr>
          <w:t>50</w:t>
        </w:r>
        <w:r w:rsidR="008F20DF">
          <w:rPr>
            <w:noProof/>
            <w:webHidden/>
          </w:rPr>
          <w:fldChar w:fldCharType="end"/>
        </w:r>
      </w:hyperlink>
    </w:p>
    <w:p w14:paraId="52B8AEFE" w14:textId="77777777" w:rsidR="00331588" w:rsidRDefault="001375CE">
      <w:pPr>
        <w:pStyle w:val="31"/>
        <w:tabs>
          <w:tab w:val="right" w:leader="dot" w:pos="9062"/>
        </w:tabs>
        <w:rPr>
          <w:rFonts w:eastAsia="SimSun"/>
          <w:noProof/>
          <w:sz w:val="24"/>
          <w:szCs w:val="24"/>
          <w:lang w:eastAsia="zh-CN"/>
        </w:rPr>
      </w:pPr>
      <w:hyperlink w:anchor="_Toc467156852" w:history="1">
        <w:r w:rsidR="00331588" w:rsidRPr="00910072">
          <w:rPr>
            <w:rStyle w:val="ad"/>
            <w:b/>
            <w:bCs/>
            <w:noProof/>
            <w:lang w:eastAsia="en-US"/>
          </w:rPr>
          <w:t>Зона сельскохозяйственных предприятий (СХ-2)</w:t>
        </w:r>
        <w:r w:rsidR="00331588">
          <w:rPr>
            <w:noProof/>
            <w:webHidden/>
          </w:rPr>
          <w:tab/>
        </w:r>
        <w:r w:rsidR="008F20DF">
          <w:rPr>
            <w:noProof/>
            <w:webHidden/>
          </w:rPr>
          <w:fldChar w:fldCharType="begin"/>
        </w:r>
        <w:r w:rsidR="00331588">
          <w:rPr>
            <w:noProof/>
            <w:webHidden/>
          </w:rPr>
          <w:instrText xml:space="preserve"> PAGEREF _Toc467156852 \h </w:instrText>
        </w:r>
        <w:r w:rsidR="008F20DF">
          <w:rPr>
            <w:noProof/>
            <w:webHidden/>
          </w:rPr>
        </w:r>
        <w:r w:rsidR="008F20DF">
          <w:rPr>
            <w:noProof/>
            <w:webHidden/>
          </w:rPr>
          <w:fldChar w:fldCharType="separate"/>
        </w:r>
        <w:r w:rsidR="000B58A6">
          <w:rPr>
            <w:noProof/>
            <w:webHidden/>
          </w:rPr>
          <w:t>50</w:t>
        </w:r>
        <w:r w:rsidR="008F20DF">
          <w:rPr>
            <w:noProof/>
            <w:webHidden/>
          </w:rPr>
          <w:fldChar w:fldCharType="end"/>
        </w:r>
      </w:hyperlink>
    </w:p>
    <w:p w14:paraId="121E335F" w14:textId="77777777" w:rsidR="00331588" w:rsidRDefault="001375CE">
      <w:pPr>
        <w:pStyle w:val="31"/>
        <w:tabs>
          <w:tab w:val="right" w:leader="dot" w:pos="9062"/>
        </w:tabs>
        <w:rPr>
          <w:rFonts w:eastAsia="SimSun"/>
          <w:noProof/>
          <w:sz w:val="24"/>
          <w:szCs w:val="24"/>
          <w:lang w:eastAsia="zh-CN"/>
        </w:rPr>
      </w:pPr>
      <w:hyperlink w:anchor="_Toc467156853" w:history="1">
        <w:r w:rsidR="00331588" w:rsidRPr="00910072">
          <w:rPr>
            <w:rStyle w:val="ad"/>
            <w:b/>
            <w:bCs/>
            <w:noProof/>
            <w:lang w:eastAsia="en-US"/>
          </w:rPr>
          <w:t>Зона садоводства, огородничества (СХ-3)</w:t>
        </w:r>
        <w:r w:rsidR="00331588">
          <w:rPr>
            <w:noProof/>
            <w:webHidden/>
          </w:rPr>
          <w:tab/>
        </w:r>
        <w:r w:rsidR="008F20DF">
          <w:rPr>
            <w:noProof/>
            <w:webHidden/>
          </w:rPr>
          <w:fldChar w:fldCharType="begin"/>
        </w:r>
        <w:r w:rsidR="00331588">
          <w:rPr>
            <w:noProof/>
            <w:webHidden/>
          </w:rPr>
          <w:instrText xml:space="preserve"> PAGEREF _Toc467156853 \h </w:instrText>
        </w:r>
        <w:r w:rsidR="008F20DF">
          <w:rPr>
            <w:noProof/>
            <w:webHidden/>
          </w:rPr>
        </w:r>
        <w:r w:rsidR="008F20DF">
          <w:rPr>
            <w:noProof/>
            <w:webHidden/>
          </w:rPr>
          <w:fldChar w:fldCharType="separate"/>
        </w:r>
        <w:r w:rsidR="000B58A6">
          <w:rPr>
            <w:noProof/>
            <w:webHidden/>
          </w:rPr>
          <w:t>51</w:t>
        </w:r>
        <w:r w:rsidR="008F20DF">
          <w:rPr>
            <w:noProof/>
            <w:webHidden/>
          </w:rPr>
          <w:fldChar w:fldCharType="end"/>
        </w:r>
      </w:hyperlink>
    </w:p>
    <w:p w14:paraId="2BA588F9" w14:textId="77777777" w:rsidR="00331588" w:rsidRDefault="001375CE">
      <w:pPr>
        <w:pStyle w:val="31"/>
        <w:tabs>
          <w:tab w:val="right" w:leader="dot" w:pos="9062"/>
        </w:tabs>
        <w:rPr>
          <w:rFonts w:eastAsia="SimSun"/>
          <w:noProof/>
          <w:sz w:val="24"/>
          <w:szCs w:val="24"/>
          <w:lang w:eastAsia="zh-CN"/>
        </w:rPr>
      </w:pPr>
      <w:hyperlink w:anchor="_Toc467156854" w:history="1">
        <w:r w:rsidR="00331588" w:rsidRPr="00910072">
          <w:rPr>
            <w:rStyle w:val="ad"/>
            <w:b/>
            <w:bCs/>
            <w:noProof/>
            <w:lang w:eastAsia="en-US"/>
          </w:rPr>
          <w:t>Статья 46. Градостроительный регламент зоны специального назначения</w:t>
        </w:r>
        <w:r w:rsidR="00331588">
          <w:rPr>
            <w:noProof/>
            <w:webHidden/>
          </w:rPr>
          <w:tab/>
        </w:r>
        <w:r w:rsidR="008F20DF">
          <w:rPr>
            <w:noProof/>
            <w:webHidden/>
          </w:rPr>
          <w:fldChar w:fldCharType="begin"/>
        </w:r>
        <w:r w:rsidR="00331588">
          <w:rPr>
            <w:noProof/>
            <w:webHidden/>
          </w:rPr>
          <w:instrText xml:space="preserve"> PAGEREF _Toc467156854 \h </w:instrText>
        </w:r>
        <w:r w:rsidR="008F20DF">
          <w:rPr>
            <w:noProof/>
            <w:webHidden/>
          </w:rPr>
        </w:r>
        <w:r w:rsidR="008F20DF">
          <w:rPr>
            <w:noProof/>
            <w:webHidden/>
          </w:rPr>
          <w:fldChar w:fldCharType="separate"/>
        </w:r>
        <w:r w:rsidR="000B58A6">
          <w:rPr>
            <w:noProof/>
            <w:webHidden/>
          </w:rPr>
          <w:t>53</w:t>
        </w:r>
        <w:r w:rsidR="008F20DF">
          <w:rPr>
            <w:noProof/>
            <w:webHidden/>
          </w:rPr>
          <w:fldChar w:fldCharType="end"/>
        </w:r>
      </w:hyperlink>
    </w:p>
    <w:p w14:paraId="08847A8C" w14:textId="77777777" w:rsidR="00331588" w:rsidRDefault="001375CE">
      <w:pPr>
        <w:pStyle w:val="31"/>
        <w:tabs>
          <w:tab w:val="right" w:leader="dot" w:pos="9062"/>
        </w:tabs>
        <w:rPr>
          <w:rFonts w:eastAsia="SimSun"/>
          <w:noProof/>
          <w:sz w:val="24"/>
          <w:szCs w:val="24"/>
          <w:lang w:eastAsia="zh-CN"/>
        </w:rPr>
      </w:pPr>
      <w:hyperlink w:anchor="_Toc467156855" w:history="1">
        <w:r w:rsidR="00331588" w:rsidRPr="00910072">
          <w:rPr>
            <w:rStyle w:val="ad"/>
            <w:b/>
            <w:bCs/>
            <w:noProof/>
            <w:lang w:eastAsia="en-US"/>
          </w:rPr>
          <w:t>Зона специального назначения, связанная с захоронениями (Сп-1)</w:t>
        </w:r>
        <w:r w:rsidR="00331588">
          <w:rPr>
            <w:noProof/>
            <w:webHidden/>
          </w:rPr>
          <w:tab/>
        </w:r>
        <w:r w:rsidR="008F20DF">
          <w:rPr>
            <w:noProof/>
            <w:webHidden/>
          </w:rPr>
          <w:fldChar w:fldCharType="begin"/>
        </w:r>
        <w:r w:rsidR="00331588">
          <w:rPr>
            <w:noProof/>
            <w:webHidden/>
          </w:rPr>
          <w:instrText xml:space="preserve"> PAGEREF _Toc467156855 \h </w:instrText>
        </w:r>
        <w:r w:rsidR="008F20DF">
          <w:rPr>
            <w:noProof/>
            <w:webHidden/>
          </w:rPr>
        </w:r>
        <w:r w:rsidR="008F20DF">
          <w:rPr>
            <w:noProof/>
            <w:webHidden/>
          </w:rPr>
          <w:fldChar w:fldCharType="separate"/>
        </w:r>
        <w:r w:rsidR="000B58A6">
          <w:rPr>
            <w:noProof/>
            <w:webHidden/>
          </w:rPr>
          <w:t>53</w:t>
        </w:r>
        <w:r w:rsidR="008F20DF">
          <w:rPr>
            <w:noProof/>
            <w:webHidden/>
          </w:rPr>
          <w:fldChar w:fldCharType="end"/>
        </w:r>
      </w:hyperlink>
    </w:p>
    <w:p w14:paraId="5D5E0847" w14:textId="77777777" w:rsidR="00331588" w:rsidRDefault="001375CE">
      <w:pPr>
        <w:pStyle w:val="31"/>
        <w:tabs>
          <w:tab w:val="right" w:leader="dot" w:pos="9062"/>
        </w:tabs>
        <w:rPr>
          <w:rFonts w:eastAsia="SimSun"/>
          <w:noProof/>
          <w:sz w:val="24"/>
          <w:szCs w:val="24"/>
          <w:lang w:eastAsia="zh-CN"/>
        </w:rPr>
      </w:pPr>
      <w:hyperlink w:anchor="_Toc467156856" w:history="1">
        <w:r w:rsidR="00331588" w:rsidRPr="00910072">
          <w:rPr>
            <w:rStyle w:val="ad"/>
            <w:b/>
            <w:bCs/>
            <w:noProof/>
            <w:lang w:eastAsia="en-US"/>
          </w:rPr>
          <w:t>Статья 47. Градостроительный регламент зоны транспортной и инженерной инфраструктуры</w:t>
        </w:r>
        <w:r w:rsidR="00331588">
          <w:rPr>
            <w:noProof/>
            <w:webHidden/>
          </w:rPr>
          <w:tab/>
        </w:r>
        <w:r w:rsidR="008F20DF">
          <w:rPr>
            <w:noProof/>
            <w:webHidden/>
          </w:rPr>
          <w:fldChar w:fldCharType="begin"/>
        </w:r>
        <w:r w:rsidR="00331588">
          <w:rPr>
            <w:noProof/>
            <w:webHidden/>
          </w:rPr>
          <w:instrText xml:space="preserve"> PAGEREF _Toc467156856 \h </w:instrText>
        </w:r>
        <w:r w:rsidR="008F20DF">
          <w:rPr>
            <w:noProof/>
            <w:webHidden/>
          </w:rPr>
        </w:r>
        <w:r w:rsidR="008F20DF">
          <w:rPr>
            <w:noProof/>
            <w:webHidden/>
          </w:rPr>
          <w:fldChar w:fldCharType="separate"/>
        </w:r>
        <w:r w:rsidR="000B58A6">
          <w:rPr>
            <w:noProof/>
            <w:webHidden/>
          </w:rPr>
          <w:t>54</w:t>
        </w:r>
        <w:r w:rsidR="008F20DF">
          <w:rPr>
            <w:noProof/>
            <w:webHidden/>
          </w:rPr>
          <w:fldChar w:fldCharType="end"/>
        </w:r>
      </w:hyperlink>
    </w:p>
    <w:p w14:paraId="7B706734" w14:textId="77777777" w:rsidR="00331588" w:rsidRDefault="001375CE">
      <w:pPr>
        <w:pStyle w:val="31"/>
        <w:tabs>
          <w:tab w:val="right" w:leader="dot" w:pos="9062"/>
        </w:tabs>
        <w:rPr>
          <w:rFonts w:eastAsia="SimSun"/>
          <w:noProof/>
          <w:sz w:val="24"/>
          <w:szCs w:val="24"/>
          <w:lang w:eastAsia="zh-CN"/>
        </w:rPr>
      </w:pPr>
      <w:hyperlink w:anchor="_Toc467156857" w:history="1">
        <w:r w:rsidR="00331588" w:rsidRPr="00910072">
          <w:rPr>
            <w:rStyle w:val="ad"/>
            <w:b/>
            <w:bCs/>
            <w:noProof/>
            <w:lang w:eastAsia="en-US"/>
          </w:rPr>
          <w:t>Зона транспортной инфраструктуры (Т-1)</w:t>
        </w:r>
        <w:r w:rsidR="00331588">
          <w:rPr>
            <w:noProof/>
            <w:webHidden/>
          </w:rPr>
          <w:tab/>
        </w:r>
        <w:r w:rsidR="008F20DF">
          <w:rPr>
            <w:noProof/>
            <w:webHidden/>
          </w:rPr>
          <w:fldChar w:fldCharType="begin"/>
        </w:r>
        <w:r w:rsidR="00331588">
          <w:rPr>
            <w:noProof/>
            <w:webHidden/>
          </w:rPr>
          <w:instrText xml:space="preserve"> PAGEREF _Toc467156857 \h </w:instrText>
        </w:r>
        <w:r w:rsidR="008F20DF">
          <w:rPr>
            <w:noProof/>
            <w:webHidden/>
          </w:rPr>
        </w:r>
        <w:r w:rsidR="008F20DF">
          <w:rPr>
            <w:noProof/>
            <w:webHidden/>
          </w:rPr>
          <w:fldChar w:fldCharType="separate"/>
        </w:r>
        <w:r w:rsidR="000B58A6">
          <w:rPr>
            <w:noProof/>
            <w:webHidden/>
          </w:rPr>
          <w:t>54</w:t>
        </w:r>
        <w:r w:rsidR="008F20DF">
          <w:rPr>
            <w:noProof/>
            <w:webHidden/>
          </w:rPr>
          <w:fldChar w:fldCharType="end"/>
        </w:r>
      </w:hyperlink>
    </w:p>
    <w:p w14:paraId="223426CF" w14:textId="77777777" w:rsidR="00331588" w:rsidRDefault="001375CE">
      <w:pPr>
        <w:pStyle w:val="31"/>
        <w:tabs>
          <w:tab w:val="right" w:leader="dot" w:pos="9062"/>
        </w:tabs>
        <w:rPr>
          <w:rFonts w:eastAsia="SimSun"/>
          <w:noProof/>
          <w:sz w:val="24"/>
          <w:szCs w:val="24"/>
          <w:lang w:eastAsia="zh-CN"/>
        </w:rPr>
      </w:pPr>
      <w:hyperlink w:anchor="_Toc467156858" w:history="1">
        <w:r w:rsidR="00331588" w:rsidRPr="00910072">
          <w:rPr>
            <w:rStyle w:val="ad"/>
            <w:b/>
            <w:bCs/>
            <w:noProof/>
            <w:lang w:eastAsia="en-US"/>
          </w:rPr>
          <w:t>Зона инженерной инфраструктуры (И-1)</w:t>
        </w:r>
        <w:r w:rsidR="00331588">
          <w:rPr>
            <w:noProof/>
            <w:webHidden/>
          </w:rPr>
          <w:tab/>
        </w:r>
        <w:r w:rsidR="008F20DF">
          <w:rPr>
            <w:noProof/>
            <w:webHidden/>
          </w:rPr>
          <w:fldChar w:fldCharType="begin"/>
        </w:r>
        <w:r w:rsidR="00331588">
          <w:rPr>
            <w:noProof/>
            <w:webHidden/>
          </w:rPr>
          <w:instrText xml:space="preserve"> PAGEREF _Toc467156858 \h </w:instrText>
        </w:r>
        <w:r w:rsidR="008F20DF">
          <w:rPr>
            <w:noProof/>
            <w:webHidden/>
          </w:rPr>
        </w:r>
        <w:r w:rsidR="008F20DF">
          <w:rPr>
            <w:noProof/>
            <w:webHidden/>
          </w:rPr>
          <w:fldChar w:fldCharType="separate"/>
        </w:r>
        <w:r w:rsidR="000B58A6">
          <w:rPr>
            <w:noProof/>
            <w:webHidden/>
          </w:rPr>
          <w:t>56</w:t>
        </w:r>
        <w:r w:rsidR="008F20DF">
          <w:rPr>
            <w:noProof/>
            <w:webHidden/>
          </w:rPr>
          <w:fldChar w:fldCharType="end"/>
        </w:r>
      </w:hyperlink>
    </w:p>
    <w:p w14:paraId="45C1A2D9" w14:textId="77777777" w:rsidR="00331588" w:rsidRDefault="001375CE">
      <w:pPr>
        <w:pStyle w:val="31"/>
        <w:tabs>
          <w:tab w:val="right" w:leader="dot" w:pos="9062"/>
        </w:tabs>
        <w:rPr>
          <w:rFonts w:eastAsia="SimSun"/>
          <w:noProof/>
          <w:sz w:val="24"/>
          <w:szCs w:val="24"/>
          <w:lang w:eastAsia="zh-CN"/>
        </w:rPr>
      </w:pPr>
      <w:hyperlink w:anchor="_Toc467156859" w:history="1">
        <w:r w:rsidR="00331588" w:rsidRPr="00910072">
          <w:rPr>
            <w:rStyle w:val="ad"/>
            <w:b/>
            <w:bCs/>
            <w:noProof/>
            <w:lang w:eastAsia="en-US"/>
          </w:rPr>
          <w:t>Статья 48. Земли, градостроительный регламент на которые не разрабатывается</w:t>
        </w:r>
        <w:r w:rsidR="00331588">
          <w:rPr>
            <w:noProof/>
            <w:webHidden/>
          </w:rPr>
          <w:tab/>
        </w:r>
        <w:r w:rsidR="008F20DF">
          <w:rPr>
            <w:noProof/>
            <w:webHidden/>
          </w:rPr>
          <w:fldChar w:fldCharType="begin"/>
        </w:r>
        <w:r w:rsidR="00331588">
          <w:rPr>
            <w:noProof/>
            <w:webHidden/>
          </w:rPr>
          <w:instrText xml:space="preserve"> PAGEREF _Toc467156859 \h </w:instrText>
        </w:r>
        <w:r w:rsidR="008F20DF">
          <w:rPr>
            <w:noProof/>
            <w:webHidden/>
          </w:rPr>
        </w:r>
        <w:r w:rsidR="008F20DF">
          <w:rPr>
            <w:noProof/>
            <w:webHidden/>
          </w:rPr>
          <w:fldChar w:fldCharType="separate"/>
        </w:r>
        <w:r w:rsidR="000B58A6">
          <w:rPr>
            <w:noProof/>
            <w:webHidden/>
          </w:rPr>
          <w:t>57</w:t>
        </w:r>
        <w:r w:rsidR="008F20DF">
          <w:rPr>
            <w:noProof/>
            <w:webHidden/>
          </w:rPr>
          <w:fldChar w:fldCharType="end"/>
        </w:r>
      </w:hyperlink>
    </w:p>
    <w:p w14:paraId="30913BE5" w14:textId="77777777" w:rsidR="00331588" w:rsidRDefault="001375CE">
      <w:pPr>
        <w:pStyle w:val="31"/>
        <w:tabs>
          <w:tab w:val="right" w:leader="dot" w:pos="9062"/>
        </w:tabs>
        <w:rPr>
          <w:rFonts w:eastAsia="SimSun"/>
          <w:noProof/>
          <w:sz w:val="24"/>
          <w:szCs w:val="24"/>
          <w:lang w:eastAsia="zh-CN"/>
        </w:rPr>
      </w:pPr>
      <w:hyperlink w:anchor="_Toc467156860" w:history="1">
        <w:r w:rsidR="00331588" w:rsidRPr="00910072">
          <w:rPr>
            <w:rStyle w:val="ad"/>
            <w:b/>
            <w:bCs/>
            <w:noProof/>
            <w:lang w:eastAsia="en-US"/>
          </w:rPr>
          <w:t>Сельскохозяйственные угодья из состава земель сельскохозяйственного назначения  (СХ-1)</w:t>
        </w:r>
        <w:r w:rsidR="00331588">
          <w:rPr>
            <w:noProof/>
            <w:webHidden/>
          </w:rPr>
          <w:tab/>
        </w:r>
        <w:r w:rsidR="008F20DF">
          <w:rPr>
            <w:noProof/>
            <w:webHidden/>
          </w:rPr>
          <w:fldChar w:fldCharType="begin"/>
        </w:r>
        <w:r w:rsidR="00331588">
          <w:rPr>
            <w:noProof/>
            <w:webHidden/>
          </w:rPr>
          <w:instrText xml:space="preserve"> PAGEREF _Toc467156860 \h </w:instrText>
        </w:r>
        <w:r w:rsidR="008F20DF">
          <w:rPr>
            <w:noProof/>
            <w:webHidden/>
          </w:rPr>
        </w:r>
        <w:r w:rsidR="008F20DF">
          <w:rPr>
            <w:noProof/>
            <w:webHidden/>
          </w:rPr>
          <w:fldChar w:fldCharType="separate"/>
        </w:r>
        <w:r w:rsidR="000B58A6">
          <w:rPr>
            <w:noProof/>
            <w:webHidden/>
          </w:rPr>
          <w:t>57</w:t>
        </w:r>
        <w:r w:rsidR="008F20DF">
          <w:rPr>
            <w:noProof/>
            <w:webHidden/>
          </w:rPr>
          <w:fldChar w:fldCharType="end"/>
        </w:r>
      </w:hyperlink>
    </w:p>
    <w:p w14:paraId="4EB38A98" w14:textId="77777777" w:rsidR="00331588" w:rsidRDefault="001375CE" w:rsidP="00331588">
      <w:pPr>
        <w:pStyle w:val="31"/>
        <w:tabs>
          <w:tab w:val="right" w:leader="dot" w:pos="9062"/>
        </w:tabs>
        <w:rPr>
          <w:rStyle w:val="ad"/>
          <w:noProof/>
        </w:rPr>
      </w:pPr>
      <w:hyperlink w:anchor="_Toc467156862" w:history="1">
        <w:r w:rsidR="00331588" w:rsidRPr="00910072">
          <w:rPr>
            <w:rStyle w:val="ad"/>
            <w:b/>
            <w:bCs/>
            <w:noProof/>
            <w:lang w:eastAsia="en-US"/>
          </w:rPr>
          <w:t>Земли, покрытые поверхностными водами (В)</w:t>
        </w:r>
        <w:r w:rsidR="00331588">
          <w:rPr>
            <w:noProof/>
            <w:webHidden/>
          </w:rPr>
          <w:tab/>
        </w:r>
        <w:r w:rsidR="008F20DF">
          <w:rPr>
            <w:noProof/>
            <w:webHidden/>
          </w:rPr>
          <w:fldChar w:fldCharType="begin"/>
        </w:r>
        <w:r w:rsidR="00331588">
          <w:rPr>
            <w:noProof/>
            <w:webHidden/>
          </w:rPr>
          <w:instrText xml:space="preserve"> PAGEREF _Toc467156862 \h </w:instrText>
        </w:r>
        <w:r w:rsidR="008F20DF">
          <w:rPr>
            <w:noProof/>
            <w:webHidden/>
          </w:rPr>
        </w:r>
        <w:r w:rsidR="008F20DF">
          <w:rPr>
            <w:noProof/>
            <w:webHidden/>
          </w:rPr>
          <w:fldChar w:fldCharType="separate"/>
        </w:r>
        <w:r w:rsidR="000B58A6">
          <w:rPr>
            <w:noProof/>
            <w:webHidden/>
          </w:rPr>
          <w:t>58</w:t>
        </w:r>
        <w:r w:rsidR="008F20DF">
          <w:rPr>
            <w:noProof/>
            <w:webHidden/>
          </w:rPr>
          <w:fldChar w:fldCharType="end"/>
        </w:r>
      </w:hyperlink>
    </w:p>
    <w:p w14:paraId="58D8D138" w14:textId="77777777" w:rsidR="00331588" w:rsidRDefault="001375CE" w:rsidP="00331588">
      <w:pPr>
        <w:pStyle w:val="31"/>
        <w:tabs>
          <w:tab w:val="right" w:leader="dot" w:pos="9062"/>
        </w:tabs>
        <w:rPr>
          <w:rStyle w:val="ad"/>
          <w:noProof/>
        </w:rPr>
      </w:pPr>
      <w:hyperlink w:anchor="_Toc467156862" w:history="1">
        <w:r w:rsidR="00331588" w:rsidRPr="00331588">
          <w:rPr>
            <w:rStyle w:val="ad"/>
            <w:b/>
            <w:bCs/>
            <w:noProof/>
            <w:lang w:eastAsia="en-US"/>
          </w:rPr>
          <w:t>Земли лесного фонда (Л)</w:t>
        </w:r>
        <w:r w:rsidR="00331588" w:rsidRPr="00331588">
          <w:rPr>
            <w:rStyle w:val="ad"/>
            <w:noProof/>
            <w:webHidden/>
          </w:rPr>
          <w:tab/>
        </w:r>
        <w:r w:rsidR="008F20DF" w:rsidRPr="00331588">
          <w:rPr>
            <w:rStyle w:val="ad"/>
            <w:noProof/>
            <w:webHidden/>
          </w:rPr>
          <w:fldChar w:fldCharType="begin"/>
        </w:r>
        <w:r w:rsidR="00331588" w:rsidRPr="00331588">
          <w:rPr>
            <w:rStyle w:val="ad"/>
            <w:noProof/>
            <w:webHidden/>
          </w:rPr>
          <w:instrText xml:space="preserve"> PAGEREF _Toc467156862 \h </w:instrText>
        </w:r>
        <w:r w:rsidR="008F20DF" w:rsidRPr="00331588">
          <w:rPr>
            <w:rStyle w:val="ad"/>
            <w:noProof/>
            <w:webHidden/>
          </w:rPr>
        </w:r>
        <w:r w:rsidR="008F20DF" w:rsidRPr="00331588">
          <w:rPr>
            <w:rStyle w:val="ad"/>
            <w:noProof/>
            <w:webHidden/>
          </w:rPr>
          <w:fldChar w:fldCharType="separate"/>
        </w:r>
        <w:r w:rsidR="000B58A6">
          <w:rPr>
            <w:rStyle w:val="ad"/>
            <w:noProof/>
            <w:webHidden/>
          </w:rPr>
          <w:t>58</w:t>
        </w:r>
        <w:r w:rsidR="008F20DF" w:rsidRPr="00331588">
          <w:rPr>
            <w:rStyle w:val="ad"/>
            <w:noProof/>
            <w:webHidden/>
          </w:rPr>
          <w:fldChar w:fldCharType="end"/>
        </w:r>
      </w:hyperlink>
    </w:p>
    <w:p w14:paraId="10DF2FAF" w14:textId="77777777" w:rsidR="00331588" w:rsidRPr="002F4BCB" w:rsidRDefault="00573DC2" w:rsidP="00573DC2">
      <w:pPr>
        <w:ind w:left="426"/>
        <w:rPr>
          <w:rFonts w:eastAsia="SimSun"/>
          <w:noProof/>
          <w:sz w:val="22"/>
          <w:szCs w:val="22"/>
        </w:rPr>
      </w:pPr>
      <w:r w:rsidRPr="004B79DE">
        <w:rPr>
          <w:rFonts w:eastAsia="SimSun"/>
          <w:b/>
          <w:noProof/>
          <w:sz w:val="22"/>
          <w:szCs w:val="22"/>
        </w:rPr>
        <w:t>Земли</w:t>
      </w:r>
      <w:r>
        <w:rPr>
          <w:b/>
          <w:bCs/>
          <w:lang w:eastAsia="en-US"/>
        </w:rPr>
        <w:t>особо</w:t>
      </w:r>
      <w:r w:rsidRPr="002F4BCB">
        <w:rPr>
          <w:b/>
          <w:bCs/>
          <w:sz w:val="22"/>
          <w:szCs w:val="22"/>
          <w:lang w:eastAsia="en-US"/>
        </w:rPr>
        <w:t xml:space="preserve"> охраняемых природных территорий</w:t>
      </w:r>
      <w:r w:rsidRPr="002F4BCB">
        <w:rPr>
          <w:rFonts w:eastAsia="SimSun"/>
          <w:noProof/>
          <w:sz w:val="22"/>
          <w:szCs w:val="22"/>
        </w:rPr>
        <w:t xml:space="preserve"> (ОХ)..</w:t>
      </w:r>
      <w:r>
        <w:rPr>
          <w:rFonts w:eastAsia="SimSun"/>
          <w:noProof/>
        </w:rPr>
        <w:t>........................................</w:t>
      </w:r>
      <w:r w:rsidRPr="002F4BCB">
        <w:rPr>
          <w:rFonts w:eastAsia="SimSun"/>
          <w:noProof/>
          <w:sz w:val="22"/>
          <w:szCs w:val="22"/>
        </w:rPr>
        <w:t>55</w:t>
      </w:r>
    </w:p>
    <w:p w14:paraId="5D34F3FC" w14:textId="77777777" w:rsidR="001431DC" w:rsidRPr="00EF6B98" w:rsidRDefault="008F20DF" w:rsidP="001431DC">
      <w:pPr>
        <w:suppressAutoHyphens/>
        <w:snapToGrid w:val="0"/>
        <w:ind w:firstLine="709"/>
        <w:contextualSpacing/>
        <w:rPr>
          <w:lang w:eastAsia="ar-SA"/>
        </w:rPr>
      </w:pPr>
      <w:r w:rsidRPr="0049772E">
        <w:rPr>
          <w:lang w:eastAsia="ar-SA"/>
        </w:rPr>
        <w:fldChar w:fldCharType="end"/>
      </w:r>
    </w:p>
    <w:p w14:paraId="5380F937" w14:textId="77777777" w:rsidR="001431DC" w:rsidRPr="00EF6B98" w:rsidRDefault="001431DC" w:rsidP="001431DC">
      <w:pPr>
        <w:suppressAutoHyphens/>
        <w:snapToGrid w:val="0"/>
        <w:ind w:firstLine="709"/>
        <w:contextualSpacing/>
        <w:rPr>
          <w:lang w:eastAsia="ar-SA"/>
        </w:rPr>
      </w:pPr>
    </w:p>
    <w:p w14:paraId="15E597B0" w14:textId="77777777" w:rsidR="001431DC" w:rsidRPr="008054AF" w:rsidRDefault="001431DC" w:rsidP="006675AD">
      <w:pPr>
        <w:spacing w:after="160"/>
        <w:ind w:firstLine="709"/>
        <w:contextualSpacing/>
        <w:jc w:val="center"/>
      </w:pPr>
      <w:r w:rsidRPr="00EF6B98">
        <w:rPr>
          <w:lang w:eastAsia="ar-SA"/>
        </w:rPr>
        <w:br w:type="page"/>
      </w:r>
      <w:r w:rsidRPr="008054AF">
        <w:rPr>
          <w:b/>
          <w:bCs/>
          <w:lang w:eastAsia="en-US"/>
        </w:rPr>
        <w:lastRenderedPageBreak/>
        <w:t>Преамбула</w:t>
      </w:r>
      <w:bookmarkEnd w:id="0"/>
    </w:p>
    <w:p w14:paraId="23F8F336" w14:textId="77777777" w:rsidR="00273F17" w:rsidRPr="008054AF" w:rsidRDefault="00273F17" w:rsidP="00273F17">
      <w:pPr>
        <w:ind w:firstLine="709"/>
        <w:contextualSpacing/>
        <w:jc w:val="both"/>
      </w:pPr>
    </w:p>
    <w:p w14:paraId="209721E8" w14:textId="77777777" w:rsidR="001431DC" w:rsidRPr="008054AF" w:rsidRDefault="001431DC" w:rsidP="008F11DA">
      <w:pPr>
        <w:ind w:firstLine="709"/>
        <w:jc w:val="both"/>
      </w:pPr>
      <w:r w:rsidRPr="008054AF">
        <w:t xml:space="preserve">Правила землепользования и застройки </w:t>
      </w:r>
      <w:r w:rsidR="00763360" w:rsidRPr="008054AF">
        <w:t>муниципального</w:t>
      </w:r>
      <w:r w:rsidR="008844A1">
        <w:t xml:space="preserve"> образования </w:t>
      </w:r>
      <w:r w:rsidR="00B77BBD">
        <w:t>Синьяльское</w:t>
      </w:r>
      <w:r w:rsidR="006675AD" w:rsidRPr="008054AF">
        <w:t xml:space="preserve"> сельское поселение(далее – Правила) </w:t>
      </w:r>
      <w:r w:rsidRPr="008054AF">
        <w:rPr>
          <w:color w:val="000000"/>
        </w:rPr>
        <w:t>с входящими в его состав населенными пунктами</w:t>
      </w:r>
      <w:r w:rsidRPr="000D6662">
        <w:t>:</w:t>
      </w:r>
      <w:r w:rsidR="000D6662" w:rsidRPr="000D6662">
        <w:t xml:space="preserve">с. </w:t>
      </w:r>
      <w:r w:rsidR="00721EF6">
        <w:t>Синьялы</w:t>
      </w:r>
      <w:r w:rsidR="000D6662" w:rsidRPr="000D6662">
        <w:t xml:space="preserve">, </w:t>
      </w:r>
      <w:r w:rsidR="00B77BBD">
        <w:t>с</w:t>
      </w:r>
      <w:r w:rsidR="000D6662">
        <w:t xml:space="preserve">. </w:t>
      </w:r>
      <w:r w:rsidR="00B77BBD">
        <w:t>Альгешево</w:t>
      </w:r>
      <w:r w:rsidR="000D6662">
        <w:t xml:space="preserve">,   д. </w:t>
      </w:r>
      <w:r w:rsidR="00B77BBD">
        <w:t>Малое Шахчурино</w:t>
      </w:r>
      <w:r w:rsidR="000D6662">
        <w:t xml:space="preserve">,    д. </w:t>
      </w:r>
      <w:r w:rsidR="007C6E6B">
        <w:t>Ягудары</w:t>
      </w:r>
      <w:r w:rsidR="000D6662">
        <w:t xml:space="preserve">,      д. </w:t>
      </w:r>
      <w:r w:rsidR="007C6E6B">
        <w:t>Арманкасы</w:t>
      </w:r>
      <w:r w:rsidR="000D6662">
        <w:rPr>
          <w:iCs/>
        </w:rPr>
        <w:t xml:space="preserve">,  </w:t>
      </w:r>
      <w:r w:rsidR="000D6662">
        <w:t xml:space="preserve">д. </w:t>
      </w:r>
      <w:r w:rsidR="00721EF6">
        <w:rPr>
          <w:iCs/>
        </w:rPr>
        <w:t>Ильбеши</w:t>
      </w:r>
      <w:r w:rsidR="000D6662">
        <w:rPr>
          <w:iCs/>
        </w:rPr>
        <w:t xml:space="preserve">,  </w:t>
      </w:r>
      <w:r w:rsidR="000D6662">
        <w:t xml:space="preserve">д. </w:t>
      </w:r>
      <w:r w:rsidR="00721EF6">
        <w:rPr>
          <w:iCs/>
        </w:rPr>
        <w:t>Шанары</w:t>
      </w:r>
      <w:r w:rsidR="000D6662">
        <w:rPr>
          <w:iCs/>
        </w:rPr>
        <w:t xml:space="preserve">,  </w:t>
      </w:r>
      <w:r w:rsidR="000D6662">
        <w:t xml:space="preserve">д. </w:t>
      </w:r>
      <w:r w:rsidR="00721EF6">
        <w:rPr>
          <w:iCs/>
        </w:rPr>
        <w:t>Чиршкасы</w:t>
      </w:r>
      <w:r w:rsidR="000D6662">
        <w:rPr>
          <w:iCs/>
        </w:rPr>
        <w:t xml:space="preserve">,  </w:t>
      </w:r>
      <w:r w:rsidR="000D6662">
        <w:t xml:space="preserve">д. </w:t>
      </w:r>
      <w:r w:rsidR="000D6662">
        <w:rPr>
          <w:iCs/>
        </w:rPr>
        <w:t>М</w:t>
      </w:r>
      <w:r w:rsidR="00721EF6">
        <w:rPr>
          <w:iCs/>
        </w:rPr>
        <w:t>ошкасы</w:t>
      </w:r>
      <w:r w:rsidR="000D6662">
        <w:rPr>
          <w:iCs/>
        </w:rPr>
        <w:t xml:space="preserve">,  </w:t>
      </w:r>
      <w:r w:rsidR="000D6662">
        <w:t xml:space="preserve">д. </w:t>
      </w:r>
      <w:r w:rsidR="000D6662">
        <w:rPr>
          <w:iCs/>
        </w:rPr>
        <w:t>Я</w:t>
      </w:r>
      <w:r w:rsidR="00721EF6">
        <w:rPr>
          <w:iCs/>
        </w:rPr>
        <w:t>нашкасы</w:t>
      </w:r>
      <w:r w:rsidR="000D6662">
        <w:rPr>
          <w:iCs/>
        </w:rPr>
        <w:t xml:space="preserve">,    </w:t>
      </w:r>
      <w:r w:rsidR="000D6662">
        <w:t xml:space="preserve">д. </w:t>
      </w:r>
      <w:r w:rsidR="00721EF6">
        <w:rPr>
          <w:iCs/>
        </w:rPr>
        <w:t>Пихтулино</w:t>
      </w:r>
      <w:r w:rsidR="000D6662">
        <w:rPr>
          <w:iCs/>
        </w:rPr>
        <w:t xml:space="preserve">, </w:t>
      </w:r>
      <w:r w:rsidR="000D6662">
        <w:t xml:space="preserve">д. </w:t>
      </w:r>
      <w:r w:rsidR="00721EF6">
        <w:rPr>
          <w:iCs/>
        </w:rPr>
        <w:t>Типсирмы</w:t>
      </w:r>
      <w:r w:rsidR="000D6662">
        <w:rPr>
          <w:iCs/>
        </w:rPr>
        <w:t xml:space="preserve">, </w:t>
      </w:r>
      <w:r w:rsidR="00721EF6">
        <w:t>с</w:t>
      </w:r>
      <w:r w:rsidR="000D6662">
        <w:t xml:space="preserve">. </w:t>
      </w:r>
      <w:r w:rsidR="00721EF6">
        <w:rPr>
          <w:iCs/>
        </w:rPr>
        <w:t>Чемурша</w:t>
      </w:r>
      <w:r w:rsidR="000D6662">
        <w:rPr>
          <w:iCs/>
        </w:rPr>
        <w:t xml:space="preserve">, </w:t>
      </w:r>
      <w:r w:rsidR="000D6662">
        <w:t xml:space="preserve">д. </w:t>
      </w:r>
      <w:r w:rsidR="00721EF6">
        <w:rPr>
          <w:iCs/>
        </w:rPr>
        <w:t>Аркасы</w:t>
      </w:r>
      <w:r w:rsidR="000D6662">
        <w:rPr>
          <w:iCs/>
        </w:rPr>
        <w:t xml:space="preserve">, </w:t>
      </w:r>
      <w:r w:rsidR="000D6662">
        <w:t xml:space="preserve">д. </w:t>
      </w:r>
      <w:r w:rsidR="00721EF6">
        <w:rPr>
          <w:iCs/>
        </w:rPr>
        <w:t>Юраково, д. Яндово</w:t>
      </w:r>
      <w:r w:rsidR="00A7526E">
        <w:rPr>
          <w:iCs/>
        </w:rPr>
        <w:t xml:space="preserve"> </w:t>
      </w:r>
      <w:r w:rsidRPr="008054AF">
        <w:t>являются нормативным правовым актом муниципального образования,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w:t>
      </w:r>
      <w:r w:rsidR="008054AF">
        <w:t>г.</w:t>
      </w:r>
      <w:r w:rsidRPr="008054AF">
        <w:t xml:space="preserve"> № 131-ФЗ «Об общих принципах организации местного самоуправления в Российской Федерации» и другими нормативными правовыми актами Российской Федерации, Чувашской Республики и муниципальными правовыми актами.</w:t>
      </w:r>
    </w:p>
    <w:p w14:paraId="60FC791A" w14:textId="77777777" w:rsidR="001431DC" w:rsidRPr="008054AF" w:rsidRDefault="001431DC" w:rsidP="008F11DA">
      <w:pPr>
        <w:spacing w:before="240"/>
        <w:ind w:firstLine="709"/>
        <w:contextualSpacing/>
        <w:jc w:val="both"/>
        <w:rPr>
          <w:color w:val="000000"/>
        </w:rPr>
      </w:pPr>
      <w:r w:rsidRPr="008054AF">
        <w:t xml:space="preserve">Правила являются результатом градостроительного зонирования территории </w:t>
      </w:r>
      <w:r w:rsidR="00763360" w:rsidRPr="008054AF">
        <w:t xml:space="preserve">муниципального образования </w:t>
      </w:r>
      <w:r w:rsidR="00B77BBD">
        <w:t>Синьяльское</w:t>
      </w:r>
      <w:r w:rsidR="00763360" w:rsidRPr="008054AF">
        <w:t xml:space="preserve"> сельское поселение </w:t>
      </w:r>
      <w:r w:rsidRPr="008054AF">
        <w:rPr>
          <w:color w:val="000000"/>
        </w:rPr>
        <w:t xml:space="preserve">– разделения </w:t>
      </w:r>
      <w:r w:rsidR="00E32390">
        <w:rPr>
          <w:color w:val="000000"/>
        </w:rPr>
        <w:t>р</w:t>
      </w:r>
      <w:r w:rsidRPr="008054AF">
        <w:rPr>
          <w:color w:val="000000"/>
        </w:rPr>
        <w:t>ег</w:t>
      </w:r>
      <w:r w:rsidR="00E32390">
        <w:rPr>
          <w:color w:val="000000"/>
        </w:rPr>
        <w:t>и</w:t>
      </w:r>
      <w:r w:rsidRPr="008054AF">
        <w:rPr>
          <w:color w:val="000000"/>
        </w:rPr>
        <w:t>о</w:t>
      </w:r>
      <w:r w:rsidRPr="008054AF">
        <w:t xml:space="preserve">на территориальные зоны с установлением для каждой из них </w:t>
      </w:r>
      <w:r w:rsidRPr="008054AF">
        <w:rPr>
          <w:color w:val="000000"/>
        </w:rPr>
        <w:t>градостроительных регламентов.</w:t>
      </w:r>
      <w:bookmarkStart w:id="2" w:name="_Toc258228290"/>
      <w:bookmarkStart w:id="3" w:name="_Toc281221503"/>
      <w:bookmarkStart w:id="4" w:name="_Toc395282197"/>
    </w:p>
    <w:p w14:paraId="50BEC0A6" w14:textId="77777777" w:rsidR="00C47A2A" w:rsidRPr="008054AF" w:rsidRDefault="00C47A2A" w:rsidP="008F11DA">
      <w:pPr>
        <w:tabs>
          <w:tab w:val="left" w:pos="0"/>
        </w:tabs>
        <w:suppressAutoHyphens/>
        <w:autoSpaceDE w:val="0"/>
        <w:spacing w:before="480" w:after="108"/>
        <w:ind w:firstLine="709"/>
        <w:contextualSpacing/>
        <w:jc w:val="both"/>
        <w:outlineLvl w:val="0"/>
        <w:rPr>
          <w:b/>
          <w:bCs/>
          <w:kern w:val="1"/>
          <w:lang w:eastAsia="en-US"/>
        </w:rPr>
      </w:pPr>
    </w:p>
    <w:p w14:paraId="40F170DA" w14:textId="77777777" w:rsidR="003266FE" w:rsidRPr="003E6761" w:rsidRDefault="003E6761" w:rsidP="0094117E">
      <w:pPr>
        <w:autoSpaceDE w:val="0"/>
        <w:autoSpaceDN w:val="0"/>
        <w:adjustRightInd w:val="0"/>
        <w:spacing w:before="108" w:after="108"/>
        <w:jc w:val="center"/>
        <w:outlineLvl w:val="0"/>
        <w:rPr>
          <w:b/>
          <w:bCs/>
        </w:rPr>
      </w:pPr>
      <w:bookmarkStart w:id="5" w:name="_Toc467156791"/>
      <w:bookmarkStart w:id="6" w:name="_Toc281221504"/>
      <w:bookmarkStart w:id="7" w:name="_Toc395282198"/>
      <w:bookmarkEnd w:id="2"/>
      <w:bookmarkEnd w:id="3"/>
      <w:bookmarkEnd w:id="4"/>
      <w:r>
        <w:rPr>
          <w:b/>
        </w:rPr>
        <w:t xml:space="preserve">РАЗДЕЛ </w:t>
      </w:r>
      <w:r>
        <w:rPr>
          <w:b/>
          <w:lang w:val="en-US"/>
        </w:rPr>
        <w:t>I</w:t>
      </w:r>
      <w:r>
        <w:rPr>
          <w:b/>
        </w:rPr>
        <w:t>. ПОРЯДОК ПРИМЕНЕНИЯ ПРАВИЛ И ВНЕСЕНИЯ В НИ</w:t>
      </w:r>
      <w:r w:rsidR="00C6297A">
        <w:rPr>
          <w:b/>
        </w:rPr>
        <w:t>Х</w:t>
      </w:r>
      <w:r>
        <w:rPr>
          <w:b/>
        </w:rPr>
        <w:t xml:space="preserve"> ИЗМЕНЕНИЙ</w:t>
      </w:r>
      <w:bookmarkEnd w:id="5"/>
    </w:p>
    <w:p w14:paraId="09833F27" w14:textId="77777777" w:rsidR="001431DC" w:rsidRPr="008054AF" w:rsidRDefault="001431DC" w:rsidP="008F11DA">
      <w:pPr>
        <w:tabs>
          <w:tab w:val="left" w:pos="0"/>
        </w:tabs>
        <w:suppressAutoHyphens/>
        <w:autoSpaceDE w:val="0"/>
        <w:spacing w:before="480" w:after="108"/>
        <w:ind w:firstLine="709"/>
        <w:contextualSpacing/>
        <w:jc w:val="both"/>
        <w:outlineLvl w:val="0"/>
        <w:rPr>
          <w:bCs/>
          <w:color w:val="000000"/>
          <w:kern w:val="1"/>
        </w:rPr>
      </w:pPr>
    </w:p>
    <w:p w14:paraId="0B1A7A7C" w14:textId="77777777" w:rsidR="001431DC" w:rsidRPr="008054AF" w:rsidRDefault="001431DC" w:rsidP="008F11DA">
      <w:pPr>
        <w:tabs>
          <w:tab w:val="left" w:pos="0"/>
        </w:tabs>
        <w:suppressAutoHyphens/>
        <w:autoSpaceDE w:val="0"/>
        <w:spacing w:before="480" w:after="108"/>
        <w:ind w:firstLine="709"/>
        <w:contextualSpacing/>
        <w:jc w:val="both"/>
        <w:outlineLvl w:val="0"/>
        <w:rPr>
          <w:b/>
          <w:bCs/>
          <w:kern w:val="1"/>
          <w:lang w:eastAsia="en-US"/>
        </w:rPr>
      </w:pPr>
      <w:bookmarkStart w:id="8" w:name="_Toc467156792"/>
      <w:r w:rsidRPr="008054AF">
        <w:rPr>
          <w:b/>
          <w:bCs/>
          <w:kern w:val="1"/>
          <w:lang w:eastAsia="en-US"/>
        </w:rPr>
        <w:t>Глава 1. Общие положения</w:t>
      </w:r>
      <w:bookmarkStart w:id="9" w:name="_Toc258228292"/>
      <w:bookmarkStart w:id="10" w:name="_Toc281221505"/>
      <w:bookmarkStart w:id="11" w:name="_Toc395282199"/>
      <w:bookmarkEnd w:id="6"/>
      <w:bookmarkEnd w:id="7"/>
      <w:bookmarkEnd w:id="8"/>
    </w:p>
    <w:p w14:paraId="11D9AD2F" w14:textId="77777777" w:rsidR="00A344AD" w:rsidRPr="008054AF" w:rsidRDefault="00A344AD" w:rsidP="008F11DA">
      <w:pPr>
        <w:keepNext/>
        <w:widowControl w:val="0"/>
        <w:numPr>
          <w:ilvl w:val="2"/>
          <w:numId w:val="0"/>
        </w:numPr>
        <w:tabs>
          <w:tab w:val="left" w:pos="0"/>
        </w:tabs>
        <w:suppressAutoHyphens/>
        <w:spacing w:before="360" w:after="60"/>
        <w:ind w:firstLine="709"/>
        <w:contextualSpacing/>
        <w:jc w:val="both"/>
        <w:outlineLvl w:val="2"/>
        <w:rPr>
          <w:b/>
          <w:bCs/>
          <w:lang w:eastAsia="en-US"/>
        </w:rPr>
      </w:pPr>
    </w:p>
    <w:p w14:paraId="66D59826" w14:textId="77777777" w:rsidR="001431DC" w:rsidRPr="008054AF" w:rsidRDefault="001431DC" w:rsidP="008F11DA">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2" w:name="_Toc467156793"/>
      <w:r w:rsidRPr="008054AF">
        <w:rPr>
          <w:b/>
          <w:bCs/>
          <w:lang w:eastAsia="en-US"/>
        </w:rPr>
        <w:t>Статья 1. Основные понятия, используемые в Правилах</w:t>
      </w:r>
      <w:bookmarkEnd w:id="9"/>
      <w:bookmarkEnd w:id="10"/>
      <w:bookmarkEnd w:id="11"/>
      <w:bookmarkEnd w:id="12"/>
    </w:p>
    <w:p w14:paraId="2B3ACCDD" w14:textId="77777777" w:rsidR="00C1416E" w:rsidRPr="008054AF" w:rsidRDefault="00C1416E" w:rsidP="008F11DA">
      <w:pPr>
        <w:keepNext/>
        <w:widowControl w:val="0"/>
        <w:numPr>
          <w:ilvl w:val="2"/>
          <w:numId w:val="0"/>
        </w:numPr>
        <w:tabs>
          <w:tab w:val="left" w:pos="0"/>
        </w:tabs>
        <w:suppressAutoHyphens/>
        <w:spacing w:before="360" w:after="60"/>
        <w:ind w:firstLine="709"/>
        <w:contextualSpacing/>
        <w:jc w:val="both"/>
        <w:outlineLvl w:val="2"/>
        <w:rPr>
          <w:bCs/>
          <w:color w:val="000000"/>
          <w:lang w:eastAsia="en-US"/>
        </w:rPr>
      </w:pPr>
      <w:bookmarkStart w:id="13" w:name="_Toc452107356"/>
      <w:bookmarkStart w:id="14" w:name="_Toc463012645"/>
      <w:bookmarkStart w:id="15" w:name="_Toc465156030"/>
      <w:bookmarkStart w:id="16" w:name="_Toc465157305"/>
      <w:bookmarkStart w:id="17" w:name="_Toc465157390"/>
      <w:bookmarkStart w:id="18" w:name="_Toc465258803"/>
      <w:bookmarkStart w:id="19" w:name="_Toc465259059"/>
      <w:bookmarkStart w:id="20" w:name="_Toc465320162"/>
      <w:bookmarkStart w:id="21" w:name="_Toc465331541"/>
      <w:bookmarkStart w:id="22" w:name="_Toc465764211"/>
      <w:bookmarkStart w:id="23" w:name="_Toc465777225"/>
      <w:bookmarkStart w:id="24" w:name="_Toc466536787"/>
      <w:bookmarkStart w:id="25" w:name="_Toc467156794"/>
      <w:r w:rsidRPr="008054AF">
        <w:rPr>
          <w:b/>
          <w:bCs/>
          <w:lang w:eastAsia="en-US"/>
        </w:rPr>
        <w:t xml:space="preserve">Арендаторы земельных участков - </w:t>
      </w:r>
      <w:r w:rsidRPr="008054AF">
        <w:rPr>
          <w:bCs/>
          <w:lang w:eastAsia="en-US"/>
        </w:rPr>
        <w:t>лица, владеющие и пользующиеся земельными участками по договору аренды, договору субаренды.</w:t>
      </w:r>
      <w:bookmarkEnd w:id="13"/>
      <w:bookmarkEnd w:id="14"/>
      <w:bookmarkEnd w:id="15"/>
      <w:bookmarkEnd w:id="16"/>
      <w:bookmarkEnd w:id="17"/>
      <w:bookmarkEnd w:id="18"/>
      <w:bookmarkEnd w:id="19"/>
      <w:bookmarkEnd w:id="20"/>
      <w:bookmarkEnd w:id="21"/>
      <w:bookmarkEnd w:id="22"/>
      <w:bookmarkEnd w:id="23"/>
      <w:bookmarkEnd w:id="24"/>
      <w:bookmarkEnd w:id="25"/>
    </w:p>
    <w:p w14:paraId="09D1F2B6" w14:textId="77777777" w:rsidR="00FB3469" w:rsidRPr="008054AF" w:rsidRDefault="00FB3469" w:rsidP="008F11DA">
      <w:pPr>
        <w:suppressAutoHyphens/>
        <w:snapToGrid w:val="0"/>
        <w:ind w:firstLine="709"/>
        <w:contextualSpacing/>
        <w:jc w:val="both"/>
        <w:rPr>
          <w:b/>
          <w:lang w:eastAsia="ar-SA"/>
        </w:rPr>
      </w:pPr>
      <w:r w:rsidRPr="008054AF">
        <w:rPr>
          <w:b/>
          <w:lang w:eastAsia="ar-SA"/>
        </w:rPr>
        <w:t xml:space="preserve">Береговая полоса - </w:t>
      </w:r>
      <w:r w:rsidRPr="008054AF">
        <w:rPr>
          <w:lang w:eastAsia="ar-SA"/>
        </w:rPr>
        <w:t>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w:t>
      </w:r>
    </w:p>
    <w:p w14:paraId="5658DAFA" w14:textId="77777777" w:rsidR="001431DC" w:rsidRPr="008054AF" w:rsidRDefault="00033440" w:rsidP="008F11DA">
      <w:pPr>
        <w:suppressAutoHyphens/>
        <w:snapToGrid w:val="0"/>
        <w:ind w:firstLine="709"/>
        <w:contextualSpacing/>
        <w:jc w:val="both"/>
        <w:rPr>
          <w:color w:val="000000"/>
          <w:lang w:eastAsia="ar-SA"/>
        </w:rPr>
      </w:pPr>
      <w:r w:rsidRPr="00033440">
        <w:rPr>
          <w:b/>
          <w:color w:val="000000"/>
          <w:sz w:val="26"/>
          <w:szCs w:val="26"/>
        </w:rPr>
        <w:t>Дом блокированной застройки</w:t>
      </w:r>
      <w:r w:rsidRPr="003C5440">
        <w:rPr>
          <w:color w:val="000000"/>
          <w:sz w:val="26"/>
          <w:szCs w:val="26"/>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r w:rsidR="001431DC" w:rsidRPr="008054AF">
        <w:rPr>
          <w:color w:val="000000"/>
        </w:rPr>
        <w:t>.</w:t>
      </w:r>
    </w:p>
    <w:p w14:paraId="29D57EC4" w14:textId="77777777" w:rsidR="001431DC" w:rsidRPr="008054AF" w:rsidRDefault="001431DC" w:rsidP="008F11DA">
      <w:pPr>
        <w:suppressAutoHyphens/>
        <w:snapToGrid w:val="0"/>
        <w:ind w:firstLine="709"/>
        <w:contextualSpacing/>
        <w:jc w:val="both"/>
        <w:rPr>
          <w:b/>
          <w:bCs/>
          <w:color w:val="000000"/>
          <w:lang w:eastAsia="ar-SA"/>
        </w:rPr>
      </w:pPr>
      <w:r w:rsidRPr="008054AF">
        <w:rPr>
          <w:b/>
          <w:bCs/>
        </w:rPr>
        <w:t>Водоохранные зоны</w:t>
      </w:r>
      <w:r w:rsidRPr="008054AF">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7E6CE5CA" w14:textId="77777777" w:rsidR="001431DC" w:rsidRPr="008054AF" w:rsidRDefault="001431DC" w:rsidP="008F11DA">
      <w:pPr>
        <w:suppressAutoHyphens/>
        <w:snapToGrid w:val="0"/>
        <w:ind w:firstLine="709"/>
        <w:contextualSpacing/>
        <w:jc w:val="both"/>
        <w:rPr>
          <w:color w:val="000000"/>
          <w:lang w:eastAsia="ar-SA"/>
        </w:rPr>
      </w:pPr>
      <w:r w:rsidRPr="008054AF">
        <w:rPr>
          <w:b/>
          <w:bCs/>
          <w:color w:val="000000"/>
          <w:lang w:eastAsia="ar-SA"/>
        </w:rPr>
        <w:t>Высота здания, строения, сооружения</w:t>
      </w:r>
      <w:r w:rsidRPr="008054AF">
        <w:rPr>
          <w:bCs/>
          <w:color w:val="000000"/>
          <w:lang w:eastAsia="ar-SA"/>
        </w:rPr>
        <w:t xml:space="preserve"> – расстояние по вертикали, измеренное от проектной отметки земли до наивысшей точки строения, сооружения.</w:t>
      </w:r>
    </w:p>
    <w:p w14:paraId="32B86640" w14:textId="77777777" w:rsidR="001431DC" w:rsidRPr="008054AF" w:rsidRDefault="001431DC" w:rsidP="008F11DA">
      <w:pPr>
        <w:ind w:firstLine="709"/>
        <w:contextualSpacing/>
        <w:jc w:val="both"/>
      </w:pPr>
      <w:r w:rsidRPr="008054AF">
        <w:rPr>
          <w:b/>
          <w:bCs/>
        </w:rPr>
        <w:t>Градостроительное зонирование</w:t>
      </w:r>
      <w:r w:rsidRPr="008054AF">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14:paraId="6737866E" w14:textId="77777777" w:rsidR="001431DC" w:rsidRPr="008054AF" w:rsidRDefault="008C0B84" w:rsidP="008C0B84">
      <w:pPr>
        <w:ind w:firstLine="540"/>
        <w:jc w:val="both"/>
      </w:pPr>
      <w:r>
        <w:rPr>
          <w:b/>
          <w:sz w:val="26"/>
          <w:szCs w:val="26"/>
        </w:rPr>
        <w:t>Г</w:t>
      </w:r>
      <w:r w:rsidRPr="00D90F94">
        <w:rPr>
          <w:b/>
          <w:sz w:val="26"/>
          <w:szCs w:val="26"/>
        </w:rPr>
        <w:t>радостроительный регламент</w:t>
      </w:r>
      <w:r w:rsidRPr="00D90F94">
        <w:rPr>
          <w:sz w:val="26"/>
          <w:szCs w:val="26"/>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w:t>
      </w:r>
      <w:r w:rsidRPr="00D90F94">
        <w:rPr>
          <w:sz w:val="26"/>
          <w:szCs w:val="26"/>
        </w:rPr>
        <w:lastRenderedPageBreak/>
        <w:t>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001431DC" w:rsidRPr="008054AF">
        <w:t>.</w:t>
      </w:r>
    </w:p>
    <w:p w14:paraId="582D1A5A" w14:textId="77777777" w:rsidR="001431DC" w:rsidRPr="008054AF" w:rsidRDefault="008C0B84" w:rsidP="00273F17">
      <w:pPr>
        <w:ind w:firstLine="709"/>
        <w:contextualSpacing/>
        <w:jc w:val="both"/>
      </w:pPr>
      <w:r w:rsidRPr="004A70F5">
        <w:rPr>
          <w:rFonts w:eastAsia="Calibri"/>
          <w:b/>
          <w:sz w:val="26"/>
          <w:szCs w:val="26"/>
          <w:lang w:eastAsia="en-US"/>
        </w:rPr>
        <w:t>Документация по планировке территории</w:t>
      </w:r>
      <w:r w:rsidRPr="00D90F94">
        <w:rPr>
          <w:rFonts w:eastAsia="Calibri"/>
          <w:sz w:val="26"/>
          <w:szCs w:val="26"/>
          <w:lang w:eastAsia="en-US"/>
        </w:rPr>
        <w:t xml:space="preserve"> - проекты планировки территории,</w:t>
      </w:r>
      <w:r>
        <w:rPr>
          <w:rFonts w:eastAsia="Calibri"/>
          <w:sz w:val="26"/>
          <w:szCs w:val="26"/>
          <w:lang w:eastAsia="en-US"/>
        </w:rPr>
        <w:t xml:space="preserve"> </w:t>
      </w:r>
      <w:r w:rsidRPr="00D90F94">
        <w:rPr>
          <w:rFonts w:eastAsia="Calibri"/>
          <w:sz w:val="26"/>
          <w:szCs w:val="26"/>
          <w:lang w:eastAsia="en-US"/>
        </w:rPr>
        <w:t>проекты межевания территории.</w:t>
      </w:r>
    </w:p>
    <w:p w14:paraId="5558DA37" w14:textId="77777777" w:rsidR="001431DC" w:rsidRPr="008054AF" w:rsidRDefault="008C0B84" w:rsidP="00273F17">
      <w:pPr>
        <w:suppressAutoHyphens/>
        <w:snapToGrid w:val="0"/>
        <w:ind w:firstLine="709"/>
        <w:contextualSpacing/>
        <w:jc w:val="both"/>
        <w:rPr>
          <w:lang w:eastAsia="ar-SA"/>
        </w:rPr>
      </w:pPr>
      <w:r w:rsidRPr="004A70F5">
        <w:rPr>
          <w:rFonts w:eastAsia="Calibri"/>
          <w:b/>
          <w:sz w:val="26"/>
          <w:szCs w:val="26"/>
          <w:lang w:eastAsia="en-US"/>
        </w:rPr>
        <w:t>Застройщик</w:t>
      </w:r>
      <w:r w:rsidRPr="00D90F94">
        <w:rPr>
          <w:rFonts w:eastAsia="Calibri"/>
          <w:sz w:val="26"/>
          <w:szCs w:val="26"/>
          <w:lang w:eastAsia="en-US"/>
        </w:rPr>
        <w:t xml:space="preserve"> - физическое или юридическое лицо, обеспечивающее на</w:t>
      </w:r>
      <w:r>
        <w:rPr>
          <w:rFonts w:eastAsia="Calibri"/>
          <w:sz w:val="26"/>
          <w:szCs w:val="26"/>
          <w:lang w:eastAsia="en-US"/>
        </w:rPr>
        <w:t xml:space="preserve"> </w:t>
      </w:r>
      <w:r w:rsidRPr="00D90F94">
        <w:rPr>
          <w:rFonts w:eastAsia="Calibri"/>
          <w:sz w:val="26"/>
          <w:szCs w:val="26"/>
          <w:lang w:eastAsia="en-US"/>
        </w:rPr>
        <w:t>принадлежащем ему земельном участке или на земельном участке иного</w:t>
      </w:r>
      <w:r>
        <w:rPr>
          <w:rFonts w:eastAsia="Calibri"/>
          <w:sz w:val="26"/>
          <w:szCs w:val="26"/>
          <w:lang w:eastAsia="en-US"/>
        </w:rPr>
        <w:t xml:space="preserve"> </w:t>
      </w:r>
      <w:r w:rsidRPr="00D90F94">
        <w:rPr>
          <w:rFonts w:eastAsia="Calibri"/>
          <w:sz w:val="26"/>
          <w:szCs w:val="26"/>
          <w:lang w:eastAsia="en-US"/>
        </w:rPr>
        <w:t>правообладателя (которому при осуществлении бюджетных инвестиций в</w:t>
      </w:r>
      <w:r>
        <w:rPr>
          <w:rFonts w:eastAsia="Calibri"/>
          <w:sz w:val="26"/>
          <w:szCs w:val="26"/>
          <w:lang w:eastAsia="en-US"/>
        </w:rPr>
        <w:t xml:space="preserve"> </w:t>
      </w:r>
      <w:r w:rsidRPr="00D90F94">
        <w:rPr>
          <w:rFonts w:eastAsia="Calibri"/>
          <w:sz w:val="26"/>
          <w:szCs w:val="26"/>
          <w:lang w:eastAsia="en-US"/>
        </w:rPr>
        <w:t>объекты капитального строительства государственной (муниципальной)</w:t>
      </w:r>
      <w:r>
        <w:rPr>
          <w:rFonts w:eastAsia="Calibri"/>
          <w:sz w:val="26"/>
          <w:szCs w:val="26"/>
          <w:lang w:eastAsia="en-US"/>
        </w:rPr>
        <w:t xml:space="preserve"> </w:t>
      </w:r>
      <w:r w:rsidRPr="00D90F94">
        <w:rPr>
          <w:rFonts w:eastAsia="Calibri"/>
          <w:sz w:val="26"/>
          <w:szCs w:val="26"/>
          <w:lang w:eastAsia="en-US"/>
        </w:rPr>
        <w:t>собственности органы государственной власти (государственные органы),</w:t>
      </w:r>
      <w:r>
        <w:rPr>
          <w:rFonts w:eastAsia="Calibri"/>
          <w:sz w:val="26"/>
          <w:szCs w:val="26"/>
          <w:lang w:eastAsia="en-US"/>
        </w:rPr>
        <w:t xml:space="preserve"> </w:t>
      </w:r>
      <w:r w:rsidRPr="00D90F94">
        <w:rPr>
          <w:rFonts w:eastAsia="Calibri"/>
          <w:sz w:val="26"/>
          <w:szCs w:val="26"/>
          <w:lang w:eastAsia="en-US"/>
        </w:rPr>
        <w:t>Государственная корпорация по атомной энергии "Росатом", Государственная</w:t>
      </w:r>
      <w:r>
        <w:rPr>
          <w:rFonts w:eastAsia="Calibri"/>
          <w:sz w:val="26"/>
          <w:szCs w:val="26"/>
          <w:lang w:eastAsia="en-US"/>
        </w:rPr>
        <w:t xml:space="preserve"> </w:t>
      </w:r>
      <w:r w:rsidRPr="00D90F94">
        <w:rPr>
          <w:rFonts w:eastAsia="Calibri"/>
          <w:sz w:val="26"/>
          <w:szCs w:val="26"/>
          <w:lang w:eastAsia="en-US"/>
        </w:rPr>
        <w:t>корпорация по космической деятельности "Роскосмос", органы управления</w:t>
      </w:r>
      <w:r>
        <w:rPr>
          <w:rFonts w:eastAsia="Calibri"/>
          <w:sz w:val="26"/>
          <w:szCs w:val="26"/>
          <w:lang w:eastAsia="en-US"/>
        </w:rPr>
        <w:t xml:space="preserve"> </w:t>
      </w:r>
      <w:r w:rsidRPr="00D90F94">
        <w:rPr>
          <w:rFonts w:eastAsia="Calibri"/>
          <w:sz w:val="26"/>
          <w:szCs w:val="26"/>
          <w:lang w:eastAsia="en-US"/>
        </w:rPr>
        <w:t>государственными внебюджетными фондами или органы местного</w:t>
      </w:r>
      <w:r>
        <w:rPr>
          <w:rFonts w:eastAsia="Calibri"/>
          <w:sz w:val="26"/>
          <w:szCs w:val="26"/>
          <w:lang w:eastAsia="en-US"/>
        </w:rPr>
        <w:t xml:space="preserve"> </w:t>
      </w:r>
      <w:r w:rsidRPr="00D90F94">
        <w:rPr>
          <w:rFonts w:eastAsia="Calibri"/>
          <w:sz w:val="26"/>
          <w:szCs w:val="26"/>
          <w:lang w:eastAsia="en-US"/>
        </w:rPr>
        <w:t>самоуправления передали в случаях, установленных бюджетным</w:t>
      </w:r>
      <w:r>
        <w:rPr>
          <w:rFonts w:eastAsia="Calibri"/>
          <w:sz w:val="26"/>
          <w:szCs w:val="26"/>
          <w:lang w:eastAsia="en-US"/>
        </w:rPr>
        <w:t xml:space="preserve"> </w:t>
      </w:r>
      <w:r w:rsidRPr="00D90F94">
        <w:rPr>
          <w:rFonts w:eastAsia="Calibri"/>
          <w:sz w:val="26"/>
          <w:szCs w:val="26"/>
          <w:lang w:eastAsia="en-US"/>
        </w:rPr>
        <w:t>законодательством Российской Федерации, на основании соглашений свои</w:t>
      </w:r>
      <w:r>
        <w:rPr>
          <w:rFonts w:eastAsia="Calibri"/>
          <w:sz w:val="26"/>
          <w:szCs w:val="26"/>
          <w:lang w:eastAsia="en-US"/>
        </w:rPr>
        <w:t xml:space="preserve"> </w:t>
      </w:r>
      <w:r w:rsidRPr="00D90F94">
        <w:rPr>
          <w:rFonts w:eastAsia="Calibri"/>
          <w:sz w:val="26"/>
          <w:szCs w:val="26"/>
          <w:lang w:eastAsia="en-US"/>
        </w:rPr>
        <w:t>полномочия государственного (муниципального) заказчика или которому в</w:t>
      </w:r>
      <w:r>
        <w:rPr>
          <w:rFonts w:eastAsia="Calibri"/>
          <w:sz w:val="26"/>
          <w:szCs w:val="26"/>
          <w:lang w:eastAsia="en-US"/>
        </w:rPr>
        <w:t xml:space="preserve"> </w:t>
      </w:r>
      <w:r w:rsidRPr="00D90F94">
        <w:rPr>
          <w:rFonts w:eastAsia="Calibri"/>
          <w:sz w:val="26"/>
          <w:szCs w:val="26"/>
          <w:lang w:eastAsia="en-US"/>
        </w:rPr>
        <w:t>соответствии со статьей 13.3 Федерального закона от 29 июля 2017 года N</w:t>
      </w:r>
      <w:r>
        <w:rPr>
          <w:rFonts w:eastAsia="Calibri"/>
          <w:sz w:val="26"/>
          <w:szCs w:val="26"/>
          <w:lang w:eastAsia="en-US"/>
        </w:rPr>
        <w:t xml:space="preserve"> </w:t>
      </w:r>
      <w:r w:rsidRPr="00D90F94">
        <w:rPr>
          <w:rFonts w:eastAsia="Calibri"/>
          <w:sz w:val="26"/>
          <w:szCs w:val="26"/>
          <w:lang w:eastAsia="en-US"/>
        </w:rPr>
        <w:t xml:space="preserve">218-ФЗ "О публично-правовой компании по защите прав граждан </w:t>
      </w:r>
      <w:r>
        <w:rPr>
          <w:rFonts w:eastAsia="Calibri"/>
          <w:sz w:val="26"/>
          <w:szCs w:val="26"/>
          <w:lang w:eastAsia="en-US"/>
        </w:rPr>
        <w:t>–</w:t>
      </w:r>
      <w:r w:rsidRPr="00D90F94">
        <w:rPr>
          <w:rFonts w:eastAsia="Calibri"/>
          <w:sz w:val="26"/>
          <w:szCs w:val="26"/>
          <w:lang w:eastAsia="en-US"/>
        </w:rPr>
        <w:t xml:space="preserve"> участников</w:t>
      </w:r>
      <w:r>
        <w:rPr>
          <w:rFonts w:eastAsia="Calibri"/>
          <w:sz w:val="26"/>
          <w:szCs w:val="26"/>
          <w:lang w:eastAsia="en-US"/>
        </w:rPr>
        <w:t xml:space="preserve"> </w:t>
      </w:r>
      <w:r w:rsidRPr="00D90F94">
        <w:rPr>
          <w:rFonts w:eastAsia="Calibri"/>
          <w:sz w:val="26"/>
          <w:szCs w:val="26"/>
          <w:lang w:eastAsia="en-US"/>
        </w:rPr>
        <w:t>долевого строительства при несостоятельности (банкротстве) застройщиков и</w:t>
      </w:r>
      <w:r>
        <w:rPr>
          <w:rFonts w:eastAsia="Calibri"/>
          <w:sz w:val="26"/>
          <w:szCs w:val="26"/>
          <w:lang w:eastAsia="en-US"/>
        </w:rPr>
        <w:t xml:space="preserve"> </w:t>
      </w:r>
      <w:r w:rsidRPr="00D90F94">
        <w:rPr>
          <w:rFonts w:eastAsia="Calibri"/>
          <w:sz w:val="26"/>
          <w:szCs w:val="26"/>
          <w:lang w:eastAsia="en-US"/>
        </w:rPr>
        <w:t>о внесении изменений в отдельные законодательные акты Российской</w:t>
      </w:r>
      <w:r>
        <w:rPr>
          <w:rFonts w:eastAsia="Calibri"/>
          <w:sz w:val="26"/>
          <w:szCs w:val="26"/>
          <w:lang w:eastAsia="en-US"/>
        </w:rPr>
        <w:t xml:space="preserve"> </w:t>
      </w:r>
      <w:r w:rsidRPr="00D90F94">
        <w:rPr>
          <w:rFonts w:eastAsia="Calibri"/>
          <w:sz w:val="26"/>
          <w:szCs w:val="26"/>
          <w:lang w:eastAsia="en-US"/>
        </w:rPr>
        <w:t>Федерации" передали на основании</w:t>
      </w:r>
      <w:r>
        <w:rPr>
          <w:rFonts w:eastAsia="Calibri"/>
          <w:sz w:val="26"/>
          <w:szCs w:val="26"/>
          <w:lang w:eastAsia="en-US"/>
        </w:rPr>
        <w:t xml:space="preserve"> </w:t>
      </w:r>
      <w:r w:rsidRPr="00D90F94">
        <w:rPr>
          <w:rFonts w:eastAsia="Calibri"/>
          <w:sz w:val="26"/>
          <w:szCs w:val="26"/>
          <w:lang w:eastAsia="en-US"/>
        </w:rPr>
        <w:t>соглашений свои функции застройщика)</w:t>
      </w:r>
      <w:r>
        <w:rPr>
          <w:rFonts w:eastAsia="Calibri"/>
          <w:sz w:val="26"/>
          <w:szCs w:val="26"/>
          <w:lang w:eastAsia="en-US"/>
        </w:rPr>
        <w:t xml:space="preserve"> </w:t>
      </w:r>
      <w:r w:rsidRPr="00D90F94">
        <w:rPr>
          <w:rFonts w:eastAsia="Calibri"/>
          <w:sz w:val="26"/>
          <w:szCs w:val="26"/>
          <w:lang w:eastAsia="en-US"/>
        </w:rPr>
        <w:t>строительство, реконструкцию, капитальный ремонт, снос объектов</w:t>
      </w:r>
      <w:r>
        <w:rPr>
          <w:rFonts w:eastAsia="Calibri"/>
          <w:sz w:val="26"/>
          <w:szCs w:val="26"/>
          <w:lang w:eastAsia="en-US"/>
        </w:rPr>
        <w:t xml:space="preserve"> </w:t>
      </w:r>
      <w:r w:rsidRPr="00D90F94">
        <w:rPr>
          <w:rFonts w:eastAsia="Calibri"/>
          <w:sz w:val="26"/>
          <w:szCs w:val="26"/>
          <w:lang w:eastAsia="en-US"/>
        </w:rPr>
        <w:t>капитального строительства, а также выполнение инженерных изысканий,</w:t>
      </w:r>
      <w:r>
        <w:rPr>
          <w:rFonts w:eastAsia="Calibri"/>
          <w:sz w:val="26"/>
          <w:szCs w:val="26"/>
          <w:lang w:eastAsia="en-US"/>
        </w:rPr>
        <w:t xml:space="preserve"> </w:t>
      </w:r>
      <w:r w:rsidRPr="00D90F94">
        <w:rPr>
          <w:rFonts w:eastAsia="Calibri"/>
          <w:sz w:val="26"/>
          <w:szCs w:val="26"/>
          <w:lang w:eastAsia="en-US"/>
        </w:rPr>
        <w:t>подготовку проектной документации для их строительства, реконструкции,</w:t>
      </w:r>
      <w:r>
        <w:rPr>
          <w:rFonts w:eastAsia="Calibri"/>
          <w:sz w:val="26"/>
          <w:szCs w:val="26"/>
          <w:lang w:eastAsia="en-US"/>
        </w:rPr>
        <w:t xml:space="preserve"> </w:t>
      </w:r>
      <w:r w:rsidRPr="00D90F94">
        <w:rPr>
          <w:rFonts w:eastAsia="Calibri"/>
          <w:sz w:val="26"/>
          <w:szCs w:val="26"/>
          <w:lang w:eastAsia="en-US"/>
        </w:rPr>
        <w:t>капитального ремонта. Застройщик вправе передать свои функции,</w:t>
      </w:r>
      <w:r>
        <w:rPr>
          <w:rFonts w:eastAsia="Calibri"/>
          <w:sz w:val="26"/>
          <w:szCs w:val="26"/>
          <w:lang w:eastAsia="en-US"/>
        </w:rPr>
        <w:t xml:space="preserve"> </w:t>
      </w:r>
      <w:r w:rsidRPr="00D90F94">
        <w:rPr>
          <w:rFonts w:eastAsia="Calibri"/>
          <w:sz w:val="26"/>
          <w:szCs w:val="26"/>
          <w:lang w:eastAsia="en-US"/>
        </w:rPr>
        <w:t>предусмотренные законодательством о градостроительной деятельности,</w:t>
      </w:r>
      <w:r>
        <w:rPr>
          <w:rFonts w:eastAsia="Calibri"/>
          <w:sz w:val="26"/>
          <w:szCs w:val="26"/>
          <w:lang w:eastAsia="en-US"/>
        </w:rPr>
        <w:t xml:space="preserve"> </w:t>
      </w:r>
      <w:r w:rsidRPr="00D90F94">
        <w:rPr>
          <w:rFonts w:eastAsia="Calibri"/>
          <w:sz w:val="26"/>
          <w:szCs w:val="26"/>
          <w:lang w:eastAsia="en-US"/>
        </w:rPr>
        <w:t>техническому заказчику.</w:t>
      </w:r>
    </w:p>
    <w:p w14:paraId="4CB862EC" w14:textId="77777777" w:rsidR="001431DC" w:rsidRPr="008054AF" w:rsidRDefault="008C0B84" w:rsidP="00273F17">
      <w:pPr>
        <w:ind w:firstLine="709"/>
        <w:contextualSpacing/>
        <w:jc w:val="both"/>
      </w:pPr>
      <w:r w:rsidRPr="004A70F5">
        <w:rPr>
          <w:rFonts w:eastAsia="Calibri"/>
          <w:b/>
          <w:sz w:val="26"/>
          <w:szCs w:val="26"/>
          <w:lang w:eastAsia="en-US"/>
        </w:rPr>
        <w:t>Зоны с особыми условиями использования территорий</w:t>
      </w:r>
      <w:r w:rsidRPr="00D90F94">
        <w:rPr>
          <w:rFonts w:eastAsia="Calibri"/>
          <w:sz w:val="26"/>
          <w:szCs w:val="26"/>
          <w:lang w:eastAsia="en-US"/>
        </w:rPr>
        <w:t xml:space="preserve"> - охранные,</w:t>
      </w:r>
      <w:r>
        <w:rPr>
          <w:rFonts w:eastAsia="Calibri"/>
          <w:sz w:val="26"/>
          <w:szCs w:val="26"/>
          <w:lang w:eastAsia="en-US"/>
        </w:rPr>
        <w:t xml:space="preserve"> </w:t>
      </w:r>
      <w:r w:rsidRPr="00D90F94">
        <w:rPr>
          <w:rFonts w:eastAsia="Calibri"/>
          <w:sz w:val="26"/>
          <w:szCs w:val="26"/>
          <w:lang w:eastAsia="en-US"/>
        </w:rPr>
        <w:t>санитарно-защитные зоны, зоны охраны объектов культурного наследия</w:t>
      </w:r>
      <w:r>
        <w:rPr>
          <w:rFonts w:eastAsia="Calibri"/>
          <w:sz w:val="26"/>
          <w:szCs w:val="26"/>
          <w:lang w:eastAsia="en-US"/>
        </w:rPr>
        <w:t xml:space="preserve"> </w:t>
      </w:r>
      <w:r w:rsidRPr="00D90F94">
        <w:rPr>
          <w:rFonts w:eastAsia="Calibri"/>
          <w:sz w:val="26"/>
          <w:szCs w:val="26"/>
          <w:lang w:eastAsia="en-US"/>
        </w:rPr>
        <w:t>(памятников истории и культуры) народов Российской Федерации (далее -</w:t>
      </w:r>
      <w:r>
        <w:rPr>
          <w:rFonts w:eastAsia="Calibri"/>
          <w:sz w:val="26"/>
          <w:szCs w:val="26"/>
          <w:lang w:eastAsia="en-US"/>
        </w:rPr>
        <w:t xml:space="preserve"> </w:t>
      </w:r>
      <w:r w:rsidRPr="00D90F94">
        <w:rPr>
          <w:rFonts w:eastAsia="Calibri"/>
          <w:sz w:val="26"/>
          <w:szCs w:val="26"/>
          <w:lang w:eastAsia="en-US"/>
        </w:rPr>
        <w:t>объекты культурного наследия), защитные зоны объектов культурного</w:t>
      </w:r>
      <w:r>
        <w:rPr>
          <w:rFonts w:eastAsia="Calibri"/>
          <w:sz w:val="26"/>
          <w:szCs w:val="26"/>
          <w:lang w:eastAsia="en-US"/>
        </w:rPr>
        <w:t xml:space="preserve"> </w:t>
      </w:r>
      <w:r w:rsidRPr="00D90F94">
        <w:rPr>
          <w:rFonts w:eastAsia="Calibri"/>
          <w:sz w:val="26"/>
          <w:szCs w:val="26"/>
          <w:lang w:eastAsia="en-US"/>
        </w:rPr>
        <w:t>наследия, водоохранные зоны, зоны затопления, подтопления, зоны</w:t>
      </w:r>
      <w:r>
        <w:rPr>
          <w:rFonts w:eastAsia="Calibri"/>
          <w:sz w:val="26"/>
          <w:szCs w:val="26"/>
          <w:lang w:eastAsia="en-US"/>
        </w:rPr>
        <w:t xml:space="preserve"> </w:t>
      </w:r>
      <w:r w:rsidRPr="00D90F94">
        <w:rPr>
          <w:rFonts w:eastAsia="Calibri"/>
          <w:sz w:val="26"/>
          <w:szCs w:val="26"/>
          <w:lang w:eastAsia="en-US"/>
        </w:rPr>
        <w:t>санитарной охраны источников питьевого и хозяйственно-бытового</w:t>
      </w:r>
      <w:r>
        <w:rPr>
          <w:rFonts w:eastAsia="Calibri"/>
          <w:sz w:val="26"/>
          <w:szCs w:val="26"/>
          <w:lang w:eastAsia="en-US"/>
        </w:rPr>
        <w:t xml:space="preserve"> </w:t>
      </w:r>
      <w:r w:rsidRPr="00D90F94">
        <w:rPr>
          <w:rFonts w:eastAsia="Calibri"/>
          <w:sz w:val="26"/>
          <w:szCs w:val="26"/>
          <w:lang w:eastAsia="en-US"/>
        </w:rPr>
        <w:t>водоснабжения, зоны охраняемых объектов, приаэродромная территория,</w:t>
      </w:r>
      <w:r>
        <w:rPr>
          <w:rFonts w:eastAsia="Calibri"/>
          <w:sz w:val="26"/>
          <w:szCs w:val="26"/>
          <w:lang w:eastAsia="en-US"/>
        </w:rPr>
        <w:t xml:space="preserve"> </w:t>
      </w:r>
      <w:r w:rsidRPr="00D90F94">
        <w:rPr>
          <w:rFonts w:eastAsia="Calibri"/>
          <w:sz w:val="26"/>
          <w:szCs w:val="26"/>
          <w:lang w:eastAsia="en-US"/>
        </w:rPr>
        <w:t>иные зоны, устанавливаемые в соответствии с законодательством</w:t>
      </w:r>
      <w:r>
        <w:rPr>
          <w:rFonts w:eastAsia="Calibri"/>
          <w:sz w:val="26"/>
          <w:szCs w:val="26"/>
          <w:lang w:eastAsia="en-US"/>
        </w:rPr>
        <w:t xml:space="preserve"> </w:t>
      </w:r>
      <w:r w:rsidRPr="00D90F94">
        <w:rPr>
          <w:rFonts w:eastAsia="Calibri"/>
          <w:sz w:val="26"/>
          <w:szCs w:val="26"/>
          <w:lang w:eastAsia="en-US"/>
        </w:rPr>
        <w:t>Российской Федерации.</w:t>
      </w:r>
    </w:p>
    <w:p w14:paraId="58B7C3A3" w14:textId="77777777" w:rsidR="001431DC" w:rsidRPr="008054AF" w:rsidRDefault="008C0B84" w:rsidP="00273F17">
      <w:pPr>
        <w:tabs>
          <w:tab w:val="left" w:pos="1953"/>
        </w:tabs>
        <w:ind w:firstLine="709"/>
        <w:contextualSpacing/>
        <w:jc w:val="both"/>
      </w:pPr>
      <w:r w:rsidRPr="00D90F94">
        <w:rPr>
          <w:rFonts w:eastAsia="Calibri"/>
          <w:b/>
          <w:sz w:val="26"/>
          <w:szCs w:val="26"/>
          <w:lang w:eastAsia="en-US"/>
        </w:rPr>
        <w:t>Объект индивидуального жилищного строительства</w:t>
      </w:r>
      <w:r w:rsidRPr="00D90F94">
        <w:rPr>
          <w:rFonts w:eastAsia="Calibri"/>
          <w:sz w:val="26"/>
          <w:szCs w:val="26"/>
          <w:lang w:eastAsia="en-US"/>
        </w:rPr>
        <w:t xml:space="preserve"> - отдельно стоящее</w:t>
      </w:r>
      <w:r>
        <w:rPr>
          <w:rFonts w:eastAsia="Calibri"/>
          <w:sz w:val="26"/>
          <w:szCs w:val="26"/>
          <w:lang w:eastAsia="en-US"/>
        </w:rPr>
        <w:t xml:space="preserve"> </w:t>
      </w:r>
      <w:r w:rsidRPr="00D90F94">
        <w:rPr>
          <w:rFonts w:eastAsia="Calibri"/>
          <w:sz w:val="26"/>
          <w:szCs w:val="26"/>
          <w:lang w:eastAsia="en-US"/>
        </w:rPr>
        <w:t>здание с количеством надземных этажей не более чем три, высотой не более</w:t>
      </w:r>
      <w:r>
        <w:rPr>
          <w:rFonts w:eastAsia="Calibri"/>
          <w:sz w:val="26"/>
          <w:szCs w:val="26"/>
          <w:lang w:eastAsia="en-US"/>
        </w:rPr>
        <w:t xml:space="preserve"> </w:t>
      </w:r>
      <w:r w:rsidRPr="00D90F94">
        <w:rPr>
          <w:rFonts w:eastAsia="Calibri"/>
          <w:sz w:val="26"/>
          <w:szCs w:val="26"/>
          <w:lang w:eastAsia="en-US"/>
        </w:rPr>
        <w:t>двадцати метров, которое состоит из комнат и помещений вспомогательного</w:t>
      </w:r>
      <w:r>
        <w:rPr>
          <w:rFonts w:eastAsia="Calibri"/>
          <w:sz w:val="26"/>
          <w:szCs w:val="26"/>
          <w:lang w:eastAsia="en-US"/>
        </w:rPr>
        <w:t xml:space="preserve"> </w:t>
      </w:r>
      <w:r w:rsidRPr="00D90F94">
        <w:rPr>
          <w:rFonts w:eastAsia="Calibri"/>
          <w:sz w:val="26"/>
          <w:szCs w:val="26"/>
          <w:lang w:eastAsia="en-US"/>
        </w:rPr>
        <w:t>использования, предназначенных для удовлетворения гражданами бытовых и</w:t>
      </w:r>
      <w:r>
        <w:rPr>
          <w:rFonts w:eastAsia="Calibri"/>
          <w:sz w:val="26"/>
          <w:szCs w:val="26"/>
          <w:lang w:eastAsia="en-US"/>
        </w:rPr>
        <w:t xml:space="preserve"> </w:t>
      </w:r>
      <w:r w:rsidRPr="00D90F94">
        <w:rPr>
          <w:rFonts w:eastAsia="Calibri"/>
          <w:sz w:val="26"/>
          <w:szCs w:val="26"/>
          <w:lang w:eastAsia="en-US"/>
        </w:rPr>
        <w:t>иных нужд, связанных с их проживанием в таком здании, и не предназначено</w:t>
      </w:r>
      <w:r>
        <w:rPr>
          <w:rFonts w:eastAsia="Calibri"/>
          <w:sz w:val="26"/>
          <w:szCs w:val="26"/>
          <w:lang w:eastAsia="en-US"/>
        </w:rPr>
        <w:t xml:space="preserve"> </w:t>
      </w:r>
      <w:r w:rsidRPr="00D90F94">
        <w:rPr>
          <w:rFonts w:eastAsia="Calibri"/>
          <w:sz w:val="26"/>
          <w:szCs w:val="26"/>
          <w:lang w:eastAsia="en-US"/>
        </w:rPr>
        <w:t>для раздела на самостоятельные объекты недвижимости. Понятия "объект</w:t>
      </w:r>
      <w:r>
        <w:rPr>
          <w:rFonts w:eastAsia="Calibri"/>
          <w:sz w:val="26"/>
          <w:szCs w:val="26"/>
          <w:lang w:eastAsia="en-US"/>
        </w:rPr>
        <w:t xml:space="preserve"> </w:t>
      </w:r>
      <w:r w:rsidRPr="00D90F94">
        <w:rPr>
          <w:rFonts w:eastAsia="Calibri"/>
          <w:sz w:val="26"/>
          <w:szCs w:val="26"/>
          <w:lang w:eastAsia="en-US"/>
        </w:rPr>
        <w:t>индивидуального жилищного строительства", "жилой дом" и "индивидуальный</w:t>
      </w:r>
      <w:r>
        <w:rPr>
          <w:rFonts w:eastAsia="Calibri"/>
          <w:sz w:val="26"/>
          <w:szCs w:val="26"/>
          <w:lang w:eastAsia="en-US"/>
        </w:rPr>
        <w:t xml:space="preserve"> </w:t>
      </w:r>
      <w:r w:rsidRPr="00D90F94">
        <w:rPr>
          <w:rFonts w:eastAsia="Calibri"/>
          <w:sz w:val="26"/>
          <w:szCs w:val="26"/>
          <w:lang w:eastAsia="en-US"/>
        </w:rPr>
        <w:t>жилой дом" применяются в настоящих Правилах в одном значении, если иное</w:t>
      </w:r>
      <w:r>
        <w:rPr>
          <w:rFonts w:eastAsia="Calibri"/>
          <w:sz w:val="26"/>
          <w:szCs w:val="26"/>
          <w:lang w:eastAsia="en-US"/>
        </w:rPr>
        <w:t xml:space="preserve"> </w:t>
      </w:r>
      <w:r w:rsidRPr="00D90F94">
        <w:rPr>
          <w:rFonts w:eastAsia="Calibri"/>
          <w:sz w:val="26"/>
          <w:szCs w:val="26"/>
          <w:lang w:eastAsia="en-US"/>
        </w:rPr>
        <w:t xml:space="preserve">не </w:t>
      </w:r>
      <w:r w:rsidRPr="00D90F94">
        <w:rPr>
          <w:rFonts w:eastAsia="Calibri"/>
          <w:sz w:val="26"/>
          <w:szCs w:val="26"/>
          <w:lang w:eastAsia="en-US"/>
        </w:rPr>
        <w:lastRenderedPageBreak/>
        <w:t>предусмотрено федеральными законами и нормативными правовыми</w:t>
      </w:r>
      <w:r>
        <w:rPr>
          <w:rFonts w:eastAsia="Calibri"/>
          <w:sz w:val="26"/>
          <w:szCs w:val="26"/>
          <w:lang w:eastAsia="en-US"/>
        </w:rPr>
        <w:t xml:space="preserve"> </w:t>
      </w:r>
      <w:r w:rsidRPr="00D90F94">
        <w:rPr>
          <w:rFonts w:eastAsia="Calibri"/>
          <w:sz w:val="26"/>
          <w:szCs w:val="26"/>
          <w:lang w:eastAsia="en-US"/>
        </w:rPr>
        <w:t>актами Российской Федерации. При этом параметры, устанавливаемые к</w:t>
      </w:r>
      <w:r>
        <w:rPr>
          <w:rFonts w:eastAsia="Calibri"/>
          <w:sz w:val="26"/>
          <w:szCs w:val="26"/>
          <w:lang w:eastAsia="en-US"/>
        </w:rPr>
        <w:t xml:space="preserve"> </w:t>
      </w:r>
      <w:r w:rsidRPr="00D90F94">
        <w:rPr>
          <w:rFonts w:eastAsia="Calibri"/>
          <w:sz w:val="26"/>
          <w:szCs w:val="26"/>
          <w:lang w:eastAsia="en-US"/>
        </w:rPr>
        <w:t>объектам индивидуального жилищного строительства настоящими Правилами,</w:t>
      </w:r>
      <w:r>
        <w:rPr>
          <w:rFonts w:eastAsia="Calibri"/>
          <w:sz w:val="26"/>
          <w:szCs w:val="26"/>
          <w:lang w:eastAsia="en-US"/>
        </w:rPr>
        <w:t xml:space="preserve"> </w:t>
      </w:r>
      <w:r w:rsidRPr="00D90F94">
        <w:rPr>
          <w:rFonts w:eastAsia="Calibri"/>
          <w:sz w:val="26"/>
          <w:szCs w:val="26"/>
          <w:lang w:eastAsia="en-US"/>
        </w:rPr>
        <w:t>в равной степени применяются к жилым домам, индивидуальным жилым</w:t>
      </w:r>
      <w:r>
        <w:rPr>
          <w:rFonts w:eastAsia="Calibri"/>
          <w:sz w:val="26"/>
          <w:szCs w:val="26"/>
          <w:lang w:eastAsia="en-US"/>
        </w:rPr>
        <w:t xml:space="preserve"> </w:t>
      </w:r>
      <w:r w:rsidRPr="00D90F94">
        <w:rPr>
          <w:rFonts w:eastAsia="Calibri"/>
          <w:sz w:val="26"/>
          <w:szCs w:val="26"/>
          <w:lang w:eastAsia="en-US"/>
        </w:rPr>
        <w:t>домам, если иное не предусмотрено федеральными законами и</w:t>
      </w:r>
      <w:r>
        <w:rPr>
          <w:rFonts w:eastAsia="Calibri"/>
          <w:sz w:val="26"/>
          <w:szCs w:val="26"/>
          <w:lang w:eastAsia="en-US"/>
        </w:rPr>
        <w:t xml:space="preserve"> </w:t>
      </w:r>
      <w:r w:rsidRPr="00D90F94">
        <w:rPr>
          <w:rFonts w:eastAsia="Calibri"/>
          <w:sz w:val="26"/>
          <w:szCs w:val="26"/>
          <w:lang w:eastAsia="en-US"/>
        </w:rPr>
        <w:t>нормативными правовыми актами Российской Федерации.</w:t>
      </w:r>
    </w:p>
    <w:p w14:paraId="1CD91E22" w14:textId="77777777" w:rsidR="001431DC" w:rsidRPr="008054AF" w:rsidRDefault="001431DC" w:rsidP="00273F17">
      <w:pPr>
        <w:ind w:firstLine="709"/>
        <w:contextualSpacing/>
        <w:jc w:val="both"/>
      </w:pPr>
      <w:r w:rsidRPr="008054AF">
        <w:rPr>
          <w:b/>
          <w:bCs/>
        </w:rPr>
        <w:t xml:space="preserve">Коэффициент плотности застройки </w:t>
      </w:r>
      <w:r w:rsidRPr="008054AF">
        <w:t>- отношение площади всех этажей зданий и сооружений к площади участка.</w:t>
      </w:r>
    </w:p>
    <w:p w14:paraId="5065B0A1" w14:textId="77777777" w:rsidR="001431DC" w:rsidRPr="008054AF" w:rsidRDefault="008C0B84" w:rsidP="00273F17">
      <w:pPr>
        <w:ind w:firstLine="709"/>
        <w:contextualSpacing/>
        <w:jc w:val="both"/>
      </w:pPr>
      <w:r w:rsidRPr="00D90F94">
        <w:rPr>
          <w:rFonts w:eastAsia="Calibri"/>
          <w:b/>
          <w:sz w:val="26"/>
          <w:szCs w:val="26"/>
          <w:lang w:eastAsia="en-US"/>
        </w:rPr>
        <w:t>Красные линии</w:t>
      </w:r>
      <w:r w:rsidRPr="00D90F94">
        <w:rPr>
          <w:rFonts w:eastAsia="Calibri"/>
          <w:sz w:val="26"/>
          <w:szCs w:val="26"/>
          <w:lang w:eastAsia="en-US"/>
        </w:rPr>
        <w:t xml:space="preserve"> - линии, которые обозначают границы территорий общего</w:t>
      </w:r>
      <w:r>
        <w:rPr>
          <w:rFonts w:eastAsia="Calibri"/>
          <w:sz w:val="26"/>
          <w:szCs w:val="26"/>
          <w:lang w:eastAsia="en-US"/>
        </w:rPr>
        <w:t xml:space="preserve"> </w:t>
      </w:r>
      <w:r w:rsidRPr="00D90F94">
        <w:rPr>
          <w:rFonts w:eastAsia="Calibri"/>
          <w:sz w:val="26"/>
          <w:szCs w:val="26"/>
          <w:lang w:eastAsia="en-US"/>
        </w:rPr>
        <w:t>пользования и подлежат установлению, изменению или отмене в</w:t>
      </w:r>
      <w:r>
        <w:rPr>
          <w:rFonts w:eastAsia="Calibri"/>
          <w:sz w:val="26"/>
          <w:szCs w:val="26"/>
          <w:lang w:eastAsia="en-US"/>
        </w:rPr>
        <w:t xml:space="preserve"> </w:t>
      </w:r>
      <w:r w:rsidRPr="00D90F94">
        <w:rPr>
          <w:rFonts w:eastAsia="Calibri"/>
          <w:sz w:val="26"/>
          <w:szCs w:val="26"/>
          <w:lang w:eastAsia="en-US"/>
        </w:rPr>
        <w:t>документации по планировке территории.</w:t>
      </w:r>
    </w:p>
    <w:p w14:paraId="6835E5C1" w14:textId="77777777" w:rsidR="001431DC" w:rsidRPr="008054AF" w:rsidRDefault="001431DC" w:rsidP="00273F17">
      <w:pPr>
        <w:ind w:firstLine="709"/>
        <w:contextualSpacing/>
        <w:jc w:val="both"/>
      </w:pPr>
      <w:r w:rsidRPr="008054AF">
        <w:rPr>
          <w:b/>
          <w:bCs/>
        </w:rPr>
        <w:t>Линейные объекты</w:t>
      </w:r>
      <w:r w:rsidRPr="008054AF">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76BC1213" w14:textId="77777777" w:rsidR="001431DC" w:rsidRPr="008054AF" w:rsidRDefault="008C0B84" w:rsidP="008C0B84">
      <w:pPr>
        <w:autoSpaceDE w:val="0"/>
        <w:autoSpaceDN w:val="0"/>
        <w:adjustRightInd w:val="0"/>
        <w:jc w:val="both"/>
        <w:rPr>
          <w:color w:val="000000"/>
          <w:lang w:eastAsia="ar-SA"/>
        </w:rPr>
      </w:pPr>
      <w:r>
        <w:rPr>
          <w:rFonts w:eastAsia="Calibri"/>
          <w:b/>
          <w:sz w:val="26"/>
          <w:szCs w:val="26"/>
          <w:lang w:eastAsia="en-US"/>
        </w:rPr>
        <w:tab/>
      </w:r>
      <w:r w:rsidRPr="00D90F94">
        <w:rPr>
          <w:rFonts w:eastAsia="Calibri"/>
          <w:b/>
          <w:sz w:val="26"/>
          <w:szCs w:val="26"/>
          <w:lang w:eastAsia="en-US"/>
        </w:rPr>
        <w:t>Объект капитального строительства</w:t>
      </w:r>
      <w:r w:rsidRPr="00D90F94">
        <w:rPr>
          <w:rFonts w:eastAsia="Calibri"/>
          <w:sz w:val="26"/>
          <w:szCs w:val="26"/>
          <w:lang w:eastAsia="en-US"/>
        </w:rPr>
        <w:t xml:space="preserve"> - объект капитального строительства -</w:t>
      </w:r>
      <w:r>
        <w:rPr>
          <w:rFonts w:eastAsia="Calibri"/>
          <w:sz w:val="26"/>
          <w:szCs w:val="26"/>
          <w:lang w:eastAsia="en-US"/>
        </w:rPr>
        <w:t xml:space="preserve"> </w:t>
      </w:r>
      <w:r w:rsidRPr="00D90F94">
        <w:rPr>
          <w:rFonts w:eastAsia="Calibri"/>
          <w:sz w:val="26"/>
          <w:szCs w:val="26"/>
          <w:lang w:eastAsia="en-US"/>
        </w:rPr>
        <w:t>здание, строение, сооружение, объекты, строительство которых не</w:t>
      </w:r>
      <w:r>
        <w:rPr>
          <w:rFonts w:eastAsia="Calibri"/>
          <w:sz w:val="26"/>
          <w:szCs w:val="26"/>
          <w:lang w:eastAsia="en-US"/>
        </w:rPr>
        <w:t xml:space="preserve"> </w:t>
      </w:r>
      <w:r w:rsidRPr="00D90F94">
        <w:rPr>
          <w:rFonts w:eastAsia="Calibri"/>
          <w:sz w:val="26"/>
          <w:szCs w:val="26"/>
          <w:lang w:eastAsia="en-US"/>
        </w:rPr>
        <w:t>завершено, за исключением некапитальных строений, сооружений и</w:t>
      </w:r>
      <w:r>
        <w:rPr>
          <w:rFonts w:eastAsia="Calibri"/>
          <w:sz w:val="26"/>
          <w:szCs w:val="26"/>
          <w:lang w:eastAsia="en-US"/>
        </w:rPr>
        <w:t xml:space="preserve"> </w:t>
      </w:r>
      <w:r w:rsidRPr="00D90F94">
        <w:rPr>
          <w:rFonts w:eastAsia="Calibri"/>
          <w:sz w:val="26"/>
          <w:szCs w:val="26"/>
          <w:lang w:eastAsia="en-US"/>
        </w:rPr>
        <w:t>неотделимых улучшений земельного участка (замощение, покрытие и</w:t>
      </w:r>
      <w:r>
        <w:rPr>
          <w:rFonts w:eastAsia="Calibri"/>
          <w:sz w:val="26"/>
          <w:szCs w:val="26"/>
          <w:lang w:eastAsia="en-US"/>
        </w:rPr>
        <w:t xml:space="preserve"> </w:t>
      </w:r>
      <w:r w:rsidRPr="00D90F94">
        <w:rPr>
          <w:rFonts w:eastAsia="Calibri"/>
          <w:sz w:val="26"/>
          <w:szCs w:val="26"/>
          <w:lang w:eastAsia="en-US"/>
        </w:rPr>
        <w:t>другие).</w:t>
      </w:r>
      <w:r w:rsidR="001431DC" w:rsidRPr="008054AF">
        <w:rPr>
          <w:color w:val="000000"/>
          <w:lang w:eastAsia="ar-SA"/>
        </w:rPr>
        <w:t>.</w:t>
      </w:r>
    </w:p>
    <w:p w14:paraId="280E5180" w14:textId="77777777" w:rsidR="001431DC" w:rsidRPr="008054AF" w:rsidRDefault="001431DC" w:rsidP="00273F17">
      <w:pPr>
        <w:suppressAutoHyphens/>
        <w:snapToGrid w:val="0"/>
        <w:ind w:firstLine="709"/>
        <w:contextualSpacing/>
        <w:jc w:val="both"/>
        <w:rPr>
          <w:lang w:eastAsia="ar-SA"/>
        </w:rPr>
      </w:pPr>
      <w:r w:rsidRPr="008054AF">
        <w:rPr>
          <w:b/>
          <w:bCs/>
          <w:lang w:eastAsia="ar-SA"/>
        </w:rPr>
        <w:t>Объект капитального строительства</w:t>
      </w:r>
      <w:r w:rsidRPr="008054AF">
        <w:rPr>
          <w:lang w:eastAsia="ar-SA"/>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14:paraId="485952DF" w14:textId="77777777" w:rsidR="00172452" w:rsidRPr="008054AF" w:rsidRDefault="00172452" w:rsidP="00172452">
      <w:pPr>
        <w:autoSpaceDE w:val="0"/>
        <w:ind w:firstLine="709"/>
        <w:contextualSpacing/>
        <w:jc w:val="both"/>
        <w:rPr>
          <w:kern w:val="1"/>
        </w:rPr>
      </w:pPr>
      <w:r w:rsidRPr="008054AF">
        <w:rPr>
          <w:b/>
          <w:bCs/>
          <w:kern w:val="1"/>
        </w:rPr>
        <w:t>Объекты культурного наследия (памятники истории и культуры) народов Российской Федерации</w:t>
      </w:r>
      <w:r w:rsidRPr="008054AF">
        <w:rPr>
          <w:kern w:val="1"/>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25CD17C5" w14:textId="77777777" w:rsidR="001431DC" w:rsidRPr="008054AF" w:rsidRDefault="001431DC" w:rsidP="00273F17">
      <w:pPr>
        <w:suppressAutoHyphens/>
        <w:autoSpaceDE w:val="0"/>
        <w:snapToGrid w:val="0"/>
        <w:ind w:firstLine="709"/>
        <w:contextualSpacing/>
        <w:jc w:val="both"/>
        <w:rPr>
          <w:rFonts w:eastAsia="Arial"/>
          <w:color w:val="000000"/>
          <w:lang w:eastAsia="ar-SA"/>
        </w:rPr>
      </w:pPr>
      <w:r w:rsidRPr="008054AF">
        <w:rPr>
          <w:b/>
          <w:color w:val="000000"/>
          <w:lang w:eastAsia="ar-SA"/>
        </w:rPr>
        <w:t>Объекты недвижимости</w:t>
      </w:r>
      <w:r w:rsidRPr="008054AF">
        <w:rPr>
          <w:color w:val="000000"/>
          <w:lang w:eastAsia="ar-SA"/>
        </w:rPr>
        <w:t xml:space="preserve"> – земельные участки, участки недр, здания, сооружения, помещения, объекты незавершенного строительства </w:t>
      </w:r>
      <w:r w:rsidRPr="008054AF">
        <w:rPr>
          <w:rFonts w:eastAsia="Arial"/>
          <w:color w:val="000000"/>
          <w:lang w:eastAsia="ar-SA"/>
        </w:rPr>
        <w:t>и все, что прочно связано с землей, то есть объекты, перемещение которых без несоразмерного ущерба их назначению невозможно.</w:t>
      </w:r>
    </w:p>
    <w:p w14:paraId="4815A37A" w14:textId="77777777" w:rsidR="001431DC" w:rsidRPr="008054AF" w:rsidRDefault="001431DC" w:rsidP="00273F17">
      <w:pPr>
        <w:suppressAutoHyphens/>
        <w:autoSpaceDE w:val="0"/>
        <w:snapToGrid w:val="0"/>
        <w:ind w:firstLine="709"/>
        <w:contextualSpacing/>
        <w:jc w:val="both"/>
        <w:rPr>
          <w:bCs/>
          <w:color w:val="000000"/>
          <w:lang w:eastAsia="ar-SA"/>
        </w:rPr>
      </w:pPr>
      <w:r w:rsidRPr="008054AF">
        <w:rPr>
          <w:b/>
          <w:color w:val="000000"/>
          <w:lang w:eastAsia="ar-SA"/>
        </w:rPr>
        <w:t>Объект, не являющийся объектом капитального строительства</w:t>
      </w:r>
      <w:r w:rsidRPr="008054AF">
        <w:rPr>
          <w:bCs/>
          <w:color w:val="000000"/>
          <w:lang w:eastAsia="ar-SA"/>
        </w:rPr>
        <w:t xml:space="preserve"> –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w:t>
      </w:r>
    </w:p>
    <w:p w14:paraId="012D6108" w14:textId="77777777" w:rsidR="001431DC" w:rsidRPr="008054AF" w:rsidRDefault="001431DC" w:rsidP="00273F17">
      <w:pPr>
        <w:ind w:firstLine="709"/>
        <w:contextualSpacing/>
        <w:jc w:val="both"/>
      </w:pPr>
      <w:r w:rsidRPr="008054AF">
        <w:rPr>
          <w:b/>
          <w:bCs/>
        </w:rPr>
        <w:t xml:space="preserve">Охранные зоны </w:t>
      </w:r>
      <w:r w:rsidRPr="008054AF">
        <w:t>–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14:paraId="44F01DFD" w14:textId="77777777" w:rsidR="003E3034" w:rsidRPr="008054AF" w:rsidRDefault="003E3034" w:rsidP="003E3034">
      <w:pPr>
        <w:ind w:firstLine="567"/>
        <w:jc w:val="both"/>
      </w:pPr>
      <w:r w:rsidRPr="008054AF">
        <w:rPr>
          <w:b/>
          <w:iCs/>
          <w:color w:val="000000"/>
          <w:lang w:eastAsia="ar-SA"/>
        </w:rPr>
        <w:t xml:space="preserve">Органы местного самоуправления </w:t>
      </w:r>
      <w:r w:rsidR="008F11DA">
        <w:rPr>
          <w:b/>
          <w:iCs/>
          <w:color w:val="000000"/>
          <w:lang w:eastAsia="ar-SA"/>
        </w:rPr>
        <w:t>Синьяльского сельского поселения</w:t>
      </w:r>
      <w:r w:rsidRPr="008054AF">
        <w:rPr>
          <w:b/>
          <w:iCs/>
          <w:color w:val="000000"/>
          <w:lang w:eastAsia="ar-SA"/>
        </w:rPr>
        <w:t>, участвующие в регулировании вопросов землепользования и застройки</w:t>
      </w:r>
      <w:r w:rsidRPr="008054AF">
        <w:rPr>
          <w:iCs/>
          <w:color w:val="000000"/>
          <w:lang w:eastAsia="ar-SA"/>
        </w:rPr>
        <w:t xml:space="preserve"> - </w:t>
      </w:r>
      <w:r w:rsidRPr="008054AF">
        <w:t xml:space="preserve">глава </w:t>
      </w:r>
      <w:r w:rsidR="00B77BBD">
        <w:t>Синьяльского</w:t>
      </w:r>
      <w:r w:rsidR="00FF61D9">
        <w:t xml:space="preserve"> сельско</w:t>
      </w:r>
      <w:r w:rsidR="00520C68">
        <w:t>го поселения</w:t>
      </w:r>
      <w:r w:rsidRPr="008054AF">
        <w:t>,</w:t>
      </w:r>
      <w:r w:rsidR="00260433">
        <w:t xml:space="preserve"> </w:t>
      </w:r>
      <w:r w:rsidRPr="008054AF">
        <w:t xml:space="preserve">собрание депутатов </w:t>
      </w:r>
      <w:r w:rsidR="00B77BBD">
        <w:t>Синьяльского</w:t>
      </w:r>
      <w:r w:rsidR="00FF61D9">
        <w:t xml:space="preserve"> сельско</w:t>
      </w:r>
      <w:r w:rsidR="00EE530A">
        <w:t>го</w:t>
      </w:r>
      <w:r w:rsidR="00FF61D9">
        <w:t xml:space="preserve"> поселени</w:t>
      </w:r>
      <w:r w:rsidR="00EE530A">
        <w:t>я</w:t>
      </w:r>
      <w:r w:rsidRPr="008054AF">
        <w:t xml:space="preserve">, администрация </w:t>
      </w:r>
      <w:r w:rsidR="00B77BBD">
        <w:t>Синьяльского</w:t>
      </w:r>
      <w:r w:rsidR="00FF61D9">
        <w:t xml:space="preserve"> сельско</w:t>
      </w:r>
      <w:r w:rsidR="00BD23CD">
        <w:t>го</w:t>
      </w:r>
      <w:r w:rsidR="00FF61D9">
        <w:t xml:space="preserve"> поселени</w:t>
      </w:r>
      <w:r w:rsidR="00BD23CD">
        <w:t>я</w:t>
      </w:r>
      <w:r w:rsidRPr="008054AF">
        <w:t>.</w:t>
      </w:r>
    </w:p>
    <w:p w14:paraId="4ABB4196" w14:textId="77777777" w:rsidR="001431DC" w:rsidRPr="008054AF" w:rsidRDefault="00F633AF" w:rsidP="003E3034">
      <w:pPr>
        <w:ind w:firstLine="567"/>
        <w:jc w:val="both"/>
      </w:pPr>
      <w:r w:rsidRPr="00D90F94">
        <w:rPr>
          <w:rFonts w:eastAsia="Calibri"/>
          <w:b/>
          <w:sz w:val="26"/>
          <w:szCs w:val="26"/>
          <w:lang w:eastAsia="en-US"/>
        </w:rPr>
        <w:t>Планировка территории</w:t>
      </w:r>
      <w:r w:rsidRPr="00D90F94">
        <w:rPr>
          <w:rFonts w:eastAsia="Calibri"/>
          <w:sz w:val="26"/>
          <w:szCs w:val="26"/>
          <w:lang w:eastAsia="en-US"/>
        </w:rPr>
        <w:t xml:space="preserve"> - осуществление деятельности по развитию</w:t>
      </w:r>
      <w:r>
        <w:rPr>
          <w:rFonts w:eastAsia="Calibri"/>
          <w:sz w:val="26"/>
          <w:szCs w:val="26"/>
          <w:lang w:eastAsia="en-US"/>
        </w:rPr>
        <w:t xml:space="preserve"> </w:t>
      </w:r>
      <w:r w:rsidRPr="00D90F94">
        <w:rPr>
          <w:rFonts w:eastAsia="Calibri"/>
          <w:sz w:val="26"/>
          <w:szCs w:val="26"/>
          <w:lang w:eastAsia="en-US"/>
        </w:rPr>
        <w:t>территорий посредством разработки проектов планировки территории,</w:t>
      </w:r>
      <w:r>
        <w:rPr>
          <w:rFonts w:eastAsia="Calibri"/>
          <w:sz w:val="26"/>
          <w:szCs w:val="26"/>
          <w:lang w:eastAsia="en-US"/>
        </w:rPr>
        <w:t xml:space="preserve"> </w:t>
      </w:r>
      <w:r w:rsidRPr="00D90F94">
        <w:rPr>
          <w:rFonts w:eastAsia="Calibri"/>
          <w:sz w:val="26"/>
          <w:szCs w:val="26"/>
          <w:lang w:eastAsia="en-US"/>
        </w:rPr>
        <w:t>проектов межевания</w:t>
      </w:r>
      <w:r w:rsidR="001431DC" w:rsidRPr="008054AF">
        <w:t xml:space="preserve">. </w:t>
      </w:r>
    </w:p>
    <w:p w14:paraId="0CCFF229" w14:textId="77777777" w:rsidR="001431DC" w:rsidRPr="008054AF" w:rsidRDefault="001431DC" w:rsidP="00273F17">
      <w:pPr>
        <w:ind w:firstLine="709"/>
        <w:contextualSpacing/>
        <w:jc w:val="both"/>
      </w:pPr>
      <w:r w:rsidRPr="008054AF">
        <w:rPr>
          <w:b/>
          <w:bCs/>
        </w:rPr>
        <w:lastRenderedPageBreak/>
        <w:t>Правила землепользования и застройки</w:t>
      </w:r>
      <w:r w:rsidRPr="008054AF">
        <w:t xml:space="preserve"> – документ градостроительного зонирования, который утверждается нормативным правовым актом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2089BA21" w14:textId="77777777" w:rsidR="001431DC" w:rsidRPr="008054AF" w:rsidRDefault="001431DC" w:rsidP="00273F17">
      <w:pPr>
        <w:ind w:firstLine="709"/>
        <w:contextualSpacing/>
        <w:jc w:val="both"/>
      </w:pPr>
      <w:r w:rsidRPr="008054AF">
        <w:rPr>
          <w:b/>
          <w:bCs/>
        </w:rPr>
        <w:t>Прибрежная защитная полоса</w:t>
      </w:r>
      <w:r w:rsidRPr="008054AF">
        <w:t xml:space="preserve"> –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предусмотренных водным законодательством.</w:t>
      </w:r>
    </w:p>
    <w:p w14:paraId="5EB65668" w14:textId="77777777" w:rsidR="001431DC" w:rsidRPr="008054AF" w:rsidRDefault="001431DC" w:rsidP="00273F17">
      <w:pPr>
        <w:suppressAutoHyphens/>
        <w:snapToGrid w:val="0"/>
        <w:ind w:firstLine="709"/>
      </w:pPr>
      <w:r w:rsidRPr="008054AF">
        <w:rPr>
          <w:b/>
          <w:bCs/>
        </w:rPr>
        <w:t xml:space="preserve">Процент застройки </w:t>
      </w:r>
      <w:r w:rsidRPr="008054AF">
        <w:t>– отношение территории, застроенной объектами капитального строительства, к площади земельного участка, выраженное в процентах.</w:t>
      </w:r>
    </w:p>
    <w:p w14:paraId="141DCC7E" w14:textId="77777777" w:rsidR="001431DC" w:rsidRPr="008054AF" w:rsidRDefault="001431DC" w:rsidP="00273F17">
      <w:pPr>
        <w:ind w:firstLine="709"/>
        <w:contextualSpacing/>
        <w:jc w:val="both"/>
      </w:pPr>
      <w:r w:rsidRPr="008054AF">
        <w:rPr>
          <w:b/>
          <w:bCs/>
        </w:rPr>
        <w:t xml:space="preserve">Реконструкция </w:t>
      </w:r>
      <w:r w:rsidRPr="008054AF">
        <w:rPr>
          <w:b/>
          <w:bCs/>
          <w:lang w:eastAsia="ar-SA"/>
        </w:rPr>
        <w:t>объектов капительного строительства (за исключением линейных объектов)</w:t>
      </w:r>
      <w:r w:rsidRPr="008054AF">
        <w:rPr>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8054AF">
        <w:t>.</w:t>
      </w:r>
    </w:p>
    <w:p w14:paraId="563AC926" w14:textId="77777777" w:rsidR="001431DC" w:rsidRPr="008054AF" w:rsidRDefault="001431DC" w:rsidP="00273F17">
      <w:pPr>
        <w:ind w:firstLine="709"/>
        <w:contextualSpacing/>
        <w:jc w:val="both"/>
        <w:rPr>
          <w:lang w:eastAsia="ar-SA"/>
        </w:rPr>
      </w:pPr>
      <w:r w:rsidRPr="008054AF">
        <w:rPr>
          <w:b/>
          <w:bCs/>
          <w:lang w:eastAsia="ar-SA"/>
        </w:rPr>
        <w:t>Реконструкция линейных объектов</w:t>
      </w:r>
      <w:r w:rsidRPr="008054AF">
        <w:rPr>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2843ACAB" w14:textId="77777777" w:rsidR="001431DC" w:rsidRPr="008054AF" w:rsidRDefault="001431DC" w:rsidP="00273F17">
      <w:pPr>
        <w:suppressAutoHyphens/>
        <w:snapToGrid w:val="0"/>
        <w:ind w:firstLine="709"/>
        <w:jc w:val="both"/>
        <w:rPr>
          <w:color w:val="000000"/>
        </w:rPr>
      </w:pPr>
      <w:r w:rsidRPr="008054AF">
        <w:rPr>
          <w:b/>
          <w:color w:val="000000"/>
          <w:lang w:eastAsia="ar-SA"/>
        </w:rPr>
        <w:t>Республиканские нормативы градостроительного проектирования</w:t>
      </w:r>
      <w:r w:rsidRPr="008054AF">
        <w:rPr>
          <w:color w:val="000000"/>
          <w:lang w:eastAsia="ar-SA"/>
        </w:rPr>
        <w:t xml:space="preserve"> - совокупность расчетных показателей минимально допустимого уровня обеспеченности объектами регионального значения, относящимися к областям: транспорт (железнодорожный, водный, воздушный транспорт), автомобильные дороги регионального или межмуниципального значения; 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14:paraId="4743EB3F" w14:textId="77777777" w:rsidR="001431DC" w:rsidRPr="008054AF" w:rsidRDefault="001431DC" w:rsidP="00273F17">
      <w:pPr>
        <w:ind w:firstLine="709"/>
        <w:contextualSpacing/>
        <w:jc w:val="both"/>
      </w:pPr>
      <w:r w:rsidRPr="008054AF">
        <w:rPr>
          <w:b/>
          <w:bCs/>
        </w:rPr>
        <w:t>Санитарно-защитная зона</w:t>
      </w:r>
      <w:r w:rsidRPr="008054AF">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I-II классов опасности – как до значений, установленных гигиеническими нормативами, так и до величин приемлемого риска для здоровья населения.</w:t>
      </w:r>
    </w:p>
    <w:p w14:paraId="13A4A289" w14:textId="77777777" w:rsidR="001431DC" w:rsidRPr="008054AF" w:rsidRDefault="001431DC" w:rsidP="00273F17">
      <w:pPr>
        <w:ind w:firstLine="709"/>
        <w:contextualSpacing/>
        <w:jc w:val="both"/>
      </w:pPr>
      <w:r w:rsidRPr="008054AF">
        <w:rPr>
          <w:b/>
          <w:bCs/>
        </w:rPr>
        <w:t>Строительные намерения заявителя</w:t>
      </w:r>
      <w:r w:rsidRPr="008054AF">
        <w:t xml:space="preserve"> – планируемое строительство, реконструкция, капитальный ремонт объекта капитального строительства.</w:t>
      </w:r>
    </w:p>
    <w:p w14:paraId="2DFC22A9" w14:textId="77777777" w:rsidR="001431DC" w:rsidRPr="008054AF" w:rsidRDefault="001431DC" w:rsidP="00273F17">
      <w:pPr>
        <w:ind w:firstLine="709"/>
        <w:contextualSpacing/>
        <w:jc w:val="both"/>
      </w:pPr>
      <w:r w:rsidRPr="008054AF">
        <w:rPr>
          <w:b/>
          <w:bCs/>
        </w:rPr>
        <w:t>Строительство</w:t>
      </w:r>
      <w:r w:rsidRPr="008054AF">
        <w:t xml:space="preserve"> – создание зданий, строений, сооружений (в том числе на месте сносимых объектов капитального строительства).</w:t>
      </w:r>
    </w:p>
    <w:p w14:paraId="3CCA6C69" w14:textId="77777777" w:rsidR="001431DC" w:rsidRPr="008054AF" w:rsidRDefault="001431DC" w:rsidP="00273F17">
      <w:pPr>
        <w:ind w:firstLine="709"/>
        <w:contextualSpacing/>
        <w:jc w:val="both"/>
        <w:rPr>
          <w:b/>
          <w:bCs/>
        </w:rPr>
      </w:pPr>
      <w:r w:rsidRPr="008054AF">
        <w:rPr>
          <w:b/>
          <w:bCs/>
        </w:rPr>
        <w:t xml:space="preserve">Территориальные зоны – </w:t>
      </w:r>
      <w:r w:rsidRPr="008054AF">
        <w:t>зоны, для которых в Правилах застройки определены границы и установлены градостроительные регламенты.</w:t>
      </w:r>
    </w:p>
    <w:p w14:paraId="3CADC8C5" w14:textId="77777777" w:rsidR="001431DC" w:rsidRPr="008054AF" w:rsidRDefault="001431DC" w:rsidP="00273F17">
      <w:pPr>
        <w:autoSpaceDE w:val="0"/>
        <w:autoSpaceDN w:val="0"/>
        <w:adjustRightInd w:val="0"/>
        <w:ind w:firstLine="709"/>
        <w:contextualSpacing/>
        <w:jc w:val="both"/>
        <w:rPr>
          <w:rFonts w:eastAsia="Calibri"/>
          <w:color w:val="000000"/>
        </w:rPr>
      </w:pPr>
      <w:r w:rsidRPr="008054AF">
        <w:rPr>
          <w:b/>
          <w:bCs/>
        </w:rPr>
        <w:t xml:space="preserve">Территории общего пользования – </w:t>
      </w:r>
      <w:r w:rsidRPr="008054AF">
        <w:t xml:space="preserve">территории, которыми беспрепятственно пользуется неограниченный круг лиц </w:t>
      </w:r>
      <w:r w:rsidRPr="008054AF">
        <w:rPr>
          <w:rFonts w:eastAsia="Calibri"/>
          <w:color w:val="000000"/>
        </w:rPr>
        <w:t>(в том числе площади, улицы, проезды, набережные, береговые полосы водных объектов общего пользования, скверы, бульвары).</w:t>
      </w:r>
    </w:p>
    <w:p w14:paraId="71FBF220" w14:textId="77777777" w:rsidR="001431DC" w:rsidRDefault="001431DC" w:rsidP="00273F17">
      <w:pPr>
        <w:suppressAutoHyphens/>
        <w:autoSpaceDE w:val="0"/>
        <w:snapToGrid w:val="0"/>
        <w:ind w:firstLine="709"/>
        <w:contextualSpacing/>
        <w:jc w:val="both"/>
        <w:rPr>
          <w:color w:val="000000"/>
          <w:lang w:eastAsia="ar-SA"/>
        </w:rPr>
      </w:pPr>
      <w:r w:rsidRPr="008054AF">
        <w:rPr>
          <w:b/>
          <w:color w:val="000000"/>
          <w:lang w:eastAsia="ar-SA"/>
        </w:rPr>
        <w:lastRenderedPageBreak/>
        <w:t>Этажность</w:t>
      </w:r>
      <w:r w:rsidRPr="008054AF">
        <w:rPr>
          <w:color w:val="000000"/>
          <w:lang w:eastAsia="ar-SA"/>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w:t>
      </w:r>
    </w:p>
    <w:p w14:paraId="6984972E" w14:textId="77777777" w:rsidR="00F633AF" w:rsidRPr="008054AF" w:rsidRDefault="00F633AF" w:rsidP="00273F17">
      <w:pPr>
        <w:suppressAutoHyphens/>
        <w:autoSpaceDE w:val="0"/>
        <w:snapToGrid w:val="0"/>
        <w:ind w:firstLine="709"/>
        <w:contextualSpacing/>
        <w:jc w:val="both"/>
        <w:rPr>
          <w:color w:val="000000"/>
          <w:lang w:eastAsia="ar-SA"/>
        </w:rPr>
      </w:pPr>
      <w:r w:rsidRPr="00F21F99">
        <w:rPr>
          <w:b/>
          <w:sz w:val="26"/>
          <w:szCs w:val="26"/>
        </w:rPr>
        <w:t>Комплексное развитие территории</w:t>
      </w:r>
      <w:r>
        <w:rPr>
          <w:sz w:val="26"/>
          <w:szCs w:val="26"/>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14:paraId="1EA8ACBC" w14:textId="77777777" w:rsidR="001431DC" w:rsidRPr="008054AF" w:rsidRDefault="001431DC" w:rsidP="00273F17">
      <w:pPr>
        <w:widowControl w:val="0"/>
        <w:suppressAutoHyphens/>
        <w:autoSpaceDE w:val="0"/>
        <w:ind w:firstLine="709"/>
        <w:contextualSpacing/>
        <w:jc w:val="both"/>
        <w:rPr>
          <w:color w:val="000000"/>
          <w:lang w:eastAsia="ar-SA"/>
        </w:rPr>
      </w:pPr>
      <w:r w:rsidRPr="008054AF">
        <w:rPr>
          <w:color w:val="000000"/>
          <w:lang w:eastAsia="ar-SA"/>
        </w:rPr>
        <w:t>Иные понятия, употребляемые в настоящих Правилах, применяются в значениях, используемых в федеральном законодательстве.</w:t>
      </w:r>
    </w:p>
    <w:p w14:paraId="47F766C9" w14:textId="77777777" w:rsidR="00A344AD" w:rsidRPr="008054AF" w:rsidRDefault="00A344AD"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p>
    <w:p w14:paraId="792F1996" w14:textId="77777777" w:rsidR="001431DC" w:rsidRPr="008054AF" w:rsidRDefault="001431DC"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26" w:name="_Toc467156795"/>
      <w:r w:rsidRPr="008054AF">
        <w:rPr>
          <w:b/>
          <w:bCs/>
          <w:lang w:eastAsia="en-US"/>
        </w:rPr>
        <w:t xml:space="preserve">Статья 2. Цели </w:t>
      </w:r>
      <w:r w:rsidR="001E0C6D" w:rsidRPr="008054AF">
        <w:rPr>
          <w:b/>
          <w:bCs/>
          <w:lang w:eastAsia="en-US"/>
        </w:rPr>
        <w:t xml:space="preserve">и содержание </w:t>
      </w:r>
      <w:r w:rsidRPr="008054AF">
        <w:rPr>
          <w:b/>
          <w:bCs/>
          <w:lang w:eastAsia="en-US"/>
        </w:rPr>
        <w:t>настоящих Правил</w:t>
      </w:r>
      <w:bookmarkEnd w:id="26"/>
    </w:p>
    <w:p w14:paraId="1EF59744" w14:textId="77777777" w:rsidR="001431DC" w:rsidRPr="008054AF" w:rsidRDefault="001431DC" w:rsidP="00273F17">
      <w:pPr>
        <w:tabs>
          <w:tab w:val="left" w:pos="851"/>
        </w:tabs>
        <w:ind w:firstLine="709"/>
        <w:contextualSpacing/>
        <w:jc w:val="both"/>
      </w:pPr>
      <w:r w:rsidRPr="008054AF">
        <w:t>1. Целями Правил являются:</w:t>
      </w:r>
    </w:p>
    <w:p w14:paraId="4EB8C446" w14:textId="77777777" w:rsidR="001431DC" w:rsidRPr="008054AF" w:rsidRDefault="001431DC" w:rsidP="00273F17">
      <w:pPr>
        <w:tabs>
          <w:tab w:val="left" w:pos="851"/>
        </w:tabs>
        <w:ind w:firstLine="709"/>
        <w:contextualSpacing/>
        <w:jc w:val="both"/>
      </w:pPr>
      <w:r w:rsidRPr="008054AF">
        <w:t xml:space="preserve">1) создание условий для устойчивого развития территории </w:t>
      </w:r>
      <w:r w:rsidR="008F11DA">
        <w:t>Синьяльского сельского поселения</w:t>
      </w:r>
      <w:r w:rsidRPr="008054AF">
        <w:t>, сохранения окружающей среды и объектов культурного наследия;</w:t>
      </w:r>
    </w:p>
    <w:p w14:paraId="214E9097" w14:textId="77777777" w:rsidR="001431DC" w:rsidRPr="008054AF" w:rsidRDefault="001431DC" w:rsidP="00273F17">
      <w:pPr>
        <w:tabs>
          <w:tab w:val="left" w:pos="851"/>
        </w:tabs>
        <w:ind w:firstLine="709"/>
        <w:contextualSpacing/>
        <w:jc w:val="both"/>
        <w:rPr>
          <w:color w:val="000000"/>
        </w:rPr>
      </w:pPr>
      <w:r w:rsidRPr="008054AF">
        <w:t xml:space="preserve">2) создание условий для планировки территории </w:t>
      </w:r>
      <w:r w:rsidR="008F11DA">
        <w:t>Синьяльского сельского поселения</w:t>
      </w:r>
      <w:r w:rsidRPr="008054AF">
        <w:t>;</w:t>
      </w:r>
    </w:p>
    <w:p w14:paraId="5E0DBE8E" w14:textId="77777777" w:rsidR="001431DC" w:rsidRPr="008054AF" w:rsidRDefault="001431DC" w:rsidP="00273F17">
      <w:pPr>
        <w:tabs>
          <w:tab w:val="left" w:pos="851"/>
        </w:tabs>
        <w:ind w:firstLine="709"/>
        <w:contextualSpacing/>
        <w:jc w:val="both"/>
        <w:rPr>
          <w:color w:val="000000"/>
        </w:rPr>
      </w:pPr>
      <w:r w:rsidRPr="008054AF">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50543549" w14:textId="77777777" w:rsidR="001431DC" w:rsidRPr="008054AF" w:rsidRDefault="001431DC" w:rsidP="00273F17">
      <w:pPr>
        <w:tabs>
          <w:tab w:val="left" w:pos="851"/>
        </w:tabs>
        <w:ind w:firstLine="709"/>
        <w:contextualSpacing/>
        <w:jc w:val="both"/>
      </w:pPr>
      <w:r w:rsidRPr="008054AF">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14:paraId="498D1A58" w14:textId="77777777" w:rsidR="001E0C6D" w:rsidRPr="008054AF" w:rsidRDefault="001E0C6D" w:rsidP="00273F17">
      <w:pPr>
        <w:tabs>
          <w:tab w:val="left" w:pos="851"/>
        </w:tabs>
        <w:ind w:firstLine="709"/>
        <w:contextualSpacing/>
        <w:jc w:val="both"/>
      </w:pPr>
      <w:r w:rsidRPr="008054AF">
        <w:t>2. Настоящие Правила включают в себя три раздела:</w:t>
      </w:r>
    </w:p>
    <w:p w14:paraId="4538803B" w14:textId="77777777" w:rsidR="001E0C6D" w:rsidRPr="003E6761" w:rsidRDefault="001E0C6D" w:rsidP="00273F17">
      <w:pPr>
        <w:tabs>
          <w:tab w:val="left" w:pos="851"/>
        </w:tabs>
        <w:ind w:firstLine="709"/>
        <w:contextualSpacing/>
        <w:jc w:val="both"/>
      </w:pPr>
      <w:r w:rsidRPr="003E6761">
        <w:t>1) раздел 1</w:t>
      </w:r>
      <w:r w:rsidR="003E6761" w:rsidRPr="003E6761">
        <w:t>. Порядок применения правил и внесения в них изменений;</w:t>
      </w:r>
    </w:p>
    <w:p w14:paraId="239C1E3E" w14:textId="77777777" w:rsidR="001E0C6D" w:rsidRPr="003E6761" w:rsidRDefault="001E0C6D" w:rsidP="00273F17">
      <w:pPr>
        <w:tabs>
          <w:tab w:val="left" w:pos="851"/>
        </w:tabs>
        <w:ind w:firstLine="709"/>
        <w:contextualSpacing/>
        <w:jc w:val="both"/>
      </w:pPr>
      <w:r w:rsidRPr="003E6761">
        <w:t>2) раздел 2</w:t>
      </w:r>
      <w:r w:rsidR="003E6761" w:rsidRPr="003E6761">
        <w:t>. Карта градостроительного зонирования;</w:t>
      </w:r>
    </w:p>
    <w:p w14:paraId="3740FCF3" w14:textId="77777777" w:rsidR="00974368" w:rsidRDefault="001E0C6D" w:rsidP="00273F17">
      <w:pPr>
        <w:tabs>
          <w:tab w:val="left" w:pos="851"/>
        </w:tabs>
        <w:ind w:firstLine="709"/>
        <w:contextualSpacing/>
        <w:jc w:val="both"/>
      </w:pPr>
      <w:r w:rsidRPr="003E6761">
        <w:t>3) раздел 3</w:t>
      </w:r>
      <w:r w:rsidR="003E6761" w:rsidRPr="003E6761">
        <w:t>. Градостроительные регламенты</w:t>
      </w:r>
      <w:r w:rsidR="00BD23CD">
        <w:t>.</w:t>
      </w:r>
    </w:p>
    <w:p w14:paraId="5334DA9B" w14:textId="77777777" w:rsidR="008F11DA" w:rsidRPr="00490D00" w:rsidRDefault="008F11DA" w:rsidP="008F11DA">
      <w:pPr>
        <w:suppressAutoHyphens/>
        <w:snapToGrid w:val="0"/>
        <w:ind w:firstLine="709"/>
        <w:contextualSpacing/>
        <w:jc w:val="both"/>
        <w:rPr>
          <w:color w:val="000000"/>
          <w:lang w:eastAsia="ar-SA"/>
        </w:rPr>
      </w:pPr>
      <w:bookmarkStart w:id="27" w:name="_Toc410822147"/>
      <w:r w:rsidRPr="00490D00">
        <w:rPr>
          <w:color w:val="000000"/>
          <w:lang w:eastAsia="ar-SA"/>
        </w:rPr>
        <w:t>3. Раздел 1 включает в себя положения:</w:t>
      </w:r>
    </w:p>
    <w:p w14:paraId="2DB34E77" w14:textId="77777777" w:rsidR="008F11DA" w:rsidRPr="00490D00" w:rsidRDefault="008F11DA" w:rsidP="008F11DA">
      <w:pPr>
        <w:suppressAutoHyphens/>
        <w:snapToGrid w:val="0"/>
        <w:ind w:firstLine="709"/>
        <w:contextualSpacing/>
        <w:jc w:val="both"/>
        <w:rPr>
          <w:color w:val="000000"/>
          <w:lang w:eastAsia="ar-SA"/>
        </w:rPr>
      </w:pPr>
      <w:r w:rsidRPr="00490D00">
        <w:rPr>
          <w:color w:val="000000"/>
          <w:lang w:eastAsia="ar-SA"/>
        </w:rPr>
        <w:t xml:space="preserve">1) о регулировании землепользования и застройки органами местного самоуправления </w:t>
      </w:r>
      <w:r>
        <w:rPr>
          <w:color w:val="000000"/>
          <w:lang w:eastAsia="ar-SA"/>
        </w:rPr>
        <w:t>Синьяльского</w:t>
      </w:r>
      <w:r w:rsidRPr="00490D00">
        <w:rPr>
          <w:color w:val="000000"/>
          <w:lang w:eastAsia="ar-SA"/>
        </w:rPr>
        <w:t xml:space="preserve"> сельского поселения;</w:t>
      </w:r>
    </w:p>
    <w:p w14:paraId="52D6031F" w14:textId="77777777" w:rsidR="008F11DA" w:rsidRPr="00490D00" w:rsidRDefault="008F11DA" w:rsidP="008F11DA">
      <w:pPr>
        <w:suppressAutoHyphens/>
        <w:snapToGrid w:val="0"/>
        <w:ind w:firstLine="709"/>
        <w:contextualSpacing/>
        <w:jc w:val="both"/>
        <w:rPr>
          <w:color w:val="000000"/>
          <w:lang w:eastAsia="ar-SA"/>
        </w:rPr>
      </w:pPr>
      <w:r w:rsidRPr="00490D00">
        <w:rPr>
          <w:color w:val="000000"/>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77429892" w14:textId="77777777" w:rsidR="008F11DA" w:rsidRPr="00490D00" w:rsidRDefault="008F11DA" w:rsidP="008F11DA">
      <w:pPr>
        <w:suppressAutoHyphens/>
        <w:snapToGrid w:val="0"/>
        <w:ind w:firstLine="709"/>
        <w:contextualSpacing/>
        <w:jc w:val="both"/>
        <w:rPr>
          <w:color w:val="000000"/>
          <w:lang w:eastAsia="ar-SA"/>
        </w:rPr>
      </w:pPr>
      <w:r w:rsidRPr="00490D00">
        <w:rPr>
          <w:color w:val="000000"/>
          <w:lang w:eastAsia="ar-SA"/>
        </w:rPr>
        <w:t xml:space="preserve">3) о подготовке документации по планировке территории органами местного самоуправления </w:t>
      </w:r>
      <w:r>
        <w:rPr>
          <w:color w:val="000000"/>
          <w:lang w:eastAsia="ar-SA"/>
        </w:rPr>
        <w:t>Синьяльского</w:t>
      </w:r>
      <w:r w:rsidRPr="00490D00">
        <w:rPr>
          <w:color w:val="000000"/>
          <w:lang w:eastAsia="ar-SA"/>
        </w:rPr>
        <w:t xml:space="preserve"> сельского поселения;</w:t>
      </w:r>
    </w:p>
    <w:p w14:paraId="50E410D9" w14:textId="77777777" w:rsidR="008F11DA" w:rsidRPr="00273F17" w:rsidRDefault="008F11DA" w:rsidP="008F11DA">
      <w:pPr>
        <w:suppressAutoHyphens/>
        <w:snapToGrid w:val="0"/>
        <w:ind w:firstLine="709"/>
        <w:contextualSpacing/>
        <w:jc w:val="both"/>
        <w:rPr>
          <w:color w:val="000000"/>
          <w:lang w:eastAsia="ar-SA"/>
        </w:rPr>
      </w:pPr>
      <w:r w:rsidRPr="00490D00">
        <w:rPr>
          <w:color w:val="000000"/>
          <w:lang w:eastAsia="ar-SA"/>
        </w:rPr>
        <w:t>4) о проведении публичных слушаний по вопросам землепользования</w:t>
      </w:r>
      <w:r w:rsidRPr="00273F17">
        <w:rPr>
          <w:color w:val="000000"/>
          <w:lang w:eastAsia="ar-SA"/>
        </w:rPr>
        <w:t xml:space="preserve"> и застройки;</w:t>
      </w:r>
    </w:p>
    <w:p w14:paraId="58673FC1" w14:textId="77777777" w:rsidR="008F11DA" w:rsidRPr="00273F17" w:rsidRDefault="008F11DA" w:rsidP="008F11DA">
      <w:pPr>
        <w:suppressAutoHyphens/>
        <w:snapToGrid w:val="0"/>
        <w:ind w:firstLine="709"/>
        <w:contextualSpacing/>
        <w:jc w:val="both"/>
        <w:rPr>
          <w:color w:val="000000"/>
          <w:lang w:eastAsia="ar-SA"/>
        </w:rPr>
      </w:pPr>
      <w:r w:rsidRPr="00273F17">
        <w:rPr>
          <w:color w:val="000000"/>
          <w:lang w:eastAsia="ar-SA"/>
        </w:rPr>
        <w:t>5) о внесении изменений в Правила;</w:t>
      </w:r>
    </w:p>
    <w:p w14:paraId="0C05B0AC" w14:textId="77777777" w:rsidR="008F11DA" w:rsidRPr="00273F17" w:rsidRDefault="008F11DA" w:rsidP="008F11DA">
      <w:pPr>
        <w:suppressAutoHyphens/>
        <w:snapToGrid w:val="0"/>
        <w:ind w:firstLine="709"/>
        <w:contextualSpacing/>
        <w:jc w:val="both"/>
        <w:rPr>
          <w:color w:val="000000"/>
          <w:lang w:eastAsia="ar-SA"/>
        </w:rPr>
      </w:pPr>
      <w:r w:rsidRPr="00273F17">
        <w:rPr>
          <w:color w:val="000000"/>
          <w:lang w:eastAsia="ar-SA"/>
        </w:rPr>
        <w:t>6) о регулировании иных вопросов землепользования и застройки.</w:t>
      </w:r>
    </w:p>
    <w:p w14:paraId="51577CFE" w14:textId="77777777" w:rsidR="008F11DA" w:rsidRPr="00273F17" w:rsidRDefault="008F11DA" w:rsidP="008F11DA">
      <w:pPr>
        <w:suppressAutoHyphens/>
        <w:snapToGrid w:val="0"/>
        <w:ind w:firstLine="709"/>
        <w:contextualSpacing/>
        <w:jc w:val="both"/>
        <w:rPr>
          <w:color w:val="000000"/>
          <w:lang w:eastAsia="ar-SA"/>
        </w:rPr>
      </w:pPr>
      <w:r w:rsidRPr="00273F17">
        <w:rPr>
          <w:color w:val="000000"/>
          <w:lang w:eastAsia="ar-SA"/>
        </w:rPr>
        <w:t>4. Раздел 2 содержит две карты:</w:t>
      </w:r>
    </w:p>
    <w:p w14:paraId="2462F331" w14:textId="77777777" w:rsidR="008F11DA" w:rsidRPr="00273F17" w:rsidRDefault="008F11DA" w:rsidP="008F11DA">
      <w:pPr>
        <w:widowControl w:val="0"/>
        <w:suppressAutoHyphens/>
        <w:autoSpaceDE w:val="0"/>
        <w:autoSpaceDN w:val="0"/>
        <w:adjustRightInd w:val="0"/>
        <w:snapToGrid w:val="0"/>
        <w:ind w:firstLine="709"/>
        <w:contextualSpacing/>
        <w:jc w:val="both"/>
        <w:rPr>
          <w:color w:val="000000"/>
          <w:lang w:eastAsia="ar-SA"/>
        </w:rPr>
      </w:pPr>
      <w:r w:rsidRPr="00273F17">
        <w:rPr>
          <w:color w:val="000000"/>
          <w:lang w:eastAsia="ar-SA"/>
        </w:rPr>
        <w:t>1) карту градостроительного зонирования, в которой установлены территориальные зоны;</w:t>
      </w:r>
    </w:p>
    <w:p w14:paraId="03186D41" w14:textId="77777777" w:rsidR="008F11DA" w:rsidRPr="00273F17" w:rsidRDefault="008F11DA" w:rsidP="008F11DA">
      <w:pPr>
        <w:widowControl w:val="0"/>
        <w:suppressAutoHyphens/>
        <w:autoSpaceDE w:val="0"/>
        <w:autoSpaceDN w:val="0"/>
        <w:adjustRightInd w:val="0"/>
        <w:snapToGrid w:val="0"/>
        <w:ind w:firstLine="709"/>
        <w:contextualSpacing/>
        <w:jc w:val="both"/>
        <w:rPr>
          <w:color w:val="000000"/>
          <w:lang w:eastAsia="ar-SA"/>
        </w:rPr>
      </w:pPr>
      <w:r w:rsidRPr="00273F17">
        <w:rPr>
          <w:color w:val="000000"/>
          <w:lang w:eastAsia="ar-SA"/>
        </w:rPr>
        <w:t>2) карту зон с особыми условиями использования территории.</w:t>
      </w:r>
    </w:p>
    <w:p w14:paraId="5B2410E8" w14:textId="77777777" w:rsidR="008F11DA" w:rsidRPr="00273F17" w:rsidRDefault="008F11DA" w:rsidP="008F11DA">
      <w:pPr>
        <w:widowControl w:val="0"/>
        <w:suppressAutoHyphens/>
        <w:autoSpaceDE w:val="0"/>
        <w:autoSpaceDN w:val="0"/>
        <w:adjustRightInd w:val="0"/>
        <w:snapToGrid w:val="0"/>
        <w:ind w:firstLine="709"/>
        <w:contextualSpacing/>
        <w:jc w:val="both"/>
        <w:rPr>
          <w:color w:val="000000"/>
          <w:lang w:eastAsia="ar-SA"/>
        </w:rPr>
      </w:pPr>
      <w:r w:rsidRPr="00273F17">
        <w:rPr>
          <w:color w:val="000000"/>
          <w:lang w:eastAsia="ar-SA"/>
        </w:rPr>
        <w:t>5. Раздел 3 содержит:</w:t>
      </w:r>
    </w:p>
    <w:p w14:paraId="11A97A44" w14:textId="77777777" w:rsidR="008F11DA" w:rsidRPr="00273F17" w:rsidRDefault="008F11DA" w:rsidP="008F11DA">
      <w:pPr>
        <w:widowControl w:val="0"/>
        <w:suppressAutoHyphens/>
        <w:autoSpaceDE w:val="0"/>
        <w:autoSpaceDN w:val="0"/>
        <w:adjustRightInd w:val="0"/>
        <w:snapToGrid w:val="0"/>
        <w:ind w:firstLine="709"/>
        <w:contextualSpacing/>
        <w:jc w:val="both"/>
        <w:rPr>
          <w:color w:val="000000"/>
          <w:lang w:eastAsia="ar-SA"/>
        </w:rPr>
      </w:pPr>
      <w:r w:rsidRPr="00273F17">
        <w:rPr>
          <w:color w:val="000000"/>
          <w:lang w:eastAsia="ar-SA"/>
        </w:rPr>
        <w:t>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w:t>
      </w:r>
    </w:p>
    <w:p w14:paraId="2DC42EFD" w14:textId="77777777" w:rsidR="008F11DA" w:rsidRDefault="008F11DA" w:rsidP="008F11DA">
      <w:pPr>
        <w:keepNext/>
        <w:widowControl w:val="0"/>
        <w:numPr>
          <w:ilvl w:val="2"/>
          <w:numId w:val="0"/>
        </w:numPr>
        <w:tabs>
          <w:tab w:val="left" w:pos="0"/>
        </w:tabs>
        <w:suppressAutoHyphens/>
        <w:spacing w:before="360" w:after="60"/>
        <w:ind w:firstLine="709"/>
        <w:contextualSpacing/>
        <w:jc w:val="both"/>
        <w:outlineLvl w:val="2"/>
        <w:rPr>
          <w:b/>
          <w:bCs/>
          <w:lang w:eastAsia="en-US"/>
        </w:rPr>
      </w:pPr>
    </w:p>
    <w:p w14:paraId="5A4B60CC" w14:textId="77777777" w:rsidR="00A344AD" w:rsidRPr="003E6761" w:rsidRDefault="00A344AD"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p>
    <w:p w14:paraId="18CD577D" w14:textId="77777777" w:rsidR="001431DC" w:rsidRPr="008054AF" w:rsidRDefault="001431DC"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28" w:name="_Toc467156796"/>
      <w:r w:rsidRPr="008054AF">
        <w:rPr>
          <w:b/>
          <w:bCs/>
          <w:lang w:eastAsia="en-US"/>
        </w:rPr>
        <w:t>Статья 3. Основания для принятия решений по вопросам землепользования и застройк</w:t>
      </w:r>
      <w:bookmarkEnd w:id="27"/>
      <w:r w:rsidRPr="008054AF">
        <w:rPr>
          <w:b/>
          <w:bCs/>
          <w:lang w:eastAsia="en-US"/>
        </w:rPr>
        <w:t>и</w:t>
      </w:r>
      <w:bookmarkEnd w:id="28"/>
    </w:p>
    <w:p w14:paraId="18A22709" w14:textId="77777777" w:rsidR="001431DC" w:rsidRPr="008054AF" w:rsidRDefault="001431DC" w:rsidP="00273F17">
      <w:pPr>
        <w:widowControl w:val="0"/>
        <w:suppressAutoHyphens/>
        <w:autoSpaceDE w:val="0"/>
        <w:autoSpaceDN w:val="0"/>
        <w:adjustRightInd w:val="0"/>
        <w:snapToGrid w:val="0"/>
        <w:ind w:firstLine="709"/>
        <w:contextualSpacing/>
        <w:jc w:val="both"/>
        <w:rPr>
          <w:color w:val="000000"/>
          <w:lang w:eastAsia="ar-SA"/>
        </w:rPr>
      </w:pPr>
      <w:r w:rsidRPr="008054AF">
        <w:rPr>
          <w:color w:val="000000"/>
          <w:lang w:eastAsia="ar-SA"/>
        </w:rPr>
        <w:t xml:space="preserve">1.Решения по вопросам землепользования и застройки принимаются на основе установленных настоящими Правилами градостроительных регламентов, которые </w:t>
      </w:r>
      <w:r w:rsidRPr="008054AF">
        <w:rPr>
          <w:color w:val="000000"/>
          <w:lang w:eastAsia="ar-SA"/>
        </w:rPr>
        <w:lastRenderedPageBreak/>
        <w:t xml:space="preserve">распространяются в равной мере на все расположенные в пределах границ территориальной зоны земельные участки и объекты капитального строительства независимо от форм собственности, обозначенные на карте градостроительного зонирования. </w:t>
      </w:r>
    </w:p>
    <w:p w14:paraId="1FC048D5" w14:textId="77777777" w:rsidR="001431DC" w:rsidRPr="008054AF" w:rsidRDefault="001431DC" w:rsidP="00273F17">
      <w:pPr>
        <w:widowControl w:val="0"/>
        <w:suppressAutoHyphens/>
        <w:autoSpaceDE w:val="0"/>
        <w:autoSpaceDN w:val="0"/>
        <w:adjustRightInd w:val="0"/>
        <w:snapToGrid w:val="0"/>
        <w:ind w:firstLine="709"/>
        <w:contextualSpacing/>
        <w:jc w:val="both"/>
        <w:rPr>
          <w:color w:val="000000"/>
          <w:lang w:eastAsia="ar-SA"/>
        </w:rPr>
      </w:pPr>
      <w:r w:rsidRPr="008054AF">
        <w:rPr>
          <w:color w:val="000000"/>
          <w:lang w:eastAsia="ar-SA"/>
        </w:rPr>
        <w:t xml:space="preserve">2.Для каждого земельного участка, объекта капитального строительства, расположенного в границах </w:t>
      </w:r>
      <w:r w:rsidR="008F11DA">
        <w:t>Синьяльского сельского поселения</w:t>
      </w:r>
      <w:r w:rsidRPr="008054AF">
        <w:rPr>
          <w:color w:val="000000"/>
          <w:lang w:eastAsia="ar-SA"/>
        </w:rPr>
        <w:t>, разрешенным считается такое использование, которое соответствует:</w:t>
      </w:r>
    </w:p>
    <w:p w14:paraId="2EB6CE93" w14:textId="77777777" w:rsidR="001431DC" w:rsidRPr="008054AF" w:rsidRDefault="006C2D01" w:rsidP="00273F17">
      <w:pPr>
        <w:widowControl w:val="0"/>
        <w:suppressAutoHyphens/>
        <w:autoSpaceDE w:val="0"/>
        <w:autoSpaceDN w:val="0"/>
        <w:adjustRightInd w:val="0"/>
        <w:snapToGrid w:val="0"/>
        <w:ind w:firstLine="709"/>
        <w:contextualSpacing/>
        <w:jc w:val="both"/>
        <w:rPr>
          <w:color w:val="000000"/>
          <w:lang w:eastAsia="ar-SA"/>
        </w:rPr>
      </w:pPr>
      <w:r>
        <w:rPr>
          <w:color w:val="000000"/>
          <w:lang w:eastAsia="ar-SA"/>
        </w:rPr>
        <w:t xml:space="preserve">- </w:t>
      </w:r>
      <w:r w:rsidR="001431DC" w:rsidRPr="008054AF">
        <w:rPr>
          <w:color w:val="000000"/>
          <w:lang w:eastAsia="ar-SA"/>
        </w:rPr>
        <w:t>градостроительному регламенту территориальной зоны;</w:t>
      </w:r>
    </w:p>
    <w:p w14:paraId="361FA3E9" w14:textId="77777777" w:rsidR="001431DC" w:rsidRPr="008054AF" w:rsidRDefault="006C2D01" w:rsidP="00273F17">
      <w:pPr>
        <w:widowControl w:val="0"/>
        <w:suppressAutoHyphens/>
        <w:autoSpaceDE w:val="0"/>
        <w:autoSpaceDN w:val="0"/>
        <w:adjustRightInd w:val="0"/>
        <w:snapToGrid w:val="0"/>
        <w:ind w:firstLine="709"/>
        <w:contextualSpacing/>
        <w:jc w:val="both"/>
        <w:rPr>
          <w:color w:val="000000"/>
          <w:lang w:eastAsia="ar-SA"/>
        </w:rPr>
      </w:pPr>
      <w:r>
        <w:rPr>
          <w:color w:val="000000"/>
        </w:rPr>
        <w:t xml:space="preserve">- </w:t>
      </w:r>
      <w:r w:rsidR="001431DC" w:rsidRPr="008054AF">
        <w:rPr>
          <w:color w:val="000000"/>
        </w:rPr>
        <w:t>предельным параметрам разрешённого строительства, реконструкции объектов капитального строительства;</w:t>
      </w:r>
    </w:p>
    <w:p w14:paraId="76DFF88F" w14:textId="77777777" w:rsidR="001431DC" w:rsidRPr="008054AF" w:rsidRDefault="006C2D01" w:rsidP="00273F17">
      <w:pPr>
        <w:suppressAutoHyphens/>
        <w:snapToGrid w:val="0"/>
        <w:ind w:firstLine="709"/>
        <w:contextualSpacing/>
        <w:jc w:val="both"/>
        <w:rPr>
          <w:color w:val="000000"/>
          <w:lang w:eastAsia="ar-SA"/>
        </w:rPr>
      </w:pPr>
      <w:r>
        <w:rPr>
          <w:color w:val="000000"/>
          <w:lang w:eastAsia="ar-SA"/>
        </w:rPr>
        <w:t xml:space="preserve">- </w:t>
      </w:r>
      <w:r w:rsidR="001431DC" w:rsidRPr="008054AF">
        <w:rPr>
          <w:color w:val="000000"/>
          <w:lang w:eastAsia="ar-SA"/>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14:paraId="094F7AC4" w14:textId="77777777" w:rsidR="001431DC" w:rsidRPr="008054AF" w:rsidRDefault="001431DC" w:rsidP="00273F17">
      <w:pPr>
        <w:ind w:firstLine="709"/>
        <w:contextualSpacing/>
        <w:jc w:val="both"/>
        <w:rPr>
          <w:color w:val="000000"/>
        </w:rPr>
      </w:pPr>
      <w:r w:rsidRPr="008054AF">
        <w:rPr>
          <w:color w:val="000000"/>
        </w:rPr>
        <w:t>3. Действие градостроительного регламента не распространяется на земельные участки:</w:t>
      </w:r>
    </w:p>
    <w:p w14:paraId="49256B92" w14:textId="77777777" w:rsidR="001431DC" w:rsidRPr="008054AF" w:rsidRDefault="001431DC" w:rsidP="00273F17">
      <w:pPr>
        <w:ind w:firstLine="709"/>
        <w:contextualSpacing/>
        <w:jc w:val="both"/>
        <w:rPr>
          <w:color w:val="000000"/>
          <w:lang w:eastAsia="ar-SA"/>
        </w:rPr>
      </w:pPr>
      <w:r w:rsidRPr="008054AF">
        <w:rPr>
          <w:color w:val="000000"/>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14:paraId="3B9CACFC" w14:textId="77777777" w:rsidR="001431DC" w:rsidRPr="008054AF" w:rsidRDefault="001431DC" w:rsidP="00273F17">
      <w:pPr>
        <w:suppressAutoHyphens/>
        <w:snapToGrid w:val="0"/>
        <w:ind w:firstLine="709"/>
        <w:contextualSpacing/>
        <w:jc w:val="both"/>
        <w:rPr>
          <w:color w:val="000000"/>
          <w:lang w:eastAsia="ar-SA"/>
        </w:rPr>
      </w:pPr>
      <w:r w:rsidRPr="008054AF">
        <w:rPr>
          <w:color w:val="000000"/>
          <w:lang w:eastAsia="ar-SA"/>
        </w:rPr>
        <w:t>2) в границах территорий общего пользования;</w:t>
      </w:r>
    </w:p>
    <w:p w14:paraId="04A51D70" w14:textId="77777777" w:rsidR="001431DC" w:rsidRPr="008054AF" w:rsidRDefault="001431DC" w:rsidP="00273F17">
      <w:pPr>
        <w:suppressAutoHyphens/>
        <w:snapToGrid w:val="0"/>
        <w:ind w:firstLine="709"/>
        <w:contextualSpacing/>
        <w:jc w:val="both"/>
        <w:rPr>
          <w:color w:val="000000"/>
          <w:lang w:eastAsia="ar-SA"/>
        </w:rPr>
      </w:pPr>
      <w:r w:rsidRPr="008054AF">
        <w:rPr>
          <w:color w:val="000000"/>
          <w:lang w:eastAsia="ar-SA"/>
        </w:rPr>
        <w:t>3) предназначенные для размещения линейных объектов и/или занятые линейными объектами;</w:t>
      </w:r>
    </w:p>
    <w:p w14:paraId="4D66F5A7" w14:textId="77777777" w:rsidR="001431DC" w:rsidRPr="008054AF" w:rsidRDefault="001431DC" w:rsidP="00273F17">
      <w:pPr>
        <w:ind w:firstLine="709"/>
        <w:contextualSpacing/>
        <w:jc w:val="both"/>
        <w:rPr>
          <w:color w:val="000000"/>
          <w:lang w:eastAsia="ar-SA"/>
        </w:rPr>
      </w:pPr>
      <w:r w:rsidRPr="008054AF">
        <w:rPr>
          <w:color w:val="000000"/>
          <w:lang w:eastAsia="ar-SA"/>
        </w:rPr>
        <w:t>4) предоставленные для добычи полезных ископаемых.</w:t>
      </w:r>
    </w:p>
    <w:p w14:paraId="01EAE8B4" w14:textId="77777777" w:rsidR="002D18FA" w:rsidRPr="008054AF" w:rsidRDefault="001431DC" w:rsidP="002D18FA">
      <w:pPr>
        <w:ind w:firstLine="709"/>
        <w:contextualSpacing/>
        <w:jc w:val="both"/>
        <w:rPr>
          <w:color w:val="000000"/>
        </w:rPr>
      </w:pPr>
      <w:r w:rsidRPr="008054AF">
        <w:rPr>
          <w:color w:val="000000"/>
        </w:rPr>
        <w:t xml:space="preserve">4. </w:t>
      </w:r>
      <w:r w:rsidR="002D18FA" w:rsidRPr="008054AF">
        <w:rPr>
          <w:color w:val="000000"/>
        </w:rPr>
        <w:t>Градостроительные регламенты не установлены для земель лесного фонда</w:t>
      </w:r>
      <w:r w:rsidR="002D18FA">
        <w:rPr>
          <w:color w:val="000000"/>
        </w:rPr>
        <w:t>,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земель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2BEDFD7C" w14:textId="77777777" w:rsidR="001431DC" w:rsidRPr="008054AF" w:rsidRDefault="001431DC" w:rsidP="00273F17">
      <w:pPr>
        <w:ind w:firstLine="709"/>
        <w:contextualSpacing/>
        <w:jc w:val="both"/>
        <w:rPr>
          <w:color w:val="000000"/>
        </w:rPr>
      </w:pPr>
      <w:r w:rsidRPr="008054AF">
        <w:rPr>
          <w:color w:val="000000"/>
        </w:rPr>
        <w:t xml:space="preserve">5.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w:t>
      </w:r>
      <w:r w:rsidRPr="00C451B8">
        <w:t>определены статьёй 27 настоящих</w:t>
      </w:r>
      <w:r w:rsidRPr="008054AF">
        <w:rPr>
          <w:color w:val="000000"/>
        </w:rPr>
        <w:t xml:space="preserve"> Правил</w:t>
      </w:r>
      <w:bookmarkStart w:id="29" w:name="Par242"/>
      <w:bookmarkEnd w:id="29"/>
      <w:r w:rsidRPr="008054AF">
        <w:rPr>
          <w:color w:val="000000"/>
        </w:rPr>
        <w:t>.</w:t>
      </w:r>
    </w:p>
    <w:p w14:paraId="64224B73" w14:textId="77777777" w:rsidR="00A344AD" w:rsidRPr="008054AF" w:rsidRDefault="00A344AD"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30" w:name="_Toc281221507"/>
      <w:bookmarkStart w:id="31" w:name="_Toc395282201"/>
    </w:p>
    <w:p w14:paraId="12B55D9C" w14:textId="77777777" w:rsidR="001431DC" w:rsidRPr="008054AF" w:rsidRDefault="001431DC" w:rsidP="00273F17">
      <w:pPr>
        <w:keepNext/>
        <w:widowControl w:val="0"/>
        <w:numPr>
          <w:ilvl w:val="2"/>
          <w:numId w:val="0"/>
        </w:numPr>
        <w:tabs>
          <w:tab w:val="left" w:pos="0"/>
        </w:tabs>
        <w:suppressAutoHyphens/>
        <w:spacing w:before="360" w:after="60"/>
        <w:ind w:firstLine="709"/>
        <w:contextualSpacing/>
        <w:jc w:val="both"/>
        <w:outlineLvl w:val="2"/>
        <w:rPr>
          <w:bCs/>
          <w:color w:val="000000"/>
          <w:lang w:val="en-US" w:eastAsia="en-US"/>
        </w:rPr>
      </w:pPr>
      <w:bookmarkStart w:id="32" w:name="_Toc467156797"/>
      <w:r w:rsidRPr="008054AF">
        <w:rPr>
          <w:b/>
          <w:bCs/>
          <w:lang w:eastAsia="en-US"/>
        </w:rPr>
        <w:t>Статья 4. Область применения Правил</w:t>
      </w:r>
      <w:bookmarkEnd w:id="30"/>
      <w:bookmarkEnd w:id="31"/>
      <w:bookmarkEnd w:id="32"/>
    </w:p>
    <w:p w14:paraId="52D4F38D" w14:textId="77777777" w:rsidR="001431DC" w:rsidRPr="008054AF" w:rsidRDefault="001431DC" w:rsidP="00BF4E7B">
      <w:pPr>
        <w:numPr>
          <w:ilvl w:val="0"/>
          <w:numId w:val="2"/>
        </w:numPr>
        <w:tabs>
          <w:tab w:val="left" w:pos="1080"/>
        </w:tabs>
        <w:suppressAutoHyphens/>
        <w:snapToGrid w:val="0"/>
        <w:ind w:left="0" w:firstLine="709"/>
        <w:contextualSpacing/>
        <w:jc w:val="both"/>
      </w:pPr>
      <w:r w:rsidRPr="008054AF">
        <w:t xml:space="preserve">Правила распространяются на всю территорию </w:t>
      </w:r>
      <w:r w:rsidR="008F11DA">
        <w:t>Синьяльского сельского поселения</w:t>
      </w:r>
      <w:r w:rsidRPr="008054AF">
        <w:t>.</w:t>
      </w:r>
    </w:p>
    <w:p w14:paraId="4E9045CF" w14:textId="77777777" w:rsidR="001431DC" w:rsidRPr="008054AF" w:rsidRDefault="001431DC" w:rsidP="00BF4E7B">
      <w:pPr>
        <w:numPr>
          <w:ilvl w:val="0"/>
          <w:numId w:val="2"/>
        </w:numPr>
        <w:tabs>
          <w:tab w:val="left" w:pos="1080"/>
        </w:tabs>
        <w:suppressAutoHyphens/>
        <w:snapToGrid w:val="0"/>
        <w:ind w:left="0" w:firstLine="709"/>
        <w:contextualSpacing/>
        <w:jc w:val="both"/>
      </w:pPr>
      <w:r w:rsidRPr="008054AF">
        <w:t>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14:paraId="0FD2EB05" w14:textId="77777777" w:rsidR="001431DC" w:rsidRPr="008054AF" w:rsidRDefault="002D18FA" w:rsidP="00273F17">
      <w:pPr>
        <w:tabs>
          <w:tab w:val="left" w:pos="1080"/>
        </w:tabs>
        <w:ind w:firstLine="709"/>
        <w:contextualSpacing/>
        <w:jc w:val="both"/>
      </w:pPr>
      <w:r>
        <w:t>3</w:t>
      </w:r>
      <w:r w:rsidR="001431DC" w:rsidRPr="008054AF">
        <w:t>.</w:t>
      </w:r>
      <w:r w:rsidR="001431DC" w:rsidRPr="008054AF">
        <w:tab/>
        <w:t>Правила применяются, в том числе, при:</w:t>
      </w:r>
    </w:p>
    <w:p w14:paraId="298EE9F9" w14:textId="77777777" w:rsidR="001431DC" w:rsidRPr="008054AF" w:rsidRDefault="001431DC" w:rsidP="00273F17">
      <w:pPr>
        <w:tabs>
          <w:tab w:val="left" w:pos="1080"/>
        </w:tabs>
        <w:ind w:firstLine="709"/>
        <w:contextualSpacing/>
        <w:jc w:val="both"/>
      </w:pPr>
      <w:r w:rsidRPr="008054AF">
        <w:t>-</w:t>
      </w:r>
      <w:r w:rsidRPr="008054AF">
        <w:tab/>
        <w:t>подготовке, проверке и утверждении документации по планировке территории, в том числе градостроительных планов земельных участков;</w:t>
      </w:r>
    </w:p>
    <w:p w14:paraId="6AB2B00C" w14:textId="77777777" w:rsidR="001431DC" w:rsidRPr="008054AF" w:rsidRDefault="001431DC" w:rsidP="00273F17">
      <w:pPr>
        <w:tabs>
          <w:tab w:val="left" w:pos="1080"/>
        </w:tabs>
        <w:ind w:firstLine="709"/>
        <w:contextualSpacing/>
        <w:jc w:val="both"/>
      </w:pPr>
      <w:r w:rsidRPr="008054AF">
        <w:t>-</w:t>
      </w:r>
      <w:r w:rsidRPr="008054AF">
        <w:tab/>
        <w:t>принятия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14:paraId="6418BE35" w14:textId="77777777" w:rsidR="001431DC" w:rsidRPr="008054AF" w:rsidRDefault="001431DC" w:rsidP="00273F17">
      <w:pPr>
        <w:tabs>
          <w:tab w:val="left" w:pos="1080"/>
        </w:tabs>
        <w:ind w:firstLine="709"/>
        <w:contextualSpacing/>
        <w:jc w:val="both"/>
      </w:pPr>
      <w:r w:rsidRPr="008054AF">
        <w:t>-</w:t>
      </w:r>
      <w:r w:rsidRPr="008054AF">
        <w:tab/>
        <w:t>принятия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14:paraId="2445EF24" w14:textId="77777777" w:rsidR="001431DC" w:rsidRPr="008054AF" w:rsidRDefault="001431DC" w:rsidP="00273F17">
      <w:pPr>
        <w:tabs>
          <w:tab w:val="left" w:pos="1080"/>
        </w:tabs>
        <w:ind w:firstLine="709"/>
        <w:contextualSpacing/>
        <w:jc w:val="both"/>
        <w:rPr>
          <w:color w:val="000000"/>
        </w:rPr>
      </w:pPr>
      <w:r w:rsidRPr="008054AF">
        <w:t>-</w:t>
      </w:r>
      <w:r w:rsidRPr="008054AF">
        <w:tab/>
      </w:r>
      <w:r w:rsidRPr="008054AF">
        <w:rPr>
          <w:lang w:eastAsia="ar-SA"/>
        </w:rPr>
        <w:t>осуществления лесного контроля</w:t>
      </w:r>
      <w:r w:rsidRPr="008054AF">
        <w:t xml:space="preserve"> на территории </w:t>
      </w:r>
      <w:r w:rsidR="008F11DA">
        <w:t>Синьяльского сельского поселения</w:t>
      </w:r>
      <w:r w:rsidRPr="008054AF">
        <w:rPr>
          <w:color w:val="000000"/>
        </w:rPr>
        <w:t>.</w:t>
      </w:r>
    </w:p>
    <w:p w14:paraId="29F40388" w14:textId="77777777" w:rsidR="001431DC" w:rsidRPr="008054AF" w:rsidRDefault="002D18FA" w:rsidP="00273F17">
      <w:pPr>
        <w:widowControl w:val="0"/>
        <w:suppressAutoHyphens/>
        <w:autoSpaceDE w:val="0"/>
        <w:autoSpaceDN w:val="0"/>
        <w:adjustRightInd w:val="0"/>
        <w:snapToGrid w:val="0"/>
        <w:ind w:firstLine="709"/>
        <w:contextualSpacing/>
        <w:jc w:val="both"/>
        <w:rPr>
          <w:lang w:eastAsia="ar-SA"/>
        </w:rPr>
      </w:pPr>
      <w:r>
        <w:rPr>
          <w:lang w:eastAsia="ar-SA"/>
        </w:rPr>
        <w:lastRenderedPageBreak/>
        <w:t>4</w:t>
      </w:r>
      <w:r w:rsidR="001431DC" w:rsidRPr="008054AF">
        <w:rPr>
          <w:lang w:eastAsia="ar-SA"/>
        </w:rPr>
        <w:t>.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p>
    <w:p w14:paraId="11384EE0" w14:textId="77777777" w:rsidR="00A344AD" w:rsidRPr="008054AF" w:rsidRDefault="00A344AD"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33" w:name="_Toc281221508"/>
      <w:bookmarkStart w:id="34" w:name="_Toc395282202"/>
    </w:p>
    <w:p w14:paraId="3836B261" w14:textId="77777777" w:rsidR="001431DC" w:rsidRPr="008054AF" w:rsidRDefault="001431DC"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35" w:name="_Toc467156798"/>
      <w:r w:rsidRPr="008054AF">
        <w:rPr>
          <w:b/>
          <w:bCs/>
          <w:lang w:eastAsia="en-US"/>
        </w:rPr>
        <w:t>Статья 5. Общедоступность информации о Правилах</w:t>
      </w:r>
      <w:bookmarkEnd w:id="33"/>
      <w:bookmarkEnd w:id="34"/>
      <w:bookmarkEnd w:id="35"/>
    </w:p>
    <w:p w14:paraId="25660643" w14:textId="77777777" w:rsidR="001431DC" w:rsidRPr="008054AF" w:rsidRDefault="001431DC" w:rsidP="00273F17">
      <w:pPr>
        <w:tabs>
          <w:tab w:val="left" w:pos="0"/>
          <w:tab w:val="num" w:pos="993"/>
          <w:tab w:val="left" w:pos="1080"/>
        </w:tabs>
        <w:suppressAutoHyphens/>
        <w:ind w:firstLine="709"/>
        <w:contextualSpacing/>
        <w:jc w:val="both"/>
        <w:rPr>
          <w:color w:val="000000"/>
          <w:lang w:eastAsia="ar-SA"/>
        </w:rPr>
      </w:pPr>
      <w:r w:rsidRPr="008054AF">
        <w:rPr>
          <w:lang w:eastAsia="ar-SA"/>
        </w:rPr>
        <w:t xml:space="preserve">1. </w:t>
      </w:r>
      <w:r w:rsidRPr="008054AF">
        <w:rPr>
          <w:color w:val="000000"/>
          <w:lang w:eastAsia="ar-SA"/>
        </w:rPr>
        <w:t xml:space="preserve">Текстовые и графические материалы Правил, а также внесенные в них изменения являются общедоступной информацией. </w:t>
      </w:r>
    </w:p>
    <w:p w14:paraId="560AF5B5" w14:textId="77777777" w:rsidR="001431DC" w:rsidRDefault="001431DC" w:rsidP="00273F17">
      <w:pPr>
        <w:tabs>
          <w:tab w:val="left" w:pos="0"/>
          <w:tab w:val="num" w:pos="993"/>
          <w:tab w:val="left" w:pos="1080"/>
        </w:tabs>
        <w:suppressAutoHyphens/>
        <w:ind w:firstLine="709"/>
        <w:contextualSpacing/>
        <w:jc w:val="both"/>
      </w:pPr>
      <w:r w:rsidRPr="008054AF">
        <w:rPr>
          <w:lang w:eastAsia="ar-SA"/>
        </w:rPr>
        <w:t xml:space="preserve">2. Администрация </w:t>
      </w:r>
      <w:r w:rsidR="00B77BBD">
        <w:t>Синьяльского</w:t>
      </w:r>
      <w:r w:rsidR="00FF61D9">
        <w:t xml:space="preserve"> сельско</w:t>
      </w:r>
      <w:r w:rsidR="00EE530A">
        <w:t>го</w:t>
      </w:r>
      <w:r w:rsidR="00FF61D9">
        <w:t xml:space="preserve"> поселени</w:t>
      </w:r>
      <w:r w:rsidR="00EE530A">
        <w:t>я</w:t>
      </w:r>
      <w:r w:rsidRPr="008054AF">
        <w:rPr>
          <w:lang w:eastAsia="ar-SA"/>
        </w:rPr>
        <w:t>обеспечивает возможность ознакомления с Правилами путём их опубликования в средствах массовой информации</w:t>
      </w:r>
      <w:r w:rsidR="00410E6C" w:rsidRPr="008054AF">
        <w:rPr>
          <w:lang w:eastAsia="ar-SA"/>
        </w:rPr>
        <w:t xml:space="preserve">, </w:t>
      </w:r>
      <w:r w:rsidRPr="008054AF">
        <w:rPr>
          <w:lang w:eastAsia="ar-SA"/>
        </w:rPr>
        <w:t xml:space="preserve">размещения на официальном сайте </w:t>
      </w:r>
      <w:r w:rsidR="008F11DA">
        <w:t>Синьяльского сельского поселения</w:t>
      </w:r>
      <w:r w:rsidRPr="008054AF">
        <w:rPr>
          <w:lang w:eastAsia="ar-SA"/>
        </w:rPr>
        <w:t>в информационно-телекоммуникационной сети «</w:t>
      </w:r>
      <w:r w:rsidR="00410E6C" w:rsidRPr="008054AF">
        <w:rPr>
          <w:lang w:eastAsia="ar-SA"/>
        </w:rPr>
        <w:t xml:space="preserve">Интернет», предоставления Правил в библиотеки </w:t>
      </w:r>
      <w:r w:rsidR="008F11DA">
        <w:t>Синьяльского сельского поселения</w:t>
      </w:r>
      <w:r w:rsidR="00410E6C" w:rsidRPr="008054AF">
        <w:t>.</w:t>
      </w:r>
    </w:p>
    <w:p w14:paraId="7D80F186" w14:textId="77777777" w:rsidR="00263659" w:rsidRPr="008054AF" w:rsidRDefault="00263659" w:rsidP="00273F17">
      <w:pPr>
        <w:tabs>
          <w:tab w:val="left" w:pos="0"/>
          <w:tab w:val="num" w:pos="993"/>
          <w:tab w:val="left" w:pos="1080"/>
        </w:tabs>
        <w:suppressAutoHyphens/>
        <w:ind w:firstLine="709"/>
        <w:contextualSpacing/>
        <w:jc w:val="both"/>
        <w:rPr>
          <w:lang w:eastAsia="ar-SA"/>
        </w:rPr>
      </w:pPr>
    </w:p>
    <w:p w14:paraId="56BE9A8A" w14:textId="77777777" w:rsidR="001431DC" w:rsidRPr="008054AF" w:rsidRDefault="001431DC"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36" w:name="_Toc258228295"/>
      <w:bookmarkStart w:id="37" w:name="_Toc467156799"/>
      <w:bookmarkStart w:id="38" w:name="_Toc281221509"/>
      <w:bookmarkStart w:id="39" w:name="_Toc395282203"/>
      <w:r w:rsidRPr="008054AF">
        <w:rPr>
          <w:b/>
          <w:bCs/>
          <w:lang w:eastAsia="en-US"/>
        </w:rPr>
        <w:t xml:space="preserve">Статья 6. </w:t>
      </w:r>
      <w:bookmarkEnd w:id="36"/>
      <w:r w:rsidRPr="008054AF">
        <w:rPr>
          <w:b/>
          <w:bCs/>
          <w:lang w:eastAsia="en-US"/>
        </w:rPr>
        <w:t xml:space="preserve">Соотношение Правил с генеральным планом </w:t>
      </w:r>
      <w:r w:rsidR="008F11DA">
        <w:rPr>
          <w:b/>
          <w:bCs/>
          <w:lang w:eastAsia="en-US"/>
        </w:rPr>
        <w:t>Синьяльского сельского поселения</w:t>
      </w:r>
      <w:r w:rsidRPr="008054AF">
        <w:rPr>
          <w:b/>
          <w:bCs/>
          <w:lang w:eastAsia="en-US"/>
        </w:rPr>
        <w:t xml:space="preserve"> и документацией по планировке территории</w:t>
      </w:r>
      <w:bookmarkEnd w:id="37"/>
    </w:p>
    <w:bookmarkEnd w:id="38"/>
    <w:bookmarkEnd w:id="39"/>
    <w:p w14:paraId="693B7985" w14:textId="77777777" w:rsidR="001431DC" w:rsidRPr="008054AF" w:rsidRDefault="001431DC" w:rsidP="00273F17">
      <w:pPr>
        <w:spacing w:before="240"/>
        <w:ind w:firstLine="709"/>
        <w:contextualSpacing/>
        <w:jc w:val="both"/>
      </w:pPr>
      <w:r w:rsidRPr="008054AF">
        <w:t xml:space="preserve">1. Правила разработаны на основе </w:t>
      </w:r>
      <w:r w:rsidRPr="008054AF">
        <w:rPr>
          <w:color w:val="000000"/>
        </w:rPr>
        <w:t xml:space="preserve">генерального </w:t>
      </w:r>
      <w:r w:rsidRPr="008054AF">
        <w:t xml:space="preserve">плана </w:t>
      </w:r>
      <w:r w:rsidR="008F11DA">
        <w:t>Синьяльского сельского поселения</w:t>
      </w:r>
      <w:r w:rsidRPr="008054AF">
        <w:t xml:space="preserve">, </w:t>
      </w:r>
      <w:r w:rsidRPr="008054AF">
        <w:rPr>
          <w:color w:val="000000"/>
        </w:rPr>
        <w:t xml:space="preserve">утвержденного решением </w:t>
      </w:r>
      <w:r w:rsidR="00F871C3" w:rsidRPr="008054AF">
        <w:rPr>
          <w:color w:val="000000"/>
        </w:rPr>
        <w:t>Собрания депутатов</w:t>
      </w:r>
      <w:r w:rsidR="00B77BBD">
        <w:rPr>
          <w:color w:val="000000"/>
        </w:rPr>
        <w:t>Синьяльского</w:t>
      </w:r>
      <w:r w:rsidR="00FF61D9">
        <w:rPr>
          <w:color w:val="000000"/>
        </w:rPr>
        <w:t xml:space="preserve"> сельско</w:t>
      </w:r>
      <w:r w:rsidR="00EE530A">
        <w:rPr>
          <w:color w:val="000000"/>
        </w:rPr>
        <w:t xml:space="preserve">го </w:t>
      </w:r>
      <w:r w:rsidR="00FF61D9">
        <w:rPr>
          <w:color w:val="000000"/>
        </w:rPr>
        <w:t>поселени</w:t>
      </w:r>
      <w:r w:rsidR="00EE530A">
        <w:rPr>
          <w:color w:val="000000"/>
        </w:rPr>
        <w:t>я</w:t>
      </w:r>
      <w:r w:rsidRPr="008054AF">
        <w:t xml:space="preserve"> (далее – генеральный план). </w:t>
      </w:r>
    </w:p>
    <w:p w14:paraId="29B1D7E8" w14:textId="77777777" w:rsidR="001431DC" w:rsidRPr="008054AF" w:rsidRDefault="001431DC" w:rsidP="00273F17">
      <w:pPr>
        <w:ind w:firstLine="709"/>
        <w:contextualSpacing/>
        <w:jc w:val="both"/>
      </w:pPr>
      <w:r w:rsidRPr="008054AF">
        <w:t xml:space="preserve">В случае внесения в установленном порядке изменений в </w:t>
      </w:r>
      <w:r w:rsidRPr="008054AF">
        <w:rPr>
          <w:color w:val="000000"/>
        </w:rPr>
        <w:t>г</w:t>
      </w:r>
      <w:r w:rsidRPr="008054AF">
        <w:t>енеральный план, соответствующие изменения при необходимости вносятся в Правила.</w:t>
      </w:r>
    </w:p>
    <w:p w14:paraId="26B4AB09" w14:textId="77777777" w:rsidR="001431DC" w:rsidRPr="008054AF" w:rsidRDefault="001431DC" w:rsidP="00273F17">
      <w:pPr>
        <w:ind w:firstLine="709"/>
        <w:contextualSpacing/>
        <w:jc w:val="both"/>
      </w:pPr>
      <w:r w:rsidRPr="008054AF">
        <w:t xml:space="preserve">2. Документация по планировке территории разрабатывается на основе </w:t>
      </w:r>
      <w:r w:rsidRPr="008054AF">
        <w:rPr>
          <w:color w:val="000000"/>
        </w:rPr>
        <w:t>г</w:t>
      </w:r>
      <w:r w:rsidRPr="008054AF">
        <w:t>енерального плана, Правил и не должна им противоречить.</w:t>
      </w:r>
    </w:p>
    <w:p w14:paraId="7C12443E" w14:textId="77777777" w:rsidR="001431DC" w:rsidRPr="008054AF" w:rsidRDefault="001431DC" w:rsidP="00273F17">
      <w:pPr>
        <w:ind w:firstLine="709"/>
        <w:contextualSpacing/>
        <w:jc w:val="both"/>
      </w:pPr>
      <w:r w:rsidRPr="008054AF">
        <w:t xml:space="preserve">3. Нормативные и ненормативные правовые акты органов местного самоуправления </w:t>
      </w:r>
      <w:r w:rsidR="00B77BBD">
        <w:t>Синьяльского</w:t>
      </w:r>
      <w:r w:rsidR="00FF61D9">
        <w:t xml:space="preserve"> сельско</w:t>
      </w:r>
      <w:r w:rsidR="00EE530A">
        <w:t>го</w:t>
      </w:r>
      <w:r w:rsidR="00FF61D9">
        <w:t xml:space="preserve"> поселени</w:t>
      </w:r>
      <w:r w:rsidR="00EE530A">
        <w:t>я</w:t>
      </w:r>
      <w:r w:rsidRPr="008054AF">
        <w:t xml:space="preserve">, за исключением </w:t>
      </w:r>
      <w:r w:rsidRPr="008054AF">
        <w:rPr>
          <w:color w:val="000000"/>
        </w:rPr>
        <w:t>г</w:t>
      </w:r>
      <w:r w:rsidRPr="008054AF">
        <w:t>енерального плана и разрешений на строительство, принятые до вступления в силу Правил, применяются в части, не противоречащей им.</w:t>
      </w:r>
    </w:p>
    <w:p w14:paraId="63D105C4" w14:textId="77777777" w:rsidR="00A344AD" w:rsidRPr="008054AF" w:rsidRDefault="00A344AD"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40" w:name="_Toc315790665"/>
      <w:bookmarkStart w:id="41" w:name="_Toc395282204"/>
    </w:p>
    <w:p w14:paraId="64D72B29" w14:textId="77777777" w:rsidR="001431DC" w:rsidRPr="008054AF" w:rsidRDefault="001431DC" w:rsidP="00273F17">
      <w:pPr>
        <w:keepNext/>
        <w:widowControl w:val="0"/>
        <w:numPr>
          <w:ilvl w:val="2"/>
          <w:numId w:val="0"/>
        </w:numPr>
        <w:tabs>
          <w:tab w:val="left" w:pos="0"/>
        </w:tabs>
        <w:suppressAutoHyphens/>
        <w:spacing w:before="360" w:after="60"/>
        <w:ind w:firstLine="709"/>
        <w:contextualSpacing/>
        <w:jc w:val="both"/>
        <w:outlineLvl w:val="2"/>
        <w:rPr>
          <w:bCs/>
          <w:color w:val="000000"/>
          <w:lang w:eastAsia="en-US"/>
        </w:rPr>
      </w:pPr>
      <w:bookmarkStart w:id="42" w:name="_Toc467156800"/>
      <w:r w:rsidRPr="008054AF">
        <w:rPr>
          <w:b/>
          <w:bCs/>
          <w:lang w:eastAsia="en-US"/>
        </w:rPr>
        <w:t>Статья 7. Действие Правил по отношению к ранее возникшим правам</w:t>
      </w:r>
      <w:bookmarkEnd w:id="40"/>
      <w:bookmarkEnd w:id="41"/>
      <w:bookmarkEnd w:id="42"/>
    </w:p>
    <w:p w14:paraId="2D9FA082" w14:textId="77777777" w:rsidR="001431DC" w:rsidRPr="008054AF" w:rsidRDefault="001431DC" w:rsidP="00BF4E7B">
      <w:pPr>
        <w:numPr>
          <w:ilvl w:val="0"/>
          <w:numId w:val="1"/>
        </w:numPr>
        <w:tabs>
          <w:tab w:val="num" w:pos="1080"/>
        </w:tabs>
        <w:suppressAutoHyphens/>
        <w:snapToGrid w:val="0"/>
        <w:ind w:left="0" w:firstLine="709"/>
        <w:contextualSpacing/>
        <w:jc w:val="both"/>
      </w:pPr>
      <w:r w:rsidRPr="008054AF">
        <w:t xml:space="preserve">Действие Правил не распространяется на градостроительные планы земельных участков, выданные до вступления в силу настоящих Правил. </w:t>
      </w:r>
      <w:r w:rsidRPr="008054AF">
        <w:rPr>
          <w:color w:val="000000"/>
        </w:rPr>
        <w:t>Правообладатели земельных участков</w:t>
      </w:r>
      <w:r w:rsidRPr="008054AF">
        <w:t xml:space="preserve">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14:paraId="5FDD622F" w14:textId="77777777" w:rsidR="001431DC" w:rsidRDefault="001431DC" w:rsidP="00BF4E7B">
      <w:pPr>
        <w:numPr>
          <w:ilvl w:val="0"/>
          <w:numId w:val="1"/>
        </w:numPr>
        <w:tabs>
          <w:tab w:val="num" w:pos="1080"/>
        </w:tabs>
        <w:suppressAutoHyphens/>
        <w:snapToGrid w:val="0"/>
        <w:ind w:left="0" w:firstLine="709"/>
        <w:contextualSpacing/>
        <w:jc w:val="both"/>
      </w:pPr>
      <w:r w:rsidRPr="008054AF">
        <w:t>Положения части 1 настоящей статьи распространя</w:t>
      </w:r>
      <w:r w:rsidRPr="008054AF">
        <w:rPr>
          <w:color w:val="000000"/>
        </w:rPr>
        <w:t>ю</w:t>
      </w:r>
      <w:r w:rsidRPr="008054AF">
        <w:t>тся также на разрешения на строительство, выданные до вступления в силу Правил.</w:t>
      </w:r>
    </w:p>
    <w:p w14:paraId="4B0C7F70" w14:textId="77777777" w:rsidR="008F11DA" w:rsidRPr="00273F17" w:rsidRDefault="008F11DA" w:rsidP="008F11DA">
      <w:pPr>
        <w:ind w:firstLine="709"/>
        <w:jc w:val="both"/>
      </w:pPr>
      <w:r w:rsidRPr="00273F17">
        <w:t>В случае, если перечень видов разрешённого использования и/или наименование отдельного вида разрешённого использования, содержащиеся в Правилах,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14:paraId="3981C7C6" w14:textId="77777777" w:rsidR="008F11DA" w:rsidRPr="008054AF" w:rsidRDefault="008F11DA" w:rsidP="008F11DA">
      <w:pPr>
        <w:suppressAutoHyphens/>
        <w:snapToGrid w:val="0"/>
        <w:ind w:left="709"/>
        <w:contextualSpacing/>
        <w:jc w:val="both"/>
      </w:pPr>
    </w:p>
    <w:p w14:paraId="42D9D9D6" w14:textId="77777777" w:rsidR="00974368" w:rsidRPr="008054AF" w:rsidRDefault="00974368" w:rsidP="00273F17">
      <w:pPr>
        <w:ind w:firstLine="709"/>
        <w:contextualSpacing/>
        <w:jc w:val="both"/>
      </w:pPr>
    </w:p>
    <w:p w14:paraId="3A86B797" w14:textId="77777777" w:rsidR="002168D1" w:rsidRDefault="002168D1" w:rsidP="002168D1">
      <w:pPr>
        <w:tabs>
          <w:tab w:val="left" w:pos="0"/>
        </w:tabs>
        <w:suppressAutoHyphens/>
        <w:autoSpaceDE w:val="0"/>
        <w:spacing w:before="480" w:after="108"/>
        <w:ind w:firstLine="709"/>
        <w:contextualSpacing/>
        <w:outlineLvl w:val="0"/>
        <w:rPr>
          <w:b/>
          <w:bCs/>
          <w:lang w:eastAsia="en-US"/>
        </w:rPr>
      </w:pPr>
      <w:bookmarkStart w:id="43" w:name="_Toc467156801"/>
      <w:r w:rsidRPr="008054AF">
        <w:rPr>
          <w:b/>
          <w:bCs/>
          <w:kern w:val="1"/>
          <w:lang w:eastAsia="en-US"/>
        </w:rPr>
        <w:lastRenderedPageBreak/>
        <w:t xml:space="preserve">Глава </w:t>
      </w:r>
      <w:r>
        <w:rPr>
          <w:b/>
          <w:bCs/>
          <w:kern w:val="1"/>
          <w:lang w:eastAsia="en-US"/>
        </w:rPr>
        <w:t>2</w:t>
      </w:r>
      <w:r w:rsidRPr="008054AF">
        <w:rPr>
          <w:b/>
          <w:bCs/>
          <w:kern w:val="1"/>
          <w:lang w:eastAsia="en-US"/>
        </w:rPr>
        <w:t xml:space="preserve">. </w:t>
      </w:r>
      <w:r>
        <w:rPr>
          <w:b/>
          <w:bCs/>
          <w:lang w:eastAsia="en-US"/>
        </w:rPr>
        <w:t>Регулирование землепользования и застройки органами местного самоуправления</w:t>
      </w:r>
      <w:bookmarkEnd w:id="43"/>
    </w:p>
    <w:p w14:paraId="5D3DF552" w14:textId="77777777" w:rsidR="008F11DA" w:rsidRPr="008054AF" w:rsidRDefault="008F11DA" w:rsidP="002168D1">
      <w:pPr>
        <w:tabs>
          <w:tab w:val="left" w:pos="0"/>
        </w:tabs>
        <w:suppressAutoHyphens/>
        <w:autoSpaceDE w:val="0"/>
        <w:spacing w:before="480" w:after="108"/>
        <w:ind w:firstLine="709"/>
        <w:contextualSpacing/>
        <w:outlineLvl w:val="0"/>
        <w:rPr>
          <w:b/>
          <w:bCs/>
          <w:kern w:val="1"/>
          <w:lang w:eastAsia="en-US"/>
        </w:rPr>
      </w:pPr>
    </w:p>
    <w:p w14:paraId="2CF91FFC" w14:textId="77777777" w:rsidR="008F11DA" w:rsidRPr="00490D00" w:rsidRDefault="008F11DA" w:rsidP="008F11DA">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44" w:name="_Toc358208410"/>
      <w:r w:rsidRPr="00273F17">
        <w:rPr>
          <w:b/>
          <w:bCs/>
          <w:lang w:eastAsia="en-US"/>
        </w:rPr>
        <w:t xml:space="preserve">Статья 8. Органы, осуществляющие регулирование землепользования и застройки на </w:t>
      </w:r>
      <w:r w:rsidRPr="00490D00">
        <w:rPr>
          <w:b/>
          <w:bCs/>
          <w:lang w:eastAsia="en-US"/>
        </w:rPr>
        <w:t xml:space="preserve">территории </w:t>
      </w:r>
      <w:r>
        <w:rPr>
          <w:b/>
          <w:bCs/>
          <w:lang w:eastAsia="en-US"/>
        </w:rPr>
        <w:t>Синьяльского</w:t>
      </w:r>
      <w:r w:rsidRPr="00490D00">
        <w:rPr>
          <w:b/>
          <w:bCs/>
          <w:lang w:eastAsia="en-US"/>
        </w:rPr>
        <w:t xml:space="preserve"> сельского поселения</w:t>
      </w:r>
    </w:p>
    <w:p w14:paraId="6C4CCE2D" w14:textId="77777777" w:rsidR="008F11DA" w:rsidRPr="00490D00" w:rsidRDefault="008F11DA" w:rsidP="008F11DA">
      <w:pPr>
        <w:suppressAutoHyphens/>
        <w:snapToGrid w:val="0"/>
        <w:ind w:firstLine="709"/>
        <w:contextualSpacing/>
        <w:jc w:val="both"/>
        <w:rPr>
          <w:lang w:eastAsia="ar-SA"/>
        </w:rPr>
      </w:pPr>
      <w:r w:rsidRPr="00490D00">
        <w:rPr>
          <w:lang w:eastAsia="ar-SA"/>
        </w:rPr>
        <w:t xml:space="preserve">1. На территории </w:t>
      </w:r>
      <w:r>
        <w:rPr>
          <w:lang w:eastAsia="ar-SA"/>
        </w:rPr>
        <w:t>Синьяльского</w:t>
      </w:r>
      <w:r w:rsidRPr="00490D00">
        <w:rPr>
          <w:lang w:eastAsia="ar-SA"/>
        </w:rPr>
        <w:t xml:space="preserve"> сельского поселения регулирование землепользования и застройки осуществляется </w:t>
      </w:r>
      <w:r w:rsidRPr="00E6189F">
        <w:rPr>
          <w:lang w:eastAsia="ar-SA"/>
        </w:rPr>
        <w:t xml:space="preserve">главой </w:t>
      </w:r>
      <w:r>
        <w:rPr>
          <w:lang w:eastAsia="ar-SA"/>
        </w:rPr>
        <w:t>Синьяльского</w:t>
      </w:r>
      <w:r w:rsidRPr="00490D00">
        <w:rPr>
          <w:lang w:eastAsia="ar-SA"/>
        </w:rPr>
        <w:t xml:space="preserve"> сельского поселения, Собранием депутатов</w:t>
      </w:r>
      <w:r>
        <w:rPr>
          <w:lang w:eastAsia="ar-SA"/>
        </w:rPr>
        <w:t>Синьяльского</w:t>
      </w:r>
      <w:r w:rsidRPr="00490D00">
        <w:rPr>
          <w:lang w:eastAsia="ar-SA"/>
        </w:rPr>
        <w:t xml:space="preserve"> сельского поселения, администрацией </w:t>
      </w:r>
      <w:r>
        <w:rPr>
          <w:lang w:eastAsia="ar-SA"/>
        </w:rPr>
        <w:t>Синьяльского</w:t>
      </w:r>
      <w:r w:rsidRPr="00490D00">
        <w:rPr>
          <w:lang w:eastAsia="ar-SA"/>
        </w:rPr>
        <w:t xml:space="preserve"> сельского поселения, Комиссией по подготовке проекта правил землепользования и застройки </w:t>
      </w:r>
      <w:r>
        <w:rPr>
          <w:lang w:eastAsia="ar-SA"/>
        </w:rPr>
        <w:t>Синьяльского</w:t>
      </w:r>
      <w:r w:rsidRPr="00490D00">
        <w:rPr>
          <w:lang w:eastAsia="ar-SA"/>
        </w:rPr>
        <w:t xml:space="preserve"> сельского поселения. </w:t>
      </w:r>
    </w:p>
    <w:p w14:paraId="598E8710" w14:textId="77777777" w:rsidR="008F11DA" w:rsidRPr="00490D00" w:rsidRDefault="008F11DA" w:rsidP="008F11DA">
      <w:pPr>
        <w:suppressAutoHyphens/>
        <w:snapToGrid w:val="0"/>
        <w:ind w:firstLine="709"/>
        <w:contextualSpacing/>
        <w:jc w:val="both"/>
        <w:rPr>
          <w:lang w:eastAsia="ar-SA"/>
        </w:rPr>
      </w:pPr>
      <w:r w:rsidRPr="00490D00">
        <w:rPr>
          <w:lang w:eastAsia="ar-SA"/>
        </w:rPr>
        <w:t xml:space="preserve">2. Полномочия органов местного самоуправления </w:t>
      </w:r>
      <w:r>
        <w:rPr>
          <w:lang w:eastAsia="ar-SA"/>
        </w:rPr>
        <w:t>Синьяльского</w:t>
      </w:r>
      <w:r w:rsidRPr="00490D00">
        <w:rPr>
          <w:lang w:eastAsia="ar-SA"/>
        </w:rPr>
        <w:t xml:space="preserve"> сельского поселения в сфере регулирования землепользования и застройки устанавливаются в соответствии с федеральным законодательством,  законодательством Чувашской Республики, нормативными правовыми актами органов местного самоуправления </w:t>
      </w:r>
      <w:r>
        <w:rPr>
          <w:lang w:eastAsia="ar-SA"/>
        </w:rPr>
        <w:t>Синьяльского</w:t>
      </w:r>
      <w:r w:rsidRPr="00490D00">
        <w:rPr>
          <w:lang w:eastAsia="ar-SA"/>
        </w:rPr>
        <w:t xml:space="preserve"> сельского поселения.</w:t>
      </w:r>
    </w:p>
    <w:p w14:paraId="4BE04E3F" w14:textId="77777777" w:rsidR="008F11DA" w:rsidRPr="00490D00" w:rsidRDefault="008F11DA" w:rsidP="008F11DA">
      <w:pPr>
        <w:suppressAutoHyphens/>
        <w:snapToGrid w:val="0"/>
        <w:ind w:firstLine="709"/>
        <w:contextualSpacing/>
        <w:jc w:val="both"/>
        <w:rPr>
          <w:lang w:eastAsia="ar-SA"/>
        </w:rPr>
      </w:pPr>
      <w:r>
        <w:rPr>
          <w:lang w:eastAsia="ar-SA"/>
        </w:rPr>
        <w:t>3</w:t>
      </w:r>
      <w:r w:rsidRPr="00E6189F">
        <w:rPr>
          <w:lang w:eastAsia="ar-SA"/>
        </w:rPr>
        <w:t xml:space="preserve">. Состав и порядок деятельности Комиссии по подготовке проекта правил землепользования и застройки </w:t>
      </w:r>
      <w:r>
        <w:rPr>
          <w:lang w:eastAsia="ar-SA"/>
        </w:rPr>
        <w:t>Синьяльского</w:t>
      </w:r>
      <w:r w:rsidRPr="00E6189F">
        <w:rPr>
          <w:lang w:eastAsia="ar-SA"/>
        </w:rPr>
        <w:t xml:space="preserve"> сельского поселения, устанавливается Положением, утверждаемым Собранием депутатов </w:t>
      </w:r>
      <w:r>
        <w:rPr>
          <w:lang w:eastAsia="ar-SA"/>
        </w:rPr>
        <w:t>Синьяльского</w:t>
      </w:r>
      <w:r w:rsidRPr="00E6189F">
        <w:rPr>
          <w:lang w:eastAsia="ar-SA"/>
        </w:rPr>
        <w:t xml:space="preserve"> сельского поселения.</w:t>
      </w:r>
    </w:p>
    <w:p w14:paraId="7726B421" w14:textId="77777777" w:rsidR="00B85A18" w:rsidRPr="008054AF" w:rsidRDefault="00B85A18" w:rsidP="00B85A18">
      <w:pPr>
        <w:pStyle w:val="Default"/>
        <w:ind w:firstLine="708"/>
        <w:jc w:val="both"/>
        <w:rPr>
          <w:color w:val="auto"/>
        </w:rPr>
      </w:pPr>
    </w:p>
    <w:p w14:paraId="22D94FC0" w14:textId="77777777" w:rsidR="00D03E47" w:rsidRPr="008054AF" w:rsidRDefault="00D03E47" w:rsidP="00D03E4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45" w:name="_Toc467156803"/>
      <w:r w:rsidRPr="008054AF">
        <w:rPr>
          <w:b/>
          <w:bCs/>
          <w:lang w:eastAsia="en-US"/>
        </w:rPr>
        <w:t xml:space="preserve">Статья </w:t>
      </w:r>
      <w:r>
        <w:rPr>
          <w:b/>
          <w:bCs/>
          <w:lang w:eastAsia="en-US"/>
        </w:rPr>
        <w:t>9</w:t>
      </w:r>
      <w:r w:rsidRPr="008054AF">
        <w:rPr>
          <w:b/>
          <w:bCs/>
          <w:lang w:eastAsia="en-US"/>
        </w:rPr>
        <w:t xml:space="preserve">. Полномочия Собрания депутатов </w:t>
      </w:r>
      <w:r w:rsidR="00B77BBD">
        <w:rPr>
          <w:b/>
          <w:bCs/>
          <w:lang w:eastAsia="en-US"/>
        </w:rPr>
        <w:t>Синьяльского</w:t>
      </w:r>
      <w:r w:rsidR="00FF61D9">
        <w:rPr>
          <w:b/>
          <w:bCs/>
          <w:lang w:eastAsia="en-US"/>
        </w:rPr>
        <w:t xml:space="preserve"> сельско</w:t>
      </w:r>
      <w:r w:rsidR="00EE530A">
        <w:rPr>
          <w:b/>
          <w:bCs/>
          <w:lang w:eastAsia="en-US"/>
        </w:rPr>
        <w:t>го</w:t>
      </w:r>
      <w:r w:rsidR="00FF61D9">
        <w:rPr>
          <w:b/>
          <w:bCs/>
          <w:lang w:eastAsia="en-US"/>
        </w:rPr>
        <w:t xml:space="preserve"> поселени</w:t>
      </w:r>
      <w:r w:rsidR="00EE530A">
        <w:rPr>
          <w:b/>
          <w:bCs/>
          <w:lang w:eastAsia="en-US"/>
        </w:rPr>
        <w:t>я</w:t>
      </w:r>
      <w:r w:rsidRPr="008054AF">
        <w:rPr>
          <w:b/>
          <w:bCs/>
          <w:lang w:eastAsia="en-US"/>
        </w:rPr>
        <w:t xml:space="preserve">  в сфере регулирования землепользования и застройки</w:t>
      </w:r>
      <w:bookmarkEnd w:id="45"/>
    </w:p>
    <w:p w14:paraId="05D532AC" w14:textId="77777777" w:rsidR="00B85A18" w:rsidRPr="008054AF" w:rsidRDefault="00B85A18" w:rsidP="00B85A18">
      <w:pPr>
        <w:pStyle w:val="Default"/>
        <w:ind w:firstLine="708"/>
        <w:jc w:val="both"/>
        <w:rPr>
          <w:color w:val="auto"/>
        </w:rPr>
      </w:pPr>
      <w:r w:rsidRPr="008054AF">
        <w:t xml:space="preserve">К полномочиям Собрания депутатов </w:t>
      </w:r>
      <w:r w:rsidR="00B77BBD">
        <w:t>Синьяльского</w:t>
      </w:r>
      <w:r w:rsidR="00FF61D9">
        <w:t xml:space="preserve"> сельско</w:t>
      </w:r>
      <w:r w:rsidR="00EE530A">
        <w:t>го</w:t>
      </w:r>
      <w:r w:rsidR="00FF61D9">
        <w:t xml:space="preserve"> поселени</w:t>
      </w:r>
      <w:r w:rsidR="00EE530A">
        <w:t>я</w:t>
      </w:r>
      <w:r w:rsidRPr="008054AF">
        <w:rPr>
          <w:color w:val="auto"/>
        </w:rPr>
        <w:t xml:space="preserve"> в сфере регулирования землепользования и застройки относятся:</w:t>
      </w:r>
    </w:p>
    <w:p w14:paraId="5F05B39E" w14:textId="77777777" w:rsidR="00B85A18" w:rsidRPr="008054AF" w:rsidRDefault="00B85A18" w:rsidP="00B85A18">
      <w:pPr>
        <w:pStyle w:val="Default"/>
        <w:ind w:firstLine="708"/>
        <w:jc w:val="both"/>
        <w:rPr>
          <w:color w:val="auto"/>
        </w:rPr>
      </w:pPr>
      <w:r w:rsidRPr="008054AF">
        <w:rPr>
          <w:color w:val="auto"/>
        </w:rPr>
        <w:t>1) 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w:t>
      </w:r>
    </w:p>
    <w:p w14:paraId="78C8AB02" w14:textId="77777777" w:rsidR="00B85A18" w:rsidRPr="008054AF" w:rsidRDefault="00B85A18" w:rsidP="00B85A18">
      <w:pPr>
        <w:pStyle w:val="Default"/>
        <w:ind w:firstLine="708"/>
        <w:jc w:val="both"/>
        <w:rPr>
          <w:color w:val="auto"/>
        </w:rPr>
      </w:pPr>
      <w:r w:rsidRPr="008054AF">
        <w:rPr>
          <w:color w:val="auto"/>
        </w:rPr>
        <w:t>2) утверждение генерального плана, Правил, местных нормативов градостроительного проектирования и внесение в них изменений;</w:t>
      </w:r>
    </w:p>
    <w:p w14:paraId="45555A2C" w14:textId="77777777" w:rsidR="00B85A18" w:rsidRDefault="00B85A18" w:rsidP="00B85A18">
      <w:pPr>
        <w:pStyle w:val="Default"/>
        <w:ind w:firstLine="708"/>
        <w:jc w:val="both"/>
        <w:rPr>
          <w:color w:val="auto"/>
        </w:rPr>
      </w:pPr>
      <w:r w:rsidRPr="008054AF">
        <w:rPr>
          <w:color w:val="auto"/>
        </w:rPr>
        <w:t xml:space="preserve">3) принятие решений по установлению (изменению) границ населенных пунктов, входящих в состав муниципального образования, по представлению администрации </w:t>
      </w:r>
      <w:r w:rsidR="00B77BBD">
        <w:rPr>
          <w:color w:val="auto"/>
        </w:rPr>
        <w:t>Синьяльского</w:t>
      </w:r>
      <w:r w:rsidRPr="008054AF">
        <w:rPr>
          <w:color w:val="auto"/>
        </w:rPr>
        <w:t xml:space="preserve"> сельско</w:t>
      </w:r>
      <w:r w:rsidR="00EE530A">
        <w:rPr>
          <w:color w:val="auto"/>
        </w:rPr>
        <w:t xml:space="preserve">го </w:t>
      </w:r>
      <w:r w:rsidRPr="008054AF">
        <w:rPr>
          <w:color w:val="auto"/>
        </w:rPr>
        <w:t>поселени</w:t>
      </w:r>
      <w:r w:rsidR="00EE530A">
        <w:rPr>
          <w:color w:val="auto"/>
        </w:rPr>
        <w:t>я</w:t>
      </w:r>
      <w:r w:rsidRPr="008054AF">
        <w:rPr>
          <w:color w:val="auto"/>
        </w:rPr>
        <w:t>;</w:t>
      </w:r>
    </w:p>
    <w:p w14:paraId="767119EE" w14:textId="77777777" w:rsidR="008F11DA" w:rsidRPr="00490D00" w:rsidRDefault="008F11DA" w:rsidP="008F11DA">
      <w:pPr>
        <w:tabs>
          <w:tab w:val="left" w:pos="1134"/>
        </w:tabs>
        <w:ind w:firstLine="709"/>
        <w:contextualSpacing/>
        <w:jc w:val="both"/>
        <w:rPr>
          <w:color w:val="000000"/>
          <w:lang w:eastAsia="en-US"/>
        </w:rPr>
      </w:pPr>
      <w:r w:rsidRPr="00490D00">
        <w:rPr>
          <w:color w:val="000000"/>
          <w:lang w:eastAsia="en-US"/>
        </w:rPr>
        <w:t>4) 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w:t>
      </w:r>
    </w:p>
    <w:p w14:paraId="6BFCB865" w14:textId="77777777" w:rsidR="008F11DA" w:rsidRPr="00490D00" w:rsidRDefault="008F11DA" w:rsidP="008F11DA">
      <w:pPr>
        <w:suppressAutoHyphens/>
        <w:snapToGrid w:val="0"/>
        <w:ind w:firstLine="709"/>
        <w:contextualSpacing/>
        <w:jc w:val="both"/>
        <w:rPr>
          <w:color w:val="000000"/>
          <w:lang w:eastAsia="ar-SA"/>
        </w:rPr>
      </w:pPr>
      <w:r w:rsidRPr="00490D00">
        <w:rPr>
          <w:color w:val="000000"/>
          <w:lang w:eastAsia="ar-SA"/>
        </w:rPr>
        <w:t>5) иные полномочия, отнесенные к компетенции Собрания депутатов</w:t>
      </w:r>
      <w:r>
        <w:rPr>
          <w:color w:val="000000"/>
          <w:lang w:eastAsia="ar-SA"/>
        </w:rPr>
        <w:t>Синьяльского</w:t>
      </w:r>
      <w:r w:rsidRPr="00490D00">
        <w:rPr>
          <w:color w:val="000000"/>
          <w:lang w:eastAsia="ar-SA"/>
        </w:rPr>
        <w:t xml:space="preserve"> сельского поселения, установленные </w:t>
      </w:r>
      <w:r>
        <w:rPr>
          <w:color w:val="000000"/>
          <w:lang w:eastAsia="ar-SA"/>
        </w:rPr>
        <w:t>УставомСиньяльского</w:t>
      </w:r>
      <w:r w:rsidRPr="00490D00">
        <w:rPr>
          <w:color w:val="000000"/>
          <w:lang w:eastAsia="ar-SA"/>
        </w:rPr>
        <w:t xml:space="preserve"> сельского поселения (далее – </w:t>
      </w:r>
      <w:r>
        <w:rPr>
          <w:color w:val="000000"/>
          <w:lang w:eastAsia="ar-SA"/>
        </w:rPr>
        <w:t>УставомСиньяльского</w:t>
      </w:r>
      <w:r w:rsidRPr="00490D00">
        <w:rPr>
          <w:color w:val="000000"/>
          <w:lang w:eastAsia="ar-SA"/>
        </w:rPr>
        <w:t xml:space="preserve"> сельского поселения), решениями Собрания депутатов</w:t>
      </w:r>
      <w:r>
        <w:rPr>
          <w:color w:val="000000"/>
          <w:lang w:eastAsia="ar-SA"/>
        </w:rPr>
        <w:t>Синьяльского</w:t>
      </w:r>
      <w:r w:rsidRPr="00490D00">
        <w:rPr>
          <w:color w:val="000000"/>
          <w:lang w:eastAsia="ar-SA"/>
        </w:rPr>
        <w:t xml:space="preserve"> сельского поселения в соответствии с действующим законодательством.</w:t>
      </w:r>
    </w:p>
    <w:p w14:paraId="593ADB1F" w14:textId="77777777" w:rsidR="009465CC" w:rsidRDefault="009465CC" w:rsidP="00263659">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46" w:name="_Toc467156804"/>
    </w:p>
    <w:p w14:paraId="41F52BC6" w14:textId="77777777" w:rsidR="008B4E41" w:rsidRDefault="00263659" w:rsidP="00263659">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8054AF">
        <w:rPr>
          <w:b/>
          <w:bCs/>
          <w:lang w:eastAsia="en-US"/>
        </w:rPr>
        <w:t xml:space="preserve">Статья </w:t>
      </w:r>
      <w:r>
        <w:rPr>
          <w:b/>
          <w:bCs/>
          <w:lang w:eastAsia="en-US"/>
        </w:rPr>
        <w:t>10</w:t>
      </w:r>
      <w:r w:rsidRPr="008054AF">
        <w:rPr>
          <w:b/>
          <w:bCs/>
          <w:lang w:eastAsia="en-US"/>
        </w:rPr>
        <w:t xml:space="preserve">. Полномочия главы </w:t>
      </w:r>
      <w:r w:rsidR="00B77BBD">
        <w:rPr>
          <w:b/>
          <w:bCs/>
          <w:lang w:eastAsia="en-US"/>
        </w:rPr>
        <w:t>Синьяльского</w:t>
      </w:r>
      <w:r>
        <w:rPr>
          <w:b/>
          <w:bCs/>
          <w:lang w:eastAsia="en-US"/>
        </w:rPr>
        <w:t xml:space="preserve"> сельского поселения</w:t>
      </w:r>
      <w:r w:rsidRPr="008054AF">
        <w:rPr>
          <w:b/>
          <w:bCs/>
          <w:lang w:eastAsia="en-US"/>
        </w:rPr>
        <w:t xml:space="preserve">  в сфере регулирования землепользования и застройки</w:t>
      </w:r>
      <w:bookmarkEnd w:id="46"/>
    </w:p>
    <w:p w14:paraId="759D19E7" w14:textId="77777777" w:rsidR="008B4E41" w:rsidRPr="008054AF" w:rsidRDefault="008B4E41" w:rsidP="008B4E41">
      <w:pPr>
        <w:pStyle w:val="Default"/>
        <w:ind w:firstLine="708"/>
        <w:jc w:val="both"/>
        <w:rPr>
          <w:b/>
          <w:bCs/>
          <w:lang w:eastAsia="en-US"/>
        </w:rPr>
      </w:pPr>
    </w:p>
    <w:p w14:paraId="26F79DFE" w14:textId="77777777" w:rsidR="008F11DA" w:rsidRPr="00273F17" w:rsidRDefault="008F11DA" w:rsidP="008F11DA">
      <w:pPr>
        <w:suppressAutoHyphens/>
        <w:snapToGrid w:val="0"/>
        <w:ind w:firstLine="709"/>
        <w:contextualSpacing/>
        <w:jc w:val="both"/>
        <w:rPr>
          <w:color w:val="000000"/>
          <w:lang w:eastAsia="ar-SA"/>
        </w:rPr>
      </w:pPr>
      <w:r w:rsidRPr="00490D00">
        <w:rPr>
          <w:color w:val="000000"/>
          <w:lang w:eastAsia="ar-SA"/>
        </w:rPr>
        <w:t xml:space="preserve">К полномочиям главы </w:t>
      </w:r>
      <w:r>
        <w:rPr>
          <w:color w:val="000000"/>
          <w:lang w:eastAsia="ar-SA"/>
        </w:rPr>
        <w:t>Синьяльского</w:t>
      </w:r>
      <w:r w:rsidRPr="00490D00">
        <w:rPr>
          <w:color w:val="000000"/>
          <w:lang w:eastAsia="ar-SA"/>
        </w:rPr>
        <w:t xml:space="preserve"> сельского поселения в сфере регулирования землепользования и застройки относятся:</w:t>
      </w:r>
    </w:p>
    <w:p w14:paraId="0474E27B" w14:textId="77777777" w:rsidR="008F11DA" w:rsidRDefault="008F11DA" w:rsidP="008F11DA">
      <w:pPr>
        <w:suppressAutoHyphens/>
        <w:snapToGrid w:val="0"/>
        <w:ind w:firstLine="709"/>
        <w:contextualSpacing/>
        <w:jc w:val="both"/>
        <w:rPr>
          <w:color w:val="000000"/>
          <w:lang w:eastAsia="ar-SA"/>
        </w:rPr>
      </w:pPr>
      <w:r w:rsidRPr="00273F17">
        <w:rPr>
          <w:color w:val="000000"/>
          <w:lang w:eastAsia="ar-SA"/>
        </w:rPr>
        <w:t xml:space="preserve">принятие решений о проведении публичных слушаний по проекту Правил и внесению в них изменений, по предоставлению разрешения на отклонение от предельных параметров разрешенного строительства, реконструкции объектов </w:t>
      </w:r>
      <w:r w:rsidRPr="00273F17">
        <w:rPr>
          <w:color w:val="000000"/>
          <w:lang w:eastAsia="ar-SA"/>
        </w:rPr>
        <w:lastRenderedPageBreak/>
        <w:t>капитального строительства, по предоставлению разрешения на условно – разрешенный вид использования земельного участка или объектов капитального строительства</w:t>
      </w:r>
      <w:r>
        <w:rPr>
          <w:color w:val="000000"/>
          <w:lang w:eastAsia="ar-SA"/>
        </w:rPr>
        <w:t>:</w:t>
      </w:r>
    </w:p>
    <w:p w14:paraId="13214DEC" w14:textId="77777777" w:rsidR="008F11DA" w:rsidRPr="00490D00" w:rsidRDefault="008F11DA" w:rsidP="008F11DA">
      <w:pPr>
        <w:tabs>
          <w:tab w:val="left" w:pos="1134"/>
        </w:tabs>
        <w:ind w:firstLine="709"/>
        <w:contextualSpacing/>
        <w:jc w:val="both"/>
        <w:rPr>
          <w:color w:val="000000"/>
          <w:lang w:eastAsia="en-US"/>
        </w:rPr>
      </w:pPr>
      <w:r w:rsidRPr="005279D2">
        <w:rPr>
          <w:color w:val="000000"/>
          <w:lang w:eastAsia="en-US"/>
        </w:rPr>
        <w:t xml:space="preserve">подготовка и утверждение положения о деятельности комиссии по подготовке проекта правил землепользования и застройки </w:t>
      </w:r>
      <w:r>
        <w:rPr>
          <w:color w:val="000000"/>
          <w:lang w:eastAsia="en-US"/>
        </w:rPr>
        <w:t>Синьяльского</w:t>
      </w:r>
      <w:r w:rsidRPr="005279D2">
        <w:rPr>
          <w:color w:val="000000"/>
          <w:lang w:eastAsia="en-US"/>
        </w:rPr>
        <w:t xml:space="preserve"> сельского поселения;</w:t>
      </w:r>
    </w:p>
    <w:p w14:paraId="7FB703EA" w14:textId="77777777" w:rsidR="008F11DA" w:rsidRPr="00490D00" w:rsidRDefault="008F11DA" w:rsidP="008F11DA">
      <w:pPr>
        <w:suppressAutoHyphens/>
        <w:snapToGrid w:val="0"/>
        <w:ind w:firstLine="709"/>
        <w:contextualSpacing/>
        <w:jc w:val="both"/>
        <w:rPr>
          <w:color w:val="000000"/>
          <w:lang w:eastAsia="ar-SA"/>
        </w:rPr>
      </w:pPr>
      <w:r w:rsidRPr="00490D00">
        <w:rPr>
          <w:color w:val="000000"/>
          <w:lang w:eastAsia="ar-SA"/>
        </w:rPr>
        <w:t xml:space="preserve">иные полномочия, отнесенные к компетенции главы </w:t>
      </w:r>
      <w:r>
        <w:rPr>
          <w:color w:val="000000"/>
          <w:lang w:eastAsia="ar-SA"/>
        </w:rPr>
        <w:t>Синьяльского</w:t>
      </w:r>
      <w:r w:rsidRPr="00490D00">
        <w:rPr>
          <w:color w:val="000000"/>
          <w:lang w:eastAsia="ar-SA"/>
        </w:rPr>
        <w:t xml:space="preserve"> сельского поселения, установленные </w:t>
      </w:r>
      <w:r>
        <w:rPr>
          <w:color w:val="000000"/>
          <w:lang w:eastAsia="ar-SA"/>
        </w:rPr>
        <w:t>Уставом</w:t>
      </w:r>
      <w:r w:rsidR="00BD01DE">
        <w:rPr>
          <w:color w:val="000000"/>
          <w:lang w:eastAsia="ar-SA"/>
        </w:rPr>
        <w:t xml:space="preserve"> </w:t>
      </w:r>
      <w:r>
        <w:rPr>
          <w:color w:val="000000"/>
          <w:lang w:eastAsia="ar-SA"/>
        </w:rPr>
        <w:t>Синьяльского</w:t>
      </w:r>
      <w:r w:rsidRPr="00490D00">
        <w:rPr>
          <w:color w:val="000000"/>
          <w:lang w:eastAsia="ar-SA"/>
        </w:rPr>
        <w:t xml:space="preserve"> сельского поселения, решениями Собрания депутатов </w:t>
      </w:r>
      <w:r>
        <w:rPr>
          <w:color w:val="000000"/>
          <w:lang w:eastAsia="ar-SA"/>
        </w:rPr>
        <w:t>Синьяльского</w:t>
      </w:r>
      <w:r w:rsidRPr="00490D00">
        <w:rPr>
          <w:color w:val="000000"/>
          <w:lang w:eastAsia="ar-SA"/>
        </w:rPr>
        <w:t xml:space="preserve"> сельского поселения в соответствии с действующим законодательством.</w:t>
      </w:r>
    </w:p>
    <w:p w14:paraId="2B1E1627" w14:textId="77777777" w:rsidR="0052358D" w:rsidRDefault="0052358D" w:rsidP="003266C5">
      <w:pPr>
        <w:pStyle w:val="Default"/>
        <w:ind w:firstLine="708"/>
        <w:jc w:val="both"/>
        <w:rPr>
          <w:color w:val="auto"/>
        </w:rPr>
      </w:pPr>
    </w:p>
    <w:p w14:paraId="3C44B09B" w14:textId="77777777" w:rsidR="008F11DA" w:rsidRPr="00490D00" w:rsidRDefault="008F11DA" w:rsidP="008F11DA">
      <w:pPr>
        <w:keepNext/>
        <w:widowControl w:val="0"/>
        <w:numPr>
          <w:ilvl w:val="2"/>
          <w:numId w:val="0"/>
        </w:numPr>
        <w:tabs>
          <w:tab w:val="left" w:pos="0"/>
        </w:tabs>
        <w:suppressAutoHyphens/>
        <w:ind w:firstLine="709"/>
        <w:contextualSpacing/>
        <w:jc w:val="both"/>
        <w:outlineLvl w:val="2"/>
        <w:rPr>
          <w:b/>
          <w:bCs/>
          <w:lang w:eastAsia="en-US"/>
        </w:rPr>
      </w:pPr>
      <w:bookmarkStart w:id="47" w:name="_Toc467156807"/>
      <w:bookmarkEnd w:id="44"/>
      <w:r w:rsidRPr="00490D00">
        <w:rPr>
          <w:b/>
          <w:bCs/>
          <w:lang w:eastAsia="en-US"/>
        </w:rPr>
        <w:t xml:space="preserve">Статья 11. Полномочия администрации </w:t>
      </w:r>
      <w:r>
        <w:rPr>
          <w:b/>
          <w:bCs/>
          <w:lang w:eastAsia="en-US"/>
        </w:rPr>
        <w:t>Синьяльского</w:t>
      </w:r>
      <w:r w:rsidRPr="00490D00">
        <w:rPr>
          <w:b/>
          <w:bCs/>
          <w:lang w:eastAsia="en-US"/>
        </w:rPr>
        <w:t xml:space="preserve"> сельского поселения, </w:t>
      </w:r>
      <w:r w:rsidRPr="00490D00">
        <w:rPr>
          <w:b/>
          <w:bCs/>
          <w:color w:val="000000"/>
          <w:lang w:eastAsia="en-US"/>
        </w:rPr>
        <w:t xml:space="preserve">должностных лиц администрации </w:t>
      </w:r>
      <w:r>
        <w:rPr>
          <w:b/>
          <w:bCs/>
          <w:color w:val="000000"/>
          <w:lang w:eastAsia="en-US"/>
        </w:rPr>
        <w:t>Синьяльского</w:t>
      </w:r>
      <w:r w:rsidRPr="00490D00">
        <w:rPr>
          <w:b/>
          <w:bCs/>
          <w:color w:val="000000"/>
          <w:lang w:eastAsia="en-US"/>
        </w:rPr>
        <w:t xml:space="preserve"> сельского поселения,</w:t>
      </w:r>
      <w:r w:rsidR="00BD01DE">
        <w:rPr>
          <w:b/>
          <w:bCs/>
          <w:color w:val="000000"/>
          <w:lang w:eastAsia="en-US"/>
        </w:rPr>
        <w:t xml:space="preserve"> </w:t>
      </w:r>
      <w:r w:rsidRPr="00490D00">
        <w:rPr>
          <w:b/>
          <w:bCs/>
          <w:lang w:eastAsia="en-US"/>
        </w:rPr>
        <w:t>курирующих вопросы архитектуры и градостроительства, имущественных и земельных отношений в сфере регулирования землепользования и застройки.</w:t>
      </w:r>
    </w:p>
    <w:p w14:paraId="32380D5D" w14:textId="77777777" w:rsidR="008F11DA" w:rsidRPr="00490D00" w:rsidRDefault="008F11DA" w:rsidP="008F11DA">
      <w:pPr>
        <w:suppressAutoHyphens/>
        <w:snapToGrid w:val="0"/>
        <w:ind w:firstLine="709"/>
        <w:contextualSpacing/>
        <w:jc w:val="both"/>
        <w:rPr>
          <w:color w:val="000000"/>
          <w:lang w:eastAsia="ar-SA"/>
        </w:rPr>
      </w:pPr>
      <w:r w:rsidRPr="00490D00">
        <w:rPr>
          <w:color w:val="000000"/>
          <w:lang w:eastAsia="ar-SA"/>
        </w:rPr>
        <w:t xml:space="preserve">К полномочиям администрации </w:t>
      </w:r>
      <w:r>
        <w:rPr>
          <w:color w:val="000000"/>
          <w:lang w:eastAsia="ar-SA"/>
        </w:rPr>
        <w:t>Синьяльского</w:t>
      </w:r>
      <w:r w:rsidRPr="00490D00">
        <w:rPr>
          <w:color w:val="000000"/>
          <w:lang w:eastAsia="ar-SA"/>
        </w:rPr>
        <w:t xml:space="preserve"> сельского поселенияотносятся:</w:t>
      </w:r>
    </w:p>
    <w:p w14:paraId="2B658792" w14:textId="77777777" w:rsidR="008F11DA" w:rsidRPr="009049DC" w:rsidRDefault="008F11DA" w:rsidP="008F11DA">
      <w:pPr>
        <w:suppressAutoHyphens/>
        <w:snapToGrid w:val="0"/>
        <w:ind w:firstLine="709"/>
        <w:contextualSpacing/>
        <w:jc w:val="both"/>
        <w:rPr>
          <w:color w:val="000000"/>
          <w:lang w:eastAsia="ar-SA"/>
        </w:rPr>
      </w:pPr>
      <w:r w:rsidRPr="009049DC">
        <w:rPr>
          <w:color w:val="000000"/>
          <w:lang w:eastAsia="ar-SA"/>
        </w:rPr>
        <w:t xml:space="preserve">1) организация разработки, проведение публичных слушаний и представление на утверждение Собрания депутатов </w:t>
      </w:r>
      <w:r>
        <w:rPr>
          <w:color w:val="000000"/>
          <w:lang w:eastAsia="ar-SA"/>
        </w:rPr>
        <w:t>Синьяльского</w:t>
      </w:r>
      <w:r w:rsidRPr="009049DC">
        <w:rPr>
          <w:color w:val="000000"/>
          <w:lang w:eastAsia="ar-SA"/>
        </w:rPr>
        <w:t xml:space="preserve"> сельского поселения проекта генерального плана, проекта Правил, проекта местных нормативов градостроительного проектирования, внесение в них изменений;</w:t>
      </w:r>
    </w:p>
    <w:p w14:paraId="710EBD42" w14:textId="77777777" w:rsidR="008F11DA" w:rsidRPr="009049DC" w:rsidRDefault="008F11DA" w:rsidP="008F11DA">
      <w:pPr>
        <w:suppressAutoHyphens/>
        <w:snapToGrid w:val="0"/>
        <w:ind w:firstLine="709"/>
        <w:contextualSpacing/>
        <w:jc w:val="both"/>
        <w:rPr>
          <w:color w:val="000000"/>
          <w:lang w:eastAsia="ar-SA"/>
        </w:rPr>
      </w:pPr>
      <w:r w:rsidRPr="009049DC">
        <w:rPr>
          <w:color w:val="000000"/>
          <w:lang w:eastAsia="ar-SA"/>
        </w:rPr>
        <w:t>2) согласование в установленном порядке проекта генерального плана с уполномоченным Правительством Российской Федерации федеральным органом 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 Синьял</w:t>
      </w:r>
      <w:r w:rsidR="00BD01DE">
        <w:rPr>
          <w:color w:val="000000"/>
          <w:lang w:eastAsia="ar-SA"/>
        </w:rPr>
        <w:t>ьским</w:t>
      </w:r>
      <w:r w:rsidRPr="009049DC">
        <w:rPr>
          <w:color w:val="000000"/>
          <w:lang w:eastAsia="ar-SA"/>
        </w:rPr>
        <w:t xml:space="preserve"> сельским поселением;</w:t>
      </w:r>
    </w:p>
    <w:p w14:paraId="5D7F8948" w14:textId="77777777" w:rsidR="008F11DA" w:rsidRPr="009049DC" w:rsidRDefault="008F11DA" w:rsidP="008F11DA">
      <w:pPr>
        <w:suppressAutoHyphens/>
        <w:snapToGrid w:val="0"/>
        <w:ind w:firstLine="709"/>
        <w:contextualSpacing/>
        <w:jc w:val="both"/>
        <w:rPr>
          <w:color w:val="000000"/>
          <w:lang w:eastAsia="ar-SA"/>
        </w:rPr>
      </w:pPr>
      <w:r w:rsidRPr="009049DC">
        <w:rPr>
          <w:lang w:eastAsia="ar-SA"/>
        </w:rPr>
        <w:t xml:space="preserve">3) создание </w:t>
      </w:r>
      <w:r w:rsidRPr="009049DC">
        <w:rPr>
          <w:color w:val="000000"/>
          <w:lang w:eastAsia="ar-SA"/>
        </w:rPr>
        <w:t xml:space="preserve">комиссии по организации и проведению публичных слушаний по проекту генерального плана </w:t>
      </w:r>
      <w:r>
        <w:rPr>
          <w:color w:val="000000"/>
          <w:lang w:eastAsia="ar-SA"/>
        </w:rPr>
        <w:t>Синьяльского</w:t>
      </w:r>
      <w:r w:rsidRPr="009049DC">
        <w:rPr>
          <w:color w:val="000000"/>
          <w:lang w:eastAsia="ar-SA"/>
        </w:rPr>
        <w:t xml:space="preserve"> сельского поселения, проекту внесения изменений в генеральный план </w:t>
      </w:r>
      <w:r>
        <w:rPr>
          <w:color w:val="000000"/>
          <w:lang w:eastAsia="ar-SA"/>
        </w:rPr>
        <w:t>Синьяльского</w:t>
      </w:r>
      <w:r w:rsidRPr="009049DC">
        <w:rPr>
          <w:color w:val="000000"/>
          <w:lang w:eastAsia="ar-SA"/>
        </w:rPr>
        <w:t xml:space="preserve"> сельского поселения, проекту планировки территории, проекту межевания территории. </w:t>
      </w:r>
    </w:p>
    <w:p w14:paraId="00C27630" w14:textId="77777777" w:rsidR="008F11DA" w:rsidRPr="009049DC" w:rsidRDefault="008F11DA" w:rsidP="008F11DA">
      <w:pPr>
        <w:tabs>
          <w:tab w:val="left" w:pos="1134"/>
        </w:tabs>
        <w:ind w:firstLine="709"/>
        <w:contextualSpacing/>
        <w:jc w:val="both"/>
        <w:rPr>
          <w:color w:val="000000"/>
          <w:lang w:eastAsia="en-US"/>
        </w:rPr>
      </w:pPr>
      <w:r w:rsidRPr="009049DC">
        <w:rPr>
          <w:color w:val="000000"/>
          <w:lang w:eastAsia="en-US"/>
        </w:rPr>
        <w:t xml:space="preserve">4) </w:t>
      </w:r>
      <w:r w:rsidRPr="009049DC">
        <w:t>принятие решений о подготовке документации по планировке территорий,</w:t>
      </w:r>
      <w:r w:rsidRPr="009049DC">
        <w:rPr>
          <w:color w:val="000000"/>
          <w:lang w:eastAsia="en-US"/>
        </w:rPr>
        <w:t xml:space="preserve"> проектов межевания территории, организация разработки, проведение публичных слушаний и утверждение проектов планировки территории, проектов межевания территории;</w:t>
      </w:r>
    </w:p>
    <w:p w14:paraId="3F3CB98C" w14:textId="77777777" w:rsidR="008F11DA" w:rsidRPr="009049DC" w:rsidRDefault="008F11DA" w:rsidP="008F11DA">
      <w:pPr>
        <w:tabs>
          <w:tab w:val="left" w:pos="1134"/>
        </w:tabs>
        <w:ind w:firstLine="709"/>
        <w:contextualSpacing/>
        <w:jc w:val="both"/>
        <w:rPr>
          <w:color w:val="000000"/>
          <w:lang w:eastAsia="en-US"/>
        </w:rPr>
      </w:pPr>
      <w:r w:rsidRPr="009049DC">
        <w:rPr>
          <w:color w:val="000000"/>
          <w:lang w:eastAsia="en-US"/>
        </w:rPr>
        <w:t xml:space="preserve">5)  подготовка проектов документов, проведение публичных слушаний по вопросам установления (изменения) границ населенных пунктов, входящих в состав </w:t>
      </w:r>
      <w:r>
        <w:rPr>
          <w:color w:val="000000"/>
          <w:lang w:eastAsia="en-US"/>
        </w:rPr>
        <w:t>Синьяльского</w:t>
      </w:r>
      <w:r w:rsidRPr="009049DC">
        <w:rPr>
          <w:color w:val="000000"/>
          <w:lang w:eastAsia="en-US"/>
        </w:rPr>
        <w:t xml:space="preserve"> сельского поселения, предусматривающих включение (исключение) земельных участков в границы (из границ) населенных пунктов;</w:t>
      </w:r>
    </w:p>
    <w:p w14:paraId="17A70CD9" w14:textId="77777777" w:rsidR="008F11DA" w:rsidRPr="009049DC" w:rsidRDefault="008F11DA" w:rsidP="008F11DA">
      <w:pPr>
        <w:pStyle w:val="ConsPlusNormal"/>
        <w:widowControl/>
        <w:ind w:firstLine="709"/>
        <w:jc w:val="both"/>
        <w:rPr>
          <w:rFonts w:ascii="Times New Roman" w:hAnsi="Times New Roman" w:cs="Times New Roman"/>
          <w:color w:val="000000"/>
          <w:sz w:val="24"/>
          <w:szCs w:val="24"/>
          <w:lang w:eastAsia="en-US"/>
        </w:rPr>
      </w:pPr>
      <w:r w:rsidRPr="009049DC">
        <w:rPr>
          <w:rFonts w:ascii="Times New Roman" w:hAnsi="Times New Roman" w:cs="Times New Roman"/>
          <w:color w:val="000000"/>
          <w:sz w:val="24"/>
          <w:szCs w:val="24"/>
          <w:lang w:eastAsia="en-US"/>
        </w:rPr>
        <w:t>6) п</w:t>
      </w:r>
      <w:r w:rsidRPr="009049DC">
        <w:rPr>
          <w:rFonts w:ascii="Times New Roman" w:hAnsi="Times New Roman" w:cs="Times New Roman"/>
          <w:sz w:val="24"/>
          <w:szCs w:val="24"/>
        </w:rPr>
        <w:t>ринятие решения о подготовке проекта правил землепользования и застройки и внесения в них изменений;</w:t>
      </w:r>
    </w:p>
    <w:p w14:paraId="7EA4AFBA" w14:textId="77777777" w:rsidR="008F11DA" w:rsidRPr="00273F17" w:rsidRDefault="008F11DA" w:rsidP="008F11DA">
      <w:pPr>
        <w:widowControl w:val="0"/>
        <w:suppressAutoHyphens/>
        <w:autoSpaceDE w:val="0"/>
        <w:autoSpaceDN w:val="0"/>
        <w:adjustRightInd w:val="0"/>
        <w:snapToGrid w:val="0"/>
        <w:ind w:firstLine="709"/>
        <w:contextualSpacing/>
        <w:jc w:val="both"/>
        <w:rPr>
          <w:lang w:eastAsia="ar-SA"/>
        </w:rPr>
      </w:pPr>
      <w:r>
        <w:rPr>
          <w:lang w:eastAsia="ar-SA"/>
        </w:rPr>
        <w:t>7</w:t>
      </w:r>
      <w:r w:rsidRPr="009049DC">
        <w:rPr>
          <w:lang w:eastAsia="ar-SA"/>
        </w:rPr>
        <w:t>) проверка проекта Правил, проекта внесения изменений в Правила,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программ комплексног</w:t>
      </w:r>
      <w:r w:rsidRPr="00273F17">
        <w:rPr>
          <w:lang w:eastAsia="ar-SA"/>
        </w:rPr>
        <w:t>о развития транспортной инфраструктуры, программ комплексного развития социальной инфраструктуры;</w:t>
      </w:r>
    </w:p>
    <w:p w14:paraId="0EF67D0B" w14:textId="77777777" w:rsidR="008F11DA" w:rsidRPr="00273F17" w:rsidRDefault="008F11DA" w:rsidP="008F11DA">
      <w:pPr>
        <w:tabs>
          <w:tab w:val="left" w:pos="1134"/>
        </w:tabs>
        <w:suppressAutoHyphens/>
        <w:snapToGrid w:val="0"/>
        <w:ind w:firstLine="709"/>
        <w:contextualSpacing/>
        <w:jc w:val="both"/>
        <w:rPr>
          <w:color w:val="000000"/>
          <w:lang w:eastAsia="ar-SA"/>
        </w:rPr>
      </w:pPr>
      <w:r>
        <w:rPr>
          <w:lang w:eastAsia="ar-SA"/>
        </w:rPr>
        <w:t>8</w:t>
      </w:r>
      <w:r w:rsidRPr="00273F17">
        <w:rPr>
          <w:lang w:eastAsia="ar-SA"/>
        </w:rPr>
        <w:t xml:space="preserve">)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w:t>
      </w:r>
      <w:r w:rsidRPr="00273F17">
        <w:rPr>
          <w:lang w:eastAsia="ar-SA"/>
        </w:rPr>
        <w:lastRenderedPageBreak/>
        <w:t xml:space="preserve">концепций застройки территорий, проектов художественного оформления объектов, проектов реконструкции и реставрации объектовс целью повышения качества застройки и формирования архитектурного облика населенных пунктов, входящих в состав </w:t>
      </w:r>
      <w:r>
        <w:rPr>
          <w:lang w:eastAsia="ar-SA"/>
        </w:rPr>
        <w:t>Синьяльского</w:t>
      </w:r>
      <w:r w:rsidRPr="00167E81">
        <w:rPr>
          <w:lang w:eastAsia="ar-SA"/>
        </w:rPr>
        <w:t xml:space="preserve"> сельского поселения</w:t>
      </w:r>
      <w:r w:rsidRPr="00273F17">
        <w:rPr>
          <w:lang w:eastAsia="ar-SA"/>
        </w:rPr>
        <w:t>;</w:t>
      </w:r>
    </w:p>
    <w:p w14:paraId="2127B5E3" w14:textId="77777777" w:rsidR="008F11DA" w:rsidRPr="00273F17" w:rsidRDefault="008F11DA" w:rsidP="008F11DA">
      <w:pPr>
        <w:tabs>
          <w:tab w:val="left" w:pos="1134"/>
        </w:tabs>
        <w:suppressAutoHyphens/>
        <w:snapToGrid w:val="0"/>
        <w:ind w:firstLine="709"/>
        <w:contextualSpacing/>
        <w:jc w:val="both"/>
        <w:rPr>
          <w:color w:val="000000"/>
          <w:lang w:eastAsia="en-US"/>
        </w:rPr>
      </w:pPr>
      <w:r>
        <w:rPr>
          <w:color w:val="000000"/>
          <w:lang w:eastAsia="en-US"/>
        </w:rPr>
        <w:t>9</w:t>
      </w:r>
      <w:r w:rsidRPr="00273F17">
        <w:rPr>
          <w:color w:val="000000"/>
          <w:lang w:eastAsia="en-US"/>
        </w:rPr>
        <w:t>) управление и распоряжение земельными участками, находящимис</w:t>
      </w:r>
      <w:r>
        <w:rPr>
          <w:color w:val="000000"/>
          <w:lang w:eastAsia="en-US"/>
        </w:rPr>
        <w:t>я в муниципальной собственности</w:t>
      </w:r>
      <w:r w:rsidRPr="00273F17">
        <w:rPr>
          <w:color w:val="000000"/>
          <w:lang w:eastAsia="en-US"/>
        </w:rPr>
        <w:t>;</w:t>
      </w:r>
    </w:p>
    <w:p w14:paraId="0B79835C" w14:textId="77777777" w:rsidR="008F11DA" w:rsidRPr="00273F17" w:rsidRDefault="008F11DA" w:rsidP="008F11DA">
      <w:pPr>
        <w:suppressAutoHyphens/>
        <w:snapToGrid w:val="0"/>
        <w:ind w:firstLine="709"/>
        <w:contextualSpacing/>
        <w:jc w:val="both"/>
        <w:rPr>
          <w:color w:val="000000"/>
          <w:lang w:eastAsia="ar-SA"/>
        </w:rPr>
      </w:pPr>
      <w:r>
        <w:rPr>
          <w:color w:val="000000"/>
          <w:lang w:eastAsia="ar-SA"/>
        </w:rPr>
        <w:t>10</w:t>
      </w:r>
      <w:r w:rsidRPr="00273F17">
        <w:rPr>
          <w:color w:val="000000"/>
          <w:lang w:eastAsia="ar-SA"/>
        </w:rPr>
        <w:t>) 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w:t>
      </w:r>
    </w:p>
    <w:p w14:paraId="4FB1153F" w14:textId="77777777" w:rsidR="008F11DA" w:rsidRPr="00273F17" w:rsidRDefault="008F11DA" w:rsidP="008F11DA">
      <w:pPr>
        <w:tabs>
          <w:tab w:val="left" w:pos="1134"/>
        </w:tabs>
        <w:ind w:firstLine="709"/>
        <w:contextualSpacing/>
        <w:jc w:val="both"/>
        <w:rPr>
          <w:color w:val="000000"/>
          <w:lang w:eastAsia="en-US"/>
        </w:rPr>
      </w:pPr>
      <w:r w:rsidRPr="00273F17">
        <w:rPr>
          <w:color w:val="000000"/>
          <w:lang w:eastAsia="en-US"/>
        </w:rPr>
        <w:t>1</w:t>
      </w:r>
      <w:r>
        <w:rPr>
          <w:color w:val="000000"/>
          <w:lang w:eastAsia="en-US"/>
        </w:rPr>
        <w:t>1</w:t>
      </w:r>
      <w:r w:rsidRPr="00273F17">
        <w:rPr>
          <w:color w:val="000000"/>
          <w:lang w:eastAsia="en-US"/>
        </w:rPr>
        <w:t>) подготовка, утверждение и выдача заинтересованным лицам градостроительных планов земельных участков;</w:t>
      </w:r>
    </w:p>
    <w:p w14:paraId="5788EDE6" w14:textId="77777777" w:rsidR="008F11DA" w:rsidRDefault="008F11DA" w:rsidP="008F11DA">
      <w:pPr>
        <w:suppressAutoHyphens/>
        <w:snapToGrid w:val="0"/>
        <w:ind w:firstLine="709"/>
        <w:contextualSpacing/>
        <w:jc w:val="both"/>
        <w:rPr>
          <w:lang w:eastAsia="ar-SA"/>
        </w:rPr>
      </w:pPr>
      <w:r w:rsidRPr="00273F17">
        <w:rPr>
          <w:lang w:eastAsia="ar-SA"/>
        </w:rPr>
        <w:t>1</w:t>
      </w:r>
      <w:r>
        <w:rPr>
          <w:lang w:eastAsia="ar-SA"/>
        </w:rPr>
        <w:t>2</w:t>
      </w:r>
      <w:r w:rsidRPr="00273F17">
        <w:rPr>
          <w:lang w:eastAsia="ar-SA"/>
        </w:rPr>
        <w:t xml:space="preserve">) подготовка документов на земельные участки и территории для строительства с последующим выставлением на торги; на земельные участки под размещение </w:t>
      </w:r>
      <w:r w:rsidRPr="00273F17">
        <w:rPr>
          <w:color w:val="000000"/>
          <w:lang w:eastAsia="ar-SA"/>
        </w:rPr>
        <w:t xml:space="preserve"> объектов, не являющихся объектами капитального строительства</w:t>
      </w:r>
      <w:r w:rsidRPr="00273F17">
        <w:rPr>
          <w:lang w:eastAsia="ar-SA"/>
        </w:rPr>
        <w:t>;</w:t>
      </w:r>
    </w:p>
    <w:p w14:paraId="3B1B6C7E" w14:textId="77777777" w:rsidR="008F11DA" w:rsidRPr="00C84C57" w:rsidRDefault="008F11DA" w:rsidP="008F11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13</w:t>
      </w:r>
      <w:r w:rsidRPr="00C84C57">
        <w:rPr>
          <w:rFonts w:ascii="Times New Roman" w:hAnsi="Times New Roman" w:cs="Times New Roman"/>
          <w:sz w:val="24"/>
          <w:szCs w:val="24"/>
        </w:rPr>
        <w:t>)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14:paraId="261DF2BE" w14:textId="77777777" w:rsidR="008F11DA" w:rsidRPr="00C84C57" w:rsidRDefault="008F11DA" w:rsidP="008F11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14</w:t>
      </w:r>
      <w:r w:rsidRPr="00C84C57">
        <w:rPr>
          <w:rFonts w:ascii="Times New Roman" w:hAnsi="Times New Roman" w:cs="Times New Roman"/>
          <w:sz w:val="24"/>
          <w:szCs w:val="24"/>
        </w:rPr>
        <w:t>)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5F63C1C" w14:textId="77777777" w:rsidR="008F11DA" w:rsidRPr="00273F17" w:rsidRDefault="008F11DA" w:rsidP="008F11DA">
      <w:pPr>
        <w:pStyle w:val="ConsPlusNormal"/>
        <w:widowControl/>
        <w:ind w:firstLine="709"/>
        <w:jc w:val="both"/>
      </w:pPr>
      <w:r>
        <w:rPr>
          <w:rFonts w:ascii="Times New Roman" w:hAnsi="Times New Roman" w:cs="Times New Roman"/>
          <w:sz w:val="24"/>
          <w:szCs w:val="24"/>
        </w:rPr>
        <w:t>15</w:t>
      </w:r>
      <w:r w:rsidRPr="00C84C57">
        <w:rPr>
          <w:rFonts w:ascii="Times New Roman" w:hAnsi="Times New Roman" w:cs="Times New Roman"/>
          <w:sz w:val="24"/>
          <w:szCs w:val="24"/>
        </w:rPr>
        <w:t>) принятие решений о развитии застроенных территорий;</w:t>
      </w:r>
    </w:p>
    <w:p w14:paraId="326CFD40" w14:textId="77777777" w:rsidR="008F11DA" w:rsidRPr="00273F17" w:rsidRDefault="008F11DA" w:rsidP="008F11DA">
      <w:pPr>
        <w:suppressAutoHyphens/>
        <w:snapToGrid w:val="0"/>
        <w:ind w:firstLine="709"/>
        <w:contextualSpacing/>
        <w:jc w:val="both"/>
        <w:rPr>
          <w:lang w:eastAsia="ar-SA"/>
        </w:rPr>
      </w:pPr>
      <w:r w:rsidRPr="00273F17">
        <w:rPr>
          <w:lang w:eastAsia="ar-SA"/>
        </w:rPr>
        <w:t>1</w:t>
      </w:r>
      <w:r>
        <w:rPr>
          <w:lang w:eastAsia="ar-SA"/>
        </w:rPr>
        <w:t>6</w:t>
      </w:r>
      <w:r w:rsidRPr="00273F17">
        <w:rPr>
          <w:lang w:eastAsia="ar-SA"/>
        </w:rPr>
        <w:t>) рассмотрение и подготовка предложений по согласованию схем расположения земельных участков</w:t>
      </w:r>
      <w:r>
        <w:rPr>
          <w:lang w:eastAsia="ar-SA"/>
        </w:rPr>
        <w:t xml:space="preserve">, их утверждение </w:t>
      </w:r>
      <w:r w:rsidRPr="009049DC">
        <w:rPr>
          <w:lang w:eastAsia="ar-SA"/>
        </w:rPr>
        <w:t>на кадастровой карте (плане) территории</w:t>
      </w:r>
      <w:r w:rsidRPr="00273F17">
        <w:rPr>
          <w:lang w:eastAsia="ar-SA"/>
        </w:rPr>
        <w:t>;</w:t>
      </w:r>
    </w:p>
    <w:p w14:paraId="1A3C5C7D" w14:textId="77777777" w:rsidR="008F11DA" w:rsidRPr="00273F17" w:rsidRDefault="008F11DA" w:rsidP="008F11DA">
      <w:pPr>
        <w:tabs>
          <w:tab w:val="left" w:pos="1134"/>
        </w:tabs>
        <w:ind w:firstLine="709"/>
        <w:contextualSpacing/>
        <w:jc w:val="both"/>
        <w:rPr>
          <w:color w:val="000000"/>
          <w:lang w:eastAsia="en-US"/>
        </w:rPr>
      </w:pPr>
      <w:r w:rsidRPr="00273F17">
        <w:rPr>
          <w:color w:val="000000"/>
          <w:lang w:eastAsia="en-US"/>
        </w:rPr>
        <w:t>1</w:t>
      </w:r>
      <w:r>
        <w:rPr>
          <w:color w:val="000000"/>
          <w:lang w:eastAsia="en-US"/>
        </w:rPr>
        <w:t>7</w:t>
      </w:r>
      <w:r w:rsidRPr="00273F17">
        <w:rPr>
          <w:color w:val="000000"/>
          <w:lang w:eastAsia="en-US"/>
        </w:rPr>
        <w:t>)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капитального строительства на территории муниципального образования;</w:t>
      </w:r>
    </w:p>
    <w:p w14:paraId="18B4F1E4" w14:textId="77777777" w:rsidR="008F11DA" w:rsidRPr="00273F17" w:rsidRDefault="008F11DA" w:rsidP="008F11DA">
      <w:pPr>
        <w:suppressAutoHyphens/>
        <w:snapToGrid w:val="0"/>
        <w:ind w:firstLine="709"/>
        <w:contextualSpacing/>
        <w:jc w:val="both"/>
        <w:rPr>
          <w:color w:val="000000"/>
          <w:lang w:eastAsia="ar-SA"/>
        </w:rPr>
      </w:pPr>
      <w:r w:rsidRPr="00273F17">
        <w:rPr>
          <w:color w:val="000000"/>
          <w:lang w:eastAsia="ar-SA"/>
        </w:rPr>
        <w:t>1</w:t>
      </w:r>
      <w:r>
        <w:rPr>
          <w:color w:val="000000"/>
          <w:lang w:eastAsia="ar-SA"/>
        </w:rPr>
        <w:t>8</w:t>
      </w:r>
      <w:r w:rsidRPr="00273F17">
        <w:rPr>
          <w:color w:val="000000"/>
          <w:lang w:eastAsia="ar-SA"/>
        </w:rPr>
        <w:t>) иные полномочия, предусмотренные действующим законодательством.</w:t>
      </w:r>
    </w:p>
    <w:p w14:paraId="70B0806E" w14:textId="77777777" w:rsidR="008F11DA" w:rsidRDefault="008F11DA" w:rsidP="008F11DA">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48" w:name="_Toc358208413"/>
      <w:bookmarkStart w:id="49" w:name="_Toc442193427"/>
    </w:p>
    <w:p w14:paraId="3E3BFC8A" w14:textId="77777777" w:rsidR="008F11DA" w:rsidRPr="00490D00" w:rsidRDefault="008F11DA" w:rsidP="008F11DA">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273F17">
        <w:rPr>
          <w:b/>
          <w:bCs/>
          <w:lang w:eastAsia="en-US"/>
        </w:rPr>
        <w:t>Статья 12. Полномочия Комиссии</w:t>
      </w:r>
      <w:bookmarkEnd w:id="48"/>
      <w:r w:rsidRPr="00273F17">
        <w:rPr>
          <w:b/>
          <w:bCs/>
          <w:lang w:eastAsia="en-US"/>
        </w:rPr>
        <w:t xml:space="preserve"> по подготовке проекта правил землепользования и </w:t>
      </w:r>
      <w:r w:rsidRPr="00490D00">
        <w:rPr>
          <w:b/>
          <w:bCs/>
          <w:lang w:eastAsia="en-US"/>
        </w:rPr>
        <w:t xml:space="preserve">застройки </w:t>
      </w:r>
      <w:bookmarkEnd w:id="49"/>
      <w:r>
        <w:rPr>
          <w:b/>
          <w:bCs/>
          <w:lang w:eastAsia="en-US"/>
        </w:rPr>
        <w:t>Синьяльского</w:t>
      </w:r>
      <w:r w:rsidRPr="00490D00">
        <w:rPr>
          <w:b/>
          <w:bCs/>
          <w:lang w:eastAsia="en-US"/>
        </w:rPr>
        <w:t xml:space="preserve"> сельского поселения</w:t>
      </w:r>
    </w:p>
    <w:p w14:paraId="1E540849" w14:textId="77777777" w:rsidR="008F11DA" w:rsidRPr="00490D00" w:rsidRDefault="008F11DA" w:rsidP="008F11DA">
      <w:pPr>
        <w:suppressAutoHyphens/>
        <w:snapToGrid w:val="0"/>
        <w:ind w:firstLine="709"/>
        <w:contextualSpacing/>
        <w:jc w:val="both"/>
        <w:rPr>
          <w:color w:val="000000"/>
          <w:lang w:eastAsia="ar-SA"/>
        </w:rPr>
      </w:pPr>
      <w:r w:rsidRPr="00490D00">
        <w:rPr>
          <w:color w:val="000000"/>
          <w:lang w:eastAsia="ar-SA"/>
        </w:rPr>
        <w:t xml:space="preserve">1. Состав и порядок деятельности Комиссии по подготовке проекта правил землепользования и застройки </w:t>
      </w:r>
      <w:r>
        <w:rPr>
          <w:color w:val="000000"/>
          <w:lang w:eastAsia="ar-SA"/>
        </w:rPr>
        <w:t>Синьяльского</w:t>
      </w:r>
      <w:r w:rsidRPr="00490D00">
        <w:rPr>
          <w:color w:val="000000"/>
          <w:lang w:eastAsia="ar-SA"/>
        </w:rPr>
        <w:t xml:space="preserve"> сельского поселения (далее – Комиссия) утверждаются</w:t>
      </w:r>
      <w:r>
        <w:rPr>
          <w:color w:val="000000"/>
          <w:lang w:eastAsia="ar-SA"/>
        </w:rPr>
        <w:t xml:space="preserve"> главой администрацииСиньяльского</w:t>
      </w:r>
      <w:r w:rsidRPr="00490D00">
        <w:rPr>
          <w:color w:val="000000"/>
          <w:lang w:eastAsia="ar-SA"/>
        </w:rPr>
        <w:t xml:space="preserve"> сельского поселения.</w:t>
      </w:r>
    </w:p>
    <w:p w14:paraId="18CE9D4E" w14:textId="77777777" w:rsidR="008F11DA" w:rsidRPr="00490D00" w:rsidRDefault="008F11DA" w:rsidP="008F11DA">
      <w:pPr>
        <w:suppressAutoHyphens/>
        <w:snapToGrid w:val="0"/>
        <w:ind w:firstLine="709"/>
        <w:contextualSpacing/>
        <w:rPr>
          <w:color w:val="000000"/>
          <w:lang w:eastAsia="ar-SA"/>
        </w:rPr>
      </w:pPr>
      <w:r w:rsidRPr="00490D00">
        <w:rPr>
          <w:color w:val="000000"/>
          <w:lang w:eastAsia="ar-SA"/>
        </w:rPr>
        <w:t>2. К полномочиям Комиссии относятся:</w:t>
      </w:r>
    </w:p>
    <w:p w14:paraId="4975896F" w14:textId="77777777" w:rsidR="008F11DA" w:rsidRPr="00273F17" w:rsidRDefault="008F11DA" w:rsidP="008F11DA">
      <w:pPr>
        <w:autoSpaceDE w:val="0"/>
        <w:autoSpaceDN w:val="0"/>
        <w:adjustRightInd w:val="0"/>
        <w:ind w:firstLine="709"/>
        <w:contextualSpacing/>
        <w:jc w:val="both"/>
      </w:pPr>
      <w:r w:rsidRPr="00490D00">
        <w:rPr>
          <w:color w:val="000000"/>
          <w:lang w:eastAsia="ar-SA"/>
        </w:rPr>
        <w:t xml:space="preserve">подготовка рекомендаций главе администрации </w:t>
      </w:r>
      <w:r>
        <w:rPr>
          <w:color w:val="000000"/>
          <w:lang w:eastAsia="ar-SA"/>
        </w:rPr>
        <w:t>Синьяльского</w:t>
      </w:r>
      <w:r w:rsidRPr="00490D00">
        <w:rPr>
          <w:color w:val="000000"/>
          <w:lang w:eastAsia="ar-SA"/>
        </w:rPr>
        <w:t xml:space="preserve"> сельского поселения по</w:t>
      </w:r>
      <w:r w:rsidRPr="00490D00">
        <w:t xml:space="preserve"> вопросам подготовки проекта Правил, проекта внесения</w:t>
      </w:r>
      <w:r w:rsidRPr="00273F17">
        <w:t xml:space="preserve"> в них изменений, </w:t>
      </w:r>
      <w:r w:rsidRPr="00273F17">
        <w:rPr>
          <w:color w:val="000000"/>
          <w:lang w:eastAsia="ar-SA"/>
        </w:rPr>
        <w:t>предоставления разрешений</w:t>
      </w:r>
      <w:r w:rsidRPr="00273F17">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14:paraId="3D2647D5" w14:textId="77777777" w:rsidR="008F11DA" w:rsidRPr="00273F17" w:rsidRDefault="008F11DA" w:rsidP="008F11DA">
      <w:pPr>
        <w:autoSpaceDE w:val="0"/>
        <w:autoSpaceDN w:val="0"/>
        <w:adjustRightInd w:val="0"/>
        <w:ind w:firstLine="709"/>
        <w:contextualSpacing/>
        <w:jc w:val="both"/>
      </w:pPr>
      <w:r w:rsidRPr="00273F17">
        <w:rPr>
          <w:color w:val="000000"/>
          <w:lang w:eastAsia="ar-SA"/>
        </w:rPr>
        <w:t xml:space="preserve">рассмотрение предложений граждан и юридических лиц в связи с подготовкой проекта Правил, проекта внесения в них изменений, предоставления разрешений </w:t>
      </w:r>
      <w:r w:rsidRPr="00273F17">
        <w:t>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14:paraId="009E8E6D" w14:textId="77777777" w:rsidR="008F11DA" w:rsidRPr="00273F17" w:rsidRDefault="008F11DA" w:rsidP="008F11DA">
      <w:pPr>
        <w:autoSpaceDE w:val="0"/>
        <w:autoSpaceDN w:val="0"/>
        <w:adjustRightInd w:val="0"/>
        <w:ind w:firstLine="709"/>
        <w:contextualSpacing/>
        <w:jc w:val="both"/>
      </w:pPr>
      <w:bookmarkStart w:id="50" w:name="sub_22"/>
      <w:r w:rsidRPr="00273F17">
        <w:t xml:space="preserve">организация и проведение публичных слушаний по рассмотрению проекта Правил, проекта внесения в них изменений, вопросов </w:t>
      </w:r>
      <w:r w:rsidRPr="00273F17">
        <w:rPr>
          <w:color w:val="000000"/>
          <w:lang w:eastAsia="ar-SA"/>
        </w:rPr>
        <w:t>предоставления разрешений</w:t>
      </w:r>
      <w:r w:rsidRPr="00273F17">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14:paraId="5DCA891E" w14:textId="77777777" w:rsidR="008F11DA" w:rsidRPr="00273F17" w:rsidRDefault="008F11DA" w:rsidP="008F11DA">
      <w:pPr>
        <w:autoSpaceDE w:val="0"/>
        <w:autoSpaceDN w:val="0"/>
        <w:adjustRightInd w:val="0"/>
        <w:ind w:firstLine="709"/>
        <w:contextualSpacing/>
        <w:jc w:val="both"/>
      </w:pPr>
      <w:r w:rsidRPr="00273F17">
        <w:t>подготовка протокола публичных слушаний, заключения о результатах публичных слушаний.</w:t>
      </w:r>
      <w:bookmarkEnd w:id="50"/>
    </w:p>
    <w:p w14:paraId="3DFB3378" w14:textId="77777777" w:rsidR="008F11DA" w:rsidRDefault="008F11DA" w:rsidP="008F11DA">
      <w:pPr>
        <w:keepNext/>
        <w:widowControl w:val="0"/>
        <w:numPr>
          <w:ilvl w:val="2"/>
          <w:numId w:val="0"/>
        </w:numPr>
        <w:tabs>
          <w:tab w:val="left" w:pos="0"/>
        </w:tabs>
        <w:suppressAutoHyphens/>
        <w:spacing w:before="360" w:after="60"/>
        <w:ind w:firstLine="709"/>
        <w:contextualSpacing/>
        <w:jc w:val="both"/>
        <w:outlineLvl w:val="2"/>
        <w:rPr>
          <w:b/>
          <w:bCs/>
          <w:lang w:eastAsia="en-US"/>
        </w:rPr>
      </w:pPr>
    </w:p>
    <w:p w14:paraId="68F2534A" w14:textId="77777777" w:rsidR="001431DC" w:rsidRPr="008054AF" w:rsidRDefault="001431DC"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8054AF">
        <w:rPr>
          <w:b/>
          <w:bCs/>
          <w:lang w:eastAsia="en-US"/>
        </w:rPr>
        <w:t>Статья 13. Образование земельных участков из земель или земельных участков, находящихся в муниципальной собственности</w:t>
      </w:r>
      <w:bookmarkEnd w:id="47"/>
    </w:p>
    <w:p w14:paraId="33722FC6" w14:textId="77777777" w:rsidR="001431DC" w:rsidRPr="008054AF" w:rsidRDefault="001431DC" w:rsidP="00273F17">
      <w:pPr>
        <w:ind w:firstLine="709"/>
        <w:contextualSpacing/>
        <w:jc w:val="both"/>
      </w:pPr>
      <w:r w:rsidRPr="008054AF">
        <w:t>1.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14:paraId="3E9F9C5E" w14:textId="77777777" w:rsidR="001431DC" w:rsidRPr="008054AF" w:rsidRDefault="001431DC" w:rsidP="00273F17">
      <w:pPr>
        <w:ind w:firstLine="709"/>
        <w:contextualSpacing/>
        <w:jc w:val="both"/>
      </w:pPr>
      <w:r w:rsidRPr="008054AF">
        <w:t>1) проект межевания территории, утвержденный в соответствии с Градостроительным кодексом РФ;</w:t>
      </w:r>
    </w:p>
    <w:p w14:paraId="0C3E8909" w14:textId="77777777" w:rsidR="001431DC" w:rsidRPr="008054AF" w:rsidRDefault="001431DC" w:rsidP="00273F17">
      <w:pPr>
        <w:ind w:firstLine="709"/>
        <w:contextualSpacing/>
        <w:jc w:val="both"/>
      </w:pPr>
      <w:r w:rsidRPr="008054AF">
        <w:t>2) проектная документация о местоположении, границах, площади и об иных количественных и качественных характеристиках лесных участков (в пределах границ земель лесного фонда, на которых расположены лесничества и лесопарки);</w:t>
      </w:r>
    </w:p>
    <w:p w14:paraId="561BCB4D" w14:textId="77777777" w:rsidR="001431DC" w:rsidRPr="008054AF" w:rsidRDefault="001431DC" w:rsidP="00273F17">
      <w:pPr>
        <w:ind w:firstLine="709"/>
        <w:contextualSpacing/>
        <w:jc w:val="both"/>
      </w:pPr>
      <w:r w:rsidRPr="008054AF">
        <w:t>3) утверждённая схема расположения земельного участка или земельных участков на кадастровом плане территории.</w:t>
      </w:r>
    </w:p>
    <w:p w14:paraId="0353292F" w14:textId="77777777" w:rsidR="001431DC" w:rsidRDefault="001431DC" w:rsidP="00273F17">
      <w:pPr>
        <w:ind w:firstLine="709"/>
        <w:contextualSpacing/>
        <w:jc w:val="both"/>
      </w:pPr>
      <w:r w:rsidRPr="008054AF">
        <w:t>2.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14:paraId="285FAC3E" w14:textId="77777777" w:rsidR="00033440" w:rsidRPr="00033440" w:rsidRDefault="00033440" w:rsidP="00273F17">
      <w:pPr>
        <w:ind w:firstLine="709"/>
        <w:contextualSpacing/>
        <w:jc w:val="both"/>
        <w:rPr>
          <w:sz w:val="26"/>
          <w:szCs w:val="26"/>
        </w:rPr>
      </w:pPr>
      <w:r w:rsidRPr="00033440">
        <w:rPr>
          <w:sz w:val="26"/>
          <w:szCs w:val="26"/>
        </w:rPr>
        <w:t>2.1.</w:t>
      </w:r>
      <w:r w:rsidRPr="00033440">
        <w:rPr>
          <w:rStyle w:val="blk"/>
          <w:sz w:val="26"/>
          <w:szCs w:val="26"/>
        </w:rPr>
        <w:t xml:space="preserve"> Образование лесных участков в целях размещения линейных объектов осуществляется на основании утвержденного проекта межевания территории.</w:t>
      </w:r>
    </w:p>
    <w:p w14:paraId="795F9AE4" w14:textId="77777777" w:rsidR="001431DC" w:rsidRPr="008054AF" w:rsidRDefault="001431DC" w:rsidP="00273F17">
      <w:pPr>
        <w:ind w:firstLine="709"/>
        <w:contextualSpacing/>
        <w:jc w:val="both"/>
        <w:rPr>
          <w:color w:val="000000"/>
        </w:rPr>
      </w:pPr>
      <w:r w:rsidRPr="008054AF">
        <w:rPr>
          <w:color w:val="000000"/>
        </w:rPr>
        <w:t xml:space="preserve">3.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w:t>
      </w:r>
      <w:r w:rsidRPr="003E6761">
        <w:t>частью 4 настоящей статьи</w:t>
      </w:r>
      <w:r w:rsidRPr="008054AF">
        <w:rPr>
          <w:color w:val="FF0000"/>
        </w:rPr>
        <w:t>.</w:t>
      </w:r>
    </w:p>
    <w:p w14:paraId="63C621E6" w14:textId="77777777" w:rsidR="008F11DA" w:rsidRPr="00273F17" w:rsidRDefault="008F11DA" w:rsidP="008F11DA">
      <w:pPr>
        <w:ind w:firstLine="709"/>
        <w:contextualSpacing/>
        <w:jc w:val="both"/>
      </w:pPr>
      <w:r w:rsidRPr="00273F17">
        <w:t>4. Исключительно в соответствии с утверждённым проектом межевания территории осуществляется образование земельных участков:</w:t>
      </w:r>
    </w:p>
    <w:p w14:paraId="430F652C" w14:textId="77777777" w:rsidR="008F11DA" w:rsidRPr="00273F17" w:rsidRDefault="008F11DA" w:rsidP="008F11DA">
      <w:pPr>
        <w:ind w:firstLine="709"/>
        <w:contextualSpacing/>
        <w:jc w:val="both"/>
      </w:pPr>
      <w:r w:rsidRPr="00273F17">
        <w:t>1) из земельного участка, предоставленного для комплексного освоения территории;</w:t>
      </w:r>
    </w:p>
    <w:p w14:paraId="40A9230C" w14:textId="77777777" w:rsidR="00033440" w:rsidRDefault="00033440" w:rsidP="008F11DA">
      <w:pPr>
        <w:ind w:firstLine="709"/>
        <w:contextualSpacing/>
        <w:jc w:val="both"/>
        <w:rPr>
          <w:rStyle w:val="blk"/>
          <w:sz w:val="26"/>
          <w:szCs w:val="26"/>
        </w:rPr>
      </w:pPr>
      <w:r>
        <w:rPr>
          <w:rStyle w:val="blk"/>
          <w:sz w:val="26"/>
          <w:szCs w:val="26"/>
        </w:rPr>
        <w:t xml:space="preserve">2) </w:t>
      </w:r>
      <w:r w:rsidRPr="003C5440">
        <w:rPr>
          <w:rStyle w:val="blk"/>
          <w:sz w:val="26"/>
          <w:szCs w:val="26"/>
        </w:rPr>
        <w:t>из земельного участка, предоставленного садоводческому или огородническому некоммерческому товариществу;</w:t>
      </w:r>
    </w:p>
    <w:p w14:paraId="33B269F0" w14:textId="77777777" w:rsidR="008F11DA" w:rsidRPr="00273F17" w:rsidRDefault="00033440" w:rsidP="008F11DA">
      <w:pPr>
        <w:ind w:firstLine="709"/>
        <w:contextualSpacing/>
        <w:jc w:val="both"/>
      </w:pPr>
      <w:r>
        <w:rPr>
          <w:sz w:val="26"/>
          <w:szCs w:val="26"/>
        </w:rPr>
        <w:t xml:space="preserve"> 3</w:t>
      </w:r>
      <w:r w:rsidRPr="003C5440">
        <w:rPr>
          <w:sz w:val="26"/>
          <w:szCs w:val="26"/>
        </w:rPr>
        <w:t>)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статьей 13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14:paraId="5E96E936" w14:textId="77777777" w:rsidR="008F11DA" w:rsidRPr="00273F17" w:rsidRDefault="00033440" w:rsidP="008F11DA">
      <w:pPr>
        <w:suppressAutoHyphens/>
        <w:snapToGrid w:val="0"/>
        <w:ind w:firstLine="709"/>
      </w:pPr>
      <w:r>
        <w:t>4</w:t>
      </w:r>
      <w:r w:rsidR="008F11DA" w:rsidRPr="00273F17">
        <w:t>)</w:t>
      </w:r>
      <w:r w:rsidRPr="003C5440">
        <w:rPr>
          <w:color w:val="222222"/>
          <w:sz w:val="26"/>
          <w:szCs w:val="26"/>
        </w:rPr>
        <w:t xml:space="preserve">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color w:val="222222"/>
          <w:sz w:val="26"/>
          <w:szCs w:val="26"/>
        </w:rPr>
        <w:t>;</w:t>
      </w:r>
    </w:p>
    <w:p w14:paraId="5E7DB254" w14:textId="77777777" w:rsidR="00033440" w:rsidRPr="003C5440" w:rsidRDefault="00033440" w:rsidP="00033440">
      <w:pPr>
        <w:shd w:val="clear" w:color="auto" w:fill="FFFFFF"/>
        <w:ind w:firstLine="709"/>
        <w:jc w:val="both"/>
        <w:rPr>
          <w:sz w:val="26"/>
          <w:szCs w:val="26"/>
        </w:rPr>
      </w:pPr>
      <w:r w:rsidRPr="003C5440">
        <w:rPr>
          <w:sz w:val="26"/>
          <w:szCs w:val="26"/>
        </w:rPr>
        <w:t>5.</w:t>
      </w:r>
      <w:r>
        <w:rPr>
          <w:sz w:val="26"/>
          <w:szCs w:val="26"/>
        </w:rPr>
        <w:t xml:space="preserve"> </w:t>
      </w:r>
      <w:r w:rsidRPr="003C5440">
        <w:rPr>
          <w:sz w:val="26"/>
          <w:szCs w:val="26"/>
        </w:rPr>
        <w:t>Границы земельных участков не должны пересекать границы муниципальных образований и (или) границы населенных пунктов.</w:t>
      </w:r>
    </w:p>
    <w:p w14:paraId="172F2812" w14:textId="77777777" w:rsidR="00033440" w:rsidRPr="003C5440" w:rsidRDefault="00033440" w:rsidP="00033440">
      <w:pPr>
        <w:ind w:firstLine="709"/>
        <w:jc w:val="both"/>
        <w:rPr>
          <w:sz w:val="26"/>
          <w:szCs w:val="26"/>
        </w:rPr>
      </w:pPr>
      <w:r w:rsidRPr="003C5440">
        <w:rPr>
          <w:sz w:val="26"/>
          <w:szCs w:val="26"/>
        </w:rPr>
        <w:lastRenderedPageBreak/>
        <w:t>6.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14:paraId="0720EF11" w14:textId="77777777" w:rsidR="00033440" w:rsidRPr="003C5440" w:rsidRDefault="00033440" w:rsidP="00033440">
      <w:pPr>
        <w:ind w:firstLine="709"/>
        <w:jc w:val="both"/>
        <w:rPr>
          <w:sz w:val="26"/>
          <w:szCs w:val="26"/>
        </w:rPr>
      </w:pPr>
      <w:r w:rsidRPr="003C5440">
        <w:rPr>
          <w:sz w:val="26"/>
          <w:szCs w:val="26"/>
        </w:rPr>
        <w:t>7.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15801F51" w14:textId="77777777" w:rsidR="00A344AD" w:rsidRPr="008054AF" w:rsidRDefault="00033440" w:rsidP="00033440">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3C5440">
        <w:rPr>
          <w:sz w:val="26"/>
          <w:szCs w:val="26"/>
        </w:rPr>
        <w:t>8.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Градостроительным Кодексом РФ, другими федеральными законами</w:t>
      </w:r>
    </w:p>
    <w:p w14:paraId="6F3E2C7B" w14:textId="77777777" w:rsidR="001431DC" w:rsidRPr="008054AF" w:rsidRDefault="001431DC"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51" w:name="_Toc467156808"/>
      <w:r w:rsidRPr="008054AF">
        <w:rPr>
          <w:b/>
          <w:bCs/>
          <w:lang w:eastAsia="en-US"/>
        </w:rPr>
        <w:t>Статья 14. Предоставление земельных участков, находящихся в муниципальной собственности</w:t>
      </w:r>
      <w:bookmarkEnd w:id="51"/>
    </w:p>
    <w:p w14:paraId="3F3D6484" w14:textId="77777777" w:rsidR="001431DC" w:rsidRPr="008054AF" w:rsidRDefault="001431DC" w:rsidP="00BF4E7B">
      <w:pPr>
        <w:numPr>
          <w:ilvl w:val="0"/>
          <w:numId w:val="9"/>
        </w:numPr>
        <w:tabs>
          <w:tab w:val="left" w:pos="993"/>
        </w:tabs>
        <w:suppressAutoHyphens/>
        <w:snapToGrid w:val="0"/>
        <w:ind w:left="0" w:firstLine="709"/>
        <w:contextualSpacing/>
        <w:jc w:val="both"/>
      </w:pPr>
      <w:r w:rsidRPr="008054AF">
        <w:t>Предоставление земельных участков, находящихся в муниципальной собственности, осуществляется:</w:t>
      </w:r>
    </w:p>
    <w:p w14:paraId="31460348" w14:textId="77777777" w:rsidR="001431DC" w:rsidRPr="008054AF" w:rsidRDefault="001431DC" w:rsidP="00BF4E7B">
      <w:pPr>
        <w:numPr>
          <w:ilvl w:val="0"/>
          <w:numId w:val="10"/>
        </w:numPr>
        <w:tabs>
          <w:tab w:val="left" w:pos="993"/>
        </w:tabs>
        <w:suppressAutoHyphens/>
        <w:snapToGrid w:val="0"/>
        <w:ind w:left="0" w:firstLine="709"/>
        <w:contextualSpacing/>
        <w:jc w:val="both"/>
      </w:pPr>
      <w:r w:rsidRPr="008054AF">
        <w:t>в собственность, в аренду, в постоянное (бессрочное) пользование или в безвозмездное пользование;</w:t>
      </w:r>
    </w:p>
    <w:p w14:paraId="65F8A723" w14:textId="77777777" w:rsidR="001431DC" w:rsidRPr="008054AF" w:rsidRDefault="001431DC" w:rsidP="00BF4E7B">
      <w:pPr>
        <w:numPr>
          <w:ilvl w:val="0"/>
          <w:numId w:val="10"/>
        </w:numPr>
        <w:tabs>
          <w:tab w:val="left" w:pos="993"/>
        </w:tabs>
        <w:suppressAutoHyphens/>
        <w:snapToGrid w:val="0"/>
        <w:ind w:left="0" w:firstLine="709"/>
        <w:contextualSpacing/>
        <w:jc w:val="both"/>
      </w:pPr>
      <w:r w:rsidRPr="008054AF">
        <w:t>на торгах или без проведения торгов;</w:t>
      </w:r>
    </w:p>
    <w:p w14:paraId="0F30DC95" w14:textId="77777777" w:rsidR="001431DC" w:rsidRPr="008054AF" w:rsidRDefault="001431DC" w:rsidP="00BF4E7B">
      <w:pPr>
        <w:numPr>
          <w:ilvl w:val="0"/>
          <w:numId w:val="10"/>
        </w:numPr>
        <w:tabs>
          <w:tab w:val="left" w:pos="993"/>
        </w:tabs>
        <w:suppressAutoHyphens/>
        <w:snapToGrid w:val="0"/>
        <w:ind w:left="0" w:firstLine="709"/>
        <w:contextualSpacing/>
        <w:jc w:val="both"/>
      </w:pPr>
      <w:r w:rsidRPr="008054AF">
        <w:t>за плату или бесплатно;</w:t>
      </w:r>
    </w:p>
    <w:p w14:paraId="608B0510" w14:textId="77777777" w:rsidR="001431DC" w:rsidRPr="008054AF" w:rsidRDefault="001431DC" w:rsidP="00BF4E7B">
      <w:pPr>
        <w:numPr>
          <w:ilvl w:val="0"/>
          <w:numId w:val="10"/>
        </w:numPr>
        <w:tabs>
          <w:tab w:val="left" w:pos="993"/>
        </w:tabs>
        <w:suppressAutoHyphens/>
        <w:snapToGrid w:val="0"/>
        <w:ind w:left="0" w:firstLine="709"/>
        <w:contextualSpacing/>
        <w:jc w:val="both"/>
      </w:pPr>
      <w:r w:rsidRPr="008054AF">
        <w:t>без предварительного согласования или с предварительным согласованием предоставления земельного участка.</w:t>
      </w:r>
    </w:p>
    <w:p w14:paraId="504E14D9" w14:textId="77777777" w:rsidR="008F11DA" w:rsidRPr="00273F17" w:rsidRDefault="008F11DA" w:rsidP="008F11DA">
      <w:pPr>
        <w:tabs>
          <w:tab w:val="left" w:pos="993"/>
        </w:tabs>
        <w:jc w:val="both"/>
      </w:pPr>
      <w:r>
        <w:t xml:space="preserve">           2. </w:t>
      </w:r>
      <w:r w:rsidRPr="00273F17">
        <w:t>Порядок предоставления земельных участков, находящихся в муниципальной собственности, установлен земельным законодательством.</w:t>
      </w:r>
    </w:p>
    <w:p w14:paraId="5E82A119" w14:textId="77777777" w:rsidR="008F11DA" w:rsidRPr="00273F17" w:rsidRDefault="008F11DA" w:rsidP="008F11DA">
      <w:pPr>
        <w:tabs>
          <w:tab w:val="left" w:pos="993"/>
        </w:tabs>
        <w:suppressAutoHyphens/>
        <w:snapToGrid w:val="0"/>
        <w:jc w:val="both"/>
      </w:pPr>
      <w:r>
        <w:t xml:space="preserve">           3. </w:t>
      </w:r>
      <w:r w:rsidRPr="00273F17">
        <w:t>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14:paraId="546B14DF" w14:textId="77777777" w:rsidR="00A344AD" w:rsidRPr="008054AF" w:rsidRDefault="00A344AD"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p>
    <w:p w14:paraId="2B0C9238" w14:textId="77777777" w:rsidR="001431DC" w:rsidRPr="008054AF" w:rsidRDefault="001431DC"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52" w:name="_Toc467156809"/>
      <w:r w:rsidRPr="008054AF">
        <w:rPr>
          <w:b/>
          <w:bCs/>
          <w:lang w:eastAsia="en-US"/>
        </w:rPr>
        <w:t>Статья 15. Обмен земельного участка, находящегося в муниципальной собственности, на земельный участок, находящийся в частной собственности</w:t>
      </w:r>
      <w:bookmarkEnd w:id="52"/>
    </w:p>
    <w:p w14:paraId="1C5234B4" w14:textId="77777777" w:rsidR="001431DC" w:rsidRPr="008054AF" w:rsidRDefault="001431DC" w:rsidP="00273F17">
      <w:pPr>
        <w:ind w:firstLine="709"/>
        <w:contextualSpacing/>
        <w:jc w:val="both"/>
      </w:pPr>
      <w:r w:rsidRPr="008054AF">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14:paraId="18BCA660" w14:textId="77777777" w:rsidR="001431DC" w:rsidRPr="008054AF" w:rsidRDefault="001431DC" w:rsidP="00273F17">
      <w:pPr>
        <w:ind w:firstLine="709"/>
        <w:contextualSpacing/>
        <w:jc w:val="both"/>
      </w:pPr>
      <w:r w:rsidRPr="008054AF">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14:paraId="18476135" w14:textId="77777777" w:rsidR="001431DC" w:rsidRPr="008054AF" w:rsidRDefault="001431DC" w:rsidP="00273F17">
      <w:pPr>
        <w:ind w:firstLine="709"/>
        <w:contextualSpacing/>
        <w:jc w:val="both"/>
      </w:pPr>
      <w:r w:rsidRPr="008054AF">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14:paraId="0568E7CE" w14:textId="77777777" w:rsidR="001431DC" w:rsidRPr="008054AF" w:rsidRDefault="001431DC" w:rsidP="00273F17">
      <w:pPr>
        <w:ind w:firstLine="709"/>
        <w:contextualSpacing/>
        <w:jc w:val="both"/>
      </w:pPr>
      <w:r w:rsidRPr="008054AF">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w:t>
      </w:r>
    </w:p>
    <w:p w14:paraId="24916A22" w14:textId="77777777" w:rsidR="00A344AD" w:rsidRPr="008054AF" w:rsidRDefault="00A344AD"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p>
    <w:p w14:paraId="79A158D7" w14:textId="77777777" w:rsidR="008F11DA" w:rsidRPr="00273F17" w:rsidRDefault="008F11DA" w:rsidP="008F11DA">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53" w:name="_Toc467156811"/>
      <w:r w:rsidRPr="00273F17">
        <w:rPr>
          <w:b/>
          <w:bCs/>
          <w:lang w:eastAsia="en-US"/>
        </w:rPr>
        <w:t>Статья 16. Изъятие земельных участков и резервирование земель для муниципальных нужд</w:t>
      </w:r>
    </w:p>
    <w:p w14:paraId="3DDA1CAD" w14:textId="77777777" w:rsidR="008F11DA" w:rsidRPr="00273F17" w:rsidRDefault="008F11DA" w:rsidP="008F11DA">
      <w:pPr>
        <w:ind w:firstLine="709"/>
        <w:contextualSpacing/>
        <w:jc w:val="both"/>
      </w:pPr>
      <w:r w:rsidRPr="00273F17">
        <w:t>1. Изъятие земельных участков для муниципальных нужд осуществляется в исключительных случаях по основаниям, связанным с:</w:t>
      </w:r>
    </w:p>
    <w:p w14:paraId="738AFA54" w14:textId="77777777" w:rsidR="008F11DA" w:rsidRPr="00273F17" w:rsidRDefault="008F11DA" w:rsidP="008F11DA">
      <w:pPr>
        <w:ind w:firstLine="709"/>
        <w:contextualSpacing/>
        <w:jc w:val="both"/>
      </w:pPr>
      <w:r w:rsidRPr="00273F17">
        <w:lastRenderedPageBreak/>
        <w:t>1) выполнением международных договоров Российской Федерации;</w:t>
      </w:r>
    </w:p>
    <w:p w14:paraId="35B24E6B" w14:textId="77777777" w:rsidR="008F11DA" w:rsidRPr="00273F17" w:rsidRDefault="008F11DA" w:rsidP="008F11DA">
      <w:pPr>
        <w:ind w:firstLine="709"/>
        <w:contextualSpacing/>
        <w:jc w:val="both"/>
      </w:pPr>
      <w:r w:rsidRPr="00273F17">
        <w:t>2) строительством, реконструкцией следующих объектов местного значения при отсутствии других возможных вариантов строительства, реконструкции этих объектов:</w:t>
      </w:r>
    </w:p>
    <w:p w14:paraId="147739E9" w14:textId="77777777" w:rsidR="008F11DA" w:rsidRPr="00273F17" w:rsidRDefault="008F11DA" w:rsidP="008F11DA">
      <w:pPr>
        <w:ind w:firstLine="709"/>
        <w:contextualSpacing/>
        <w:jc w:val="both"/>
      </w:pPr>
      <w:r w:rsidRPr="00273F17">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w:t>
      </w:r>
    </w:p>
    <w:p w14:paraId="3CF56DB8" w14:textId="77777777" w:rsidR="008F11DA" w:rsidRPr="00273F17" w:rsidRDefault="008F11DA" w:rsidP="008F11DA">
      <w:pPr>
        <w:ind w:firstLine="709"/>
        <w:contextualSpacing/>
        <w:jc w:val="both"/>
      </w:pPr>
      <w:r w:rsidRPr="00273F17">
        <w:t>автомобильные дороги местного значения;</w:t>
      </w:r>
    </w:p>
    <w:p w14:paraId="2E7F1006" w14:textId="77777777" w:rsidR="008F11DA" w:rsidRPr="00273F17" w:rsidRDefault="008F11DA" w:rsidP="008F11DA">
      <w:pPr>
        <w:ind w:firstLine="709"/>
        <w:contextualSpacing/>
        <w:jc w:val="both"/>
      </w:pPr>
      <w:r w:rsidRPr="00273F17">
        <w:t>3) иными основаниями, предусмотренными федеральными законами.</w:t>
      </w:r>
    </w:p>
    <w:p w14:paraId="5B968A66" w14:textId="77777777" w:rsidR="008F11DA" w:rsidRPr="00273F17" w:rsidRDefault="008F11DA" w:rsidP="008F11DA">
      <w:pPr>
        <w:ind w:firstLine="709"/>
        <w:contextualSpacing/>
        <w:jc w:val="both"/>
      </w:pPr>
      <w:r w:rsidRPr="00273F17">
        <w:t xml:space="preserve">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планом </w:t>
      </w:r>
      <w:r>
        <w:t>Синьяльского</w:t>
      </w:r>
      <w:r w:rsidRPr="003C75B5">
        <w:t xml:space="preserve"> сельского поселения </w:t>
      </w:r>
      <w:r w:rsidRPr="00273F17">
        <w:t>и утверждёнными проектами планировки территории.</w:t>
      </w:r>
    </w:p>
    <w:p w14:paraId="39484B30" w14:textId="77777777" w:rsidR="008F11DA" w:rsidRPr="00273F17" w:rsidRDefault="008F11DA" w:rsidP="008F11DA">
      <w:pPr>
        <w:ind w:firstLine="709"/>
        <w:contextualSpacing/>
        <w:jc w:val="both"/>
      </w:pPr>
      <w:r w:rsidRPr="00273F17">
        <w:t>3. Принятие решения об изъятии земельных участков для муниципальных нужд в целях, не предусмотренных частью 2 настоящей статьи, должно быть обосновано:</w:t>
      </w:r>
    </w:p>
    <w:p w14:paraId="25794C00" w14:textId="77777777" w:rsidR="008F11DA" w:rsidRPr="00273F17" w:rsidRDefault="008F11DA" w:rsidP="008F11DA">
      <w:pPr>
        <w:ind w:firstLine="709"/>
        <w:contextualSpacing/>
        <w:jc w:val="both"/>
      </w:pPr>
      <w:r w:rsidRPr="00273F17">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14:paraId="3965747E" w14:textId="77777777" w:rsidR="008F11DA" w:rsidRPr="00273F17" w:rsidRDefault="008F11DA" w:rsidP="008F11DA">
      <w:pPr>
        <w:ind w:firstLine="709"/>
        <w:contextualSpacing/>
        <w:jc w:val="both"/>
      </w:pPr>
      <w:r w:rsidRPr="00273F17">
        <w:t>2) международным договором Российской Федерации (в случае изъятия земельных участков для выполнения международного договора);</w:t>
      </w:r>
    </w:p>
    <w:p w14:paraId="0432CD1C" w14:textId="77777777" w:rsidR="008F11DA" w:rsidRPr="00273F17" w:rsidRDefault="008F11DA" w:rsidP="008F11DA">
      <w:pPr>
        <w:ind w:firstLine="709"/>
        <w:contextualSpacing/>
        <w:jc w:val="both"/>
      </w:pPr>
      <w:r w:rsidRPr="00273F17">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14:paraId="2BF35BA7" w14:textId="77777777" w:rsidR="008F11DA" w:rsidRPr="00273F17" w:rsidRDefault="008F11DA" w:rsidP="008F11DA">
      <w:pPr>
        <w:ind w:firstLine="709"/>
        <w:contextualSpacing/>
        <w:jc w:val="both"/>
      </w:pPr>
      <w:r w:rsidRPr="00273F17">
        <w:t>4</w:t>
      </w:r>
      <w:r w:rsidRPr="008450FC">
        <w:t>)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14:paraId="320FDD27" w14:textId="77777777" w:rsidR="008F11DA" w:rsidRPr="00273F17" w:rsidRDefault="008F11DA" w:rsidP="008F11DA">
      <w:pPr>
        <w:ind w:firstLine="709"/>
        <w:contextualSpacing/>
        <w:jc w:val="both"/>
      </w:pPr>
      <w:r w:rsidRPr="00273F17">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w:t>
      </w:r>
    </w:p>
    <w:p w14:paraId="25A3DF96" w14:textId="77777777" w:rsidR="008F11DA" w:rsidRPr="00273F17" w:rsidRDefault="008F11DA" w:rsidP="008F11DA">
      <w:pPr>
        <w:ind w:firstLine="709"/>
        <w:contextualSpacing/>
        <w:jc w:val="both"/>
      </w:pPr>
      <w:r w:rsidRPr="00273F17">
        <w:t>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14:paraId="1AC53CBC" w14:textId="77777777" w:rsidR="008F11DA" w:rsidRPr="00490D00" w:rsidRDefault="008F11DA" w:rsidP="008F11DA">
      <w:pPr>
        <w:ind w:firstLine="709"/>
        <w:contextualSpacing/>
        <w:jc w:val="both"/>
      </w:pPr>
      <w:r w:rsidRPr="00273F17">
        <w:t xml:space="preserve">6. 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w:t>
      </w:r>
      <w:r>
        <w:t>Синьяльского</w:t>
      </w:r>
      <w:r w:rsidRPr="00490D00">
        <w:t xml:space="preserve"> сельского поселения на создание особой экономической зоны, а также в пределах иных необходимых в соответствии с федеральными законами для обеспечения муниципальных нужд территорий.</w:t>
      </w:r>
    </w:p>
    <w:p w14:paraId="1BB7B777" w14:textId="77777777" w:rsidR="008F11DA" w:rsidRPr="00273F17" w:rsidRDefault="008F11DA" w:rsidP="008F11DA">
      <w:pPr>
        <w:ind w:firstLine="709"/>
        <w:contextualSpacing/>
        <w:jc w:val="both"/>
      </w:pPr>
      <w:r w:rsidRPr="00490D00">
        <w:t xml:space="preserve">7.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администрации </w:t>
      </w:r>
      <w:r>
        <w:t>Синьяльского</w:t>
      </w:r>
      <w:r w:rsidRPr="00490D00">
        <w:t xml:space="preserve"> сельского поселения на создание особой экономической зоны, на срок не более чем два</w:t>
      </w:r>
      <w:r w:rsidRPr="00273F17">
        <w:t xml:space="preserve">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внутреннего </w:t>
      </w:r>
      <w:r w:rsidRPr="00273F17">
        <w:lastRenderedPageBreak/>
        <w:t>водного транспорта, транспортно-пересадочных узлов,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14:paraId="7206086D" w14:textId="77777777" w:rsidR="008F11DA" w:rsidRPr="00273F17" w:rsidRDefault="008F11DA" w:rsidP="008F11DA">
      <w:pPr>
        <w:ind w:firstLine="709"/>
        <w:contextualSpacing/>
        <w:jc w:val="both"/>
      </w:pPr>
      <w:r w:rsidRPr="00273F17">
        <w:t>8. Порядок изъятия земельных участков и резервирования земель для муниципальных нужд определяется земельным законодательством.</w:t>
      </w:r>
    </w:p>
    <w:p w14:paraId="6C7E2047" w14:textId="77777777" w:rsidR="008F11DA" w:rsidRDefault="008F11DA" w:rsidP="00B84C03">
      <w:pPr>
        <w:keepNext/>
        <w:widowControl w:val="0"/>
        <w:numPr>
          <w:ilvl w:val="2"/>
          <w:numId w:val="0"/>
        </w:numPr>
        <w:tabs>
          <w:tab w:val="left" w:pos="0"/>
        </w:tabs>
        <w:suppressAutoHyphens/>
        <w:spacing w:before="360" w:after="60"/>
        <w:ind w:firstLine="709"/>
        <w:contextualSpacing/>
        <w:outlineLvl w:val="2"/>
        <w:rPr>
          <w:b/>
          <w:bCs/>
          <w:lang w:eastAsia="en-US"/>
        </w:rPr>
      </w:pPr>
    </w:p>
    <w:p w14:paraId="3DA9262D" w14:textId="77777777" w:rsidR="00B84C03" w:rsidRDefault="00B84C03" w:rsidP="00B84C03">
      <w:pPr>
        <w:keepNext/>
        <w:widowControl w:val="0"/>
        <w:numPr>
          <w:ilvl w:val="2"/>
          <w:numId w:val="0"/>
        </w:numPr>
        <w:tabs>
          <w:tab w:val="left" w:pos="0"/>
        </w:tabs>
        <w:suppressAutoHyphens/>
        <w:spacing w:before="360" w:after="60"/>
        <w:ind w:firstLine="709"/>
        <w:contextualSpacing/>
        <w:outlineLvl w:val="2"/>
        <w:rPr>
          <w:b/>
          <w:bCs/>
          <w:lang w:eastAsia="en-US"/>
        </w:rPr>
      </w:pPr>
      <w:r w:rsidRPr="008054AF">
        <w:rPr>
          <w:b/>
          <w:bCs/>
          <w:lang w:eastAsia="en-US"/>
        </w:rPr>
        <w:t>Статья 17. Договоры о развитии и освоении территории</w:t>
      </w:r>
      <w:bookmarkEnd w:id="53"/>
    </w:p>
    <w:p w14:paraId="1D2A52DC" w14:textId="77777777" w:rsidR="00D03E47" w:rsidRPr="008054AF" w:rsidRDefault="00D03E47" w:rsidP="00B84C03">
      <w:pPr>
        <w:keepNext/>
        <w:widowControl w:val="0"/>
        <w:numPr>
          <w:ilvl w:val="2"/>
          <w:numId w:val="0"/>
        </w:numPr>
        <w:tabs>
          <w:tab w:val="left" w:pos="0"/>
        </w:tabs>
        <w:suppressAutoHyphens/>
        <w:spacing w:before="360" w:after="60"/>
        <w:ind w:firstLine="709"/>
        <w:contextualSpacing/>
        <w:outlineLvl w:val="2"/>
        <w:rPr>
          <w:b/>
          <w:bCs/>
          <w:lang w:eastAsia="en-US"/>
        </w:rPr>
      </w:pPr>
    </w:p>
    <w:p w14:paraId="7BB97279" w14:textId="77777777" w:rsidR="00A344AD" w:rsidRPr="008054AF" w:rsidRDefault="00B84C03" w:rsidP="00B84C03">
      <w:pPr>
        <w:keepNext/>
        <w:widowControl w:val="0"/>
        <w:numPr>
          <w:ilvl w:val="2"/>
          <w:numId w:val="0"/>
        </w:numPr>
        <w:tabs>
          <w:tab w:val="left" w:pos="0"/>
        </w:tabs>
        <w:suppressAutoHyphens/>
        <w:spacing w:before="360" w:after="60"/>
        <w:ind w:firstLine="709"/>
        <w:contextualSpacing/>
        <w:jc w:val="both"/>
        <w:outlineLvl w:val="2"/>
      </w:pPr>
      <w:bookmarkStart w:id="54" w:name="_Toc452107369"/>
      <w:bookmarkStart w:id="55" w:name="_Toc452107722"/>
      <w:bookmarkStart w:id="56" w:name="_Toc452108007"/>
      <w:bookmarkStart w:id="57" w:name="_Toc452111004"/>
      <w:bookmarkStart w:id="58" w:name="_Toc452535737"/>
      <w:bookmarkStart w:id="59" w:name="_Toc452535993"/>
      <w:bookmarkStart w:id="60" w:name="_Toc453174826"/>
      <w:bookmarkStart w:id="61" w:name="_Toc453333639"/>
      <w:bookmarkStart w:id="62" w:name="_Toc455136262"/>
      <w:bookmarkStart w:id="63" w:name="_Toc455136351"/>
      <w:bookmarkStart w:id="64" w:name="_Toc458671118"/>
      <w:bookmarkStart w:id="65" w:name="_Toc463008442"/>
      <w:bookmarkStart w:id="66" w:name="_Toc463012661"/>
      <w:bookmarkStart w:id="67" w:name="_Toc465156046"/>
      <w:bookmarkStart w:id="68" w:name="_Toc465157321"/>
      <w:bookmarkStart w:id="69" w:name="_Toc465157406"/>
      <w:bookmarkStart w:id="70" w:name="_Toc465258820"/>
      <w:bookmarkStart w:id="71" w:name="_Toc465259077"/>
      <w:bookmarkStart w:id="72" w:name="_Toc465320180"/>
      <w:bookmarkStart w:id="73" w:name="_Toc465331559"/>
      <w:bookmarkStart w:id="74" w:name="_Toc465764229"/>
      <w:bookmarkStart w:id="75" w:name="_Toc465777243"/>
      <w:bookmarkStart w:id="76" w:name="_Toc466536805"/>
      <w:bookmarkStart w:id="77" w:name="_Toc467156812"/>
      <w:r w:rsidRPr="008054AF">
        <w:rPr>
          <w:lang w:eastAsia="ar-SA"/>
        </w:rPr>
        <w:t>Договор о развитии застроенной территории, договор о комплексном освоении территории, д</w:t>
      </w:r>
      <w:r w:rsidRPr="008054AF">
        <w:t>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r w:rsidR="00BD23CD">
        <w:t>, договор о комплексном развитии территории</w:t>
      </w:r>
      <w:r w:rsidRPr="008054AF">
        <w:t xml:space="preserve"> заключаются в соответствии с градостроительным, гражданским и земельным законодательством Российской Федерации</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146980C6" w14:textId="77777777" w:rsidR="000C7B54" w:rsidRPr="008054AF" w:rsidRDefault="000C7B54" w:rsidP="00B84C03">
      <w:pPr>
        <w:keepNext/>
        <w:widowControl w:val="0"/>
        <w:numPr>
          <w:ilvl w:val="2"/>
          <w:numId w:val="0"/>
        </w:numPr>
        <w:tabs>
          <w:tab w:val="left" w:pos="0"/>
        </w:tabs>
        <w:suppressAutoHyphens/>
        <w:spacing w:before="360" w:after="60"/>
        <w:ind w:firstLine="709"/>
        <w:contextualSpacing/>
        <w:jc w:val="both"/>
        <w:outlineLvl w:val="2"/>
        <w:rPr>
          <w:b/>
          <w:bCs/>
          <w:color w:val="FF0000"/>
          <w:lang w:eastAsia="en-US"/>
        </w:rPr>
      </w:pPr>
    </w:p>
    <w:p w14:paraId="2E7DE64D" w14:textId="77777777" w:rsidR="001431DC" w:rsidRPr="008054AF" w:rsidRDefault="001431DC"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78" w:name="_Toc467156813"/>
      <w:r w:rsidRPr="008054AF">
        <w:rPr>
          <w:b/>
          <w:bCs/>
          <w:lang w:eastAsia="en-US"/>
        </w:rPr>
        <w:t>Статья 18. Государственный земельный надзор, муниципальный земельный контроль, общественный земельный контроль</w:t>
      </w:r>
      <w:bookmarkEnd w:id="78"/>
    </w:p>
    <w:p w14:paraId="2EF8DE8E" w14:textId="77777777" w:rsidR="00BD23CD" w:rsidRPr="00172FAF" w:rsidRDefault="00BD23CD" w:rsidP="00BD23CD">
      <w:pPr>
        <w:tabs>
          <w:tab w:val="left" w:pos="1080"/>
        </w:tabs>
        <w:ind w:firstLine="709"/>
        <w:contextualSpacing/>
        <w:jc w:val="both"/>
      </w:pPr>
      <w:bookmarkStart w:id="79" w:name="_Toc258228324"/>
      <w:bookmarkStart w:id="80" w:name="_Toc281221537"/>
      <w:bookmarkStart w:id="81" w:name="_Toc395282231"/>
      <w:r w:rsidRPr="00172FAF">
        <w:t>1.</w:t>
      </w:r>
      <w:r w:rsidRPr="00172FAF">
        <w:tab/>
        <w:t xml:space="preserve">На территории </w:t>
      </w:r>
      <w:r w:rsidR="008F11DA">
        <w:t>Синьяльского сельского поселения</w:t>
      </w:r>
      <w:r w:rsidRPr="00172FAF">
        <w:t xml:space="preserve"> осуществляется государственный земельный надзор, муниципальный земельный контроль.</w:t>
      </w:r>
    </w:p>
    <w:p w14:paraId="1C7ECB79" w14:textId="77777777" w:rsidR="00BD23CD" w:rsidRPr="00172FAF" w:rsidRDefault="00BD23CD" w:rsidP="00BD23CD">
      <w:pPr>
        <w:tabs>
          <w:tab w:val="left" w:pos="1080"/>
        </w:tabs>
        <w:ind w:firstLine="709"/>
        <w:contextualSpacing/>
        <w:jc w:val="both"/>
      </w:pPr>
      <w:r w:rsidRPr="00172FAF">
        <w:t>2.</w:t>
      </w:r>
      <w:r w:rsidRPr="00172FAF">
        <w:tab/>
        <w:t>Государственный земельный надзор осуществляются в соответствии с земельным законодательством Российской Федерации.</w:t>
      </w:r>
    </w:p>
    <w:p w14:paraId="4750AB49" w14:textId="77777777" w:rsidR="00BD23CD" w:rsidRPr="00172FAF" w:rsidRDefault="00BD23CD" w:rsidP="00BD23CD">
      <w:pPr>
        <w:tabs>
          <w:tab w:val="left" w:pos="1080"/>
        </w:tabs>
        <w:ind w:firstLine="709"/>
        <w:contextualSpacing/>
        <w:jc w:val="both"/>
      </w:pPr>
      <w:r w:rsidRPr="00172FAF">
        <w:t>3.</w:t>
      </w:r>
      <w:r w:rsidRPr="00172FAF">
        <w:tab/>
        <w:t>Муниципальный земельный контроль осуществляется в соответствии с административным регламентом для земель в пределах населенного пункта - Отделом экономики, имущественных и земельных отношений администрации Чебоксарского района, за пределами населенного пункта - Отделом сельского хозяйства и экономики Чувашской Республики.</w:t>
      </w:r>
    </w:p>
    <w:p w14:paraId="7CC7F08C" w14:textId="77777777" w:rsidR="00A344AD" w:rsidRPr="008054AF" w:rsidRDefault="00A344AD" w:rsidP="00273F17">
      <w:pPr>
        <w:tabs>
          <w:tab w:val="left" w:pos="0"/>
        </w:tabs>
        <w:suppressAutoHyphens/>
        <w:autoSpaceDE w:val="0"/>
        <w:spacing w:before="480" w:after="108"/>
        <w:ind w:firstLine="709"/>
        <w:contextualSpacing/>
        <w:outlineLvl w:val="0"/>
        <w:rPr>
          <w:b/>
          <w:bCs/>
          <w:kern w:val="1"/>
          <w:lang w:eastAsia="en-US"/>
        </w:rPr>
      </w:pPr>
    </w:p>
    <w:p w14:paraId="1D6433AE" w14:textId="77777777" w:rsidR="001431DC" w:rsidRPr="008054AF" w:rsidRDefault="001431DC" w:rsidP="00273F17">
      <w:pPr>
        <w:tabs>
          <w:tab w:val="left" w:pos="0"/>
        </w:tabs>
        <w:suppressAutoHyphens/>
        <w:autoSpaceDE w:val="0"/>
        <w:spacing w:before="480" w:after="108"/>
        <w:ind w:firstLine="709"/>
        <w:contextualSpacing/>
        <w:outlineLvl w:val="0"/>
        <w:rPr>
          <w:b/>
          <w:bCs/>
          <w:kern w:val="1"/>
          <w:lang w:eastAsia="en-US"/>
        </w:rPr>
      </w:pPr>
      <w:bookmarkStart w:id="82" w:name="_Toc467156814"/>
      <w:r w:rsidRPr="008054AF">
        <w:rPr>
          <w:b/>
          <w:bCs/>
          <w:kern w:val="1"/>
          <w:lang w:eastAsia="en-US"/>
        </w:rPr>
        <w:t xml:space="preserve">Глава 3. </w:t>
      </w:r>
      <w:bookmarkEnd w:id="79"/>
      <w:bookmarkEnd w:id="80"/>
      <w:bookmarkEnd w:id="81"/>
      <w:r w:rsidRPr="008054AF">
        <w:rPr>
          <w:b/>
          <w:bCs/>
          <w:kern w:val="1"/>
          <w:lang w:eastAsia="en-US"/>
        </w:rPr>
        <w:t>Изменение видов разрешенного использования земельных участков и объектов капитального строительства физическими и юридическими лицами</w:t>
      </w:r>
      <w:bookmarkStart w:id="83" w:name="_Toc258228325"/>
      <w:bookmarkStart w:id="84" w:name="_Toc281221538"/>
      <w:bookmarkStart w:id="85" w:name="_Toc395282232"/>
      <w:bookmarkStart w:id="86" w:name="_Toc415050365"/>
      <w:bookmarkEnd w:id="82"/>
    </w:p>
    <w:p w14:paraId="281F67C3" w14:textId="77777777" w:rsidR="00A344AD" w:rsidRPr="008054AF" w:rsidRDefault="00A344AD"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p>
    <w:p w14:paraId="57DC7D9A" w14:textId="77777777" w:rsidR="001431DC" w:rsidRDefault="001431DC"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87" w:name="_Toc467156815"/>
      <w:r w:rsidRPr="008054AF">
        <w:rPr>
          <w:b/>
          <w:bCs/>
          <w:lang w:eastAsia="en-US"/>
        </w:rPr>
        <w:t>Статья 19.</w:t>
      </w:r>
      <w:bookmarkStart w:id="88" w:name="_Toc258228327"/>
      <w:bookmarkStart w:id="89" w:name="_Toc281221540"/>
      <w:bookmarkStart w:id="90" w:name="_Toc395282234"/>
      <w:bookmarkStart w:id="91" w:name="_Toc415050366"/>
      <w:bookmarkEnd w:id="83"/>
      <w:bookmarkEnd w:id="84"/>
      <w:bookmarkEnd w:id="85"/>
      <w:bookmarkEnd w:id="86"/>
      <w:r w:rsidRPr="008054AF">
        <w:rPr>
          <w:b/>
          <w:bCs/>
          <w:lang w:eastAsia="en-US"/>
        </w:rPr>
        <w:t xml:space="preserve"> Виды разрешенного использования земельных участков и объектов капитального строительства</w:t>
      </w:r>
      <w:bookmarkEnd w:id="87"/>
    </w:p>
    <w:p w14:paraId="40CB6E03" w14:textId="77777777" w:rsidR="00263659" w:rsidRPr="008054AF" w:rsidRDefault="00263659"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p>
    <w:p w14:paraId="57484699" w14:textId="77777777" w:rsidR="001431DC" w:rsidRPr="008054AF" w:rsidRDefault="001431DC" w:rsidP="00273F17">
      <w:pPr>
        <w:widowControl w:val="0"/>
        <w:suppressAutoHyphens/>
        <w:autoSpaceDE w:val="0"/>
        <w:autoSpaceDN w:val="0"/>
        <w:adjustRightInd w:val="0"/>
        <w:snapToGrid w:val="0"/>
        <w:ind w:firstLine="709"/>
        <w:contextualSpacing/>
        <w:jc w:val="both"/>
        <w:rPr>
          <w:color w:val="000000"/>
          <w:lang w:eastAsia="ar-SA"/>
        </w:rPr>
      </w:pPr>
      <w:r w:rsidRPr="008054AF">
        <w:rPr>
          <w:color w:val="000000"/>
          <w:lang w:eastAsia="ar-SA"/>
        </w:rPr>
        <w:t xml:space="preserve">1. Для каждого земельного участка, объекта капитального строительства, расположенного в границах </w:t>
      </w:r>
      <w:r w:rsidR="008F11DA">
        <w:t>Синьяльского сельского поселения</w:t>
      </w:r>
      <w:r w:rsidRPr="008054AF">
        <w:rPr>
          <w:color w:val="000000"/>
          <w:lang w:eastAsia="ar-SA"/>
        </w:rPr>
        <w:t>, разрешенным считается такое использование, которое соответствует:</w:t>
      </w:r>
    </w:p>
    <w:p w14:paraId="0AC94FCD" w14:textId="77777777" w:rsidR="001431DC" w:rsidRPr="008054AF" w:rsidRDefault="001431DC" w:rsidP="00273F17">
      <w:pPr>
        <w:widowControl w:val="0"/>
        <w:suppressAutoHyphens/>
        <w:autoSpaceDE w:val="0"/>
        <w:autoSpaceDN w:val="0"/>
        <w:adjustRightInd w:val="0"/>
        <w:snapToGrid w:val="0"/>
        <w:ind w:firstLine="709"/>
        <w:contextualSpacing/>
        <w:jc w:val="both"/>
        <w:rPr>
          <w:color w:val="000000"/>
          <w:lang w:eastAsia="ar-SA"/>
        </w:rPr>
      </w:pPr>
      <w:r w:rsidRPr="008054AF">
        <w:rPr>
          <w:color w:val="000000"/>
          <w:lang w:eastAsia="ar-SA"/>
        </w:rPr>
        <w:t>градостроительному регламенту территориальной зоны;</w:t>
      </w:r>
    </w:p>
    <w:p w14:paraId="68071462" w14:textId="77777777" w:rsidR="001431DC" w:rsidRPr="008054AF" w:rsidRDefault="001431DC" w:rsidP="00273F17">
      <w:pPr>
        <w:suppressAutoHyphens/>
        <w:snapToGrid w:val="0"/>
        <w:ind w:firstLine="709"/>
        <w:contextualSpacing/>
        <w:jc w:val="both"/>
        <w:rPr>
          <w:color w:val="000000"/>
          <w:lang w:eastAsia="ar-SA"/>
        </w:rPr>
      </w:pPr>
      <w:r w:rsidRPr="008054AF">
        <w:rPr>
          <w:color w:val="000000"/>
          <w:lang w:eastAsia="ar-SA"/>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14:paraId="72A5D42E" w14:textId="77777777" w:rsidR="001431DC" w:rsidRPr="008054AF" w:rsidRDefault="001431DC" w:rsidP="00273F17">
      <w:pPr>
        <w:widowControl w:val="0"/>
        <w:suppressAutoHyphens/>
        <w:autoSpaceDE w:val="0"/>
        <w:autoSpaceDN w:val="0"/>
        <w:adjustRightInd w:val="0"/>
        <w:snapToGrid w:val="0"/>
        <w:ind w:firstLine="709"/>
        <w:contextualSpacing/>
        <w:jc w:val="both"/>
        <w:rPr>
          <w:lang w:eastAsia="ar-SA"/>
        </w:rPr>
      </w:pPr>
      <w:r w:rsidRPr="008054AF">
        <w:rPr>
          <w:lang w:eastAsia="ar-SA"/>
        </w:rPr>
        <w:t>2. Градостроительный регламент в части видов разрешенного использования земельных участков и объектов капитального строительства включает:</w:t>
      </w:r>
    </w:p>
    <w:p w14:paraId="5EC9EE15" w14:textId="77777777" w:rsidR="001431DC" w:rsidRPr="008054AF" w:rsidRDefault="001431DC" w:rsidP="00273F17">
      <w:pPr>
        <w:suppressAutoHyphens/>
        <w:snapToGrid w:val="0"/>
        <w:ind w:firstLine="709"/>
        <w:contextualSpacing/>
        <w:jc w:val="both"/>
        <w:rPr>
          <w:color w:val="000000"/>
          <w:lang w:eastAsia="ar-SA"/>
        </w:rPr>
      </w:pPr>
      <w:r w:rsidRPr="008054AF">
        <w:rPr>
          <w:color w:val="000000"/>
          <w:lang w:eastAsia="ar-SA"/>
        </w:rPr>
        <w:t>основные виды разрешенного использования;</w:t>
      </w:r>
    </w:p>
    <w:p w14:paraId="03BF81C3" w14:textId="77777777" w:rsidR="001431DC" w:rsidRPr="008054AF" w:rsidRDefault="001431DC" w:rsidP="00273F17">
      <w:pPr>
        <w:suppressAutoHyphens/>
        <w:snapToGrid w:val="0"/>
        <w:ind w:firstLine="709"/>
        <w:contextualSpacing/>
        <w:jc w:val="both"/>
        <w:rPr>
          <w:color w:val="000000"/>
          <w:lang w:eastAsia="ar-SA"/>
        </w:rPr>
      </w:pPr>
      <w:r w:rsidRPr="008054AF">
        <w:rPr>
          <w:color w:val="000000"/>
          <w:lang w:eastAsia="ar-SA"/>
        </w:rPr>
        <w:t>условно разрешенные виды использования;</w:t>
      </w:r>
    </w:p>
    <w:p w14:paraId="64E1B90E" w14:textId="77777777" w:rsidR="001431DC" w:rsidRPr="008054AF" w:rsidRDefault="001431DC" w:rsidP="00273F17">
      <w:pPr>
        <w:suppressAutoHyphens/>
        <w:snapToGrid w:val="0"/>
        <w:ind w:firstLine="709"/>
        <w:contextualSpacing/>
        <w:jc w:val="both"/>
        <w:rPr>
          <w:color w:val="000000"/>
          <w:lang w:eastAsia="ar-SA"/>
        </w:rPr>
      </w:pPr>
      <w:r w:rsidRPr="008054AF">
        <w:rPr>
          <w:color w:val="000000"/>
          <w:lang w:eastAsia="ar-SA"/>
        </w:rPr>
        <w:t>вспомогательные виды разрешенного использования.</w:t>
      </w:r>
    </w:p>
    <w:p w14:paraId="42853629" w14:textId="77777777" w:rsidR="001431DC" w:rsidRPr="008054AF" w:rsidRDefault="001431DC" w:rsidP="00273F17">
      <w:pPr>
        <w:tabs>
          <w:tab w:val="left" w:pos="1134"/>
        </w:tabs>
        <w:ind w:firstLine="709"/>
        <w:contextualSpacing/>
        <w:jc w:val="both"/>
      </w:pPr>
      <w:r w:rsidRPr="008054AF">
        <w:t xml:space="preserve">3.Виды разрешённого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уполномоченным Правительством Российской Федерации федеральным </w:t>
      </w:r>
      <w:r w:rsidRPr="008054AF">
        <w:lastRenderedPageBreak/>
        <w:t>органом исполнительной власти (далее – Классификатор). Каждый вид разрешённого использования земельного участка имеет следующую структуру:</w:t>
      </w:r>
    </w:p>
    <w:p w14:paraId="0B7BA833" w14:textId="77777777" w:rsidR="001431DC" w:rsidRPr="008054AF" w:rsidRDefault="001431DC" w:rsidP="00273F17">
      <w:pPr>
        <w:ind w:firstLine="709"/>
        <w:contextualSpacing/>
        <w:jc w:val="both"/>
      </w:pPr>
      <w:r w:rsidRPr="008054AF">
        <w:t>код (числовое обозначение) вида разрешённого использования земельного участка;</w:t>
      </w:r>
    </w:p>
    <w:p w14:paraId="21F0762F" w14:textId="77777777" w:rsidR="001431DC" w:rsidRPr="008054AF" w:rsidRDefault="001431DC" w:rsidP="00273F17">
      <w:pPr>
        <w:ind w:firstLine="709"/>
        <w:contextualSpacing/>
        <w:jc w:val="both"/>
      </w:pPr>
      <w:r w:rsidRPr="008054AF">
        <w:t>наименование вида разрешённого использования земельного участка (текстовое).</w:t>
      </w:r>
    </w:p>
    <w:p w14:paraId="20F2B1C2" w14:textId="77777777" w:rsidR="001431DC" w:rsidRPr="008054AF" w:rsidRDefault="001431DC" w:rsidP="00273F17">
      <w:pPr>
        <w:ind w:firstLine="709"/>
        <w:contextualSpacing/>
        <w:jc w:val="both"/>
      </w:pPr>
      <w:r w:rsidRPr="008054AF">
        <w:t>Код и текстовое наименование вида разрешённого использования земельного участка являются равнозначными.</w:t>
      </w:r>
    </w:p>
    <w:p w14:paraId="199A1A4C" w14:textId="77777777" w:rsidR="001431DC" w:rsidRPr="008054AF" w:rsidRDefault="001431DC" w:rsidP="00273F17">
      <w:pPr>
        <w:tabs>
          <w:tab w:val="left" w:pos="1134"/>
        </w:tabs>
        <w:ind w:firstLine="709"/>
        <w:contextualSpacing/>
        <w:jc w:val="both"/>
      </w:pPr>
      <w:r w:rsidRPr="008054AF">
        <w:t>4.Применительно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w:t>
      </w:r>
    </w:p>
    <w:p w14:paraId="47EF9FA3" w14:textId="77777777" w:rsidR="001431DC" w:rsidRPr="008054AF" w:rsidRDefault="001431DC" w:rsidP="00273F17">
      <w:pPr>
        <w:tabs>
          <w:tab w:val="left" w:pos="1134"/>
        </w:tabs>
        <w:ind w:firstLine="709"/>
        <w:contextualSpacing/>
        <w:jc w:val="both"/>
      </w:pPr>
      <w:r w:rsidRPr="008054AF">
        <w:t xml:space="preserve">Содержание видов разрешённого использования </w:t>
      </w:r>
      <w:r w:rsidRPr="008054AF">
        <w:rPr>
          <w:color w:val="000000"/>
        </w:rPr>
        <w:t>допускает</w:t>
      </w:r>
      <w:r w:rsidRPr="008054AF">
        <w:t>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не установлено иное.</w:t>
      </w:r>
    </w:p>
    <w:p w14:paraId="4ECC1BBD" w14:textId="77777777" w:rsidR="001431DC" w:rsidRPr="008054AF" w:rsidRDefault="001431DC" w:rsidP="00273F17">
      <w:pPr>
        <w:widowControl w:val="0"/>
        <w:suppressAutoHyphens/>
        <w:autoSpaceDE w:val="0"/>
        <w:autoSpaceDN w:val="0"/>
        <w:adjustRightInd w:val="0"/>
        <w:snapToGrid w:val="0"/>
        <w:ind w:firstLine="709"/>
        <w:contextualSpacing/>
        <w:jc w:val="both"/>
        <w:rPr>
          <w:color w:val="000000"/>
          <w:lang w:eastAsia="ar-SA"/>
        </w:rPr>
      </w:pPr>
      <w:r w:rsidRPr="008054AF">
        <w:rPr>
          <w:color w:val="000000"/>
          <w:lang w:eastAsia="ar-SA"/>
        </w:rPr>
        <w:t>5.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 Правилами.</w:t>
      </w:r>
    </w:p>
    <w:p w14:paraId="0750EE3E" w14:textId="77777777" w:rsidR="001431DC" w:rsidRPr="008054AF" w:rsidRDefault="001431DC" w:rsidP="00273F17">
      <w:pPr>
        <w:widowControl w:val="0"/>
        <w:suppressAutoHyphens/>
        <w:autoSpaceDE w:val="0"/>
        <w:autoSpaceDN w:val="0"/>
        <w:adjustRightInd w:val="0"/>
        <w:snapToGrid w:val="0"/>
        <w:ind w:firstLine="709"/>
        <w:contextualSpacing/>
        <w:jc w:val="both"/>
        <w:rPr>
          <w:color w:val="000000"/>
          <w:lang w:eastAsia="ar-SA"/>
        </w:rPr>
      </w:pPr>
      <w:r w:rsidRPr="008054AF">
        <w:rPr>
          <w:color w:val="000000"/>
          <w:lang w:eastAsia="ar-SA"/>
        </w:rPr>
        <w:t>6. Для каждой территориальной зоны устанавливаются несколько видов разрешенного использования земельных участков и объектов капитального строительства.</w:t>
      </w:r>
    </w:p>
    <w:p w14:paraId="46D06610" w14:textId="77777777" w:rsidR="001431DC" w:rsidRPr="008054AF" w:rsidRDefault="001431DC" w:rsidP="00273F17">
      <w:pPr>
        <w:tabs>
          <w:tab w:val="left" w:pos="1134"/>
        </w:tabs>
        <w:ind w:firstLine="709"/>
        <w:contextualSpacing/>
        <w:jc w:val="both"/>
      </w:pPr>
      <w:r w:rsidRPr="008054AF">
        <w:t xml:space="preserve">7.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w:t>
      </w:r>
      <w:r w:rsidRPr="008054AF">
        <w:rPr>
          <w:color w:val="000000"/>
        </w:rPr>
        <w:t>республиканских и (или) местных нормативов градостроительного проектирования,</w:t>
      </w:r>
      <w:r w:rsidRPr="008054AF">
        <w:t xml:space="preserve">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14:paraId="43E84DBA" w14:textId="77777777" w:rsidR="001431DC" w:rsidRPr="008054AF" w:rsidRDefault="001431DC" w:rsidP="00273F17">
      <w:pPr>
        <w:tabs>
          <w:tab w:val="left" w:pos="1134"/>
        </w:tabs>
        <w:ind w:firstLine="709"/>
        <w:contextualSpacing/>
        <w:jc w:val="both"/>
      </w:pPr>
      <w:r w:rsidRPr="008054AF">
        <w:t xml:space="preserve">8. 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w:t>
      </w:r>
      <w:r w:rsidR="00B77BBD">
        <w:t>Синьяльского</w:t>
      </w:r>
      <w:r w:rsidR="00FF61D9">
        <w:t xml:space="preserve"> сельско</w:t>
      </w:r>
      <w:r w:rsidR="007635D0">
        <w:t>го</w:t>
      </w:r>
      <w:r w:rsidR="00FF61D9">
        <w:t xml:space="preserve"> поселени</w:t>
      </w:r>
      <w:r w:rsidR="007635D0">
        <w:t>я</w:t>
      </w:r>
      <w:r w:rsidRPr="008054AF">
        <w:t>,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14:paraId="41FAB136" w14:textId="77777777" w:rsidR="001431DC" w:rsidRPr="008054AF" w:rsidRDefault="001431DC" w:rsidP="00273F17">
      <w:pPr>
        <w:tabs>
          <w:tab w:val="left" w:pos="1134"/>
        </w:tabs>
        <w:ind w:firstLine="709"/>
        <w:contextualSpacing/>
        <w:jc w:val="both"/>
      </w:pPr>
      <w:r w:rsidRPr="008054AF">
        <w:t>9.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14:paraId="496D39E3" w14:textId="77777777" w:rsidR="001431DC" w:rsidRPr="008054AF" w:rsidRDefault="001431DC" w:rsidP="00273F17">
      <w:pPr>
        <w:ind w:firstLine="709"/>
        <w:contextualSpacing/>
        <w:jc w:val="both"/>
      </w:pPr>
      <w:r w:rsidRPr="008054AF">
        <w:t>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14:paraId="7E528810" w14:textId="77777777" w:rsidR="001431DC" w:rsidRPr="008054AF" w:rsidRDefault="001431DC" w:rsidP="00273F17">
      <w:pPr>
        <w:ind w:firstLine="709"/>
        <w:contextualSpacing/>
        <w:jc w:val="both"/>
      </w:pPr>
      <w:r w:rsidRPr="008054AF">
        <w:lastRenderedPageBreak/>
        <w:t>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14:paraId="3F3ABC68" w14:textId="77777777" w:rsidR="001431DC" w:rsidRPr="005879F6" w:rsidRDefault="001431DC" w:rsidP="00273F17">
      <w:pPr>
        <w:tabs>
          <w:tab w:val="left" w:pos="1134"/>
        </w:tabs>
        <w:ind w:firstLine="709"/>
        <w:contextualSpacing/>
        <w:jc w:val="both"/>
      </w:pPr>
      <w:r w:rsidRPr="008054AF">
        <w:t xml:space="preserve">10.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w:t>
      </w:r>
      <w:r w:rsidRPr="005879F6">
        <w:t>предусмотренном статьей 23 настоящих Правил.</w:t>
      </w:r>
    </w:p>
    <w:p w14:paraId="4B5ABF84" w14:textId="77777777" w:rsidR="001431DC" w:rsidRPr="005879F6" w:rsidRDefault="001431DC" w:rsidP="00273F17">
      <w:pPr>
        <w:tabs>
          <w:tab w:val="left" w:pos="1134"/>
        </w:tabs>
        <w:ind w:firstLine="709"/>
        <w:contextualSpacing/>
        <w:jc w:val="both"/>
      </w:pPr>
      <w:r w:rsidRPr="005879F6">
        <w:t>11.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24 настоящих Правил.</w:t>
      </w:r>
    </w:p>
    <w:p w14:paraId="73720DB5" w14:textId="77777777" w:rsidR="001431DC" w:rsidRPr="008054AF" w:rsidRDefault="001431DC" w:rsidP="00273F17">
      <w:pPr>
        <w:ind w:firstLine="709"/>
        <w:contextualSpacing/>
        <w:jc w:val="both"/>
      </w:pPr>
      <w:r w:rsidRPr="005879F6">
        <w:t>12. Решения об изменении одного вида разрешённого использования земельных</w:t>
      </w:r>
      <w:r w:rsidRPr="008054AF">
        <w:t xml:space="preserve">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14:paraId="7984C206" w14:textId="77777777" w:rsidR="00A344AD" w:rsidRPr="008054AF" w:rsidRDefault="00A344AD"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p>
    <w:p w14:paraId="75146852" w14:textId="77777777" w:rsidR="001431DC" w:rsidRPr="008054AF" w:rsidRDefault="001431DC"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92" w:name="_Toc467156816"/>
      <w:r w:rsidRPr="008054AF">
        <w:rPr>
          <w:b/>
          <w:bCs/>
          <w:lang w:eastAsia="en-US"/>
        </w:rPr>
        <w:t>Статья 20. Разрешенное использование земельных участков и объектов, не являющихся объектами капитального строительства</w:t>
      </w:r>
      <w:bookmarkEnd w:id="92"/>
    </w:p>
    <w:p w14:paraId="2AF313A4" w14:textId="77777777" w:rsidR="001431DC" w:rsidRPr="008054AF" w:rsidRDefault="001431DC" w:rsidP="00273F17">
      <w:pPr>
        <w:widowControl w:val="0"/>
        <w:suppressAutoHyphens/>
        <w:autoSpaceDE w:val="0"/>
        <w:autoSpaceDN w:val="0"/>
        <w:adjustRightInd w:val="0"/>
        <w:snapToGrid w:val="0"/>
        <w:ind w:firstLine="709"/>
        <w:contextualSpacing/>
        <w:jc w:val="both"/>
        <w:rPr>
          <w:lang w:eastAsia="ar-SA"/>
        </w:rPr>
      </w:pPr>
      <w:r w:rsidRPr="008054AF">
        <w:rPr>
          <w:lang w:eastAsia="ar-SA"/>
        </w:rPr>
        <w:t xml:space="preserve">1. Объекты, не являющиеся объектами капитального строительства (далее - некапитальные объекты) могут быть основными разрешенными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w:t>
      </w:r>
      <w:r w:rsidR="00B77BBD">
        <w:t>Синьяльского</w:t>
      </w:r>
      <w:r w:rsidR="00FF61D9">
        <w:t xml:space="preserve"> сельско</w:t>
      </w:r>
      <w:r w:rsidR="007635D0">
        <w:t>го</w:t>
      </w:r>
      <w:r w:rsidR="00FF61D9">
        <w:t xml:space="preserve"> поселени</w:t>
      </w:r>
      <w:r w:rsidR="007635D0">
        <w:t>я</w:t>
      </w:r>
      <w:r w:rsidRPr="008054AF">
        <w:rPr>
          <w:lang w:eastAsia="ar-SA"/>
        </w:rPr>
        <w:t xml:space="preserve">, регулирующими порядок размещения таких объектов, за исключением случаев, </w:t>
      </w:r>
      <w:r w:rsidRPr="003E6761">
        <w:rPr>
          <w:lang w:eastAsia="ar-SA"/>
        </w:rPr>
        <w:t xml:space="preserve">предусмотренных </w:t>
      </w:r>
      <w:hyperlink w:anchor="Par271" w:history="1">
        <w:r w:rsidRPr="003E6761">
          <w:rPr>
            <w:lang w:eastAsia="ar-SA"/>
          </w:rPr>
          <w:t>частью 2</w:t>
        </w:r>
      </w:hyperlink>
      <w:r w:rsidRPr="003E6761">
        <w:rPr>
          <w:lang w:eastAsia="ar-SA"/>
        </w:rPr>
        <w:t xml:space="preserve"> настоящей</w:t>
      </w:r>
      <w:r w:rsidRPr="008054AF">
        <w:rPr>
          <w:lang w:eastAsia="ar-SA"/>
        </w:rPr>
        <w:t xml:space="preserve"> статьи.</w:t>
      </w:r>
    </w:p>
    <w:p w14:paraId="4A454C2D" w14:textId="77777777" w:rsidR="001431DC" w:rsidRPr="008054AF" w:rsidRDefault="001431DC" w:rsidP="00273F17">
      <w:pPr>
        <w:widowControl w:val="0"/>
        <w:suppressAutoHyphens/>
        <w:autoSpaceDE w:val="0"/>
        <w:autoSpaceDN w:val="0"/>
        <w:adjustRightInd w:val="0"/>
        <w:snapToGrid w:val="0"/>
        <w:ind w:firstLine="709"/>
        <w:contextualSpacing/>
        <w:jc w:val="both"/>
        <w:rPr>
          <w:lang w:eastAsia="ar-SA"/>
        </w:rPr>
      </w:pPr>
      <w:r w:rsidRPr="008054AF">
        <w:rPr>
          <w:lang w:eastAsia="ar-SA"/>
        </w:rPr>
        <w:t xml:space="preserve">2. Нестационарные торговые объекты могут быть основными разрешенными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hyperlink r:id="rId9" w:history="1">
        <w:r w:rsidRPr="008054AF">
          <w:rPr>
            <w:lang w:eastAsia="ar-SA"/>
          </w:rPr>
          <w:t>законом</w:t>
        </w:r>
      </w:hyperlink>
      <w:r w:rsidRPr="008054AF">
        <w:rPr>
          <w:lang w:eastAsia="ar-SA"/>
        </w:rPr>
        <w:t xml:space="preserve"> "Об основах государственного регулирования торговой деятельности в Российской Федерации" и решениями органов местного самоуправления </w:t>
      </w:r>
      <w:r w:rsidR="00B77BBD">
        <w:t>Синьяльского</w:t>
      </w:r>
      <w:r w:rsidR="00FF61D9">
        <w:t xml:space="preserve"> сельско</w:t>
      </w:r>
      <w:r w:rsidR="007635D0">
        <w:t>го поселения</w:t>
      </w:r>
      <w:r w:rsidRPr="008054AF">
        <w:rPr>
          <w:lang w:eastAsia="ar-SA"/>
        </w:rPr>
        <w:t>, регулирующими порядок размещения таких объектов.</w:t>
      </w:r>
    </w:p>
    <w:p w14:paraId="5F882CC4" w14:textId="77777777" w:rsidR="00A344AD" w:rsidRPr="008054AF" w:rsidRDefault="00A344AD"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93" w:name="_Toc258228329"/>
      <w:bookmarkStart w:id="94" w:name="_Toc281221542"/>
      <w:bookmarkStart w:id="95" w:name="_Toc395282235"/>
      <w:bookmarkEnd w:id="88"/>
      <w:bookmarkEnd w:id="89"/>
      <w:bookmarkEnd w:id="90"/>
      <w:bookmarkEnd w:id="91"/>
    </w:p>
    <w:p w14:paraId="062A53EB" w14:textId="77777777" w:rsidR="001431DC" w:rsidRPr="008054AF" w:rsidRDefault="001431DC"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96" w:name="_Toc467156817"/>
      <w:r w:rsidRPr="008054AF">
        <w:rPr>
          <w:b/>
          <w:bCs/>
          <w:lang w:eastAsia="en-US"/>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93"/>
      <w:bookmarkEnd w:id="94"/>
      <w:bookmarkEnd w:id="95"/>
      <w:bookmarkEnd w:id="96"/>
    </w:p>
    <w:p w14:paraId="20E20363" w14:textId="77777777" w:rsidR="001431DC" w:rsidRDefault="001431DC" w:rsidP="00273F17">
      <w:pPr>
        <w:tabs>
          <w:tab w:val="left" w:pos="1080"/>
          <w:tab w:val="left" w:pos="2340"/>
        </w:tabs>
        <w:ind w:firstLine="709"/>
        <w:contextualSpacing/>
        <w:jc w:val="both"/>
      </w:pPr>
      <w:r w:rsidRPr="008054AF">
        <w:t>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w:t>
      </w:r>
      <w:r w:rsidRPr="008054AF">
        <w:rPr>
          <w:color w:val="000000"/>
        </w:rPr>
        <w:t>, республиканских и (или) местных нормативов градостроительного проектирования,</w:t>
      </w:r>
      <w:r w:rsidRPr="008054AF">
        <w:t xml:space="preserve">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 законодательства.</w:t>
      </w:r>
    </w:p>
    <w:p w14:paraId="19A8BC77" w14:textId="77777777" w:rsidR="00F633AF" w:rsidRPr="008054AF" w:rsidRDefault="00F633AF" w:rsidP="00273F17">
      <w:pPr>
        <w:tabs>
          <w:tab w:val="left" w:pos="1080"/>
          <w:tab w:val="left" w:pos="2340"/>
        </w:tabs>
        <w:ind w:firstLine="709"/>
        <w:contextualSpacing/>
        <w:jc w:val="both"/>
      </w:pPr>
      <w:r w:rsidRPr="00925F05">
        <w:rPr>
          <w:sz w:val="26"/>
          <w:szCs w:val="26"/>
        </w:rPr>
        <w:t>1.1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7952F05A" w14:textId="77777777" w:rsidR="001431DC" w:rsidRPr="008054AF" w:rsidRDefault="001431DC" w:rsidP="00273F17">
      <w:pPr>
        <w:tabs>
          <w:tab w:val="left" w:pos="1080"/>
          <w:tab w:val="left" w:pos="2340"/>
        </w:tabs>
        <w:ind w:firstLine="709"/>
        <w:contextualSpacing/>
        <w:jc w:val="both"/>
      </w:pPr>
      <w:r w:rsidRPr="008054AF">
        <w:t>2.</w:t>
      </w:r>
      <w:r w:rsidRPr="008054AF">
        <w:tab/>
        <w:t xml:space="preserve">Правообладатели земельных участков и объектов капитального строительства, за исключением </w:t>
      </w:r>
      <w:r w:rsidRPr="003E6761">
        <w:t>указанных в части 7 статьи 19 настоящих Правил,</w:t>
      </w:r>
      <w:r w:rsidRPr="008054AF">
        <w:t xml:space="preserve"> </w:t>
      </w:r>
      <w:r w:rsidRPr="008054AF">
        <w:lastRenderedPageBreak/>
        <w:t>осуществляют изменения видов разрешённого использования земельных участков и объектов капитального строительства:</w:t>
      </w:r>
    </w:p>
    <w:p w14:paraId="7DDBA5B3" w14:textId="77777777" w:rsidR="001431DC" w:rsidRPr="008054AF" w:rsidRDefault="001431DC" w:rsidP="00273F17">
      <w:pPr>
        <w:suppressAutoHyphens/>
        <w:snapToGrid w:val="0"/>
        <w:ind w:firstLine="709"/>
        <w:contextualSpacing/>
        <w:jc w:val="both"/>
      </w:pPr>
      <w:r w:rsidRPr="008054AF">
        <w:t>1) без дополнительных согласований и разрешений в случаях:</w:t>
      </w:r>
    </w:p>
    <w:p w14:paraId="6E70D1B7" w14:textId="77777777" w:rsidR="001431DC" w:rsidRPr="008054AF" w:rsidRDefault="001431DC" w:rsidP="00273F17">
      <w:pPr>
        <w:suppressAutoHyphens/>
        <w:snapToGrid w:val="0"/>
        <w:ind w:firstLine="709"/>
        <w:contextualSpacing/>
        <w:jc w:val="both"/>
      </w:pPr>
      <w:r w:rsidRPr="008054AF">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14:paraId="792A45E6" w14:textId="77777777" w:rsidR="001431DC" w:rsidRPr="008054AF" w:rsidRDefault="001431DC" w:rsidP="00273F17">
      <w:pPr>
        <w:suppressAutoHyphens/>
        <w:snapToGrid w:val="0"/>
        <w:ind w:firstLine="709"/>
        <w:contextualSpacing/>
        <w:jc w:val="both"/>
      </w:pPr>
      <w:r w:rsidRPr="008054AF">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14:paraId="65C88276" w14:textId="77777777" w:rsidR="001431DC" w:rsidRPr="008054AF" w:rsidRDefault="001431DC" w:rsidP="00273F17">
      <w:pPr>
        <w:suppressAutoHyphens/>
        <w:snapToGrid w:val="0"/>
        <w:ind w:firstLine="709"/>
        <w:contextualSpacing/>
        <w:jc w:val="both"/>
      </w:pPr>
      <w:r w:rsidRPr="008054AF">
        <w:t>2) при условии получения соответствующих разрешений, согласований в случаях:</w:t>
      </w:r>
    </w:p>
    <w:p w14:paraId="5841D716" w14:textId="77777777" w:rsidR="001431DC" w:rsidRPr="008054AF" w:rsidRDefault="001431DC" w:rsidP="00273F17">
      <w:pPr>
        <w:tabs>
          <w:tab w:val="left" w:pos="709"/>
        </w:tabs>
        <w:ind w:firstLine="709"/>
        <w:contextualSpacing/>
        <w:jc w:val="both"/>
      </w:pPr>
      <w:r w:rsidRPr="008054AF">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p>
    <w:p w14:paraId="70E5483F" w14:textId="77777777" w:rsidR="001431DC" w:rsidRPr="008054AF" w:rsidRDefault="001431DC" w:rsidP="00273F17">
      <w:pPr>
        <w:tabs>
          <w:tab w:val="left" w:pos="709"/>
        </w:tabs>
        <w:ind w:firstLine="709"/>
        <w:contextualSpacing/>
        <w:jc w:val="both"/>
      </w:pPr>
      <w:r w:rsidRPr="008054AF">
        <w:t>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14:paraId="27119040" w14:textId="77777777" w:rsidR="001431DC" w:rsidRPr="008054AF" w:rsidRDefault="001431DC" w:rsidP="00273F17">
      <w:pPr>
        <w:tabs>
          <w:tab w:val="left" w:pos="1080"/>
        </w:tabs>
        <w:ind w:firstLine="709"/>
        <w:contextualSpacing/>
        <w:jc w:val="both"/>
      </w:pPr>
      <w:r w:rsidRPr="008054AF">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14:paraId="67D7A85C" w14:textId="77777777" w:rsidR="001431DC" w:rsidRPr="008054AF" w:rsidRDefault="001431DC" w:rsidP="00273F17">
      <w:pPr>
        <w:tabs>
          <w:tab w:val="left" w:pos="1080"/>
          <w:tab w:val="left" w:pos="2340"/>
        </w:tabs>
        <w:ind w:firstLine="709"/>
        <w:contextualSpacing/>
        <w:jc w:val="both"/>
      </w:pPr>
      <w:r w:rsidRPr="008054AF">
        <w:t>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w:t>
      </w:r>
    </w:p>
    <w:p w14:paraId="5762CBB4" w14:textId="77777777" w:rsidR="001431DC" w:rsidRPr="008054AF" w:rsidRDefault="001431DC" w:rsidP="00273F17">
      <w:pPr>
        <w:tabs>
          <w:tab w:val="left" w:pos="1080"/>
          <w:tab w:val="left" w:pos="2340"/>
        </w:tabs>
        <w:ind w:firstLine="709"/>
        <w:contextualSpacing/>
        <w:jc w:val="both"/>
      </w:pPr>
      <w:r w:rsidRPr="008054AF">
        <w:t>4.</w:t>
      </w:r>
      <w:r w:rsidRPr="008054AF">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14:paraId="042DA304" w14:textId="77777777" w:rsidR="001431DC" w:rsidRPr="008054AF" w:rsidRDefault="001431DC" w:rsidP="00273F17">
      <w:pPr>
        <w:tabs>
          <w:tab w:val="left" w:pos="1080"/>
          <w:tab w:val="left" w:pos="2340"/>
        </w:tabs>
        <w:ind w:firstLine="709"/>
        <w:contextualSpacing/>
        <w:jc w:val="both"/>
      </w:pPr>
      <w:r w:rsidRPr="008054AF">
        <w:t>5.</w:t>
      </w:r>
      <w:r w:rsidRPr="008054AF">
        <w:tab/>
        <w:t xml:space="preserve">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w:t>
      </w:r>
      <w:r w:rsidRPr="003E6761">
        <w:t>указанными в части 1 настоящей</w:t>
      </w:r>
      <w:r w:rsidRPr="008054AF">
        <w:t xml:space="preserve">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14:paraId="65D39622" w14:textId="77777777" w:rsidR="001431DC" w:rsidRPr="008054AF" w:rsidRDefault="001431DC" w:rsidP="00273F17">
      <w:pPr>
        <w:tabs>
          <w:tab w:val="left" w:pos="1134"/>
          <w:tab w:val="left" w:pos="2340"/>
        </w:tabs>
        <w:ind w:firstLine="709"/>
        <w:contextualSpacing/>
        <w:jc w:val="both"/>
      </w:pPr>
      <w:r w:rsidRPr="008054AF">
        <w:t>6.</w:t>
      </w:r>
      <w:r w:rsidRPr="008054AF">
        <w:tab/>
        <w:t xml:space="preserve">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w:t>
      </w:r>
      <w:r w:rsidR="00B77BBD">
        <w:t>Синьяльского</w:t>
      </w:r>
      <w:r w:rsidR="00FF61D9">
        <w:t xml:space="preserve"> сельско</w:t>
      </w:r>
      <w:r w:rsidR="007635D0">
        <w:t>го</w:t>
      </w:r>
      <w:r w:rsidR="00FF61D9">
        <w:t xml:space="preserve"> поселени</w:t>
      </w:r>
      <w:r w:rsidR="007635D0">
        <w:t>я</w:t>
      </w:r>
      <w:r w:rsidRPr="008054AF">
        <w:rPr>
          <w:color w:val="000000"/>
        </w:rPr>
        <w:t>,</w:t>
      </w:r>
      <w:r w:rsidRPr="008054AF">
        <w:t xml:space="preserve">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w:t>
      </w:r>
      <w:r w:rsidRPr="003E6761">
        <w:t>в части 1 настоящей</w:t>
      </w:r>
      <w:r w:rsidRPr="008054AF">
        <w:t xml:space="preserve"> статьи, и действующим законодательством.</w:t>
      </w:r>
      <w:bookmarkStart w:id="97" w:name="_Toc258228330"/>
      <w:bookmarkStart w:id="98" w:name="_Toc281221543"/>
      <w:bookmarkStart w:id="99" w:name="_Toc395282236"/>
    </w:p>
    <w:p w14:paraId="013393B6" w14:textId="77777777" w:rsidR="00825651" w:rsidRDefault="00825651"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p>
    <w:p w14:paraId="32B65C2C" w14:textId="77777777" w:rsidR="001431DC" w:rsidRPr="008054AF" w:rsidRDefault="001431DC"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00" w:name="_Toc467156818"/>
      <w:r w:rsidRPr="008054AF">
        <w:rPr>
          <w:b/>
          <w:bCs/>
          <w:lang w:eastAsia="en-US"/>
        </w:rPr>
        <w:t xml:space="preserve">Статья 22. Общие требования градостроительного регламента в части предельных размеров земельных участков и предельных параметров разрешённого </w:t>
      </w:r>
      <w:r w:rsidRPr="008054AF">
        <w:rPr>
          <w:b/>
          <w:bCs/>
          <w:lang w:eastAsia="en-US"/>
        </w:rPr>
        <w:lastRenderedPageBreak/>
        <w:t>строительства, реконструкции объектов капитального строительства</w:t>
      </w:r>
      <w:bookmarkEnd w:id="97"/>
      <w:bookmarkEnd w:id="98"/>
      <w:bookmarkEnd w:id="99"/>
      <w:bookmarkEnd w:id="100"/>
    </w:p>
    <w:p w14:paraId="18FAE086" w14:textId="77777777" w:rsidR="001431DC" w:rsidRPr="008054AF" w:rsidRDefault="001431DC" w:rsidP="00273F17">
      <w:pPr>
        <w:tabs>
          <w:tab w:val="left" w:pos="900"/>
        </w:tabs>
        <w:ind w:firstLine="709"/>
        <w:contextualSpacing/>
        <w:jc w:val="both"/>
      </w:pPr>
      <w:r w:rsidRPr="008054AF">
        <w:t>1.</w:t>
      </w:r>
      <w:r w:rsidRPr="008054AF">
        <w:tab/>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14:paraId="6B84402B" w14:textId="77777777" w:rsidR="001431DC" w:rsidRPr="008054AF" w:rsidRDefault="001431DC" w:rsidP="00273F17">
      <w:pPr>
        <w:tabs>
          <w:tab w:val="left" w:pos="900"/>
        </w:tabs>
        <w:ind w:firstLine="709"/>
        <w:contextualSpacing/>
        <w:jc w:val="both"/>
      </w:pPr>
      <w:r w:rsidRPr="008054AF">
        <w:t>- предельные (минимальные и (или) максимальные) размеры земельных участков, в том числе их площадь;</w:t>
      </w:r>
    </w:p>
    <w:p w14:paraId="4B9E9EC1" w14:textId="77777777" w:rsidR="001431DC" w:rsidRPr="008054AF" w:rsidRDefault="001431DC" w:rsidP="00273F17">
      <w:pPr>
        <w:tabs>
          <w:tab w:val="left" w:pos="900"/>
        </w:tabs>
        <w:ind w:firstLine="709"/>
        <w:contextualSpacing/>
        <w:jc w:val="both"/>
      </w:pPr>
      <w:r w:rsidRPr="008054AF">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F3D2E5A" w14:textId="77777777" w:rsidR="001431DC" w:rsidRPr="008054AF" w:rsidRDefault="001431DC" w:rsidP="00273F17">
      <w:pPr>
        <w:tabs>
          <w:tab w:val="left" w:pos="900"/>
        </w:tabs>
        <w:ind w:firstLine="709"/>
        <w:contextualSpacing/>
        <w:jc w:val="both"/>
      </w:pPr>
      <w:r w:rsidRPr="008054AF">
        <w:t>- этажность или предельную высоту зданий, строений, сооружений;</w:t>
      </w:r>
    </w:p>
    <w:p w14:paraId="0927FD2D" w14:textId="77777777" w:rsidR="001431DC" w:rsidRPr="008054AF" w:rsidRDefault="001431DC" w:rsidP="00273F17">
      <w:pPr>
        <w:tabs>
          <w:tab w:val="left" w:pos="900"/>
        </w:tabs>
        <w:ind w:firstLine="709"/>
        <w:contextualSpacing/>
        <w:jc w:val="both"/>
      </w:pPr>
      <w:r w:rsidRPr="008054AF">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E286FF4" w14:textId="77777777" w:rsidR="001431DC" w:rsidRPr="008054AF" w:rsidRDefault="001431DC" w:rsidP="00273F17">
      <w:pPr>
        <w:tabs>
          <w:tab w:val="left" w:pos="900"/>
        </w:tabs>
        <w:ind w:firstLine="709"/>
        <w:contextualSpacing/>
        <w:jc w:val="both"/>
      </w:pPr>
      <w:r w:rsidRPr="008054AF">
        <w:t>- иные показатели.</w:t>
      </w:r>
    </w:p>
    <w:p w14:paraId="505BBDDB" w14:textId="77777777" w:rsidR="001431DC" w:rsidRPr="008054AF" w:rsidRDefault="001431DC" w:rsidP="00273F17">
      <w:pPr>
        <w:widowControl w:val="0"/>
        <w:suppressAutoHyphens/>
        <w:autoSpaceDE w:val="0"/>
        <w:autoSpaceDN w:val="0"/>
        <w:adjustRightInd w:val="0"/>
        <w:snapToGrid w:val="0"/>
        <w:ind w:firstLine="709"/>
        <w:contextualSpacing/>
        <w:jc w:val="both"/>
        <w:rPr>
          <w:color w:val="000000"/>
          <w:lang w:eastAsia="ar-SA"/>
        </w:rPr>
      </w:pPr>
      <w:r w:rsidRPr="008054AF">
        <w:rPr>
          <w:color w:val="000000"/>
          <w:lang w:eastAsia="ar-SA"/>
        </w:rPr>
        <w:t>2. Сочетания указанных параметров и их предельные значения устанавливаются применительно к каждой территориальной зоне, выделенной на карте градостроительного зонирования.</w:t>
      </w:r>
    </w:p>
    <w:p w14:paraId="6A8F48B5" w14:textId="77777777" w:rsidR="001431DC" w:rsidRPr="008054AF" w:rsidRDefault="001431DC" w:rsidP="00273F17">
      <w:pPr>
        <w:tabs>
          <w:tab w:val="left" w:pos="900"/>
        </w:tabs>
        <w:ind w:firstLine="709"/>
        <w:contextualSpacing/>
        <w:jc w:val="both"/>
      </w:pPr>
      <w:r w:rsidRPr="008054AF">
        <w:t>3.</w:t>
      </w:r>
      <w:r w:rsidRPr="008054AF">
        <w:tab/>
        <w:t xml:space="preserve"> В качестве минимальной площади земельных участков устанавливается площадь, соответствующая минимальным нормативным показателям, предусмотренным</w:t>
      </w:r>
      <w:r w:rsidR="002704FC">
        <w:t xml:space="preserve"> </w:t>
      </w:r>
      <w:r w:rsidRPr="008054AF">
        <w:rPr>
          <w:color w:val="000000"/>
        </w:rPr>
        <w:t>республиканскими и (или) местными нормативами градостроительного проектирования,</w:t>
      </w:r>
      <w:r w:rsidRPr="008054AF">
        <w:t xml:space="preserve"> нормативными правовыми актами и иными требованиями действующего законодательства к размерам земельных участков.</w:t>
      </w:r>
    </w:p>
    <w:p w14:paraId="15E532E7" w14:textId="77777777" w:rsidR="001431DC" w:rsidRPr="008054AF" w:rsidRDefault="001431DC" w:rsidP="00273F17">
      <w:pPr>
        <w:tabs>
          <w:tab w:val="left" w:pos="900"/>
        </w:tabs>
        <w:ind w:firstLine="709"/>
        <w:contextualSpacing/>
        <w:jc w:val="both"/>
        <w:rPr>
          <w:color w:val="000000"/>
          <w:lang w:eastAsia="ar-SA"/>
        </w:rPr>
      </w:pPr>
      <w:r w:rsidRPr="008054AF">
        <w:rPr>
          <w:color w:val="000000"/>
        </w:rPr>
        <w:t>4.</w:t>
      </w:r>
      <w:r w:rsidRPr="008054AF">
        <w:rPr>
          <w:color w:val="000000"/>
        </w:rPr>
        <w:tab/>
        <w:t xml:space="preserve">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республиканских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 </w:t>
      </w:r>
      <w:bookmarkStart w:id="101" w:name="_Toc258228331"/>
      <w:bookmarkStart w:id="102" w:name="_Toc281221544"/>
    </w:p>
    <w:p w14:paraId="14DE9805" w14:textId="77777777" w:rsidR="00825651" w:rsidRPr="008054AF" w:rsidRDefault="00825651"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p>
    <w:p w14:paraId="3A7AB1F6" w14:textId="77777777" w:rsidR="00C7095C" w:rsidRPr="008054AF" w:rsidRDefault="00C7095C"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p>
    <w:p w14:paraId="100A0269" w14:textId="77777777" w:rsidR="001431DC" w:rsidRPr="008054AF" w:rsidRDefault="001431DC"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03" w:name="_Toc467156819"/>
      <w:r w:rsidRPr="008054AF">
        <w:rPr>
          <w:b/>
          <w:bCs/>
          <w:lang w:eastAsia="en-US"/>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bookmarkEnd w:id="103"/>
    </w:p>
    <w:p w14:paraId="6B0B3A07" w14:textId="77777777" w:rsidR="001431DC" w:rsidRPr="008054AF" w:rsidRDefault="001431DC" w:rsidP="00273F17">
      <w:pPr>
        <w:ind w:firstLine="709"/>
        <w:contextualSpacing/>
        <w:jc w:val="both"/>
      </w:pPr>
      <w:r w:rsidRPr="008054AF">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составляется в свободной форме и предоставляется в письменном виде.</w:t>
      </w:r>
    </w:p>
    <w:p w14:paraId="28BE0E1D" w14:textId="77777777" w:rsidR="001431DC" w:rsidRPr="008054AF" w:rsidRDefault="001431DC" w:rsidP="00273F17">
      <w:pPr>
        <w:ind w:firstLine="709"/>
        <w:contextualSpacing/>
        <w:jc w:val="both"/>
      </w:pPr>
      <w:r w:rsidRPr="008054AF">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14:paraId="1E3033D9" w14:textId="77777777" w:rsidR="001431DC" w:rsidRPr="008054AF" w:rsidRDefault="001431DC" w:rsidP="00273F17">
      <w:pPr>
        <w:widowControl w:val="0"/>
        <w:suppressAutoHyphens/>
        <w:autoSpaceDE w:val="0"/>
        <w:autoSpaceDN w:val="0"/>
        <w:adjustRightInd w:val="0"/>
        <w:snapToGrid w:val="0"/>
        <w:ind w:firstLine="709"/>
        <w:contextualSpacing/>
        <w:jc w:val="both"/>
        <w:rPr>
          <w:lang w:eastAsia="ar-SA"/>
        </w:rPr>
      </w:pPr>
      <w:r w:rsidRPr="008054AF">
        <w:t xml:space="preserve">2. Вопрос о предоставлении разрешения на условно разрешённый вид использования подлежит обсуждению на публичных слушаниях. </w:t>
      </w:r>
      <w:r w:rsidRPr="008054AF">
        <w:rPr>
          <w:lang w:eastAsia="ar-SA"/>
        </w:rPr>
        <w:t xml:space="preserve">Публичные слушания проводятся Комиссией в соответствии с Положением о порядке организации и проведения публичных слушаний в </w:t>
      </w:r>
      <w:r w:rsidR="008F11DA">
        <w:t>Синьяльского сельского поселения</w:t>
      </w:r>
      <w:r w:rsidRPr="008054AF">
        <w:rPr>
          <w:lang w:eastAsia="ar-SA"/>
        </w:rPr>
        <w:t>, утвержденным Собранием депутатов</w:t>
      </w:r>
      <w:r w:rsidR="002704FC">
        <w:rPr>
          <w:lang w:eastAsia="ar-SA"/>
        </w:rPr>
        <w:t xml:space="preserve"> </w:t>
      </w:r>
      <w:r w:rsidR="00B77BBD">
        <w:t>Синьяльского</w:t>
      </w:r>
      <w:r w:rsidR="00FF61D9">
        <w:t xml:space="preserve"> сельско</w:t>
      </w:r>
      <w:r w:rsidR="007635D0">
        <w:t>го</w:t>
      </w:r>
      <w:r w:rsidR="00FF61D9">
        <w:t xml:space="preserve"> поселени</w:t>
      </w:r>
      <w:r w:rsidR="007635D0">
        <w:t>я</w:t>
      </w:r>
      <w:r w:rsidRPr="008054AF">
        <w:rPr>
          <w:lang w:eastAsia="ar-SA"/>
        </w:rPr>
        <w:t xml:space="preserve">. </w:t>
      </w:r>
    </w:p>
    <w:p w14:paraId="3A41BFFC" w14:textId="77777777" w:rsidR="001431DC" w:rsidRPr="008054AF" w:rsidRDefault="001431DC" w:rsidP="00273F17">
      <w:pPr>
        <w:ind w:firstLine="709"/>
        <w:contextualSpacing/>
        <w:jc w:val="both"/>
      </w:pPr>
      <w:r w:rsidRPr="008054AF">
        <w:t xml:space="preserve">3. На основании заключения о результатах публичных слушаний по вопросу о предоставлении разрешения на условно разрешённый вид использования Комиссия </w:t>
      </w:r>
      <w:r w:rsidRPr="008054AF">
        <w:lastRenderedPageBreak/>
        <w:t xml:space="preserve">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w:t>
      </w:r>
      <w:r w:rsidRPr="008054AF">
        <w:rPr>
          <w:color w:val="000000"/>
        </w:rPr>
        <w:t>главе администрации</w:t>
      </w:r>
      <w:r w:rsidR="002704FC">
        <w:rPr>
          <w:color w:val="000000"/>
        </w:rPr>
        <w:t xml:space="preserve"> </w:t>
      </w:r>
      <w:r w:rsidR="00B77BBD">
        <w:t>Синьяльского</w:t>
      </w:r>
      <w:r w:rsidR="00FF61D9">
        <w:t xml:space="preserve"> сельско</w:t>
      </w:r>
      <w:r w:rsidR="007635D0">
        <w:t>го</w:t>
      </w:r>
      <w:r w:rsidR="00FF61D9">
        <w:t xml:space="preserve"> поселени</w:t>
      </w:r>
      <w:r w:rsidR="007635D0">
        <w:t>я</w:t>
      </w:r>
      <w:r w:rsidRPr="008054AF">
        <w:t>.</w:t>
      </w:r>
    </w:p>
    <w:p w14:paraId="076EEA36" w14:textId="77777777" w:rsidR="001431DC" w:rsidRPr="008054AF" w:rsidRDefault="001431DC" w:rsidP="00273F17">
      <w:pPr>
        <w:ind w:firstLine="709"/>
        <w:contextualSpacing/>
        <w:jc w:val="both"/>
      </w:pPr>
      <w:r w:rsidRPr="008054AF">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14:paraId="451BCDEB" w14:textId="77777777" w:rsidR="001431DC" w:rsidRPr="008054AF" w:rsidRDefault="001431DC" w:rsidP="00273F17">
      <w:pPr>
        <w:ind w:firstLine="709"/>
        <w:contextualSpacing/>
        <w:jc w:val="both"/>
        <w:rPr>
          <w:color w:val="000000"/>
        </w:rPr>
      </w:pPr>
      <w:r w:rsidRPr="008054AF">
        <w:t xml:space="preserve">требований технических регламентов, </w:t>
      </w:r>
      <w:r w:rsidRPr="008054AF">
        <w:rPr>
          <w:color w:val="000000"/>
        </w:rPr>
        <w:t>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w:t>
      </w:r>
    </w:p>
    <w:p w14:paraId="56B781F8" w14:textId="77777777" w:rsidR="001431DC" w:rsidRPr="008054AF" w:rsidRDefault="001431DC" w:rsidP="00273F17">
      <w:pPr>
        <w:ind w:firstLine="709"/>
        <w:contextualSpacing/>
        <w:jc w:val="both"/>
      </w:pPr>
      <w:r w:rsidRPr="008054AF">
        <w:t>прав и законных интересов других физических и юридических лиц.</w:t>
      </w:r>
    </w:p>
    <w:p w14:paraId="5901D983" w14:textId="77777777" w:rsidR="001431DC" w:rsidRPr="008054AF" w:rsidRDefault="001431DC" w:rsidP="00273F17">
      <w:pPr>
        <w:ind w:firstLine="709"/>
        <w:contextualSpacing/>
        <w:jc w:val="both"/>
      </w:pPr>
      <w:r w:rsidRPr="008054AF">
        <w:t xml:space="preserve">4. На основании указанных в части 3 настоящей статьи рекомендаций </w:t>
      </w:r>
      <w:r w:rsidRPr="008054AF">
        <w:rPr>
          <w:color w:val="000000"/>
        </w:rPr>
        <w:t xml:space="preserve">глава </w:t>
      </w:r>
      <w:r w:rsidR="00B77BBD">
        <w:t>Синьяльского</w:t>
      </w:r>
      <w:r w:rsidR="00FF61D9">
        <w:t xml:space="preserve"> сельско</w:t>
      </w:r>
      <w:r w:rsidR="00BE5DA0">
        <w:t>го поселения</w:t>
      </w:r>
      <w:r w:rsidR="00F56588">
        <w:t xml:space="preserve"> </w:t>
      </w:r>
      <w:r w:rsidRPr="008054AF">
        <w:rPr>
          <w:color w:val="000000"/>
        </w:rPr>
        <w:t>в течение трёх дней со дня поступления таки</w:t>
      </w:r>
      <w:r w:rsidRPr="008054AF">
        <w:t xml:space="preserve">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8F11DA">
        <w:t>Синьяльского сельского поселения</w:t>
      </w:r>
      <w:r w:rsidRPr="008054AF">
        <w:t xml:space="preserve"> в информационно-телекоммуникационной сети «Интернет».</w:t>
      </w:r>
    </w:p>
    <w:p w14:paraId="37026F4D" w14:textId="77777777" w:rsidR="001431DC" w:rsidRPr="008054AF" w:rsidRDefault="001431DC" w:rsidP="00273F17">
      <w:pPr>
        <w:ind w:firstLine="709"/>
        <w:contextualSpacing/>
        <w:jc w:val="both"/>
      </w:pPr>
      <w:r w:rsidRPr="008054AF">
        <w:t>5.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14:paraId="7374A859" w14:textId="77777777" w:rsidR="001431DC" w:rsidRPr="008054AF" w:rsidRDefault="001431DC" w:rsidP="00273F17">
      <w:pPr>
        <w:ind w:firstLine="709"/>
        <w:contextualSpacing/>
        <w:jc w:val="both"/>
      </w:pPr>
      <w:r w:rsidRPr="008054AF">
        <w:t>6.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14:paraId="5D6B5431" w14:textId="77777777" w:rsidR="00825651" w:rsidRPr="008054AF" w:rsidRDefault="00825651"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p>
    <w:p w14:paraId="7989D15C" w14:textId="77777777" w:rsidR="001431DC" w:rsidRPr="008054AF" w:rsidRDefault="001431DC"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04" w:name="_Toc467156820"/>
      <w:r w:rsidRPr="008054AF">
        <w:rPr>
          <w:b/>
          <w:bCs/>
          <w:lang w:eastAsia="en-US"/>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04"/>
    </w:p>
    <w:p w14:paraId="3731B666" w14:textId="77777777" w:rsidR="001431DC" w:rsidRPr="008054AF" w:rsidRDefault="001431DC" w:rsidP="00273F17">
      <w:pPr>
        <w:ind w:firstLine="709"/>
        <w:contextualSpacing/>
        <w:jc w:val="both"/>
      </w:pPr>
      <w:r w:rsidRPr="008054AF">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14:paraId="092F4A30" w14:textId="77777777" w:rsidR="001431DC" w:rsidRPr="008054AF" w:rsidRDefault="001431DC" w:rsidP="00273F17">
      <w:pPr>
        <w:ind w:firstLine="709"/>
        <w:contextualSpacing/>
        <w:jc w:val="both"/>
      </w:pPr>
      <w:r w:rsidRPr="008054AF">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763DD2D3" w14:textId="77777777" w:rsidR="001431DC" w:rsidRPr="008054AF" w:rsidRDefault="001431DC" w:rsidP="00273F17">
      <w:pPr>
        <w:ind w:firstLine="709"/>
        <w:contextualSpacing/>
        <w:jc w:val="both"/>
      </w:pPr>
      <w:r w:rsidRPr="008054AF">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составляется в свободной форме и предоставляется в письменном виде.</w:t>
      </w:r>
    </w:p>
    <w:p w14:paraId="3CCDDC1E" w14:textId="77777777" w:rsidR="001431DC" w:rsidRPr="008054AF" w:rsidRDefault="001431DC" w:rsidP="00273F17">
      <w:pPr>
        <w:ind w:firstLine="709"/>
        <w:contextualSpacing/>
        <w:jc w:val="both"/>
      </w:pPr>
      <w:r w:rsidRPr="008054AF">
        <w:t xml:space="preserve">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w:t>
      </w:r>
      <w:r w:rsidRPr="008054AF">
        <w:lastRenderedPageBreak/>
        <w:t>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14:paraId="4082414B" w14:textId="77777777" w:rsidR="001431DC" w:rsidRPr="008054AF" w:rsidRDefault="001431DC" w:rsidP="00273F17">
      <w:pPr>
        <w:widowControl w:val="0"/>
        <w:suppressAutoHyphens/>
        <w:autoSpaceDE w:val="0"/>
        <w:autoSpaceDN w:val="0"/>
        <w:adjustRightInd w:val="0"/>
        <w:snapToGrid w:val="0"/>
        <w:ind w:firstLine="709"/>
        <w:contextualSpacing/>
        <w:jc w:val="both"/>
        <w:rPr>
          <w:lang w:eastAsia="ar-SA"/>
        </w:rPr>
      </w:pPr>
      <w:r w:rsidRPr="008054AF">
        <w:t xml:space="preserve">4. </w:t>
      </w:r>
      <w:r w:rsidR="00F633AF" w:rsidRPr="00925F05">
        <w:rPr>
          <w:sz w:val="26"/>
          <w:szCs w:val="26"/>
        </w:rPr>
        <w:t xml:space="preserve">Проект решения о предоставлении разрешения на </w:t>
      </w:r>
      <w:r w:rsidR="00F633AF" w:rsidRPr="00925F05">
        <w:rPr>
          <w:bCs/>
          <w:sz w:val="26"/>
          <w:szCs w:val="26"/>
          <w:lang w:eastAsia="en-US"/>
        </w:rPr>
        <w:t>отклонение от предельных параметров разрешённого строительства, реконструкции объектов капитального строительства</w:t>
      </w:r>
      <w:r w:rsidR="00F633AF" w:rsidRPr="00925F05">
        <w:rPr>
          <w:sz w:val="26"/>
          <w:szCs w:val="26"/>
        </w:rPr>
        <w:t xml:space="preserve"> подготавливается в течении пятнадцати рабочих дней со дня поступления заявления о предоставлении такого разрешения и</w:t>
      </w:r>
      <w:r w:rsidR="00F633AF">
        <w:rPr>
          <w:sz w:val="26"/>
          <w:szCs w:val="26"/>
        </w:rPr>
        <w:t xml:space="preserve"> </w:t>
      </w:r>
      <w:r w:rsidRPr="008054AF">
        <w:t xml:space="preserve">подлежит обсуждению на публичных слушаниях. </w:t>
      </w:r>
      <w:r w:rsidRPr="008054AF">
        <w:rPr>
          <w:lang w:eastAsia="ar-SA"/>
        </w:rPr>
        <w:t xml:space="preserve">Публичные слушания проводятся Комиссией в соответствии с Положением о порядке организации и проведения публичных слушаний в </w:t>
      </w:r>
      <w:r w:rsidR="008F11DA">
        <w:t>Синьяльского сельского поселения</w:t>
      </w:r>
      <w:r w:rsidRPr="008054AF">
        <w:rPr>
          <w:lang w:eastAsia="ar-SA"/>
        </w:rPr>
        <w:t>, утвержденным Собранием депутатов</w:t>
      </w:r>
      <w:r w:rsidR="00D56411">
        <w:rPr>
          <w:lang w:eastAsia="ar-SA"/>
        </w:rPr>
        <w:t xml:space="preserve"> </w:t>
      </w:r>
      <w:r w:rsidR="00B77BBD">
        <w:t>Синьяльского</w:t>
      </w:r>
      <w:r w:rsidR="00FF61D9">
        <w:t>сельско</w:t>
      </w:r>
      <w:r w:rsidR="007635D0">
        <w:t>го</w:t>
      </w:r>
      <w:r w:rsidR="00FF61D9">
        <w:t xml:space="preserve"> поселени</w:t>
      </w:r>
      <w:r w:rsidR="007635D0">
        <w:t>я</w:t>
      </w:r>
      <w:r w:rsidRPr="008054AF">
        <w:rPr>
          <w:lang w:eastAsia="ar-SA"/>
        </w:rPr>
        <w:t xml:space="preserve">. </w:t>
      </w:r>
    </w:p>
    <w:p w14:paraId="600F9E48" w14:textId="77777777" w:rsidR="001431DC" w:rsidRPr="008054AF" w:rsidRDefault="001431DC" w:rsidP="00273F17">
      <w:pPr>
        <w:ind w:firstLine="709"/>
        <w:contextualSpacing/>
        <w:jc w:val="both"/>
      </w:pPr>
      <w:r w:rsidRPr="008054AF">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sidR="00F633AF">
        <w:t xml:space="preserve">в </w:t>
      </w:r>
      <w:r w:rsidR="00F633AF" w:rsidRPr="00925F05">
        <w:rPr>
          <w:sz w:val="26"/>
          <w:szCs w:val="26"/>
        </w:rPr>
        <w:t>течении пятнадцати рабочих дней со дня окончания таких обсуждений и слушаний</w:t>
      </w:r>
      <w:r w:rsidR="00F633AF" w:rsidRPr="008054AF">
        <w:t xml:space="preserve"> </w:t>
      </w:r>
      <w:r w:rsidRPr="008054AF">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B77BBD">
        <w:t>Синьяльского</w:t>
      </w:r>
      <w:r w:rsidR="00FF61D9">
        <w:t xml:space="preserve"> сельско</w:t>
      </w:r>
      <w:r w:rsidR="00BE5DA0">
        <w:t>го</w:t>
      </w:r>
      <w:r w:rsidR="00FF61D9">
        <w:t xml:space="preserve"> поселение</w:t>
      </w:r>
      <w:r w:rsidRPr="008054AF">
        <w:t>.</w:t>
      </w:r>
    </w:p>
    <w:p w14:paraId="5238074C" w14:textId="77777777" w:rsidR="001431DC" w:rsidRPr="008054AF" w:rsidRDefault="001431DC" w:rsidP="00273F17">
      <w:pPr>
        <w:ind w:firstLine="709"/>
        <w:contextualSpacing/>
        <w:jc w:val="both"/>
      </w:pPr>
      <w:r w:rsidRPr="008054AF">
        <w:t xml:space="preserve">6. Глава </w:t>
      </w:r>
      <w:r w:rsidR="00B77BBD">
        <w:t>Синьяльского</w:t>
      </w:r>
      <w:r w:rsidR="00FF61D9">
        <w:t xml:space="preserve"> сельско</w:t>
      </w:r>
      <w:r w:rsidR="00BE5DA0">
        <w:t>го</w:t>
      </w:r>
      <w:r w:rsidR="00FF61D9">
        <w:t xml:space="preserve"> поселени</w:t>
      </w:r>
      <w:r w:rsidR="00BE5DA0">
        <w:t>я</w:t>
      </w:r>
      <w:r w:rsidR="00116CEC">
        <w:t xml:space="preserve"> </w:t>
      </w:r>
      <w:r w:rsidRPr="008054AF">
        <w:t>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4A7CD1F7" w14:textId="77777777" w:rsidR="001431DC" w:rsidRPr="008054AF" w:rsidRDefault="001431DC" w:rsidP="00273F17">
      <w:pPr>
        <w:ind w:firstLine="709"/>
        <w:contextualSpacing/>
        <w:jc w:val="both"/>
      </w:pPr>
      <w:r w:rsidRPr="008054AF">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14:paraId="318FC507" w14:textId="77777777" w:rsidR="001431DC" w:rsidRPr="008054AF" w:rsidRDefault="001431DC" w:rsidP="00273F17">
      <w:pPr>
        <w:tabs>
          <w:tab w:val="left" w:pos="993"/>
        </w:tabs>
        <w:ind w:firstLine="709"/>
        <w:contextualSpacing/>
        <w:jc w:val="both"/>
      </w:pPr>
      <w:r w:rsidRPr="008054AF">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73865E47" w14:textId="77777777" w:rsidR="00825651" w:rsidRPr="008054AF" w:rsidRDefault="00825651"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05" w:name="_Toc395282237"/>
    </w:p>
    <w:p w14:paraId="04DBC79A" w14:textId="77777777" w:rsidR="001431DC" w:rsidRPr="008054AF" w:rsidRDefault="001431DC"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06" w:name="_Toc467156821"/>
      <w:r w:rsidRPr="008054AF">
        <w:rPr>
          <w:b/>
          <w:bCs/>
          <w:lang w:eastAsia="en-US"/>
        </w:rPr>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01"/>
      <w:bookmarkEnd w:id="102"/>
      <w:bookmarkEnd w:id="105"/>
      <w:bookmarkEnd w:id="106"/>
    </w:p>
    <w:p w14:paraId="7E851185" w14:textId="77777777" w:rsidR="001431DC" w:rsidRPr="008054AF" w:rsidRDefault="001431DC" w:rsidP="00273F17">
      <w:pPr>
        <w:tabs>
          <w:tab w:val="left" w:pos="993"/>
        </w:tabs>
        <w:ind w:firstLine="709"/>
        <w:contextualSpacing/>
        <w:jc w:val="both"/>
        <w:rPr>
          <w:color w:val="000000"/>
        </w:rPr>
      </w:pPr>
      <w:r w:rsidRPr="008054AF">
        <w:t>1.</w:t>
      </w:r>
      <w:r w:rsidRPr="008054AF">
        <w:tab/>
        <w:t xml:space="preserve">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w:t>
      </w:r>
      <w:r w:rsidRPr="008054AF">
        <w:rPr>
          <w:color w:val="000000"/>
        </w:rPr>
        <w:t>Российской Федерации и отображаются на карте зон с особыми условиями использования территории.</w:t>
      </w:r>
    </w:p>
    <w:p w14:paraId="51FE0C75" w14:textId="77777777" w:rsidR="001431DC" w:rsidRPr="008054AF" w:rsidRDefault="001431DC" w:rsidP="00273F17">
      <w:pPr>
        <w:tabs>
          <w:tab w:val="left" w:pos="993"/>
        </w:tabs>
        <w:ind w:firstLine="709"/>
        <w:contextualSpacing/>
        <w:jc w:val="both"/>
      </w:pPr>
      <w:r w:rsidRPr="008054AF">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14:paraId="1A30C923" w14:textId="77777777" w:rsidR="001431DC" w:rsidRPr="008054AF" w:rsidRDefault="001431DC" w:rsidP="00273F17">
      <w:pPr>
        <w:tabs>
          <w:tab w:val="left" w:pos="993"/>
        </w:tabs>
        <w:ind w:firstLine="709"/>
        <w:contextualSpacing/>
        <w:jc w:val="both"/>
      </w:pPr>
      <w:r w:rsidRPr="008054AF">
        <w:t>2.</w:t>
      </w:r>
      <w:r w:rsidRPr="008054AF">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14:paraId="5CA0F504" w14:textId="77777777" w:rsidR="001431DC" w:rsidRPr="008054AF" w:rsidRDefault="001431DC" w:rsidP="00273F17">
      <w:pPr>
        <w:tabs>
          <w:tab w:val="left" w:pos="993"/>
        </w:tabs>
        <w:ind w:firstLine="709"/>
        <w:contextualSpacing/>
        <w:jc w:val="both"/>
      </w:pPr>
      <w:r w:rsidRPr="008054AF">
        <w:lastRenderedPageBreak/>
        <w:t>3.</w:t>
      </w:r>
      <w:r w:rsidRPr="008054AF">
        <w:tab/>
        <w:t>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14:paraId="25E4883A" w14:textId="77777777" w:rsidR="001431DC" w:rsidRPr="008054AF" w:rsidRDefault="001431DC" w:rsidP="00273F17">
      <w:pPr>
        <w:tabs>
          <w:tab w:val="left" w:pos="993"/>
        </w:tabs>
        <w:ind w:firstLine="709"/>
        <w:contextualSpacing/>
        <w:jc w:val="both"/>
      </w:pPr>
      <w:r w:rsidRPr="008054AF">
        <w:t>4.</w:t>
      </w:r>
      <w:r w:rsidRPr="008054AF">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14:paraId="4B4AD084" w14:textId="77777777" w:rsidR="001431DC" w:rsidRPr="008054AF" w:rsidRDefault="001431DC" w:rsidP="00273F17">
      <w:pPr>
        <w:tabs>
          <w:tab w:val="left" w:pos="993"/>
        </w:tabs>
        <w:ind w:firstLine="709"/>
        <w:contextualSpacing/>
        <w:jc w:val="both"/>
      </w:pPr>
      <w:r w:rsidRPr="008054AF">
        <w:t>5.</w:t>
      </w:r>
      <w:r w:rsidRPr="008054AF">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14:paraId="102E41AE" w14:textId="77777777" w:rsidR="001431DC" w:rsidRPr="008054AF" w:rsidRDefault="001431DC" w:rsidP="00273F17">
      <w:pPr>
        <w:tabs>
          <w:tab w:val="left" w:pos="993"/>
        </w:tabs>
        <w:ind w:firstLine="709"/>
        <w:contextualSpacing/>
        <w:jc w:val="both"/>
      </w:pPr>
      <w:r w:rsidRPr="008054AF">
        <w:t>6.</w:t>
      </w:r>
      <w:r w:rsidRPr="008054AF">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14:paraId="599A6F00" w14:textId="77777777" w:rsidR="001431DC" w:rsidRDefault="001431DC" w:rsidP="00273F17">
      <w:pPr>
        <w:tabs>
          <w:tab w:val="left" w:pos="993"/>
        </w:tabs>
        <w:ind w:firstLine="709"/>
        <w:contextualSpacing/>
        <w:jc w:val="both"/>
      </w:pPr>
      <w:r w:rsidRPr="008054AF">
        <w:t>7.</w:t>
      </w:r>
      <w:r w:rsidRPr="008054AF">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14:paraId="14A13516" w14:textId="77777777" w:rsidR="00C451B8" w:rsidRDefault="00C451B8" w:rsidP="00273F17">
      <w:pPr>
        <w:tabs>
          <w:tab w:val="left" w:pos="993"/>
        </w:tabs>
        <w:ind w:firstLine="709"/>
        <w:contextualSpacing/>
        <w:jc w:val="both"/>
      </w:pPr>
    </w:p>
    <w:p w14:paraId="077E378E" w14:textId="77777777" w:rsidR="001431DC" w:rsidRPr="008054AF" w:rsidRDefault="001431DC"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07" w:name="_Toc258228332"/>
      <w:bookmarkStart w:id="108" w:name="_Toc281221545"/>
      <w:bookmarkStart w:id="109" w:name="_Toc395282238"/>
      <w:bookmarkStart w:id="110" w:name="_Toc467156822"/>
      <w:r w:rsidRPr="008054AF">
        <w:rPr>
          <w:b/>
          <w:bCs/>
          <w:lang w:eastAsia="en-US"/>
        </w:rPr>
        <w:t>Статья 26. Использование земельных участков и объектов капитального строительства, не соответствующих градостроительному регламенту</w:t>
      </w:r>
      <w:bookmarkEnd w:id="107"/>
      <w:bookmarkEnd w:id="108"/>
      <w:bookmarkEnd w:id="109"/>
      <w:bookmarkEnd w:id="110"/>
    </w:p>
    <w:p w14:paraId="1025FCA9" w14:textId="77777777" w:rsidR="001431DC" w:rsidRPr="008054AF" w:rsidRDefault="001431DC" w:rsidP="00273F17">
      <w:pPr>
        <w:tabs>
          <w:tab w:val="left" w:pos="993"/>
        </w:tabs>
        <w:suppressAutoHyphens/>
        <w:snapToGrid w:val="0"/>
        <w:ind w:firstLine="709"/>
        <w:contextualSpacing/>
        <w:jc w:val="both"/>
        <w:rPr>
          <w:lang w:eastAsia="ar-SA"/>
        </w:rPr>
      </w:pPr>
      <w:r w:rsidRPr="008054AF">
        <w:rPr>
          <w:lang w:eastAsia="ar-SA"/>
        </w:rPr>
        <w:t>1.</w:t>
      </w:r>
      <w:r w:rsidRPr="008054AF">
        <w:rPr>
          <w:lang w:eastAsia="ar-SA"/>
        </w:rPr>
        <w:tab/>
        <w:t xml:space="preserve">Земельные участки, объекты капитального строительства, образованные, созданные в установленном порядке до введения в действие </w:t>
      </w:r>
      <w:r w:rsidRPr="008054AF">
        <w:rPr>
          <w:color w:val="000000"/>
          <w:lang w:eastAsia="ar-SA"/>
        </w:rPr>
        <w:t xml:space="preserve">настоящих </w:t>
      </w:r>
      <w:r w:rsidRPr="008054AF">
        <w:rPr>
          <w:lang w:eastAsia="ar-SA"/>
        </w:rPr>
        <w:t>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14:paraId="1C5A8A1B" w14:textId="77777777" w:rsidR="001431DC" w:rsidRPr="008054AF" w:rsidRDefault="001431DC" w:rsidP="00273F17">
      <w:pPr>
        <w:tabs>
          <w:tab w:val="left" w:pos="0"/>
          <w:tab w:val="left" w:pos="993"/>
        </w:tabs>
        <w:ind w:firstLine="709"/>
        <w:contextualSpacing/>
        <w:jc w:val="both"/>
      </w:pPr>
      <w:r w:rsidRPr="008054AF">
        <w:t>-</w:t>
      </w:r>
      <w:r w:rsidRPr="008054AF">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14:paraId="5870F5D0" w14:textId="77777777" w:rsidR="001431DC" w:rsidRPr="008054AF" w:rsidRDefault="001431DC" w:rsidP="00273F17">
      <w:pPr>
        <w:tabs>
          <w:tab w:val="left" w:pos="0"/>
          <w:tab w:val="left" w:pos="993"/>
        </w:tabs>
        <w:ind w:firstLine="709"/>
        <w:contextualSpacing/>
        <w:jc w:val="both"/>
      </w:pPr>
      <w:r w:rsidRPr="008054AF">
        <w:t>-</w:t>
      </w:r>
      <w:r w:rsidRPr="008054AF">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14:paraId="00931BC3" w14:textId="77777777" w:rsidR="001431DC" w:rsidRPr="008054AF" w:rsidRDefault="001431DC" w:rsidP="00273F17">
      <w:pPr>
        <w:tabs>
          <w:tab w:val="left" w:pos="0"/>
          <w:tab w:val="left" w:pos="993"/>
        </w:tabs>
        <w:ind w:firstLine="709"/>
        <w:contextualSpacing/>
        <w:jc w:val="both"/>
      </w:pPr>
      <w:r w:rsidRPr="008054AF">
        <w:lastRenderedPageBreak/>
        <w:t>-</w:t>
      </w:r>
      <w:r w:rsidRPr="008054AF">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14:paraId="269CAA3C" w14:textId="77777777" w:rsidR="001431DC" w:rsidRPr="008054AF" w:rsidRDefault="001431DC" w:rsidP="00273F17">
      <w:pPr>
        <w:tabs>
          <w:tab w:val="left" w:pos="0"/>
          <w:tab w:val="left" w:pos="993"/>
        </w:tabs>
        <w:ind w:firstLine="709"/>
        <w:contextualSpacing/>
        <w:jc w:val="both"/>
      </w:pPr>
      <w:r w:rsidRPr="008054AF">
        <w:t>-</w:t>
      </w:r>
      <w:r w:rsidRPr="008054AF">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14:paraId="633B8195" w14:textId="77777777" w:rsidR="001431DC" w:rsidRPr="008054AF" w:rsidRDefault="001431DC" w:rsidP="00273F17">
      <w:pPr>
        <w:tabs>
          <w:tab w:val="left" w:pos="0"/>
          <w:tab w:val="left" w:pos="993"/>
        </w:tabs>
        <w:ind w:firstLine="709"/>
        <w:contextualSpacing/>
        <w:jc w:val="both"/>
      </w:pPr>
      <w:r w:rsidRPr="008054AF">
        <w:t>-</w:t>
      </w:r>
      <w:r w:rsidRPr="008054AF">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14:paraId="7CE728E6" w14:textId="77777777" w:rsidR="00825651" w:rsidRPr="008054AF" w:rsidRDefault="00825651"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11" w:name="_Toc258228326"/>
      <w:bookmarkStart w:id="112" w:name="_Toc281221539"/>
      <w:bookmarkStart w:id="113" w:name="_Toc395282233"/>
    </w:p>
    <w:p w14:paraId="4B18FA23" w14:textId="77777777" w:rsidR="001431DC" w:rsidRPr="008054AF" w:rsidRDefault="001431DC"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14" w:name="_Toc467156823"/>
      <w:r w:rsidRPr="008054AF">
        <w:rPr>
          <w:b/>
          <w:bCs/>
          <w:lang w:eastAsia="en-US"/>
        </w:rPr>
        <w:t>Статья 27. Застройка и использование земельных участков, объектов капита</w:t>
      </w:r>
      <w:r w:rsidR="00825651" w:rsidRPr="008054AF">
        <w:rPr>
          <w:b/>
          <w:bCs/>
          <w:lang w:eastAsia="en-US"/>
        </w:rPr>
        <w:t>л</w:t>
      </w:r>
      <w:r w:rsidRPr="008054AF">
        <w:rPr>
          <w:b/>
          <w:bCs/>
          <w:lang w:eastAsia="en-US"/>
        </w:rPr>
        <w:t>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11"/>
      <w:bookmarkEnd w:id="112"/>
      <w:bookmarkEnd w:id="113"/>
      <w:bookmarkEnd w:id="114"/>
    </w:p>
    <w:p w14:paraId="1840F0DA" w14:textId="77777777" w:rsidR="001431DC" w:rsidRPr="008054AF" w:rsidRDefault="001431DC" w:rsidP="00273F17">
      <w:pPr>
        <w:tabs>
          <w:tab w:val="left" w:pos="993"/>
        </w:tabs>
        <w:ind w:firstLine="709"/>
        <w:contextualSpacing/>
        <w:jc w:val="both"/>
      </w:pPr>
      <w:r w:rsidRPr="008054AF">
        <w:t>1.</w:t>
      </w:r>
      <w:r w:rsidRPr="008054AF">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14:paraId="0E649066" w14:textId="77777777" w:rsidR="001431DC" w:rsidRPr="008054AF" w:rsidRDefault="001431DC" w:rsidP="00273F17">
      <w:pPr>
        <w:tabs>
          <w:tab w:val="left" w:pos="993"/>
        </w:tabs>
        <w:ind w:firstLine="709"/>
        <w:contextualSpacing/>
        <w:jc w:val="both"/>
      </w:pPr>
      <w:r w:rsidRPr="008054AF">
        <w:t>2.</w:t>
      </w:r>
      <w:r w:rsidRPr="008054AF">
        <w:tab/>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w:t>
      </w:r>
      <w:r w:rsidRPr="008054AF">
        <w:rPr>
          <w:color w:val="000000"/>
        </w:rPr>
        <w:t xml:space="preserve">принимает администрация </w:t>
      </w:r>
      <w:r w:rsidR="008F11DA">
        <w:t>Синьяльского сельского поселения</w:t>
      </w:r>
      <w:r w:rsidR="00D56411">
        <w:t xml:space="preserve"> </w:t>
      </w:r>
      <w:r w:rsidRPr="008054AF">
        <w:rPr>
          <w:color w:val="000000"/>
        </w:rPr>
        <w:t xml:space="preserve">в соответствии с требованиями технических регламентов, республиканских и (или) местных нормативов градостроительного проектирования, правил благоустройства территории </w:t>
      </w:r>
      <w:r w:rsidR="008F11DA">
        <w:t>Синьяльского сельского поселения</w:t>
      </w:r>
      <w:r w:rsidRPr="008054AF">
        <w:rPr>
          <w:color w:val="000000"/>
        </w:rPr>
        <w:t>, документации по планировке территории, проектной документации и другими</w:t>
      </w:r>
      <w:r w:rsidRPr="008054AF">
        <w:t xml:space="preserve"> требованиями действующего законодательства.</w:t>
      </w:r>
    </w:p>
    <w:p w14:paraId="43044B2F" w14:textId="77777777" w:rsidR="001431DC" w:rsidRPr="008054AF" w:rsidRDefault="001431DC" w:rsidP="00273F17">
      <w:pPr>
        <w:tabs>
          <w:tab w:val="left" w:pos="993"/>
        </w:tabs>
        <w:ind w:firstLine="709"/>
        <w:contextualSpacing/>
        <w:jc w:val="both"/>
      </w:pPr>
      <w:r w:rsidRPr="008054AF">
        <w:t>3.</w:t>
      </w:r>
      <w:r w:rsidRPr="008054AF">
        <w:tab/>
        <w:t xml:space="preserve">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w:t>
      </w:r>
      <w:r w:rsidRPr="008054AF">
        <w:rPr>
          <w:color w:val="000000"/>
        </w:rPr>
        <w:t xml:space="preserve">принимает администрация </w:t>
      </w:r>
      <w:r w:rsidR="00B77BBD">
        <w:t>Синьяльского</w:t>
      </w:r>
      <w:r w:rsidR="00FF61D9">
        <w:t xml:space="preserve"> сельско</w:t>
      </w:r>
      <w:r w:rsidR="007635D0">
        <w:t>го</w:t>
      </w:r>
      <w:r w:rsidR="00FF61D9">
        <w:t xml:space="preserve"> поселени</w:t>
      </w:r>
      <w:r w:rsidR="007635D0">
        <w:t>я</w:t>
      </w:r>
      <w:r w:rsidRPr="008054AF">
        <w:rPr>
          <w:color w:val="000000"/>
        </w:rPr>
        <w:t>в пределах своей компетенции в соответствии с законодательством Российской Федерации</w:t>
      </w:r>
      <w:r w:rsidRPr="008054AF">
        <w:t>.</w:t>
      </w:r>
    </w:p>
    <w:p w14:paraId="16C51169" w14:textId="77777777" w:rsidR="001431DC" w:rsidRPr="008054AF" w:rsidRDefault="001431DC" w:rsidP="00273F17">
      <w:pPr>
        <w:tabs>
          <w:tab w:val="left" w:pos="993"/>
        </w:tabs>
        <w:ind w:firstLine="709"/>
        <w:contextualSpacing/>
        <w:jc w:val="both"/>
      </w:pPr>
      <w:r w:rsidRPr="008054AF">
        <w:t>4.</w:t>
      </w:r>
      <w:r w:rsidRPr="008054AF">
        <w:tab/>
        <w:t>Использование земель, покрытых поверхностными водами, находящимися на территории</w:t>
      </w:r>
      <w:r w:rsidR="00D56411">
        <w:t xml:space="preserve"> </w:t>
      </w:r>
      <w:r w:rsidR="00B77BBD">
        <w:t>Синьяльского</w:t>
      </w:r>
      <w:r w:rsidR="00FF61D9">
        <w:t xml:space="preserve"> сельско</w:t>
      </w:r>
      <w:r w:rsidR="007635D0">
        <w:t>го</w:t>
      </w:r>
      <w:r w:rsidR="00FF61D9">
        <w:t xml:space="preserve"> поселени</w:t>
      </w:r>
      <w:r w:rsidR="007635D0">
        <w:t>я</w:t>
      </w:r>
      <w:r w:rsidRPr="008054AF">
        <w:rPr>
          <w:color w:val="000000"/>
        </w:rPr>
        <w:t>,</w:t>
      </w:r>
      <w:r w:rsidRPr="008054AF">
        <w:t xml:space="preserve"> определяется уполномоченными федеральными органами исполнительной власти, уполномоченными органами исполнительной власти Чувашской Республики или </w:t>
      </w:r>
      <w:r w:rsidR="00B77BBD">
        <w:t>Синьяльское</w:t>
      </w:r>
      <w:r w:rsidR="00FF61D9">
        <w:t xml:space="preserve"> сельское поселение</w:t>
      </w:r>
      <w:r w:rsidR="00D56411">
        <w:t xml:space="preserve"> </w:t>
      </w:r>
      <w:r w:rsidRPr="008054AF">
        <w:t xml:space="preserve">в соответствии с федеральными законами. </w:t>
      </w:r>
    </w:p>
    <w:p w14:paraId="213999A0" w14:textId="77777777" w:rsidR="001431DC" w:rsidRDefault="001431DC" w:rsidP="00273F17">
      <w:pPr>
        <w:tabs>
          <w:tab w:val="left" w:pos="993"/>
        </w:tabs>
        <w:ind w:firstLine="709"/>
        <w:contextualSpacing/>
        <w:jc w:val="both"/>
        <w:rPr>
          <w:color w:val="000000"/>
        </w:rPr>
      </w:pPr>
      <w:r w:rsidRPr="008054AF">
        <w:t>5.</w:t>
      </w:r>
      <w:r w:rsidRPr="008054AF">
        <w:tab/>
        <w:t xml:space="preserve">Использование территории, относящейся к землям лесного фонда, определяется в соответствии с Лесным кодексом </w:t>
      </w:r>
      <w:r w:rsidRPr="008054AF">
        <w:rPr>
          <w:color w:val="000000"/>
        </w:rPr>
        <w:t>Российской Федерации.</w:t>
      </w:r>
    </w:p>
    <w:p w14:paraId="39C7569B" w14:textId="77777777" w:rsidR="001D61A9" w:rsidRPr="00560458" w:rsidRDefault="001D61A9" w:rsidP="00AA63C2">
      <w:pPr>
        <w:spacing w:line="239" w:lineRule="auto"/>
        <w:ind w:firstLine="567"/>
        <w:jc w:val="both"/>
      </w:pPr>
      <w:r>
        <w:lastRenderedPageBreak/>
        <w:t xml:space="preserve">   6. </w:t>
      </w:r>
      <w:r w:rsidRPr="00560458">
        <w:t xml:space="preserve">Использование земельных участков в составе сельскохозяйственных угодий земель сельскохозяйственного назначения определяется уполномоченными федеральными органами исполнительной власти, уполномоченными органами исполнительной власти </w:t>
      </w:r>
      <w:r>
        <w:t>Чувашское Республики</w:t>
      </w:r>
      <w:r w:rsidRPr="00560458">
        <w:t xml:space="preserve"> или </w:t>
      </w:r>
      <w:r w:rsidR="00BA4642" w:rsidRPr="008054AF">
        <w:t xml:space="preserve">администрацией </w:t>
      </w:r>
      <w:r w:rsidR="00B77BBD">
        <w:t>Синьяльского</w:t>
      </w:r>
      <w:r w:rsidR="002B3FE1">
        <w:t xml:space="preserve"> </w:t>
      </w:r>
      <w:r w:rsidRPr="00560458">
        <w:t>сельско</w:t>
      </w:r>
      <w:r w:rsidR="007635D0">
        <w:t>го</w:t>
      </w:r>
      <w:r w:rsidRPr="00560458">
        <w:t xml:space="preserve"> поселени</w:t>
      </w:r>
      <w:r w:rsidR="007635D0">
        <w:t>я</w:t>
      </w:r>
      <w:r w:rsidRPr="00560458">
        <w:t xml:space="preserve"> в соответствии с </w:t>
      </w:r>
      <w:r w:rsidR="00BA4642" w:rsidRPr="00560458">
        <w:t>Земельным кодексом РФ, Градостроительным кодексом, Федеральным законом от 21.12.2004 N 172-ФЗ "О переводе земель или земельных участко</w:t>
      </w:r>
      <w:r w:rsidR="00BA4642">
        <w:t xml:space="preserve">в из одной категории в другую" </w:t>
      </w:r>
      <w:r w:rsidR="00BA4642" w:rsidRPr="00560458">
        <w:t>и другими законодательными актами федерального, регионального и местного законодательства в сфере использования земель сельскохозяйственного назначения</w:t>
      </w:r>
      <w:r w:rsidRPr="00560458">
        <w:t>.</w:t>
      </w:r>
    </w:p>
    <w:p w14:paraId="2F525D17" w14:textId="77777777" w:rsidR="001D61A9" w:rsidRPr="00560458" w:rsidRDefault="001D61A9" w:rsidP="00AA63C2">
      <w:pPr>
        <w:spacing w:line="239" w:lineRule="auto"/>
        <w:ind w:firstLine="567"/>
        <w:jc w:val="both"/>
      </w:pPr>
      <w:r w:rsidRPr="00560458">
        <w:t xml:space="preserve">До установления федеральным законодательством порядка изменения разрешенного использования земельных участков, на которые действие градостроительных регламентов не распространяется или не устанавливаются, изменение разрешенного использования таких земельных участков, за исключением особо ценных продуктивных сельскохозяйственных угодий, может осуществляться решением Главы администрации </w:t>
      </w:r>
      <w:r w:rsidR="00B77BBD">
        <w:t>Синьяльского</w:t>
      </w:r>
      <w:r w:rsidR="00D56411">
        <w:t xml:space="preserve"> </w:t>
      </w:r>
      <w:r w:rsidRPr="00560458">
        <w:t>сельского поселения с учетом публичных слушаний в соответствии с п. 3 ч. 1 ст. 4 Федерального закона от 29.12.2004 N 191-ФЗ "О введении в действие Градостроительного кодекса Российской Федерации".</w:t>
      </w:r>
    </w:p>
    <w:p w14:paraId="05C9FA99" w14:textId="77777777" w:rsidR="00C451B8" w:rsidRPr="008054AF" w:rsidRDefault="00C451B8" w:rsidP="00273F17">
      <w:pPr>
        <w:tabs>
          <w:tab w:val="left" w:pos="993"/>
        </w:tabs>
        <w:ind w:firstLine="709"/>
        <w:contextualSpacing/>
        <w:jc w:val="both"/>
        <w:rPr>
          <w:color w:val="000000"/>
        </w:rPr>
      </w:pPr>
    </w:p>
    <w:p w14:paraId="309F7EBF" w14:textId="77777777" w:rsidR="00C451B8" w:rsidRPr="008054AF" w:rsidRDefault="00C451B8" w:rsidP="00C451B8">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15" w:name="_Toc269076887"/>
      <w:bookmarkStart w:id="116" w:name="_Toc269148983"/>
      <w:bookmarkStart w:id="117" w:name="_Toc281221520"/>
      <w:bookmarkStart w:id="118" w:name="_Toc395282215"/>
    </w:p>
    <w:p w14:paraId="71CE43F2" w14:textId="77777777" w:rsidR="001431DC" w:rsidRPr="008054AF" w:rsidRDefault="001431DC" w:rsidP="00273F17">
      <w:pPr>
        <w:keepNext/>
        <w:widowControl w:val="0"/>
        <w:suppressAutoHyphens/>
        <w:spacing w:before="360" w:after="60"/>
        <w:ind w:firstLine="709"/>
        <w:contextualSpacing/>
        <w:jc w:val="both"/>
        <w:outlineLvl w:val="1"/>
        <w:rPr>
          <w:b/>
          <w:bCs/>
          <w:kern w:val="1"/>
          <w:lang w:eastAsia="en-US"/>
        </w:rPr>
      </w:pPr>
      <w:bookmarkStart w:id="119" w:name="_Toc467156824"/>
      <w:r w:rsidRPr="008054AF">
        <w:rPr>
          <w:b/>
          <w:bCs/>
          <w:kern w:val="1"/>
          <w:lang w:eastAsia="en-US"/>
        </w:rPr>
        <w:t>Глава 4. Подготовка документации по планировке территории</w:t>
      </w:r>
      <w:bookmarkStart w:id="120" w:name="_Toc269076888"/>
      <w:bookmarkStart w:id="121" w:name="_Toc269148984"/>
      <w:bookmarkStart w:id="122" w:name="_Toc281221521"/>
      <w:bookmarkStart w:id="123" w:name="_Toc395282216"/>
      <w:bookmarkEnd w:id="115"/>
      <w:bookmarkEnd w:id="116"/>
      <w:bookmarkEnd w:id="117"/>
      <w:bookmarkEnd w:id="118"/>
      <w:bookmarkEnd w:id="119"/>
    </w:p>
    <w:p w14:paraId="11117D99" w14:textId="77777777" w:rsidR="00825651" w:rsidRPr="008054AF" w:rsidRDefault="00825651"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p>
    <w:p w14:paraId="670C1299" w14:textId="77777777" w:rsidR="00BB39BB" w:rsidRPr="008054AF" w:rsidRDefault="00BB39BB" w:rsidP="00BB39BB">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24" w:name="_Toc466478984"/>
      <w:bookmarkStart w:id="125" w:name="_Toc467156825"/>
      <w:bookmarkEnd w:id="120"/>
      <w:bookmarkEnd w:id="121"/>
      <w:bookmarkEnd w:id="122"/>
      <w:bookmarkEnd w:id="123"/>
      <w:r w:rsidRPr="008054AF">
        <w:rPr>
          <w:b/>
          <w:bCs/>
          <w:lang w:eastAsia="en-US"/>
        </w:rPr>
        <w:t>Статья 2</w:t>
      </w:r>
      <w:r>
        <w:rPr>
          <w:b/>
          <w:bCs/>
          <w:lang w:eastAsia="en-US"/>
        </w:rPr>
        <w:t>8</w:t>
      </w:r>
      <w:r w:rsidRPr="008054AF">
        <w:rPr>
          <w:b/>
          <w:bCs/>
          <w:lang w:eastAsia="en-US"/>
        </w:rPr>
        <w:t>. Общие положения о планировке территории</w:t>
      </w:r>
      <w:bookmarkEnd w:id="124"/>
      <w:bookmarkEnd w:id="125"/>
    </w:p>
    <w:p w14:paraId="55326460" w14:textId="77777777" w:rsidR="00BB39BB" w:rsidRDefault="00BB39BB" w:rsidP="00BB39BB">
      <w:pPr>
        <w:autoSpaceDE w:val="0"/>
        <w:autoSpaceDN w:val="0"/>
        <w:adjustRightInd w:val="0"/>
        <w:ind w:firstLine="540"/>
        <w:jc w:val="both"/>
      </w:pPr>
      <w:bookmarkStart w:id="126" w:name="_Toc269076889"/>
      <w:bookmarkStart w:id="127" w:name="_Toc269148985"/>
      <w:bookmarkStart w:id="128" w:name="_Toc281221522"/>
      <w:bookmarkStart w:id="129" w:name="_Toc395282217"/>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0941AD31" w14:textId="77777777" w:rsidR="00BB39BB" w:rsidRDefault="00BB39BB" w:rsidP="00BB39BB">
      <w:pPr>
        <w:autoSpaceDE w:val="0"/>
        <w:autoSpaceDN w:val="0"/>
        <w:adjustRightInd w:val="0"/>
        <w:ind w:firstLine="540"/>
        <w:jc w:val="both"/>
      </w:pPr>
      <w:r>
        <w:t>2. Видами документации по планировке территории являются:</w:t>
      </w:r>
    </w:p>
    <w:p w14:paraId="379DDD02" w14:textId="77777777" w:rsidR="00BB39BB" w:rsidRDefault="00BB39BB" w:rsidP="00BB39BB">
      <w:pPr>
        <w:autoSpaceDE w:val="0"/>
        <w:autoSpaceDN w:val="0"/>
        <w:adjustRightInd w:val="0"/>
        <w:ind w:firstLine="540"/>
        <w:jc w:val="both"/>
      </w:pPr>
      <w:r>
        <w:t>1) проект планировки территории;</w:t>
      </w:r>
    </w:p>
    <w:p w14:paraId="3E347603" w14:textId="77777777" w:rsidR="00BB39BB" w:rsidRDefault="00BB39BB" w:rsidP="00BB39BB">
      <w:pPr>
        <w:autoSpaceDE w:val="0"/>
        <w:autoSpaceDN w:val="0"/>
        <w:adjustRightInd w:val="0"/>
        <w:ind w:firstLine="540"/>
        <w:jc w:val="both"/>
      </w:pPr>
      <w:r>
        <w:t>2) проект межевания территории.</w:t>
      </w:r>
    </w:p>
    <w:p w14:paraId="7DA01439" w14:textId="77777777" w:rsidR="00BB39BB" w:rsidRDefault="00BB39BB" w:rsidP="00BB39BB">
      <w:pPr>
        <w:autoSpaceDE w:val="0"/>
        <w:autoSpaceDN w:val="0"/>
        <w:adjustRightInd w:val="0"/>
        <w:ind w:firstLine="540"/>
        <w:jc w:val="both"/>
      </w:pPr>
      <w:r>
        <w:t>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14:paraId="0134C553" w14:textId="77777777" w:rsidR="00BB39BB" w:rsidRDefault="00BB39BB" w:rsidP="00BB39BB">
      <w:pPr>
        <w:autoSpaceDE w:val="0"/>
        <w:autoSpaceDN w:val="0"/>
        <w:adjustRightInd w:val="0"/>
        <w:ind w:firstLine="540"/>
        <w:jc w:val="both"/>
      </w:pPr>
      <w:r>
        <w:t>4.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6082A2F1" w14:textId="77777777" w:rsidR="00BB39BB" w:rsidRDefault="00BB39BB" w:rsidP="00BB39BB">
      <w:pPr>
        <w:autoSpaceDE w:val="0"/>
        <w:autoSpaceDN w:val="0"/>
        <w:adjustRightInd w:val="0"/>
        <w:ind w:firstLine="540"/>
        <w:jc w:val="both"/>
      </w:pPr>
      <w:r>
        <w:t>5.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r w:rsidR="00F633AF" w:rsidRPr="00F633AF">
        <w:rPr>
          <w:sz w:val="26"/>
          <w:szCs w:val="26"/>
        </w:rPr>
        <w:t xml:space="preserve"> </w:t>
      </w:r>
      <w:r w:rsidR="00F633AF" w:rsidRPr="00661A58">
        <w:rPr>
          <w:sz w:val="26"/>
          <w:szCs w:val="26"/>
        </w:rPr>
        <w:t>в отношении которой предусматривается осуществление комплексного развития территории</w:t>
      </w:r>
      <w:r>
        <w:t>.</w:t>
      </w:r>
    </w:p>
    <w:p w14:paraId="0EB1F4AF" w14:textId="77777777" w:rsidR="00BB39BB" w:rsidRDefault="00BB39BB" w:rsidP="00BB39BB">
      <w:pPr>
        <w:autoSpaceDE w:val="0"/>
        <w:autoSpaceDN w:val="0"/>
        <w:adjustRightInd w:val="0"/>
        <w:ind w:firstLine="540"/>
        <w:jc w:val="both"/>
      </w:pPr>
      <w:r>
        <w:t>6.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5C04A98D" w14:textId="77777777" w:rsidR="00BB39BB" w:rsidRDefault="00BB39BB" w:rsidP="00BB39BB">
      <w:pPr>
        <w:autoSpaceDE w:val="0"/>
        <w:autoSpaceDN w:val="0"/>
        <w:adjustRightInd w:val="0"/>
        <w:ind w:firstLine="540"/>
        <w:jc w:val="both"/>
      </w:pPr>
      <w:r>
        <w:t>7. Подготовка графической части документации по планировке территории осуществляется:</w:t>
      </w:r>
    </w:p>
    <w:p w14:paraId="39E9671B" w14:textId="77777777" w:rsidR="00BB39BB" w:rsidRDefault="00BB39BB" w:rsidP="00BB39BB">
      <w:pPr>
        <w:autoSpaceDE w:val="0"/>
        <w:autoSpaceDN w:val="0"/>
        <w:adjustRightInd w:val="0"/>
        <w:ind w:firstLine="540"/>
        <w:jc w:val="both"/>
      </w:pPr>
      <w:r>
        <w:lastRenderedPageBreak/>
        <w:t>1) в соответствии с системой координат, используемой для ведения Единого государственного реестра недвижимости;</w:t>
      </w:r>
    </w:p>
    <w:p w14:paraId="4A254B54" w14:textId="77777777" w:rsidR="00BB39BB" w:rsidRDefault="00BB39BB" w:rsidP="00BB39BB">
      <w:pPr>
        <w:autoSpaceDE w:val="0"/>
        <w:autoSpaceDN w:val="0"/>
        <w:adjustRightInd w:val="0"/>
        <w:ind w:firstLine="540"/>
        <w:jc w:val="both"/>
      </w:pPr>
      <w: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13C7AB29" w14:textId="77777777" w:rsidR="00BB39BB" w:rsidRDefault="00BB39BB" w:rsidP="00BB39BB">
      <w:pPr>
        <w:autoSpaceDE w:val="0"/>
        <w:autoSpaceDN w:val="0"/>
        <w:adjustRightInd w:val="0"/>
        <w:ind w:firstLine="540"/>
        <w:jc w:val="both"/>
      </w:pPr>
      <w:r>
        <w:t xml:space="preserve">8.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w:t>
      </w:r>
      <w:r w:rsidRPr="00D31E0E">
        <w:t>соответствии с частью 2 статьи 41.2 Градостроительного кодекса Российской Федерации.</w:t>
      </w:r>
    </w:p>
    <w:p w14:paraId="6DFE0EF8" w14:textId="77777777" w:rsidR="00BB39BB" w:rsidRDefault="00BB39BB" w:rsidP="00BB39BB">
      <w:pPr>
        <w:autoSpaceDE w:val="0"/>
        <w:autoSpaceDN w:val="0"/>
        <w:adjustRightInd w:val="0"/>
        <w:ind w:firstLine="540"/>
        <w:jc w:val="center"/>
      </w:pPr>
    </w:p>
    <w:p w14:paraId="46914072" w14:textId="77777777" w:rsidR="00BB39BB" w:rsidRPr="008054AF" w:rsidRDefault="00BB39BB" w:rsidP="00BB39BB">
      <w:pPr>
        <w:keepNext/>
        <w:widowControl w:val="0"/>
        <w:suppressAutoHyphens/>
        <w:spacing w:before="360" w:after="60"/>
        <w:ind w:firstLine="709"/>
        <w:contextualSpacing/>
        <w:jc w:val="both"/>
        <w:outlineLvl w:val="2"/>
        <w:rPr>
          <w:b/>
          <w:bCs/>
          <w:lang w:eastAsia="en-US"/>
        </w:rPr>
      </w:pPr>
    </w:p>
    <w:p w14:paraId="4D623519" w14:textId="77777777" w:rsidR="00BB39BB" w:rsidRPr="008054AF" w:rsidRDefault="00BB39BB" w:rsidP="00BB39BB">
      <w:pPr>
        <w:keepNext/>
        <w:widowControl w:val="0"/>
        <w:suppressAutoHyphens/>
        <w:spacing w:before="360" w:after="60"/>
        <w:ind w:firstLine="709"/>
        <w:contextualSpacing/>
        <w:jc w:val="both"/>
        <w:outlineLvl w:val="2"/>
        <w:rPr>
          <w:b/>
          <w:bCs/>
          <w:lang w:eastAsia="en-US"/>
        </w:rPr>
      </w:pPr>
      <w:bookmarkStart w:id="130" w:name="_Toc466478985"/>
      <w:bookmarkStart w:id="131" w:name="_Toc467156826"/>
      <w:r w:rsidRPr="008054AF">
        <w:rPr>
          <w:b/>
          <w:bCs/>
          <w:lang w:eastAsia="en-US"/>
        </w:rPr>
        <w:t>Статья </w:t>
      </w:r>
      <w:r>
        <w:rPr>
          <w:b/>
          <w:bCs/>
          <w:lang w:eastAsia="en-US"/>
        </w:rPr>
        <w:t>29</w:t>
      </w:r>
      <w:r w:rsidRPr="008054AF">
        <w:rPr>
          <w:b/>
          <w:bCs/>
          <w:lang w:eastAsia="en-US"/>
        </w:rPr>
        <w:t>. Случаи подготовки проекта планировки территории, проекта межевания территории</w:t>
      </w:r>
      <w:bookmarkEnd w:id="130"/>
      <w:bookmarkEnd w:id="131"/>
    </w:p>
    <w:p w14:paraId="4B9BD833" w14:textId="77777777" w:rsidR="00BB39BB" w:rsidRDefault="00BB39BB" w:rsidP="00BB39BB">
      <w:pPr>
        <w:autoSpaceDE w:val="0"/>
        <w:autoSpaceDN w:val="0"/>
        <w:adjustRightInd w:val="0"/>
        <w:ind w:firstLine="540"/>
        <w:jc w:val="both"/>
      </w:pPr>
      <w:r>
        <w:t>1.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2 настоящей статьи.</w:t>
      </w:r>
    </w:p>
    <w:p w14:paraId="34C1E762" w14:textId="77777777" w:rsidR="00BB39BB" w:rsidRDefault="00BB39BB" w:rsidP="00BB39BB">
      <w:pPr>
        <w:autoSpaceDE w:val="0"/>
        <w:autoSpaceDN w:val="0"/>
        <w:adjustRightInd w:val="0"/>
        <w:ind w:firstLine="540"/>
        <w:jc w:val="both"/>
      </w:pPr>
      <w: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0DD65FB0" w14:textId="77777777" w:rsidR="00BB39BB" w:rsidRDefault="00BB39BB" w:rsidP="00BB39BB">
      <w:pPr>
        <w:autoSpaceDE w:val="0"/>
        <w:autoSpaceDN w:val="0"/>
        <w:adjustRightInd w:val="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7421A88B" w14:textId="77777777" w:rsidR="00BB39BB" w:rsidRDefault="00BB39BB" w:rsidP="00BB39BB">
      <w:pPr>
        <w:autoSpaceDE w:val="0"/>
        <w:autoSpaceDN w:val="0"/>
        <w:adjustRightInd w:val="0"/>
        <w:ind w:firstLine="540"/>
        <w:jc w:val="both"/>
      </w:pPr>
      <w:r>
        <w:t>2) необходимы установление, изменение или отмена красных линий;</w:t>
      </w:r>
    </w:p>
    <w:p w14:paraId="4A4BD2E2" w14:textId="77777777" w:rsidR="00BB39BB" w:rsidRDefault="00BB39BB" w:rsidP="00BB39BB">
      <w:pPr>
        <w:autoSpaceDE w:val="0"/>
        <w:autoSpaceDN w:val="0"/>
        <w:adjustRightInd w:val="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59E601A4" w14:textId="77777777" w:rsidR="00BB39BB" w:rsidRDefault="00BB39BB" w:rsidP="00BB39BB">
      <w:pPr>
        <w:autoSpaceDE w:val="0"/>
        <w:autoSpaceDN w:val="0"/>
        <w:adjustRightInd w:val="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67D9CCBD" w14:textId="77777777" w:rsidR="00BB39BB" w:rsidRDefault="00BB39BB" w:rsidP="00BB39BB">
      <w:pPr>
        <w:autoSpaceDE w:val="0"/>
        <w:autoSpaceDN w:val="0"/>
        <w:adjustRightInd w:val="0"/>
        <w:ind w:firstLine="540"/>
        <w:jc w:val="both"/>
      </w:pPr>
      <w: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w:t>
      </w:r>
      <w:r w:rsidR="00033440">
        <w:t>нтации по планировке территории;</w:t>
      </w:r>
    </w:p>
    <w:p w14:paraId="29905889" w14:textId="77777777" w:rsidR="00033440" w:rsidRPr="003C5440" w:rsidRDefault="00033440" w:rsidP="00033440">
      <w:pPr>
        <w:ind w:firstLine="540"/>
        <w:jc w:val="both"/>
        <w:rPr>
          <w:sz w:val="26"/>
          <w:szCs w:val="26"/>
        </w:rPr>
      </w:pPr>
      <w:r w:rsidRPr="003C5440">
        <w:rPr>
          <w:sz w:val="26"/>
          <w:szCs w:val="26"/>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21A14C80" w14:textId="77777777" w:rsidR="00033440" w:rsidRDefault="00033440" w:rsidP="00033440">
      <w:pPr>
        <w:shd w:val="clear" w:color="auto" w:fill="FFFFFF"/>
        <w:ind w:firstLine="539"/>
        <w:jc w:val="both"/>
        <w:rPr>
          <w:sz w:val="26"/>
          <w:szCs w:val="26"/>
        </w:rPr>
      </w:pPr>
      <w:r w:rsidRPr="003C5440">
        <w:rPr>
          <w:sz w:val="26"/>
          <w:szCs w:val="26"/>
        </w:rPr>
        <w:t xml:space="preserve">7) </w:t>
      </w:r>
      <w:r>
        <w:rPr>
          <w:sz w:val="26"/>
          <w:szCs w:val="26"/>
        </w:rPr>
        <w:t xml:space="preserve">   </w:t>
      </w:r>
      <w:r w:rsidRPr="003C5440">
        <w:rPr>
          <w:sz w:val="26"/>
          <w:szCs w:val="26"/>
        </w:rPr>
        <w:t>планируется осуществление комплексного развития территории.</w:t>
      </w:r>
    </w:p>
    <w:p w14:paraId="44007DFA" w14:textId="77777777" w:rsidR="00033440" w:rsidRDefault="00033440" w:rsidP="00033440">
      <w:pPr>
        <w:autoSpaceDE w:val="0"/>
        <w:autoSpaceDN w:val="0"/>
        <w:adjustRightInd w:val="0"/>
        <w:ind w:firstLine="540"/>
        <w:jc w:val="both"/>
      </w:pPr>
      <w:r w:rsidRPr="003C5440">
        <w:rPr>
          <w:color w:val="000000"/>
          <w:sz w:val="26"/>
          <w:szCs w:val="26"/>
        </w:rPr>
        <w:t>8)</w:t>
      </w:r>
      <w:r>
        <w:rPr>
          <w:color w:val="000000"/>
          <w:sz w:val="26"/>
          <w:szCs w:val="26"/>
        </w:rPr>
        <w:t xml:space="preserve"> </w:t>
      </w:r>
      <w:r w:rsidRPr="003C5440">
        <w:rPr>
          <w:color w:val="000000"/>
          <w:sz w:val="26"/>
          <w:szCs w:val="26"/>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0" w:history="1">
        <w:r w:rsidRPr="003C5440">
          <w:rPr>
            <w:rStyle w:val="ad"/>
            <w:color w:val="1A0DAB"/>
            <w:sz w:val="26"/>
            <w:szCs w:val="26"/>
          </w:rPr>
          <w:t>законом</w:t>
        </w:r>
      </w:hyperlink>
      <w:r w:rsidRPr="003C5440">
        <w:rPr>
          <w:color w:val="000000"/>
          <w:sz w:val="26"/>
          <w:szCs w:val="26"/>
        </w:rPr>
        <w:t xml:space="preserve"> от 30 декабря 2004 года N </w:t>
      </w:r>
      <w:r w:rsidRPr="003C5440">
        <w:rPr>
          <w:color w:val="000000"/>
          <w:sz w:val="26"/>
          <w:szCs w:val="26"/>
        </w:rPr>
        <w:lastRenderedPageBreak/>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1EDB17E" w14:textId="77777777" w:rsidR="00BB39BB" w:rsidRPr="008054AF" w:rsidRDefault="00BB39BB" w:rsidP="00BB39BB">
      <w:pPr>
        <w:keepNext/>
        <w:widowControl w:val="0"/>
        <w:suppressAutoHyphens/>
        <w:spacing w:before="360" w:after="60"/>
        <w:ind w:firstLine="709"/>
        <w:contextualSpacing/>
        <w:jc w:val="both"/>
        <w:outlineLvl w:val="2"/>
        <w:rPr>
          <w:b/>
          <w:bCs/>
          <w:lang w:eastAsia="en-US"/>
        </w:rPr>
      </w:pPr>
    </w:p>
    <w:p w14:paraId="76BF0829" w14:textId="77777777" w:rsidR="00BB39BB" w:rsidRPr="00F636A6" w:rsidRDefault="00BB39BB" w:rsidP="00BB39BB">
      <w:pPr>
        <w:autoSpaceDE w:val="0"/>
        <w:autoSpaceDN w:val="0"/>
        <w:adjustRightInd w:val="0"/>
        <w:ind w:firstLine="540"/>
        <w:jc w:val="both"/>
        <w:outlineLvl w:val="0"/>
        <w:rPr>
          <w:b/>
        </w:rPr>
      </w:pPr>
      <w:bookmarkStart w:id="132" w:name="_Toc466478986"/>
      <w:bookmarkStart w:id="133" w:name="_Toc467156827"/>
      <w:bookmarkEnd w:id="126"/>
      <w:bookmarkEnd w:id="127"/>
      <w:bookmarkEnd w:id="128"/>
      <w:bookmarkEnd w:id="129"/>
      <w:r w:rsidRPr="00F636A6">
        <w:rPr>
          <w:b/>
        </w:rPr>
        <w:t>Статья 30. Подготовка и утверждение документации по планировке территории</w:t>
      </w:r>
      <w:bookmarkEnd w:id="132"/>
      <w:bookmarkEnd w:id="133"/>
    </w:p>
    <w:p w14:paraId="19A9017C" w14:textId="77777777" w:rsidR="00BB39BB" w:rsidRDefault="00BB39BB" w:rsidP="00BB39BB">
      <w:pPr>
        <w:autoSpaceDE w:val="0"/>
        <w:autoSpaceDN w:val="0"/>
        <w:adjustRightInd w:val="0"/>
        <w:jc w:val="both"/>
      </w:pPr>
      <w:bookmarkStart w:id="134" w:name="Par97"/>
      <w:bookmarkEnd w:id="134"/>
    </w:p>
    <w:p w14:paraId="03AABDCE" w14:textId="77777777" w:rsidR="00BB39BB" w:rsidRDefault="00BB39BB" w:rsidP="00BB39BB">
      <w:pPr>
        <w:autoSpaceDE w:val="0"/>
        <w:autoSpaceDN w:val="0"/>
        <w:adjustRightInd w:val="0"/>
        <w:ind w:firstLine="540"/>
        <w:jc w:val="both"/>
      </w:pPr>
      <w:r>
        <w:t xml:space="preserve">1. Решение о подготовке документации по планировке территории применительно к территории </w:t>
      </w:r>
      <w:r w:rsidR="008F11DA">
        <w:t>Синьяльского сельского поселения</w:t>
      </w:r>
      <w:r>
        <w:t xml:space="preserve">, за исключением случаев, указанных в </w:t>
      </w:r>
      <w:hyperlink w:anchor="Par12" w:history="1">
        <w:r w:rsidRPr="000B4051">
          <w:t>частях 2</w:t>
        </w:r>
      </w:hyperlink>
      <w:r w:rsidRPr="000B4051">
        <w:t xml:space="preserve"> - </w:t>
      </w:r>
      <w:hyperlink w:anchor="Par24" w:history="1">
        <w:r w:rsidRPr="000B4051">
          <w:t>4.2</w:t>
        </w:r>
      </w:hyperlink>
      <w:r w:rsidRPr="000B4051">
        <w:t xml:space="preserve"> и </w:t>
      </w:r>
      <w:hyperlink w:anchor="Par30" w:history="1">
        <w:r w:rsidRPr="000B4051">
          <w:t>5.2 статьи 45</w:t>
        </w:r>
      </w:hyperlink>
      <w:r w:rsidRPr="000B4051">
        <w:t xml:space="preserve"> Градостроительного кодекса Российской Федерации,</w:t>
      </w:r>
      <w:r>
        <w:t xml:space="preserve"> принимается администрацией </w:t>
      </w:r>
      <w:r w:rsidR="00B77BBD">
        <w:t>Синьяльского</w:t>
      </w:r>
      <w:r w:rsidRPr="00AD78E1">
        <w:t xml:space="preserve"> сельского</w:t>
      </w:r>
      <w:r>
        <w:t xml:space="preserve"> поселения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w:t>
      </w:r>
      <w:r w:rsidRPr="00975733">
        <w:t>в части 1.1 статьи 45</w:t>
      </w:r>
      <w:r>
        <w:t xml:space="preserve"> Градостроительного кодекса Российской Федерации, принятие администрацией </w:t>
      </w:r>
      <w:r w:rsidR="00B77BBD">
        <w:t>Синьяльского</w:t>
      </w:r>
      <w:r w:rsidRPr="00AD78E1">
        <w:t xml:space="preserve"> сельского</w:t>
      </w:r>
      <w:r>
        <w:t xml:space="preserve"> поселения решения о подготовке документации по планировке территории не требуется.</w:t>
      </w:r>
    </w:p>
    <w:p w14:paraId="48402D73" w14:textId="77777777" w:rsidR="00BB39BB" w:rsidRDefault="00BB39BB" w:rsidP="00BB39BB">
      <w:pPr>
        <w:autoSpaceDE w:val="0"/>
        <w:autoSpaceDN w:val="0"/>
        <w:adjustRightInd w:val="0"/>
        <w:ind w:firstLine="540"/>
        <w:jc w:val="both"/>
      </w:pPr>
      <w:r>
        <w:t xml:space="preserve">2. Указанное </w:t>
      </w:r>
      <w:r w:rsidRPr="00900FA6">
        <w:t>в части 1 настоящей</w:t>
      </w:r>
      <w:r>
        <w:t xml:space="preserve">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B77BBD">
        <w:t>Синьяльского</w:t>
      </w:r>
      <w:r w:rsidRPr="00AD78E1">
        <w:t xml:space="preserve"> сельского</w:t>
      </w:r>
      <w:r>
        <w:t xml:space="preserve"> поселения в сети «Интернет».</w:t>
      </w:r>
    </w:p>
    <w:p w14:paraId="611C75A8" w14:textId="77777777" w:rsidR="00BB39BB" w:rsidRDefault="00BB39BB" w:rsidP="00BB39BB">
      <w:pPr>
        <w:autoSpaceDE w:val="0"/>
        <w:autoSpaceDN w:val="0"/>
        <w:adjustRightInd w:val="0"/>
        <w:ind w:firstLine="720"/>
        <w:jc w:val="both"/>
      </w:pPr>
      <w:r>
        <w:t>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1BDAA8EB" w14:textId="77777777" w:rsidR="00BB39BB" w:rsidRDefault="00BB39BB" w:rsidP="00BB39BB">
      <w:pPr>
        <w:autoSpaceDE w:val="0"/>
        <w:autoSpaceDN w:val="0"/>
        <w:adjustRightInd w:val="0"/>
        <w:ind w:firstLine="720"/>
        <w:jc w:val="both"/>
      </w:pPr>
      <w:r>
        <w:t xml:space="preserve">4. Подготовка документации по планировке территории осуществляется </w:t>
      </w:r>
      <w:r w:rsidRPr="00AD78E1">
        <w:t xml:space="preserve">администрацией </w:t>
      </w:r>
      <w:r w:rsidR="00B77BBD">
        <w:t>Синьяльского</w:t>
      </w:r>
      <w:r w:rsidRPr="00AD78E1">
        <w:t xml:space="preserve"> сельского</w:t>
      </w:r>
      <w:r>
        <w:t xml:space="preserve"> поселения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w:t>
      </w:r>
      <w:r w:rsidRPr="00D373FD">
        <w:t>муниципальных нужд, иными лицами, за исключением случаев, предусмотренных частью 1.1 статьи 45 Градостроительного кодекса Российской Федерации. Подготовка документации</w:t>
      </w:r>
      <w:r>
        <w:t xml:space="preserve">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2E8EEEA7" w14:textId="77777777" w:rsidR="00BB39BB" w:rsidRDefault="00BB39BB" w:rsidP="00BB39BB">
      <w:pPr>
        <w:autoSpaceDE w:val="0"/>
        <w:autoSpaceDN w:val="0"/>
        <w:adjustRightInd w:val="0"/>
        <w:ind w:firstLine="540"/>
        <w:jc w:val="both"/>
      </w:pPr>
      <w:r>
        <w:t>5</w:t>
      </w:r>
      <w:r w:rsidRPr="00D373FD">
        <w:t xml:space="preserve">.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3 настоящей статьи, и направляют ее для утверждения в администрацию </w:t>
      </w:r>
      <w:r w:rsidR="00B77BBD">
        <w:t>Синьяльского</w:t>
      </w:r>
      <w:r w:rsidRPr="00AD78E1">
        <w:t xml:space="preserve"> сельского</w:t>
      </w:r>
      <w:r w:rsidRPr="00D373FD">
        <w:t xml:space="preserve"> поселения.</w:t>
      </w:r>
    </w:p>
    <w:p w14:paraId="3C6647BF" w14:textId="77777777" w:rsidR="00BB39BB" w:rsidRPr="00551728" w:rsidRDefault="00BB39BB" w:rsidP="00BB39BB">
      <w:pPr>
        <w:autoSpaceDE w:val="0"/>
        <w:autoSpaceDN w:val="0"/>
        <w:adjustRightInd w:val="0"/>
        <w:ind w:firstLine="540"/>
        <w:jc w:val="both"/>
      </w:pPr>
      <w:r>
        <w:t xml:space="preserve">6. Администрация </w:t>
      </w:r>
      <w:r w:rsidR="00B77BBD">
        <w:t>Синьяльского</w:t>
      </w:r>
      <w:r w:rsidRPr="00AD78E1">
        <w:t xml:space="preserve"> сельского поселения</w:t>
      </w:r>
      <w:r>
        <w:t xml:space="preserve"> осуществляет проверку документации по планировке территории на соответствие требованиям, установленным </w:t>
      </w:r>
      <w:r w:rsidRPr="008F2A18">
        <w:t xml:space="preserve">частью </w:t>
      </w:r>
      <w:r>
        <w:t>3 настоящей статьи</w:t>
      </w:r>
      <w:r w:rsidRPr="008F2A18">
        <w:t xml:space="preserve">. По результатам проверки </w:t>
      </w:r>
      <w:r>
        <w:t xml:space="preserve">администрация </w:t>
      </w:r>
      <w:r w:rsidR="00B77BBD">
        <w:t>Синьяльского</w:t>
      </w:r>
      <w:r w:rsidRPr="00AD78E1">
        <w:t xml:space="preserve"> </w:t>
      </w:r>
      <w:r w:rsidRPr="00AD78E1">
        <w:lastRenderedPageBreak/>
        <w:t>сельского поселения</w:t>
      </w:r>
      <w:r>
        <w:t xml:space="preserve"> принимает соответствующее решение о направлении документации по планировке </w:t>
      </w:r>
      <w:r w:rsidRPr="00551728">
        <w:t xml:space="preserve">территории главе </w:t>
      </w:r>
      <w:r w:rsidR="00B77BBD">
        <w:t>Синьяльского</w:t>
      </w:r>
      <w:r w:rsidRPr="00551728">
        <w:t xml:space="preserve"> сельского поселения или об отклонении такой документации и о направлении ее на доработку.</w:t>
      </w:r>
    </w:p>
    <w:p w14:paraId="3ADB4460" w14:textId="77777777" w:rsidR="00BB39BB" w:rsidRDefault="00BB39BB" w:rsidP="00BB39BB">
      <w:pPr>
        <w:autoSpaceDE w:val="0"/>
        <w:autoSpaceDN w:val="0"/>
        <w:adjustRightInd w:val="0"/>
        <w:ind w:firstLine="540"/>
        <w:jc w:val="both"/>
      </w:pPr>
      <w:r>
        <w:t xml:space="preserve">7. Проекты планировки территории и проекты межевания территории, решение об утверждении которых принимается администрацией </w:t>
      </w:r>
      <w:r w:rsidR="00B77BBD">
        <w:t>Синьяльского</w:t>
      </w:r>
      <w:r w:rsidRPr="00AD78E1">
        <w:t xml:space="preserve"> сельского поселения до</w:t>
      </w:r>
      <w:r>
        <w:t xml:space="preserve"> их утверждения подлежат обязательному рассмотрению на публичных слушаниях.</w:t>
      </w:r>
    </w:p>
    <w:p w14:paraId="08DAF67D" w14:textId="77777777" w:rsidR="00BB39BB" w:rsidRDefault="00BB39BB" w:rsidP="00BB39BB">
      <w:pPr>
        <w:autoSpaceDE w:val="0"/>
        <w:autoSpaceDN w:val="0"/>
        <w:adjustRightInd w:val="0"/>
        <w:ind w:firstLine="540"/>
        <w:jc w:val="both"/>
      </w:pPr>
      <w:r>
        <w:t>8. Публичные слушания по проекту планировки территории и проекту межевания территории не проводятся, если они подготовлены в отношении:</w:t>
      </w:r>
    </w:p>
    <w:p w14:paraId="532EC432" w14:textId="77777777" w:rsidR="00BB39BB" w:rsidRDefault="00BB39BB" w:rsidP="00BB39BB">
      <w:pPr>
        <w:autoSpaceDE w:val="0"/>
        <w:autoSpaceDN w:val="0"/>
        <w:adjustRightInd w:val="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44298123" w14:textId="77777777" w:rsidR="00BB39BB" w:rsidRDefault="00BB39BB" w:rsidP="00BB39BB">
      <w:pPr>
        <w:autoSpaceDE w:val="0"/>
        <w:autoSpaceDN w:val="0"/>
        <w:adjustRightInd w:val="0"/>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14:paraId="074C06CB" w14:textId="77777777" w:rsidR="00BB39BB" w:rsidRDefault="00BB39BB" w:rsidP="00BB39BB">
      <w:pPr>
        <w:autoSpaceDE w:val="0"/>
        <w:autoSpaceDN w:val="0"/>
        <w:adjustRightInd w:val="0"/>
        <w:ind w:firstLine="540"/>
        <w:jc w:val="both"/>
      </w:pPr>
      <w:r>
        <w:t>3) территории для размещения линейных объектов в границах земель лесного фонда.</w:t>
      </w:r>
    </w:p>
    <w:p w14:paraId="0AAD3C84" w14:textId="77777777" w:rsidR="00BB39BB" w:rsidRDefault="00BB39BB" w:rsidP="00BB39BB">
      <w:pPr>
        <w:autoSpaceDE w:val="0"/>
        <w:autoSpaceDN w:val="0"/>
        <w:adjustRightInd w:val="0"/>
        <w:ind w:firstLine="540"/>
        <w:jc w:val="both"/>
      </w:pPr>
      <w:r>
        <w:t xml:space="preserve">9. 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w:t>
      </w:r>
      <w:r w:rsidR="00B77BBD">
        <w:t>Синьяльского</w:t>
      </w:r>
      <w:r w:rsidRPr="00AD78E1">
        <w:t xml:space="preserve"> сельского поселения и (или) нормативными правовыми актами, утвержденными решениями собрания депутатов </w:t>
      </w:r>
      <w:r w:rsidR="00B77BBD">
        <w:t>Синьяльского</w:t>
      </w:r>
      <w:r w:rsidRPr="00AD78E1">
        <w:t xml:space="preserve"> сельского поселения</w:t>
      </w:r>
      <w:r>
        <w:t>.</w:t>
      </w:r>
    </w:p>
    <w:p w14:paraId="32F75238" w14:textId="77777777" w:rsidR="00BB39BB" w:rsidRPr="00AD78E1" w:rsidRDefault="00BB39BB" w:rsidP="00BB39BB">
      <w:pPr>
        <w:autoSpaceDE w:val="0"/>
        <w:autoSpaceDN w:val="0"/>
        <w:adjustRightInd w:val="0"/>
        <w:ind w:firstLine="540"/>
        <w:jc w:val="both"/>
      </w:pPr>
      <w: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B77BBD">
        <w:t>Синьяльского</w:t>
      </w:r>
      <w:r w:rsidRPr="00AD78E1">
        <w:t xml:space="preserve"> сельского поселения  в сети «Интернет».</w:t>
      </w:r>
    </w:p>
    <w:p w14:paraId="551A0602" w14:textId="77777777" w:rsidR="00BB39BB" w:rsidRDefault="00BB39BB" w:rsidP="00BB39BB">
      <w:pPr>
        <w:autoSpaceDE w:val="0"/>
        <w:autoSpaceDN w:val="0"/>
        <w:adjustRightInd w:val="0"/>
        <w:ind w:firstLine="540"/>
        <w:jc w:val="both"/>
      </w:pPr>
      <w:r w:rsidRPr="00AD78E1">
        <w:t xml:space="preserve">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w:t>
      </w:r>
      <w:r w:rsidR="00B77BBD">
        <w:t>Синьяльского</w:t>
      </w:r>
      <w:r w:rsidRPr="00AD78E1">
        <w:t xml:space="preserve"> сельского поселения и (или) нормативными правовыми актами, утвержденными решениями собрания депутатов </w:t>
      </w:r>
      <w:r w:rsidR="00B77BBD">
        <w:t>Синьяльского</w:t>
      </w:r>
      <w:r w:rsidRPr="00AD78E1">
        <w:t xml:space="preserve"> сельского поселения, и не может быть менее одного месяца и более трех месяцев.</w:t>
      </w:r>
    </w:p>
    <w:p w14:paraId="6265687F" w14:textId="77777777" w:rsidR="00BB39BB" w:rsidRDefault="00BB39BB" w:rsidP="00BB39BB">
      <w:pPr>
        <w:autoSpaceDE w:val="0"/>
        <w:autoSpaceDN w:val="0"/>
        <w:adjustRightInd w:val="0"/>
        <w:ind w:firstLine="540"/>
        <w:jc w:val="both"/>
      </w:pPr>
      <w:r>
        <w:t xml:space="preserve">12. Уполномоченные должностные лица </w:t>
      </w:r>
      <w:r w:rsidRPr="00AD78E1">
        <w:t xml:space="preserve">администрации </w:t>
      </w:r>
      <w:r w:rsidR="00B77BBD">
        <w:t>Синьяльского</w:t>
      </w:r>
      <w:r w:rsidRPr="00AD78E1">
        <w:t xml:space="preserve"> сельского поселения представляют главе </w:t>
      </w:r>
      <w:r w:rsidR="00B77BBD">
        <w:t>Синьяльского</w:t>
      </w:r>
      <w:r w:rsidRPr="00AD78E1">
        <w:t xml:space="preserve"> сельского</w:t>
      </w:r>
      <w:r>
        <w:t xml:space="preserve">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14:paraId="6766ADF2" w14:textId="77777777" w:rsidR="00BB39BB" w:rsidRDefault="00BB39BB" w:rsidP="00BB39BB">
      <w:pPr>
        <w:autoSpaceDE w:val="0"/>
        <w:autoSpaceDN w:val="0"/>
        <w:adjustRightInd w:val="0"/>
        <w:ind w:firstLine="540"/>
        <w:jc w:val="both"/>
      </w:pPr>
      <w:r>
        <w:t xml:space="preserve">13. Глава </w:t>
      </w:r>
      <w:r w:rsidR="00B77BBD">
        <w:t>Синьяльского</w:t>
      </w:r>
      <w:r w:rsidRPr="00AD78E1">
        <w:t xml:space="preserve"> сельского</w:t>
      </w:r>
      <w:r>
        <w:t xml:space="preserve">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14:paraId="692C06A3" w14:textId="77777777" w:rsidR="00BB39BB" w:rsidRDefault="00BB39BB" w:rsidP="00BB39BB">
      <w:pPr>
        <w:autoSpaceDE w:val="0"/>
        <w:autoSpaceDN w:val="0"/>
        <w:adjustRightInd w:val="0"/>
        <w:ind w:firstLine="540"/>
        <w:jc w:val="both"/>
      </w:pPr>
      <w:r>
        <w:t xml:space="preserve">14. Основанием для отклонения документации по планировке территории, подготовленной лицами, указанными в </w:t>
      </w:r>
      <w:r w:rsidRPr="00975733">
        <w:t xml:space="preserve">части 1.1 статьи 45 </w:t>
      </w:r>
      <w:r>
        <w:t>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3 настоящей статьи. В иных случаях отклонение представленной такими лицами документации по планировке территории не допускается.</w:t>
      </w:r>
    </w:p>
    <w:p w14:paraId="5907805E" w14:textId="77777777" w:rsidR="00BB39BB" w:rsidRDefault="00BB39BB" w:rsidP="00BB39BB">
      <w:pPr>
        <w:autoSpaceDE w:val="0"/>
        <w:autoSpaceDN w:val="0"/>
        <w:adjustRightInd w:val="0"/>
        <w:ind w:firstLine="540"/>
        <w:jc w:val="both"/>
      </w:pPr>
      <w:r>
        <w:t xml:space="preserve">15.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w:t>
      </w:r>
      <w:r>
        <w:lastRenderedPageBreak/>
        <w:t xml:space="preserve">официальной информации, в течение семи дней со дня утверждения указанной документации и размещается на официальном сайте </w:t>
      </w:r>
      <w:r w:rsidR="00B77BBD">
        <w:t>Синьяльского</w:t>
      </w:r>
      <w:r w:rsidRPr="00AD78E1">
        <w:t xml:space="preserve"> сельского</w:t>
      </w:r>
      <w:r>
        <w:t xml:space="preserve"> поселения в сети «Интернет».</w:t>
      </w:r>
    </w:p>
    <w:p w14:paraId="0FD4783C" w14:textId="77777777" w:rsidR="00825651" w:rsidRPr="008054AF" w:rsidRDefault="00825651" w:rsidP="00825651">
      <w:pPr>
        <w:keepNext/>
        <w:widowControl w:val="0"/>
        <w:suppressAutoHyphens/>
        <w:spacing w:before="360" w:after="60"/>
        <w:ind w:firstLine="709"/>
        <w:contextualSpacing/>
        <w:jc w:val="both"/>
        <w:outlineLvl w:val="1"/>
        <w:rPr>
          <w:b/>
          <w:bCs/>
          <w:kern w:val="1"/>
          <w:lang w:eastAsia="en-US"/>
        </w:rPr>
      </w:pPr>
    </w:p>
    <w:p w14:paraId="6515405B" w14:textId="77777777" w:rsidR="001431DC" w:rsidRPr="008054AF" w:rsidRDefault="001431DC" w:rsidP="00825651">
      <w:pPr>
        <w:keepNext/>
        <w:widowControl w:val="0"/>
        <w:suppressAutoHyphens/>
        <w:spacing w:before="360" w:after="60"/>
        <w:ind w:firstLine="709"/>
        <w:contextualSpacing/>
        <w:jc w:val="both"/>
        <w:outlineLvl w:val="1"/>
        <w:rPr>
          <w:b/>
          <w:bCs/>
          <w:kern w:val="1"/>
          <w:lang w:eastAsia="en-US"/>
        </w:rPr>
      </w:pPr>
      <w:bookmarkStart w:id="135" w:name="_Toc467156828"/>
      <w:r w:rsidRPr="008054AF">
        <w:rPr>
          <w:b/>
          <w:bCs/>
          <w:kern w:val="1"/>
          <w:lang w:eastAsia="en-US"/>
        </w:rPr>
        <w:t>Глава 5. Порядок проведения публичных слушаний по вопросам землепользования и застройки</w:t>
      </w:r>
      <w:bookmarkEnd w:id="135"/>
    </w:p>
    <w:p w14:paraId="7B52C37D" w14:textId="77777777" w:rsidR="00825651" w:rsidRPr="008054AF" w:rsidRDefault="00825651" w:rsidP="00825651">
      <w:pPr>
        <w:keepNext/>
        <w:widowControl w:val="0"/>
        <w:numPr>
          <w:ilvl w:val="2"/>
          <w:numId w:val="0"/>
        </w:numPr>
        <w:tabs>
          <w:tab w:val="left" w:pos="0"/>
        </w:tabs>
        <w:suppressAutoHyphens/>
        <w:spacing w:before="360" w:after="60"/>
        <w:ind w:firstLine="709"/>
        <w:contextualSpacing/>
        <w:jc w:val="both"/>
        <w:outlineLvl w:val="2"/>
        <w:rPr>
          <w:b/>
          <w:bCs/>
          <w:lang w:eastAsia="en-US"/>
        </w:rPr>
      </w:pPr>
    </w:p>
    <w:p w14:paraId="312289D9" w14:textId="77777777" w:rsidR="001431DC" w:rsidRPr="008054AF" w:rsidRDefault="001431DC" w:rsidP="00825651">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36" w:name="_Toc467156829"/>
      <w:r w:rsidRPr="008054AF">
        <w:rPr>
          <w:b/>
          <w:bCs/>
          <w:lang w:eastAsia="en-US"/>
        </w:rPr>
        <w:t>Статья 3</w:t>
      </w:r>
      <w:r w:rsidR="00BD23CD">
        <w:rPr>
          <w:b/>
          <w:bCs/>
          <w:lang w:eastAsia="en-US"/>
        </w:rPr>
        <w:t>1</w:t>
      </w:r>
      <w:r w:rsidRPr="008054AF">
        <w:rPr>
          <w:b/>
          <w:bCs/>
          <w:lang w:eastAsia="en-US"/>
        </w:rPr>
        <w:t>. Особенности проведения публичных слушаний по вопросам землепользования и застройки</w:t>
      </w:r>
      <w:bookmarkEnd w:id="136"/>
    </w:p>
    <w:p w14:paraId="150F11FE" w14:textId="77777777" w:rsidR="001431DC" w:rsidRPr="008054AF" w:rsidRDefault="001431DC" w:rsidP="00825651">
      <w:pPr>
        <w:widowControl w:val="0"/>
        <w:suppressAutoHyphens/>
        <w:autoSpaceDE w:val="0"/>
        <w:autoSpaceDN w:val="0"/>
        <w:adjustRightInd w:val="0"/>
        <w:snapToGrid w:val="0"/>
        <w:ind w:firstLine="709"/>
        <w:contextualSpacing/>
        <w:jc w:val="both"/>
        <w:rPr>
          <w:lang w:eastAsia="ar-SA"/>
        </w:rPr>
      </w:pPr>
      <w:r w:rsidRPr="008054AF">
        <w:rPr>
          <w:lang w:eastAsia="ar-SA"/>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w:t>
      </w:r>
      <w:r w:rsidR="009C6930" w:rsidRPr="00661A58">
        <w:rPr>
          <w:sz w:val="26"/>
          <w:szCs w:val="26"/>
        </w:rPr>
        <w:t>общественны</w:t>
      </w:r>
      <w:r w:rsidR="009C6930">
        <w:rPr>
          <w:sz w:val="26"/>
          <w:szCs w:val="26"/>
        </w:rPr>
        <w:t>е</w:t>
      </w:r>
      <w:r w:rsidR="009C6930" w:rsidRPr="00661A58">
        <w:rPr>
          <w:sz w:val="26"/>
          <w:szCs w:val="26"/>
        </w:rPr>
        <w:t xml:space="preserve"> обсуждения</w:t>
      </w:r>
      <w:r w:rsidR="009C6930">
        <w:rPr>
          <w:sz w:val="26"/>
          <w:szCs w:val="26"/>
        </w:rPr>
        <w:t xml:space="preserve"> или публичные</w:t>
      </w:r>
      <w:r w:rsidR="009C6930" w:rsidRPr="00661A58">
        <w:rPr>
          <w:sz w:val="26"/>
          <w:szCs w:val="26"/>
        </w:rPr>
        <w:t xml:space="preserve"> слушания</w:t>
      </w:r>
      <w:r w:rsidRPr="008054AF">
        <w:rPr>
          <w:lang w:eastAsia="ar-SA"/>
        </w:rPr>
        <w:t>.</w:t>
      </w:r>
    </w:p>
    <w:p w14:paraId="7E31EDAC" w14:textId="77777777" w:rsidR="001431DC" w:rsidRPr="008054AF" w:rsidRDefault="001431DC" w:rsidP="00CE5281">
      <w:pPr>
        <w:widowControl w:val="0"/>
        <w:suppressAutoHyphens/>
        <w:autoSpaceDE w:val="0"/>
        <w:autoSpaceDN w:val="0"/>
        <w:adjustRightInd w:val="0"/>
        <w:snapToGrid w:val="0"/>
        <w:ind w:firstLine="709"/>
        <w:contextualSpacing/>
        <w:jc w:val="both"/>
        <w:rPr>
          <w:lang w:eastAsia="ar-SA"/>
        </w:rPr>
      </w:pPr>
      <w:r w:rsidRPr="008054AF">
        <w:rPr>
          <w:lang w:eastAsia="ar-SA"/>
        </w:rPr>
        <w:t xml:space="preserve">2. Публичные слушания проводятся Комиссией в соответствии с Положением о порядке организации и проведения публичных слушаний в </w:t>
      </w:r>
      <w:r w:rsidR="00116CEC">
        <w:rPr>
          <w:lang w:eastAsia="ar-SA"/>
        </w:rPr>
        <w:t xml:space="preserve">Синьяльском </w:t>
      </w:r>
      <w:r w:rsidR="003F3DAA">
        <w:rPr>
          <w:lang w:eastAsia="ar-SA"/>
        </w:rPr>
        <w:t>сельском поселении</w:t>
      </w:r>
      <w:r w:rsidRPr="008054AF">
        <w:rPr>
          <w:lang w:eastAsia="ar-SA"/>
        </w:rPr>
        <w:t>, утвержденным Собранием депутатов</w:t>
      </w:r>
      <w:r w:rsidR="00116CEC">
        <w:rPr>
          <w:lang w:eastAsia="ar-SA"/>
        </w:rPr>
        <w:t xml:space="preserve"> </w:t>
      </w:r>
      <w:r w:rsidR="00B77BBD">
        <w:rPr>
          <w:lang w:eastAsia="ar-SA"/>
        </w:rPr>
        <w:t>Синьяльского</w:t>
      </w:r>
      <w:r w:rsidR="003F3DAA">
        <w:rPr>
          <w:lang w:eastAsia="ar-SA"/>
        </w:rPr>
        <w:t xml:space="preserve"> сельско</w:t>
      </w:r>
      <w:r w:rsidR="007635D0">
        <w:rPr>
          <w:lang w:eastAsia="ar-SA"/>
        </w:rPr>
        <w:t>го</w:t>
      </w:r>
      <w:r w:rsidR="003F3DAA">
        <w:rPr>
          <w:lang w:eastAsia="ar-SA"/>
        </w:rPr>
        <w:t xml:space="preserve"> поселени</w:t>
      </w:r>
      <w:r w:rsidR="007635D0">
        <w:rPr>
          <w:lang w:eastAsia="ar-SA"/>
        </w:rPr>
        <w:t>я</w:t>
      </w:r>
      <w:r w:rsidRPr="008054AF">
        <w:rPr>
          <w:lang w:eastAsia="ar-SA"/>
        </w:rPr>
        <w:t xml:space="preserve">. </w:t>
      </w:r>
    </w:p>
    <w:p w14:paraId="5C77ECB9" w14:textId="77777777" w:rsidR="001431DC" w:rsidRPr="008054AF" w:rsidRDefault="001431DC" w:rsidP="00825651">
      <w:pPr>
        <w:widowControl w:val="0"/>
        <w:suppressAutoHyphens/>
        <w:autoSpaceDE w:val="0"/>
        <w:autoSpaceDN w:val="0"/>
        <w:adjustRightInd w:val="0"/>
        <w:snapToGrid w:val="0"/>
        <w:ind w:firstLine="709"/>
        <w:contextualSpacing/>
        <w:jc w:val="both"/>
        <w:rPr>
          <w:color w:val="000000"/>
          <w:lang w:eastAsia="ar-SA"/>
        </w:rPr>
      </w:pPr>
      <w:r w:rsidRPr="008054AF">
        <w:rPr>
          <w:lang w:eastAsia="ar-SA"/>
        </w:rPr>
        <w:t xml:space="preserve">3. Обсуждению на публичных </w:t>
      </w:r>
      <w:r w:rsidRPr="008054AF">
        <w:rPr>
          <w:color w:val="000000"/>
          <w:lang w:eastAsia="ar-SA"/>
        </w:rPr>
        <w:t>слушаниях подлежат:</w:t>
      </w:r>
    </w:p>
    <w:p w14:paraId="7FC15E2E" w14:textId="77777777" w:rsidR="001431DC" w:rsidRPr="008054AF" w:rsidRDefault="001431DC" w:rsidP="00825651">
      <w:pPr>
        <w:widowControl w:val="0"/>
        <w:suppressAutoHyphens/>
        <w:autoSpaceDE w:val="0"/>
        <w:autoSpaceDN w:val="0"/>
        <w:adjustRightInd w:val="0"/>
        <w:snapToGrid w:val="0"/>
        <w:ind w:firstLine="709"/>
        <w:contextualSpacing/>
        <w:jc w:val="both"/>
        <w:rPr>
          <w:lang w:eastAsia="ar-SA"/>
        </w:rPr>
      </w:pPr>
      <w:r w:rsidRPr="008054AF">
        <w:rPr>
          <w:lang w:eastAsia="ar-SA"/>
        </w:rPr>
        <w:t>проект Правил и проекты внесений изменений в Правила;</w:t>
      </w:r>
    </w:p>
    <w:p w14:paraId="3846F6E8" w14:textId="77777777" w:rsidR="001431DC" w:rsidRPr="008054AF" w:rsidRDefault="001431DC" w:rsidP="00825651">
      <w:pPr>
        <w:widowControl w:val="0"/>
        <w:suppressAutoHyphens/>
        <w:autoSpaceDE w:val="0"/>
        <w:autoSpaceDN w:val="0"/>
        <w:adjustRightInd w:val="0"/>
        <w:snapToGrid w:val="0"/>
        <w:ind w:firstLine="709"/>
        <w:contextualSpacing/>
        <w:jc w:val="both"/>
        <w:rPr>
          <w:lang w:eastAsia="ar-SA"/>
        </w:rPr>
      </w:pPr>
      <w:r w:rsidRPr="008054AF">
        <w:rPr>
          <w:lang w:eastAsia="ar-SA"/>
        </w:rPr>
        <w:t>вопросы предоставления разрешений на условно разрешенный вид использования земельного участка и объекта капитального строительства;</w:t>
      </w:r>
    </w:p>
    <w:p w14:paraId="157B0736" w14:textId="77777777" w:rsidR="001431DC" w:rsidRPr="008054AF" w:rsidRDefault="001431DC" w:rsidP="00825651">
      <w:pPr>
        <w:widowControl w:val="0"/>
        <w:suppressAutoHyphens/>
        <w:autoSpaceDE w:val="0"/>
        <w:autoSpaceDN w:val="0"/>
        <w:adjustRightInd w:val="0"/>
        <w:snapToGrid w:val="0"/>
        <w:ind w:firstLine="709"/>
        <w:contextualSpacing/>
        <w:jc w:val="both"/>
        <w:rPr>
          <w:lang w:eastAsia="ar-SA"/>
        </w:rPr>
      </w:pPr>
      <w:r w:rsidRPr="008054AF">
        <w:rPr>
          <w:lang w:eastAsia="ar-SA"/>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2BD06FCB" w14:textId="77777777" w:rsidR="001431DC" w:rsidRPr="008054AF" w:rsidRDefault="00277228" w:rsidP="00825651">
      <w:pPr>
        <w:widowControl w:val="0"/>
        <w:suppressAutoHyphens/>
        <w:autoSpaceDE w:val="0"/>
        <w:autoSpaceDN w:val="0"/>
        <w:adjustRightInd w:val="0"/>
        <w:snapToGrid w:val="0"/>
        <w:ind w:firstLine="709"/>
        <w:contextualSpacing/>
        <w:jc w:val="both"/>
        <w:rPr>
          <w:lang w:eastAsia="ar-SA"/>
        </w:rPr>
      </w:pPr>
      <w:r w:rsidRPr="008054AF">
        <w:rPr>
          <w:lang w:eastAsia="ar-SA"/>
        </w:rPr>
        <w:t>иные вопросы землепользования и застройки, установленные действующим законодательством</w:t>
      </w:r>
      <w:r w:rsidR="001431DC" w:rsidRPr="008054AF">
        <w:rPr>
          <w:lang w:eastAsia="ar-SA"/>
        </w:rPr>
        <w:t xml:space="preserve">. </w:t>
      </w:r>
    </w:p>
    <w:p w14:paraId="765D9C07" w14:textId="77777777" w:rsidR="001431DC" w:rsidRPr="008054AF" w:rsidRDefault="001431DC" w:rsidP="00825651">
      <w:pPr>
        <w:suppressAutoHyphens/>
        <w:snapToGrid w:val="0"/>
        <w:ind w:firstLine="709"/>
        <w:contextualSpacing/>
        <w:jc w:val="both"/>
        <w:rPr>
          <w:lang w:eastAsia="ar-SA"/>
        </w:rPr>
      </w:pPr>
      <w:r w:rsidRPr="008054AF">
        <w:rPr>
          <w:lang w:eastAsia="ar-SA"/>
        </w:rPr>
        <w:t xml:space="preserve">4. Глава </w:t>
      </w:r>
      <w:r w:rsidR="00B77BBD">
        <w:rPr>
          <w:lang w:eastAsia="ar-SA"/>
        </w:rPr>
        <w:t>Синьяльского</w:t>
      </w:r>
      <w:r w:rsidR="00FF61D9">
        <w:rPr>
          <w:lang w:eastAsia="ar-SA"/>
        </w:rPr>
        <w:t xml:space="preserve"> сельско</w:t>
      </w:r>
      <w:r w:rsidR="00BB4D03">
        <w:rPr>
          <w:lang w:eastAsia="ar-SA"/>
        </w:rPr>
        <w:t>го</w:t>
      </w:r>
      <w:r w:rsidR="00FF61D9">
        <w:rPr>
          <w:lang w:eastAsia="ar-SA"/>
        </w:rPr>
        <w:t xml:space="preserve"> поселени</w:t>
      </w:r>
      <w:r w:rsidR="00BB4D03">
        <w:rPr>
          <w:lang w:eastAsia="ar-SA"/>
        </w:rPr>
        <w:t>я</w:t>
      </w:r>
      <w:r w:rsidRPr="008054AF">
        <w:rPr>
          <w:lang w:eastAsia="ar-SA"/>
        </w:rPr>
        <w:t xml:space="preserve"> при получении от администрации </w:t>
      </w:r>
      <w:r w:rsidR="00B77BBD">
        <w:rPr>
          <w:lang w:eastAsia="ar-SA"/>
        </w:rPr>
        <w:t>Синьяльского</w:t>
      </w:r>
      <w:r w:rsidR="00B22A3E">
        <w:rPr>
          <w:lang w:eastAsia="ar-SA"/>
        </w:rPr>
        <w:t xml:space="preserve"> сельско</w:t>
      </w:r>
      <w:r w:rsidR="007635D0">
        <w:rPr>
          <w:lang w:eastAsia="ar-SA"/>
        </w:rPr>
        <w:t>го</w:t>
      </w:r>
      <w:r w:rsidR="00B22A3E">
        <w:rPr>
          <w:lang w:eastAsia="ar-SA"/>
        </w:rPr>
        <w:t xml:space="preserve"> поселени</w:t>
      </w:r>
      <w:r w:rsidR="007635D0">
        <w:rPr>
          <w:lang w:eastAsia="ar-SA"/>
        </w:rPr>
        <w:t>я</w:t>
      </w:r>
      <w:r w:rsidRPr="008054AF">
        <w:rPr>
          <w:lang w:eastAsia="ar-SA"/>
        </w:rPr>
        <w:t xml:space="preserve"> проекта Правил и проекта внесения в них изменений принимает решение о проведении публичных слушаний по такому проекту в срок не позднее чем через десять дней со дня получения такого проекта.</w:t>
      </w:r>
    </w:p>
    <w:p w14:paraId="0037BE38" w14:textId="77777777" w:rsidR="001431DC" w:rsidRPr="008054AF" w:rsidRDefault="001431DC" w:rsidP="00825651">
      <w:pPr>
        <w:suppressAutoHyphens/>
        <w:snapToGrid w:val="0"/>
        <w:ind w:firstLine="709"/>
        <w:contextualSpacing/>
        <w:jc w:val="both"/>
        <w:rPr>
          <w:lang w:eastAsia="ar-SA"/>
        </w:rPr>
      </w:pPr>
      <w:r w:rsidRPr="008054AF">
        <w:rPr>
          <w:lang w:eastAsia="ar-SA"/>
        </w:rPr>
        <w:t xml:space="preserve">5. </w:t>
      </w:r>
      <w:r w:rsidR="009C6930" w:rsidRPr="00925F05">
        <w:rPr>
          <w:sz w:val="26"/>
          <w:szCs w:val="26"/>
        </w:rPr>
        <w:t>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14:paraId="75891F9D" w14:textId="77777777" w:rsidR="001431DC" w:rsidRPr="008054AF" w:rsidRDefault="001431DC" w:rsidP="00825651">
      <w:pPr>
        <w:suppressAutoHyphens/>
        <w:snapToGrid w:val="0"/>
        <w:ind w:firstLine="709"/>
        <w:contextualSpacing/>
        <w:jc w:val="both"/>
        <w:rPr>
          <w:lang w:eastAsia="ar-SA"/>
        </w:rPr>
      </w:pPr>
      <w:r w:rsidRPr="008054AF">
        <w:rPr>
          <w:lang w:eastAsia="ar-SA"/>
        </w:rPr>
        <w:t xml:space="preserve">6. </w:t>
      </w:r>
      <w:r w:rsidR="009C6930" w:rsidRPr="00661A58">
        <w:rPr>
          <w:sz w:val="26"/>
          <w:szCs w:val="26"/>
        </w:rPr>
        <w:t>В случае подготовки Правил применительно к</w:t>
      </w:r>
      <w:r w:rsidR="009C6930" w:rsidRPr="00925F05">
        <w:rPr>
          <w:sz w:val="26"/>
          <w:szCs w:val="26"/>
        </w:rPr>
        <w:t xml:space="preserve"> части территории Синьяльского сельского поселения публичные слушания по проекту Правил проводятся с участием граждан, постоянно проживающих на территории, в отношении которой подготовлены данные проекты,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изменения в правила землепользовании и застройки в связи с принятием решения о комплексном развитии территории,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может быть более чем один месяц</w:t>
      </w:r>
      <w:r w:rsidRPr="008054AF">
        <w:rPr>
          <w:lang w:eastAsia="ar-SA"/>
        </w:rPr>
        <w:t>.</w:t>
      </w:r>
    </w:p>
    <w:p w14:paraId="288ECFDC" w14:textId="77777777" w:rsidR="001431DC" w:rsidRPr="008054AF" w:rsidRDefault="001431DC" w:rsidP="00825651">
      <w:pPr>
        <w:suppressAutoHyphens/>
        <w:snapToGrid w:val="0"/>
        <w:ind w:firstLine="709"/>
        <w:contextualSpacing/>
        <w:jc w:val="both"/>
        <w:rPr>
          <w:lang w:eastAsia="ar-SA"/>
        </w:rPr>
      </w:pPr>
      <w:r w:rsidRPr="008054AF">
        <w:rPr>
          <w:lang w:eastAsia="ar-SA"/>
        </w:rPr>
        <w:t xml:space="preserve">7. Публичные слушания по вопросам предоставления разрешения на условно разрешенный вид использования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w:t>
      </w:r>
      <w:r w:rsidRPr="008054AF">
        <w:rPr>
          <w:lang w:eastAsia="ar-SA"/>
        </w:rPr>
        <w:lastRenderedPageBreak/>
        <w:t>границах которой расположен земельный участок или объект капитального строительства, применительно к которым запрашивается разрешение. Расходы, связанные с организацией и проведением публичных слушаний несет физическое или юридическое лицо, заинтересованное в предоставлении указанных разрешений. Срок проведения публичных слушаний с момента оповещения жителей не может быть более одного месяца.</w:t>
      </w:r>
    </w:p>
    <w:p w14:paraId="09C8FC86" w14:textId="77777777" w:rsidR="001431DC" w:rsidRPr="008054AF" w:rsidRDefault="001431DC" w:rsidP="00825651">
      <w:pPr>
        <w:suppressAutoHyphens/>
        <w:snapToGrid w:val="0"/>
        <w:ind w:firstLine="709"/>
        <w:contextualSpacing/>
        <w:jc w:val="both"/>
        <w:rPr>
          <w:lang w:eastAsia="ar-SA"/>
        </w:rPr>
      </w:pPr>
      <w:r w:rsidRPr="008054AF">
        <w:rPr>
          <w:lang w:eastAsia="ar-SA"/>
        </w:rPr>
        <w:t>8. 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7E8C4CBC" w14:textId="77777777" w:rsidR="001431DC" w:rsidRPr="008054AF" w:rsidRDefault="001431DC" w:rsidP="00825651">
      <w:pPr>
        <w:suppressAutoHyphens/>
        <w:snapToGrid w:val="0"/>
        <w:ind w:firstLine="709"/>
        <w:contextualSpacing/>
        <w:jc w:val="both"/>
        <w:rPr>
          <w:lang w:eastAsia="ar-SA"/>
        </w:rPr>
      </w:pPr>
      <w:r w:rsidRPr="008054AF">
        <w:rPr>
          <w:lang w:eastAsia="ar-SA"/>
        </w:rPr>
        <w:t xml:space="preserve">10. Заключения о результатах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w:t>
      </w:r>
      <w:hyperlink r:id="rId11" w:history="1">
        <w:r w:rsidRPr="008054AF">
          <w:rPr>
            <w:color w:val="000000"/>
            <w:lang w:eastAsia="ar-SA"/>
          </w:rPr>
          <w:t>официальном сайте</w:t>
        </w:r>
      </w:hyperlink>
      <w:r w:rsidRPr="008054AF">
        <w:rPr>
          <w:lang w:eastAsia="ar-SA"/>
        </w:rPr>
        <w:t xml:space="preserve"> в информационно-телекоммуникационной сети "Интернет".</w:t>
      </w:r>
    </w:p>
    <w:p w14:paraId="6768C101" w14:textId="77777777" w:rsidR="001431DC" w:rsidRPr="008054AF" w:rsidRDefault="001431DC" w:rsidP="00825651">
      <w:pPr>
        <w:suppressAutoHyphens/>
        <w:snapToGrid w:val="0"/>
        <w:ind w:firstLine="709"/>
        <w:contextualSpacing/>
        <w:jc w:val="both"/>
        <w:rPr>
          <w:lang w:eastAsia="ar-SA"/>
        </w:rPr>
      </w:pPr>
      <w:r w:rsidRPr="008054AF">
        <w:rPr>
          <w:lang w:eastAsia="ar-SA"/>
        </w:rPr>
        <w:t>11. Публичные слушания по вопросу внесения изменений в настоящие Правила не проводятся в случае, если такие изменения связаны с отображением на карте градостроительного зонирования утверждённых уполномоченными государственными органами границ зон с особыми условиями использования территорий, а также включением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 условиями использования территорий.</w:t>
      </w:r>
      <w:bookmarkStart w:id="137" w:name="_Toc315790691"/>
    </w:p>
    <w:p w14:paraId="38C1352E" w14:textId="77777777" w:rsidR="00825651" w:rsidRPr="008054AF" w:rsidRDefault="00825651" w:rsidP="00825651">
      <w:pPr>
        <w:keepNext/>
        <w:widowControl w:val="0"/>
        <w:suppressAutoHyphens/>
        <w:spacing w:before="360" w:after="60"/>
        <w:ind w:firstLine="709"/>
        <w:contextualSpacing/>
        <w:jc w:val="both"/>
        <w:outlineLvl w:val="1"/>
        <w:rPr>
          <w:b/>
          <w:bCs/>
          <w:kern w:val="1"/>
          <w:lang w:eastAsia="en-US"/>
        </w:rPr>
      </w:pPr>
    </w:p>
    <w:p w14:paraId="6721FC2D" w14:textId="77777777" w:rsidR="001431DC" w:rsidRPr="008054AF" w:rsidRDefault="001431DC" w:rsidP="00825651">
      <w:pPr>
        <w:keepNext/>
        <w:widowControl w:val="0"/>
        <w:suppressAutoHyphens/>
        <w:spacing w:before="360" w:after="60"/>
        <w:ind w:firstLine="709"/>
        <w:contextualSpacing/>
        <w:jc w:val="both"/>
        <w:outlineLvl w:val="1"/>
        <w:rPr>
          <w:b/>
          <w:bCs/>
          <w:kern w:val="1"/>
          <w:lang w:eastAsia="en-US"/>
        </w:rPr>
      </w:pPr>
      <w:bookmarkStart w:id="138" w:name="_Toc467156830"/>
      <w:r w:rsidRPr="008054AF">
        <w:rPr>
          <w:b/>
          <w:bCs/>
          <w:kern w:val="1"/>
          <w:lang w:eastAsia="en-US"/>
        </w:rPr>
        <w:t>Глава 6. Внесение изменений в Правила. Ответственность</w:t>
      </w:r>
      <w:bookmarkStart w:id="139" w:name="_Toc315790692"/>
      <w:bookmarkEnd w:id="137"/>
      <w:r w:rsidRPr="008054AF">
        <w:rPr>
          <w:b/>
          <w:bCs/>
          <w:kern w:val="1"/>
          <w:lang w:eastAsia="en-US"/>
        </w:rPr>
        <w:t xml:space="preserve"> за нарушение Правил</w:t>
      </w:r>
      <w:bookmarkStart w:id="140" w:name="_Toc269076893"/>
      <w:bookmarkStart w:id="141" w:name="_Toc269299745"/>
      <w:bookmarkStart w:id="142" w:name="_Toc315790693"/>
      <w:bookmarkEnd w:id="138"/>
      <w:bookmarkEnd w:id="139"/>
    </w:p>
    <w:p w14:paraId="1DD43BB7" w14:textId="77777777" w:rsidR="00825651" w:rsidRPr="008054AF" w:rsidRDefault="00825651" w:rsidP="00825651">
      <w:pPr>
        <w:keepNext/>
        <w:widowControl w:val="0"/>
        <w:numPr>
          <w:ilvl w:val="2"/>
          <w:numId w:val="0"/>
        </w:numPr>
        <w:tabs>
          <w:tab w:val="left" w:pos="0"/>
        </w:tabs>
        <w:suppressAutoHyphens/>
        <w:spacing w:before="360" w:after="60"/>
        <w:ind w:firstLine="709"/>
        <w:contextualSpacing/>
        <w:jc w:val="both"/>
        <w:outlineLvl w:val="2"/>
        <w:rPr>
          <w:b/>
          <w:bCs/>
          <w:lang w:eastAsia="en-US"/>
        </w:rPr>
      </w:pPr>
    </w:p>
    <w:p w14:paraId="7203AE80" w14:textId="77777777" w:rsidR="001431DC" w:rsidRPr="008054AF" w:rsidRDefault="00C451B8" w:rsidP="00825651">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43" w:name="_Toc467156831"/>
      <w:r>
        <w:rPr>
          <w:b/>
          <w:bCs/>
          <w:lang w:eastAsia="en-US"/>
        </w:rPr>
        <w:t>Статья 3</w:t>
      </w:r>
      <w:r w:rsidR="00BD23CD">
        <w:rPr>
          <w:b/>
          <w:bCs/>
          <w:lang w:eastAsia="en-US"/>
        </w:rPr>
        <w:t>2</w:t>
      </w:r>
      <w:r w:rsidR="001431DC" w:rsidRPr="008054AF">
        <w:rPr>
          <w:b/>
          <w:bCs/>
          <w:lang w:eastAsia="en-US"/>
        </w:rPr>
        <w:t>. Порядок внесения изменений в Правила</w:t>
      </w:r>
      <w:bookmarkEnd w:id="140"/>
      <w:bookmarkEnd w:id="141"/>
      <w:bookmarkEnd w:id="142"/>
      <w:bookmarkEnd w:id="143"/>
    </w:p>
    <w:p w14:paraId="124A483C" w14:textId="77777777" w:rsidR="001431DC" w:rsidRPr="008054AF" w:rsidRDefault="001431DC" w:rsidP="00825651">
      <w:pPr>
        <w:suppressAutoHyphens/>
        <w:snapToGrid w:val="0"/>
        <w:ind w:firstLine="709"/>
        <w:contextualSpacing/>
        <w:jc w:val="both"/>
        <w:rPr>
          <w:lang w:eastAsia="ar-SA"/>
        </w:rPr>
      </w:pPr>
      <w:r w:rsidRPr="008054AF">
        <w:rPr>
          <w:lang w:eastAsia="ar-SA"/>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 регламентов.</w:t>
      </w:r>
    </w:p>
    <w:p w14:paraId="46C1D048" w14:textId="77777777" w:rsidR="001431DC" w:rsidRPr="008054AF" w:rsidRDefault="001431DC" w:rsidP="00825651">
      <w:pPr>
        <w:suppressAutoHyphens/>
        <w:snapToGrid w:val="0"/>
        <w:ind w:firstLine="709"/>
        <w:contextualSpacing/>
        <w:jc w:val="both"/>
        <w:rPr>
          <w:lang w:eastAsia="ar-SA"/>
        </w:rPr>
      </w:pPr>
      <w:r w:rsidRPr="008054AF">
        <w:rPr>
          <w:lang w:eastAsia="ar-SA"/>
        </w:rPr>
        <w:t xml:space="preserve">2. Основаниями для рассмотрения главой </w:t>
      </w:r>
      <w:r w:rsidR="00B77BBD">
        <w:t>Синьяльского</w:t>
      </w:r>
      <w:r w:rsidR="00FF61D9">
        <w:t xml:space="preserve"> сельско</w:t>
      </w:r>
      <w:r w:rsidR="007635D0">
        <w:t>го</w:t>
      </w:r>
      <w:r w:rsidR="00FF61D9">
        <w:t xml:space="preserve"> поселен</w:t>
      </w:r>
      <w:r w:rsidR="007635D0">
        <w:t>ия</w:t>
      </w:r>
      <w:r w:rsidR="008B5F10">
        <w:t xml:space="preserve"> </w:t>
      </w:r>
      <w:r w:rsidRPr="008054AF">
        <w:rPr>
          <w:lang w:eastAsia="ar-SA"/>
        </w:rPr>
        <w:t>вопроса о внесении изменений в Правила являются:</w:t>
      </w:r>
    </w:p>
    <w:p w14:paraId="146033A0" w14:textId="77777777" w:rsidR="001431DC" w:rsidRDefault="001431DC" w:rsidP="00825651">
      <w:pPr>
        <w:suppressAutoHyphens/>
        <w:snapToGrid w:val="0"/>
        <w:ind w:firstLine="709"/>
        <w:contextualSpacing/>
        <w:jc w:val="both"/>
        <w:rPr>
          <w:lang w:eastAsia="ar-SA"/>
        </w:rPr>
      </w:pPr>
      <w:r w:rsidRPr="008054AF">
        <w:rPr>
          <w:lang w:eastAsia="ar-SA"/>
        </w:rPr>
        <w:t>1) несоответствие настоящих Правил генеральному плану, возникшее в результате внесения в генеральный план изменений;</w:t>
      </w:r>
    </w:p>
    <w:p w14:paraId="49A92FF4" w14:textId="77777777" w:rsidR="009C6930" w:rsidRPr="008054AF" w:rsidRDefault="009C6930" w:rsidP="00825651">
      <w:pPr>
        <w:suppressAutoHyphens/>
        <w:snapToGrid w:val="0"/>
        <w:ind w:firstLine="709"/>
        <w:contextualSpacing/>
        <w:jc w:val="both"/>
        <w:rPr>
          <w:lang w:eastAsia="ar-SA"/>
        </w:rPr>
      </w:pPr>
      <w:r w:rsidRPr="00925F05">
        <w:rPr>
          <w:sz w:val="26"/>
          <w:szCs w:val="26"/>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r>
        <w:rPr>
          <w:sz w:val="26"/>
          <w:szCs w:val="26"/>
        </w:rPr>
        <w:t>;</w:t>
      </w:r>
    </w:p>
    <w:p w14:paraId="7AA191A2" w14:textId="77777777" w:rsidR="001431DC" w:rsidRDefault="001431DC" w:rsidP="00825651">
      <w:pPr>
        <w:suppressAutoHyphens/>
        <w:snapToGrid w:val="0"/>
        <w:ind w:firstLine="709"/>
        <w:contextualSpacing/>
        <w:jc w:val="both"/>
        <w:rPr>
          <w:lang w:eastAsia="ar-SA"/>
        </w:rPr>
      </w:pPr>
      <w:r w:rsidRPr="008054AF">
        <w:rPr>
          <w:lang w:eastAsia="ar-SA"/>
        </w:rPr>
        <w:t>2) поступление предложений об изменении границ территориальных зон, изменени</w:t>
      </w:r>
      <w:r w:rsidR="009C6930">
        <w:rPr>
          <w:lang w:eastAsia="ar-SA"/>
        </w:rPr>
        <w:t>и градостроительных регламентов;</w:t>
      </w:r>
    </w:p>
    <w:p w14:paraId="235CE692" w14:textId="77777777" w:rsidR="009C6930" w:rsidRPr="00925F05" w:rsidRDefault="009C6930" w:rsidP="009C6930">
      <w:pPr>
        <w:ind w:firstLine="540"/>
        <w:jc w:val="both"/>
        <w:rPr>
          <w:sz w:val="26"/>
          <w:szCs w:val="26"/>
        </w:rPr>
      </w:pPr>
      <w:r w:rsidRPr="00925F05">
        <w:rPr>
          <w:sz w:val="26"/>
          <w:szCs w:val="26"/>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3E06261D" w14:textId="77777777" w:rsidR="009C6930" w:rsidRPr="00925F05" w:rsidRDefault="009C6930" w:rsidP="009C6930">
      <w:pPr>
        <w:ind w:firstLine="540"/>
        <w:jc w:val="both"/>
        <w:rPr>
          <w:sz w:val="26"/>
          <w:szCs w:val="26"/>
        </w:rPr>
      </w:pPr>
      <w:r w:rsidRPr="00925F05">
        <w:rPr>
          <w:sz w:val="26"/>
          <w:szCs w:val="26"/>
        </w:rPr>
        <w:lastRenderedPageBreak/>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0CF0ED6C" w14:textId="77777777" w:rsidR="009C6930" w:rsidRPr="00925F05" w:rsidRDefault="009C6930" w:rsidP="009C6930">
      <w:pPr>
        <w:ind w:firstLine="540"/>
        <w:jc w:val="both"/>
        <w:rPr>
          <w:sz w:val="26"/>
          <w:szCs w:val="26"/>
        </w:rPr>
      </w:pPr>
      <w:r w:rsidRPr="00925F05">
        <w:rPr>
          <w:sz w:val="26"/>
          <w:szCs w:val="26"/>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11D0F545" w14:textId="77777777" w:rsidR="009C6930" w:rsidRPr="008054AF" w:rsidRDefault="009C6930" w:rsidP="009C6930">
      <w:pPr>
        <w:suppressAutoHyphens/>
        <w:snapToGrid w:val="0"/>
        <w:ind w:firstLine="709"/>
        <w:contextualSpacing/>
        <w:jc w:val="both"/>
        <w:rPr>
          <w:lang w:eastAsia="ar-SA"/>
        </w:rPr>
      </w:pPr>
      <w:r w:rsidRPr="00925F05">
        <w:rPr>
          <w:sz w:val="26"/>
          <w:szCs w:val="26"/>
        </w:rPr>
        <w:t>6) принятие решения о комплексном развитии территории.</w:t>
      </w:r>
    </w:p>
    <w:p w14:paraId="185E11EA" w14:textId="77777777" w:rsidR="001431DC" w:rsidRPr="008054AF" w:rsidRDefault="001431DC" w:rsidP="00825651">
      <w:pPr>
        <w:suppressAutoHyphens/>
        <w:snapToGrid w:val="0"/>
        <w:ind w:firstLine="709"/>
        <w:contextualSpacing/>
        <w:jc w:val="both"/>
        <w:rPr>
          <w:lang w:eastAsia="ar-SA"/>
        </w:rPr>
      </w:pPr>
      <w:r w:rsidRPr="008054AF">
        <w:rPr>
          <w:lang w:eastAsia="ar-SA"/>
        </w:rPr>
        <w:t>3. Предложения о внесении изменений в Правила направляются:</w:t>
      </w:r>
    </w:p>
    <w:p w14:paraId="6BE1FA2C" w14:textId="77777777" w:rsidR="00BB39BB" w:rsidRPr="001431DC" w:rsidRDefault="00BB39BB" w:rsidP="00BB39BB">
      <w:pPr>
        <w:suppressAutoHyphens/>
        <w:snapToGrid w:val="0"/>
        <w:ind w:firstLine="709"/>
        <w:jc w:val="both"/>
        <w:rPr>
          <w:lang w:eastAsia="ar-SA"/>
        </w:rPr>
      </w:pPr>
      <w:r w:rsidRPr="001431DC">
        <w:rPr>
          <w:lang w:eastAsia="ar-SA"/>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574764B7" w14:textId="77777777" w:rsidR="00BB39BB" w:rsidRPr="001431DC" w:rsidRDefault="00BB39BB" w:rsidP="00BB39BB">
      <w:pPr>
        <w:suppressAutoHyphens/>
        <w:snapToGrid w:val="0"/>
        <w:ind w:firstLine="709"/>
        <w:jc w:val="both"/>
        <w:rPr>
          <w:lang w:eastAsia="ar-SA"/>
        </w:rPr>
      </w:pPr>
      <w:r w:rsidRPr="001431DC">
        <w:rPr>
          <w:lang w:eastAsia="ar-SA"/>
        </w:rPr>
        <w:t>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w:t>
      </w:r>
    </w:p>
    <w:p w14:paraId="68EFAEB3" w14:textId="77777777" w:rsidR="00BB39BB" w:rsidRDefault="00BB39BB" w:rsidP="00BB39BB">
      <w:pPr>
        <w:autoSpaceDE w:val="0"/>
        <w:autoSpaceDN w:val="0"/>
        <w:adjustRightInd w:val="0"/>
        <w:ind w:firstLine="720"/>
        <w:jc w:val="both"/>
      </w:pPr>
      <w:r w:rsidRPr="001431DC">
        <w:rPr>
          <w:lang w:eastAsia="ar-SA"/>
        </w:rPr>
        <w:t xml:space="preserve">3) </w:t>
      </w:r>
      <w:r>
        <w:t>органами местного самоуправления Чебоксарского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4E0DEA49" w14:textId="77777777" w:rsidR="00BB39BB" w:rsidRPr="001431DC" w:rsidRDefault="00BB39BB" w:rsidP="00BB39BB">
      <w:pPr>
        <w:suppressAutoHyphens/>
        <w:snapToGrid w:val="0"/>
        <w:ind w:firstLine="709"/>
        <w:jc w:val="both"/>
        <w:rPr>
          <w:lang w:eastAsia="ar-SA"/>
        </w:rPr>
      </w:pPr>
      <w:r>
        <w:rPr>
          <w:lang w:eastAsia="ar-SA"/>
        </w:rPr>
        <w:t xml:space="preserve">4) </w:t>
      </w:r>
      <w:r w:rsidRPr="001431DC">
        <w:rPr>
          <w:lang w:eastAsia="ar-SA"/>
        </w:rPr>
        <w:t xml:space="preserve">органами местного самоуправления </w:t>
      </w:r>
      <w:r w:rsidR="00B77BBD">
        <w:rPr>
          <w:lang w:eastAsia="ar-SA"/>
        </w:rPr>
        <w:t>Синьяльского</w:t>
      </w:r>
      <w:r w:rsidRPr="0059046F">
        <w:rPr>
          <w:lang w:eastAsia="ar-SA"/>
        </w:rPr>
        <w:t xml:space="preserve"> сельского поселения </w:t>
      </w:r>
      <w:r w:rsidRPr="001431DC">
        <w:rPr>
          <w:lang w:eastAsia="ar-SA"/>
        </w:rPr>
        <w:t xml:space="preserve">в случаях, если необходимо совершенствовать порядок регулирования землепользования и застройки на территории </w:t>
      </w:r>
      <w:r w:rsidR="00AA63C2">
        <w:rPr>
          <w:lang w:eastAsia="ar-SA"/>
        </w:rPr>
        <w:t>Синьяльского</w:t>
      </w:r>
      <w:r w:rsidR="00AA63C2" w:rsidRPr="0059046F">
        <w:rPr>
          <w:lang w:eastAsia="ar-SA"/>
        </w:rPr>
        <w:t xml:space="preserve"> сельского поселения</w:t>
      </w:r>
      <w:r w:rsidRPr="001431DC">
        <w:rPr>
          <w:lang w:eastAsia="ar-SA"/>
        </w:rPr>
        <w:t>;</w:t>
      </w:r>
    </w:p>
    <w:p w14:paraId="06E1C385" w14:textId="77777777" w:rsidR="001431DC" w:rsidRDefault="00BB39BB" w:rsidP="00825651">
      <w:pPr>
        <w:suppressAutoHyphens/>
        <w:snapToGrid w:val="0"/>
        <w:ind w:firstLine="709"/>
        <w:contextualSpacing/>
        <w:jc w:val="both"/>
        <w:rPr>
          <w:lang w:eastAsia="ar-SA"/>
        </w:rPr>
      </w:pPr>
      <w:r>
        <w:rPr>
          <w:lang w:eastAsia="ar-SA"/>
        </w:rPr>
        <w:t>5</w:t>
      </w:r>
      <w:r w:rsidR="001431DC" w:rsidRPr="008054AF">
        <w:rPr>
          <w:lang w:eastAsia="ar-SA"/>
        </w:rPr>
        <w:t>)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w:t>
      </w:r>
      <w:r w:rsidR="009C6930">
        <w:rPr>
          <w:lang w:eastAsia="ar-SA"/>
        </w:rPr>
        <w:t>тересы граждан и их объединений;</w:t>
      </w:r>
    </w:p>
    <w:p w14:paraId="1E16865B" w14:textId="77777777" w:rsidR="009C6930" w:rsidRPr="00925F05" w:rsidRDefault="009C6930" w:rsidP="009C6930">
      <w:pPr>
        <w:ind w:firstLine="540"/>
        <w:jc w:val="both"/>
        <w:rPr>
          <w:sz w:val="26"/>
          <w:szCs w:val="26"/>
        </w:rPr>
      </w:pPr>
      <w:r w:rsidRPr="00925F05">
        <w:rPr>
          <w:sz w:val="26"/>
          <w:szCs w:val="26"/>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612D1E02" w14:textId="77777777" w:rsidR="009C6930" w:rsidRPr="00925F05" w:rsidRDefault="009C6930" w:rsidP="009C6930">
      <w:pPr>
        <w:ind w:firstLine="540"/>
        <w:jc w:val="both"/>
        <w:rPr>
          <w:sz w:val="26"/>
          <w:szCs w:val="26"/>
        </w:rPr>
      </w:pPr>
      <w:r w:rsidRPr="00925F05">
        <w:rPr>
          <w:sz w:val="26"/>
          <w:szCs w:val="26"/>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1AE52179" w14:textId="77777777" w:rsidR="00BB39BB" w:rsidRPr="00A234CE" w:rsidRDefault="00BB39BB" w:rsidP="00BB39BB">
      <w:pPr>
        <w:autoSpaceDE w:val="0"/>
        <w:autoSpaceDN w:val="0"/>
        <w:adjustRightInd w:val="0"/>
        <w:ind w:firstLine="720"/>
        <w:jc w:val="both"/>
      </w:pPr>
      <w:r w:rsidRPr="00C60643">
        <w:t>3.1</w:t>
      </w:r>
      <w:r w:rsidRPr="00A234CE">
        <w:t xml:space="preserve">. В случае,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w:t>
      </w:r>
      <w:r w:rsidRPr="00A234CE">
        <w:lastRenderedPageBreak/>
        <w:t xml:space="preserve">местного самоуправления муниципального района направляют главе </w:t>
      </w:r>
      <w:r w:rsidR="00B77BBD">
        <w:rPr>
          <w:lang w:eastAsia="ar-SA"/>
        </w:rPr>
        <w:t>Синьяльского</w:t>
      </w:r>
      <w:r w:rsidRPr="00A234CE">
        <w:rPr>
          <w:lang w:eastAsia="ar-SA"/>
        </w:rPr>
        <w:t xml:space="preserve"> сельского </w:t>
      </w:r>
      <w:r w:rsidRPr="00A234CE">
        <w:t>поселения требование о внесении изменений в правила землепользования и застройки в целях обеспечения размещения указанных объектов.</w:t>
      </w:r>
    </w:p>
    <w:p w14:paraId="6341E444" w14:textId="77777777" w:rsidR="00DF6B7E" w:rsidRPr="00A234CE" w:rsidRDefault="00BB39BB" w:rsidP="00DF6B7E">
      <w:pPr>
        <w:autoSpaceDE w:val="0"/>
        <w:autoSpaceDN w:val="0"/>
        <w:adjustRightInd w:val="0"/>
        <w:ind w:firstLine="720"/>
        <w:jc w:val="both"/>
      </w:pPr>
      <w:r w:rsidRPr="00A234CE">
        <w:t xml:space="preserve">3.2. В случае, предусмотренном частью 3.1 настоящей статьи, глава </w:t>
      </w:r>
      <w:r w:rsidR="00B77BBD">
        <w:rPr>
          <w:lang w:eastAsia="ar-SA"/>
        </w:rPr>
        <w:t>Синьяльского</w:t>
      </w:r>
      <w:r w:rsidRPr="00A234CE">
        <w:rPr>
          <w:lang w:eastAsia="ar-SA"/>
        </w:rPr>
        <w:t xml:space="preserve"> сельского </w:t>
      </w:r>
      <w:r w:rsidRPr="00A234CE">
        <w:t>поселения обеспечивает внесение изменений в Правила в течение тридцати дней со дня получения</w:t>
      </w:r>
      <w:r w:rsidR="00B309F4" w:rsidRPr="00A234CE">
        <w:t>.</w:t>
      </w:r>
    </w:p>
    <w:p w14:paraId="71DEDF37" w14:textId="77777777" w:rsidR="00BB39BB" w:rsidRDefault="009C6930" w:rsidP="00DF6B7E">
      <w:pPr>
        <w:autoSpaceDE w:val="0"/>
        <w:autoSpaceDN w:val="0"/>
        <w:adjustRightInd w:val="0"/>
        <w:ind w:firstLine="720"/>
        <w:jc w:val="both"/>
        <w:rPr>
          <w:sz w:val="26"/>
          <w:szCs w:val="26"/>
        </w:rPr>
      </w:pPr>
      <w:r w:rsidRPr="00925F05">
        <w:rPr>
          <w:sz w:val="26"/>
          <w:szCs w:val="26"/>
        </w:rPr>
        <w:t xml:space="preserve">3.3. В целях внесения изменений в правила землепользования и застройки в случаях, предусмотренных </w:t>
      </w:r>
      <w:hyperlink r:id="rId12" w:history="1">
        <w:r w:rsidRPr="00925F05">
          <w:rPr>
            <w:rStyle w:val="ad"/>
            <w:sz w:val="26"/>
            <w:szCs w:val="26"/>
          </w:rPr>
          <w:t>пунктами 3</w:t>
        </w:r>
      </w:hyperlink>
      <w:r w:rsidRPr="00925F05">
        <w:rPr>
          <w:sz w:val="26"/>
          <w:szCs w:val="26"/>
        </w:rPr>
        <w:t xml:space="preserve"> - </w:t>
      </w:r>
      <w:hyperlink r:id="rId13" w:history="1">
        <w:r w:rsidRPr="00925F05">
          <w:rPr>
            <w:rStyle w:val="ad"/>
            <w:sz w:val="26"/>
            <w:szCs w:val="26"/>
          </w:rPr>
          <w:t>6 части 2</w:t>
        </w:r>
      </w:hyperlink>
      <w:r w:rsidRPr="00925F05">
        <w:rPr>
          <w:sz w:val="26"/>
          <w:szCs w:val="26"/>
        </w:rPr>
        <w:t xml:space="preserve"> и </w:t>
      </w:r>
      <w:hyperlink r:id="rId14" w:history="1">
        <w:r w:rsidRPr="00925F05">
          <w:rPr>
            <w:rStyle w:val="ad"/>
            <w:sz w:val="26"/>
            <w:szCs w:val="26"/>
          </w:rPr>
          <w:t>частью 3.1</w:t>
        </w:r>
      </w:hyperlink>
      <w:r w:rsidRPr="00925F05">
        <w:rPr>
          <w:sz w:val="26"/>
          <w:szCs w:val="26"/>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5" w:history="1">
        <w:r w:rsidRPr="00925F05">
          <w:rPr>
            <w:rStyle w:val="ad"/>
            <w:sz w:val="26"/>
            <w:szCs w:val="26"/>
          </w:rPr>
          <w:t>частью 4</w:t>
        </w:r>
      </w:hyperlink>
      <w:r w:rsidRPr="00925F05">
        <w:rPr>
          <w:sz w:val="26"/>
          <w:szCs w:val="26"/>
        </w:rPr>
        <w:t xml:space="preserve"> настоящей статьи заключения комиссии не требуются.</w:t>
      </w:r>
    </w:p>
    <w:p w14:paraId="0E262B02" w14:textId="77777777" w:rsidR="009C6930" w:rsidRPr="00A4692C" w:rsidRDefault="009C6930" w:rsidP="00DF6B7E">
      <w:pPr>
        <w:autoSpaceDE w:val="0"/>
        <w:autoSpaceDN w:val="0"/>
        <w:adjustRightInd w:val="0"/>
        <w:ind w:firstLine="720"/>
        <w:jc w:val="both"/>
      </w:pPr>
      <w:r w:rsidRPr="00925F05">
        <w:rPr>
          <w:sz w:val="26"/>
          <w:szCs w:val="26"/>
        </w:rP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16" w:history="1">
        <w:r w:rsidRPr="00925F05">
          <w:rPr>
            <w:rStyle w:val="ad"/>
            <w:sz w:val="26"/>
            <w:szCs w:val="26"/>
          </w:rPr>
          <w:t>частью 5.2 статьи 30</w:t>
        </w:r>
      </w:hyperlink>
      <w:r w:rsidRPr="00925F05">
        <w:rPr>
          <w:sz w:val="26"/>
          <w:szCs w:val="26"/>
        </w:rP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694CA019" w14:textId="77777777" w:rsidR="001431DC" w:rsidRDefault="001431DC" w:rsidP="00825651">
      <w:pPr>
        <w:suppressAutoHyphens/>
        <w:snapToGrid w:val="0"/>
        <w:ind w:firstLine="709"/>
        <w:contextualSpacing/>
        <w:jc w:val="both"/>
        <w:rPr>
          <w:lang w:eastAsia="ar-SA"/>
        </w:rPr>
      </w:pPr>
      <w:r w:rsidRPr="008054AF">
        <w:rPr>
          <w:lang w:eastAsia="ar-SA"/>
        </w:rPr>
        <w:t>4. Предложение о внесении изменений в настоящие Правила направляется в письменной форме в Комиссию.</w:t>
      </w:r>
    </w:p>
    <w:p w14:paraId="3BA6DE03" w14:textId="77777777" w:rsidR="009C6930" w:rsidRPr="008054AF" w:rsidRDefault="009C6930" w:rsidP="00825651">
      <w:pPr>
        <w:suppressAutoHyphens/>
        <w:snapToGrid w:val="0"/>
        <w:ind w:firstLine="709"/>
        <w:contextualSpacing/>
        <w:jc w:val="both"/>
        <w:rPr>
          <w:lang w:eastAsia="ar-SA"/>
        </w:rPr>
      </w:pPr>
      <w:r w:rsidRPr="00925F05">
        <w:rPr>
          <w:sz w:val="26"/>
          <w:szCs w:val="26"/>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0B9FE765" w14:textId="77777777" w:rsidR="001431DC" w:rsidRPr="008054AF" w:rsidRDefault="001431DC" w:rsidP="00825651">
      <w:pPr>
        <w:suppressAutoHyphens/>
        <w:snapToGrid w:val="0"/>
        <w:ind w:firstLine="709"/>
        <w:contextualSpacing/>
        <w:jc w:val="both"/>
        <w:rPr>
          <w:lang w:eastAsia="ar-SA"/>
        </w:rPr>
      </w:pPr>
      <w:r w:rsidRPr="008054AF">
        <w:rPr>
          <w:lang w:eastAsia="ar-SA"/>
        </w:rPr>
        <w:t xml:space="preserve">5. Комиссия в течение </w:t>
      </w:r>
      <w:r w:rsidR="009C6930" w:rsidRPr="00925F05">
        <w:rPr>
          <w:sz w:val="26"/>
          <w:szCs w:val="26"/>
        </w:rPr>
        <w:t>двадцати пяти дней</w:t>
      </w:r>
      <w:r w:rsidR="009C6930" w:rsidRPr="008054AF">
        <w:rPr>
          <w:lang w:eastAsia="ar-SA"/>
        </w:rPr>
        <w:t xml:space="preserve"> </w:t>
      </w:r>
      <w:r w:rsidRPr="008054AF">
        <w:rPr>
          <w:lang w:eastAsia="ar-SA"/>
        </w:rPr>
        <w:t>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w:t>
      </w:r>
      <w:r w:rsidR="00D56411">
        <w:rPr>
          <w:lang w:eastAsia="ar-SA"/>
        </w:rPr>
        <w:t xml:space="preserve"> </w:t>
      </w:r>
      <w:r w:rsidR="00B77BBD">
        <w:t>Синьяльского</w:t>
      </w:r>
      <w:r w:rsidR="00FF61D9">
        <w:t xml:space="preserve"> сельско</w:t>
      </w:r>
      <w:r w:rsidR="00BB4D03">
        <w:t>го</w:t>
      </w:r>
      <w:r w:rsidR="00FF61D9">
        <w:t xml:space="preserve"> поселени</w:t>
      </w:r>
      <w:r w:rsidR="00BB4D03">
        <w:t>я</w:t>
      </w:r>
      <w:r w:rsidRPr="008054AF">
        <w:rPr>
          <w:lang w:eastAsia="ar-SA"/>
        </w:rPr>
        <w:t>.</w:t>
      </w:r>
    </w:p>
    <w:p w14:paraId="107CBA0D" w14:textId="77777777" w:rsidR="009C6930" w:rsidRDefault="001431DC" w:rsidP="001431DC">
      <w:pPr>
        <w:suppressAutoHyphens/>
        <w:snapToGrid w:val="0"/>
        <w:ind w:firstLine="567"/>
        <w:contextualSpacing/>
        <w:jc w:val="both"/>
        <w:rPr>
          <w:lang w:eastAsia="ar-SA"/>
        </w:rPr>
      </w:pPr>
      <w:r w:rsidRPr="008054AF">
        <w:rPr>
          <w:lang w:eastAsia="ar-SA"/>
        </w:rPr>
        <w:t xml:space="preserve">6. Глава </w:t>
      </w:r>
      <w:r w:rsidR="00B77BBD">
        <w:t>Синьяльского</w:t>
      </w:r>
      <w:r w:rsidR="00FF61D9">
        <w:t xml:space="preserve"> сельско</w:t>
      </w:r>
      <w:r w:rsidR="00BB4D03">
        <w:t>го</w:t>
      </w:r>
      <w:r w:rsidR="00FF61D9">
        <w:t xml:space="preserve"> поселени</w:t>
      </w:r>
      <w:r w:rsidR="00BB4D03">
        <w:t>я</w:t>
      </w:r>
      <w:r w:rsidR="00D56411">
        <w:t xml:space="preserve"> </w:t>
      </w:r>
      <w:r w:rsidRPr="008054AF">
        <w:rPr>
          <w:lang w:eastAsia="ar-SA"/>
        </w:rPr>
        <w:t xml:space="preserve">с учётом рекомендаций, содержащихся в заключении Комиссии, в течение </w:t>
      </w:r>
      <w:r w:rsidR="009C6930" w:rsidRPr="00925F05">
        <w:rPr>
          <w:sz w:val="26"/>
          <w:szCs w:val="26"/>
        </w:rPr>
        <w:t>двадцати пяти дней</w:t>
      </w:r>
      <w:r w:rsidR="009C6930" w:rsidRPr="008054AF">
        <w:rPr>
          <w:lang w:eastAsia="ar-SA"/>
        </w:rPr>
        <w:t xml:space="preserve"> </w:t>
      </w:r>
      <w:r w:rsidRPr="008054AF">
        <w:rPr>
          <w:lang w:eastAsia="ar-SA"/>
        </w:rPr>
        <w:t>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копию такого решения заявителям.</w:t>
      </w:r>
    </w:p>
    <w:p w14:paraId="1BFA4C95" w14:textId="77777777" w:rsidR="009C6930" w:rsidRDefault="009C6930" w:rsidP="001431DC">
      <w:pPr>
        <w:suppressAutoHyphens/>
        <w:snapToGrid w:val="0"/>
        <w:ind w:firstLine="567"/>
        <w:contextualSpacing/>
        <w:jc w:val="both"/>
        <w:rPr>
          <w:sz w:val="26"/>
          <w:szCs w:val="26"/>
        </w:rPr>
      </w:pPr>
      <w:r w:rsidRPr="00925F05">
        <w:rPr>
          <w:sz w:val="26"/>
          <w:szCs w:val="26"/>
        </w:rPr>
        <w:t>6.1.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6C58AB05" w14:textId="77777777" w:rsidR="001431DC" w:rsidRPr="008054AF" w:rsidRDefault="001431DC" w:rsidP="001431DC">
      <w:pPr>
        <w:suppressAutoHyphens/>
        <w:snapToGrid w:val="0"/>
        <w:ind w:firstLine="567"/>
        <w:contextualSpacing/>
        <w:jc w:val="both"/>
        <w:rPr>
          <w:lang w:eastAsia="ar-SA"/>
        </w:rPr>
      </w:pPr>
      <w:r w:rsidRPr="008054AF">
        <w:rPr>
          <w:lang w:eastAsia="ar-SA"/>
        </w:rPr>
        <w:t xml:space="preserve">7. Глава </w:t>
      </w:r>
      <w:r w:rsidR="00B77BBD">
        <w:t>Синьяльского</w:t>
      </w:r>
      <w:r w:rsidR="00FF61D9">
        <w:t xml:space="preserve"> сельско</w:t>
      </w:r>
      <w:r w:rsidR="00BB4D03">
        <w:t>го</w:t>
      </w:r>
      <w:r w:rsidR="00FF61D9">
        <w:t xml:space="preserve"> поселени</w:t>
      </w:r>
      <w:r w:rsidR="00BB4D03">
        <w:t>я</w:t>
      </w:r>
      <w:r w:rsidRPr="008054AF">
        <w:rPr>
          <w:lang w:eastAsia="ar-SA"/>
        </w:rPr>
        <w:t xml:space="preserve"> не позднее, чем по истечении 10 дней с даты принятия решения о подготовке проекта внесения изменений в Правила, </w:t>
      </w:r>
      <w:r w:rsidRPr="008054AF">
        <w:rPr>
          <w:lang w:eastAsia="ar-SA"/>
        </w:rPr>
        <w:lastRenderedPageBreak/>
        <w:t xml:space="preserve">обеспечивает опубликование сообщения </w:t>
      </w:r>
      <w:r w:rsidRPr="008054AF">
        <w:t xml:space="preserve">в </w:t>
      </w:r>
      <w:r w:rsidRPr="008054AF">
        <w:rPr>
          <w:lang w:eastAsia="ar-SA"/>
        </w:rPr>
        <w:t xml:space="preserve">порядке, установленном для официального опубликования муниципальных правовых актов и размещает его на </w:t>
      </w:r>
      <w:hyperlink r:id="rId17" w:history="1">
        <w:r w:rsidRPr="008054AF">
          <w:rPr>
            <w:color w:val="000000"/>
            <w:lang w:eastAsia="ar-SA"/>
          </w:rPr>
          <w:t xml:space="preserve">официальном </w:t>
        </w:r>
        <w:r w:rsidR="00086227" w:rsidRPr="008054AF">
          <w:rPr>
            <w:color w:val="000000"/>
            <w:lang w:eastAsia="ar-SA"/>
          </w:rPr>
          <w:t>источнике</w:t>
        </w:r>
      </w:hyperlink>
      <w:r w:rsidR="005B5BD6">
        <w:t xml:space="preserve"> </w:t>
      </w:r>
      <w:r w:rsidR="008F11DA">
        <w:t>Синьяльского сельского поселения</w:t>
      </w:r>
      <w:r w:rsidR="00086227" w:rsidRPr="008054AF">
        <w:t>, на официальном сайте</w:t>
      </w:r>
      <w:r w:rsidR="002A3E41">
        <w:t xml:space="preserve"> </w:t>
      </w:r>
      <w:r w:rsidRPr="008054AF">
        <w:rPr>
          <w:lang w:eastAsia="ar-SA"/>
        </w:rPr>
        <w:t>в информационно-телекоммуникационной сети "Интернет".</w:t>
      </w:r>
    </w:p>
    <w:p w14:paraId="20A5D62E" w14:textId="77777777" w:rsidR="001431DC" w:rsidRPr="008054AF" w:rsidRDefault="001431DC" w:rsidP="001431DC">
      <w:pPr>
        <w:ind w:firstLine="567"/>
        <w:contextualSpacing/>
        <w:jc w:val="both"/>
      </w:pPr>
      <w:r w:rsidRPr="008054AF">
        <w:t xml:space="preserve">8. </w:t>
      </w:r>
      <w:r w:rsidR="009C6930" w:rsidRPr="00925F05">
        <w:rPr>
          <w:sz w:val="26"/>
          <w:szCs w:val="26"/>
        </w:rPr>
        <w:t>Администрация Синьяльского сельского поселения осуществляет проверку проекта внесения изменений в настоящие Правила, на соответствие требованиям технических регламентов, генеральному плану Синьяльского сельского поселения, схеме территориального планирования Чебоксарского района и Чувашской Республики,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151663D4" w14:textId="77777777" w:rsidR="001431DC" w:rsidRPr="008054AF" w:rsidRDefault="001431DC" w:rsidP="001431DC">
      <w:pPr>
        <w:ind w:firstLine="567"/>
        <w:contextualSpacing/>
        <w:jc w:val="both"/>
      </w:pPr>
      <w:r w:rsidRPr="008054AF">
        <w:t xml:space="preserve">9. По результатам указанной в части 8 настоящей статьи проверки администрация </w:t>
      </w:r>
      <w:r w:rsidR="00B77BBD">
        <w:t>Синьяльского</w:t>
      </w:r>
      <w:r w:rsidR="00FF61D9">
        <w:t xml:space="preserve"> сельско</w:t>
      </w:r>
      <w:r w:rsidR="007635D0">
        <w:t>го</w:t>
      </w:r>
      <w:r w:rsidR="00FF61D9">
        <w:t xml:space="preserve"> поселени</w:t>
      </w:r>
      <w:r w:rsidR="007635D0">
        <w:t>я</w:t>
      </w:r>
      <w:r w:rsidR="00116CEC">
        <w:t xml:space="preserve"> </w:t>
      </w:r>
      <w:r w:rsidRPr="008054AF">
        <w:t xml:space="preserve">направляет </w:t>
      </w:r>
      <w:r w:rsidRPr="008054AF">
        <w:rPr>
          <w:lang w:eastAsia="ar-SA"/>
        </w:rPr>
        <w:t>проект внесения изменений в Правила</w:t>
      </w:r>
      <w:r w:rsidRPr="008054AF">
        <w:t xml:space="preserve"> главе </w:t>
      </w:r>
      <w:r w:rsidR="00B77BBD">
        <w:t>Синьяльского</w:t>
      </w:r>
      <w:r w:rsidR="00FF61D9">
        <w:t xml:space="preserve"> сельско</w:t>
      </w:r>
      <w:r w:rsidR="00BB4D03">
        <w:t>го</w:t>
      </w:r>
      <w:r w:rsidR="00FF61D9">
        <w:t xml:space="preserve"> поселени</w:t>
      </w:r>
      <w:r w:rsidR="00BB4D03">
        <w:t>я</w:t>
      </w:r>
      <w:r w:rsidR="00116CEC">
        <w:t xml:space="preserve"> </w:t>
      </w:r>
      <w:r w:rsidRPr="008054AF">
        <w:t>или в случае обнаружения его несоответствия требованиям и документам, указанным в части 8 настоящей статьи, в Комиссию на доработку.</w:t>
      </w:r>
    </w:p>
    <w:p w14:paraId="17006993" w14:textId="77777777" w:rsidR="001431DC" w:rsidRPr="008054AF" w:rsidRDefault="001431DC" w:rsidP="001431DC">
      <w:pPr>
        <w:ind w:firstLine="567"/>
        <w:contextualSpacing/>
        <w:jc w:val="both"/>
      </w:pPr>
      <w:r w:rsidRPr="008054AF">
        <w:t xml:space="preserve">10. Глава </w:t>
      </w:r>
      <w:r w:rsidR="00B77BBD">
        <w:t>Синьяльского</w:t>
      </w:r>
      <w:r w:rsidR="00FF61D9">
        <w:t xml:space="preserve"> сельско</w:t>
      </w:r>
      <w:r w:rsidR="00BB4D03">
        <w:t>го</w:t>
      </w:r>
      <w:r w:rsidR="00FF61D9">
        <w:t xml:space="preserve"> поселени</w:t>
      </w:r>
      <w:r w:rsidR="00BB4D03">
        <w:t>я</w:t>
      </w:r>
      <w:r w:rsidR="00116CEC">
        <w:t xml:space="preserve"> </w:t>
      </w:r>
      <w:r w:rsidRPr="008054AF">
        <w:t xml:space="preserve">при получении от администрации </w:t>
      </w:r>
      <w:r w:rsidR="00B77BBD">
        <w:t>Синьяльского</w:t>
      </w:r>
      <w:r w:rsidR="00FF61D9">
        <w:t xml:space="preserve"> сельско</w:t>
      </w:r>
      <w:r w:rsidR="007635D0">
        <w:t>го</w:t>
      </w:r>
      <w:r w:rsidR="00FF61D9">
        <w:t xml:space="preserve"> поселени</w:t>
      </w:r>
      <w:r w:rsidR="007635D0">
        <w:t>я</w:t>
      </w:r>
      <w:r w:rsidR="00116CEC">
        <w:t xml:space="preserve"> </w:t>
      </w:r>
      <w:r w:rsidRPr="008054AF">
        <w:rPr>
          <w:lang w:eastAsia="ar-SA"/>
        </w:rPr>
        <w:t xml:space="preserve">проекта внесения изменений в Правила </w:t>
      </w:r>
      <w:r w:rsidRPr="008054AF">
        <w:t>принимает решение о проведении публичных слушаний по такому проекту в срок не позднее чем через десять дней со дня получения такого проекта.</w:t>
      </w:r>
    </w:p>
    <w:p w14:paraId="05DEF0AA" w14:textId="77777777" w:rsidR="001431DC" w:rsidRPr="008054AF" w:rsidRDefault="001431DC" w:rsidP="00825651">
      <w:pPr>
        <w:ind w:firstLine="709"/>
        <w:contextualSpacing/>
        <w:jc w:val="both"/>
      </w:pPr>
      <w:r w:rsidRPr="008054AF">
        <w:t xml:space="preserve">11. Продолжительность публичных слушаний по </w:t>
      </w:r>
      <w:r w:rsidRPr="008054AF">
        <w:rPr>
          <w:lang w:eastAsia="ar-SA"/>
        </w:rPr>
        <w:t xml:space="preserve">проекту внесения изменений в настоящие Правила </w:t>
      </w:r>
      <w:r w:rsidRPr="008054AF">
        <w:t xml:space="preserve">составляет </w:t>
      </w:r>
      <w:r w:rsidR="009C6930" w:rsidRPr="00925F05">
        <w:rPr>
          <w:sz w:val="26"/>
          <w:szCs w:val="26"/>
        </w:rPr>
        <w:t>не менее одного и не более трех месяцев</w:t>
      </w:r>
      <w:r w:rsidR="009C6930" w:rsidRPr="008054AF">
        <w:t xml:space="preserve"> </w:t>
      </w:r>
      <w:r w:rsidRPr="008054AF">
        <w:t>со дня опубликования такого проекта.</w:t>
      </w:r>
    </w:p>
    <w:p w14:paraId="54C36F71" w14:textId="77777777" w:rsidR="001431DC" w:rsidRPr="008054AF" w:rsidRDefault="001431DC" w:rsidP="00825651">
      <w:pPr>
        <w:ind w:firstLine="709"/>
        <w:contextualSpacing/>
        <w:jc w:val="both"/>
      </w:pPr>
      <w:r w:rsidRPr="008054AF">
        <w:t xml:space="preserve">12. В случае подготовки </w:t>
      </w:r>
      <w:r w:rsidRPr="008054AF">
        <w:rPr>
          <w:lang w:eastAsia="ar-SA"/>
        </w:rPr>
        <w:t xml:space="preserve">проекта внесения изменений в настоящие Правила </w:t>
      </w:r>
      <w:r w:rsidRPr="008054AF">
        <w:t xml:space="preserve">применительно к части территории </w:t>
      </w:r>
      <w:r w:rsidR="008F11DA">
        <w:t>Синьяльского сельского поселения</w:t>
      </w:r>
      <w:r w:rsidRPr="008054AF">
        <w:t xml:space="preserve">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rsidR="008F11DA">
        <w:t>Синьяльского сельского поселения</w:t>
      </w:r>
      <w:r w:rsidRPr="008054AF">
        <w:t>. В случае подготовки изменений в Правил в части внесения изменений в градостроительный регламент, установленный для конкретной территориальной зоны,</w:t>
      </w:r>
      <w:r w:rsidR="009C6930" w:rsidRPr="009C6930">
        <w:rPr>
          <w:sz w:val="26"/>
          <w:szCs w:val="26"/>
        </w:rPr>
        <w:t xml:space="preserve"> </w:t>
      </w:r>
      <w:r w:rsidR="009C6930" w:rsidRPr="00925F05">
        <w:rPr>
          <w:sz w:val="26"/>
          <w:szCs w:val="26"/>
        </w:rPr>
        <w:t>а также в случае подготовки изменений в правила землепользования и застройки в связи с принятием решения о комплексном развитии территории,</w:t>
      </w:r>
      <w:r w:rsidRPr="008054AF">
        <w:t xml:space="preserve">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r w:rsidR="009C6930" w:rsidRPr="00925F05">
        <w:rPr>
          <w:sz w:val="26"/>
          <w:szCs w:val="26"/>
        </w:rPr>
        <w:t>, в границах территории, подлежащей комплексному развитию</w:t>
      </w:r>
      <w:r w:rsidRPr="008054AF">
        <w:t>. В этих случаях срок проведения публичных слушаний не может быть более чем один месяц.</w:t>
      </w:r>
    </w:p>
    <w:p w14:paraId="6897190A" w14:textId="77777777" w:rsidR="001431DC" w:rsidRDefault="001431DC" w:rsidP="00825651">
      <w:pPr>
        <w:suppressAutoHyphens/>
        <w:snapToGrid w:val="0"/>
        <w:ind w:firstLine="709"/>
        <w:contextualSpacing/>
        <w:jc w:val="both"/>
        <w:rPr>
          <w:lang w:eastAsia="ar-SA"/>
        </w:rPr>
      </w:pPr>
      <w:r w:rsidRPr="008054AF">
        <w:rPr>
          <w:lang w:eastAsia="ar-SA"/>
        </w:rPr>
        <w:t xml:space="preserve">13. </w:t>
      </w:r>
      <w:r w:rsidR="009C6930" w:rsidRPr="00925F05">
        <w:rPr>
          <w:sz w:val="26"/>
          <w:szCs w:val="26"/>
        </w:rPr>
        <w:t>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не требуется</w:t>
      </w:r>
      <w:r w:rsidRPr="008054AF">
        <w:rPr>
          <w:lang w:eastAsia="ar-SA"/>
        </w:rPr>
        <w:t>.</w:t>
      </w:r>
    </w:p>
    <w:p w14:paraId="07A8906B" w14:textId="77777777" w:rsidR="009C6930" w:rsidRPr="008054AF" w:rsidRDefault="009C6930" w:rsidP="00825651">
      <w:pPr>
        <w:suppressAutoHyphens/>
        <w:snapToGrid w:val="0"/>
        <w:ind w:firstLine="709"/>
        <w:contextualSpacing/>
        <w:jc w:val="both"/>
        <w:rPr>
          <w:lang w:eastAsia="ar-SA"/>
        </w:rPr>
      </w:pPr>
      <w:r>
        <w:rPr>
          <w:sz w:val="26"/>
          <w:szCs w:val="26"/>
        </w:rPr>
        <w:t xml:space="preserve">13.1. </w:t>
      </w:r>
      <w:r w:rsidRPr="00925F05">
        <w:rPr>
          <w:sz w:val="26"/>
          <w:szCs w:val="26"/>
        </w:rPr>
        <w:t xml:space="preserve">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w:t>
      </w:r>
      <w:r w:rsidRPr="00925F05">
        <w:rPr>
          <w:sz w:val="26"/>
          <w:szCs w:val="26"/>
        </w:rPr>
        <w:lastRenderedPageBreak/>
        <w:t>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14:paraId="68B90F0B" w14:textId="77777777" w:rsidR="001431DC" w:rsidRDefault="00195626" w:rsidP="00825651">
      <w:pPr>
        <w:suppressAutoHyphens/>
        <w:snapToGrid w:val="0"/>
        <w:ind w:firstLine="709"/>
        <w:contextualSpacing/>
        <w:jc w:val="both"/>
        <w:rPr>
          <w:lang w:eastAsia="ar-SA"/>
        </w:rPr>
      </w:pPr>
      <w:r>
        <w:rPr>
          <w:lang w:eastAsia="ar-SA"/>
        </w:rPr>
        <w:t>14.</w:t>
      </w:r>
      <w:r w:rsidR="009C6930">
        <w:rPr>
          <w:sz w:val="26"/>
          <w:szCs w:val="26"/>
        </w:rPr>
        <w:t xml:space="preserve"> </w:t>
      </w:r>
      <w:r w:rsidR="009C6930" w:rsidRPr="00925F05">
        <w:rPr>
          <w:sz w:val="26"/>
          <w:szCs w:val="26"/>
        </w:rPr>
        <w:t xml:space="preserve">Глава местной администрации в течение десяти дней после представления ему проекта правил землепользования и застройки и указанных в </w:t>
      </w:r>
      <w:hyperlink r:id="rId18" w:history="1">
        <w:r w:rsidR="009C6930" w:rsidRPr="00925F05">
          <w:rPr>
            <w:rStyle w:val="ad"/>
            <w:sz w:val="26"/>
            <w:szCs w:val="26"/>
          </w:rPr>
          <w:t>части 1</w:t>
        </w:r>
      </w:hyperlink>
      <w:r w:rsidR="009C6930" w:rsidRPr="00925F05">
        <w:rPr>
          <w:sz w:val="26"/>
          <w:szCs w:val="26"/>
        </w:rPr>
        <w:t>3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14:paraId="1E82FF5A" w14:textId="77777777" w:rsidR="009C6930" w:rsidRPr="008054AF" w:rsidRDefault="009C6930" w:rsidP="00825651">
      <w:pPr>
        <w:suppressAutoHyphens/>
        <w:snapToGrid w:val="0"/>
        <w:ind w:firstLine="709"/>
        <w:contextualSpacing/>
        <w:jc w:val="both"/>
        <w:rPr>
          <w:lang w:eastAsia="ar-SA"/>
        </w:rPr>
      </w:pPr>
    </w:p>
    <w:p w14:paraId="228AD7D2" w14:textId="77777777" w:rsidR="001431DC" w:rsidRDefault="001431DC" w:rsidP="00825651">
      <w:pPr>
        <w:suppressAutoHyphens/>
        <w:snapToGrid w:val="0"/>
        <w:ind w:firstLine="709"/>
        <w:contextualSpacing/>
        <w:jc w:val="both"/>
        <w:rPr>
          <w:lang w:eastAsia="ar-SA"/>
        </w:rPr>
      </w:pPr>
      <w:r w:rsidRPr="008054AF">
        <w:rPr>
          <w:lang w:eastAsia="ar-SA"/>
        </w:rPr>
        <w:t xml:space="preserve">15. После </w:t>
      </w:r>
      <w:r w:rsidRPr="008054AF">
        <w:t>Собранием депутатов</w:t>
      </w:r>
      <w:r w:rsidR="00116CEC">
        <w:t xml:space="preserve"> </w:t>
      </w:r>
      <w:r w:rsidR="00B77BBD">
        <w:t>Синьяльского</w:t>
      </w:r>
      <w:r w:rsidR="00FF61D9">
        <w:t xml:space="preserve"> сельско</w:t>
      </w:r>
      <w:r w:rsidR="007635D0">
        <w:t>го</w:t>
      </w:r>
      <w:r w:rsidR="00FF61D9">
        <w:t xml:space="preserve"> поселени</w:t>
      </w:r>
      <w:r w:rsidR="007635D0">
        <w:t>я</w:t>
      </w:r>
      <w:r w:rsidRPr="008054AF">
        <w:t xml:space="preserve">, </w:t>
      </w:r>
      <w:r w:rsidRPr="008054AF">
        <w:rPr>
          <w:lang w:eastAsia="ar-SA"/>
        </w:rPr>
        <w:t xml:space="preserve">изменения в настоящие Правила застройки подлежат опубликованию в порядке, установленном для официального опубликования муниципальных правовых актов и на </w:t>
      </w:r>
      <w:hyperlink r:id="rId19" w:history="1">
        <w:r w:rsidRPr="008054AF">
          <w:rPr>
            <w:color w:val="000000"/>
            <w:lang w:eastAsia="ar-SA"/>
          </w:rPr>
          <w:t>официальном сайте</w:t>
        </w:r>
      </w:hyperlink>
      <w:r w:rsidR="00116CEC">
        <w:t xml:space="preserve"> </w:t>
      </w:r>
      <w:r w:rsidR="008F11DA">
        <w:t xml:space="preserve">Синьяльского сельского </w:t>
      </w:r>
      <w:r w:rsidR="00116CEC">
        <w:t xml:space="preserve">поселения </w:t>
      </w:r>
      <w:r w:rsidRPr="008054AF">
        <w:rPr>
          <w:lang w:eastAsia="ar-SA"/>
        </w:rPr>
        <w:t>в информационно-телекоммуникационной сети "Интернет".</w:t>
      </w:r>
    </w:p>
    <w:p w14:paraId="438648A3" w14:textId="77777777" w:rsidR="003306BF" w:rsidRDefault="003306BF" w:rsidP="003306BF">
      <w:pPr>
        <w:jc w:val="both"/>
        <w:rPr>
          <w:sz w:val="26"/>
          <w:szCs w:val="26"/>
        </w:rPr>
      </w:pPr>
      <w:r w:rsidRPr="00925F05">
        <w:rPr>
          <w:sz w:val="26"/>
          <w:szCs w:val="26"/>
        </w:rPr>
        <w:t>16.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19D7BA5" w14:textId="77777777" w:rsidR="003306BF" w:rsidRPr="00925F05" w:rsidRDefault="003306BF" w:rsidP="003306BF">
      <w:pPr>
        <w:jc w:val="both"/>
        <w:rPr>
          <w:sz w:val="26"/>
          <w:szCs w:val="26"/>
        </w:rPr>
      </w:pPr>
      <w:r>
        <w:rPr>
          <w:sz w:val="26"/>
          <w:szCs w:val="26"/>
        </w:rPr>
        <w:tab/>
      </w:r>
      <w:r w:rsidRPr="00925F05">
        <w:rPr>
          <w:sz w:val="26"/>
          <w:szCs w:val="26"/>
        </w:rPr>
        <w:t xml:space="preserve">17.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w:t>
      </w:r>
      <w:r w:rsidRPr="00925F05">
        <w:rPr>
          <w:sz w:val="26"/>
          <w:szCs w:val="26"/>
        </w:rPr>
        <w:lastRenderedPageBreak/>
        <w:t>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619D2808" w14:textId="77777777" w:rsidR="003306BF" w:rsidRPr="00925F05" w:rsidRDefault="003306BF" w:rsidP="003306BF">
      <w:pPr>
        <w:jc w:val="both"/>
        <w:rPr>
          <w:sz w:val="26"/>
          <w:szCs w:val="26"/>
        </w:rPr>
      </w:pPr>
      <w:r>
        <w:rPr>
          <w:sz w:val="26"/>
          <w:szCs w:val="26"/>
        </w:rPr>
        <w:tab/>
      </w:r>
      <w:r w:rsidRPr="00925F05">
        <w:rPr>
          <w:sz w:val="26"/>
          <w:szCs w:val="26"/>
        </w:rPr>
        <w:t>18. В случае поступления требования, предусмотренного частью 17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17 настоящей статьи, не требуется.</w:t>
      </w:r>
    </w:p>
    <w:p w14:paraId="6515927F" w14:textId="77777777" w:rsidR="003306BF" w:rsidRPr="008054AF" w:rsidRDefault="003306BF" w:rsidP="003306BF">
      <w:pPr>
        <w:suppressAutoHyphens/>
        <w:snapToGrid w:val="0"/>
        <w:ind w:firstLine="709"/>
        <w:contextualSpacing/>
        <w:jc w:val="both"/>
        <w:rPr>
          <w:lang w:eastAsia="ar-SA"/>
        </w:rPr>
      </w:pPr>
      <w:r w:rsidRPr="00925F05">
        <w:rPr>
          <w:sz w:val="26"/>
          <w:szCs w:val="26"/>
        </w:rPr>
        <w:t>19. 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17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14:paraId="07A1F8F1" w14:textId="77777777" w:rsidR="00825651" w:rsidRPr="008054AF" w:rsidRDefault="00825651" w:rsidP="001431DC">
      <w:pPr>
        <w:keepNext/>
        <w:widowControl w:val="0"/>
        <w:numPr>
          <w:ilvl w:val="2"/>
          <w:numId w:val="0"/>
        </w:numPr>
        <w:tabs>
          <w:tab w:val="left" w:pos="0"/>
        </w:tabs>
        <w:suppressAutoHyphens/>
        <w:spacing w:before="360" w:after="60"/>
        <w:ind w:firstLine="567"/>
        <w:contextualSpacing/>
        <w:outlineLvl w:val="2"/>
        <w:rPr>
          <w:b/>
          <w:bCs/>
          <w:lang w:eastAsia="en-US"/>
        </w:rPr>
      </w:pPr>
      <w:bookmarkStart w:id="144" w:name="_Toc269076851"/>
      <w:bookmarkStart w:id="145" w:name="_Toc269299703"/>
      <w:bookmarkStart w:id="146" w:name="_Toc315790694"/>
    </w:p>
    <w:p w14:paraId="6BD7F11E" w14:textId="77777777" w:rsidR="001431DC" w:rsidRPr="008054AF" w:rsidRDefault="001431DC" w:rsidP="00825651">
      <w:pPr>
        <w:keepNext/>
        <w:widowControl w:val="0"/>
        <w:numPr>
          <w:ilvl w:val="2"/>
          <w:numId w:val="0"/>
        </w:numPr>
        <w:tabs>
          <w:tab w:val="left" w:pos="0"/>
        </w:tabs>
        <w:suppressAutoHyphens/>
        <w:spacing w:before="360" w:after="60"/>
        <w:ind w:firstLine="709"/>
        <w:contextualSpacing/>
        <w:outlineLvl w:val="2"/>
        <w:rPr>
          <w:b/>
          <w:bCs/>
          <w:lang w:eastAsia="en-US"/>
        </w:rPr>
      </w:pPr>
      <w:bookmarkStart w:id="147" w:name="_Toc467156832"/>
      <w:r w:rsidRPr="008054AF">
        <w:rPr>
          <w:b/>
          <w:bCs/>
          <w:lang w:eastAsia="en-US"/>
        </w:rPr>
        <w:t>Статья 3</w:t>
      </w:r>
      <w:r w:rsidR="00BD23CD">
        <w:rPr>
          <w:b/>
          <w:bCs/>
          <w:lang w:eastAsia="en-US"/>
        </w:rPr>
        <w:t>3</w:t>
      </w:r>
      <w:r w:rsidRPr="008054AF">
        <w:rPr>
          <w:b/>
          <w:bCs/>
          <w:lang w:eastAsia="en-US"/>
        </w:rPr>
        <w:t>. Ответственность за нарушение Правил</w:t>
      </w:r>
      <w:bookmarkEnd w:id="144"/>
      <w:bookmarkEnd w:id="145"/>
      <w:bookmarkEnd w:id="146"/>
      <w:bookmarkEnd w:id="147"/>
    </w:p>
    <w:p w14:paraId="5649F53F" w14:textId="77777777" w:rsidR="001431DC" w:rsidRPr="008054AF" w:rsidRDefault="001431DC" w:rsidP="00825651">
      <w:pPr>
        <w:tabs>
          <w:tab w:val="left" w:pos="791"/>
          <w:tab w:val="left" w:pos="851"/>
          <w:tab w:val="left" w:pos="900"/>
        </w:tabs>
        <w:ind w:firstLine="709"/>
        <w:contextualSpacing/>
        <w:jc w:val="both"/>
        <w:rPr>
          <w:spacing w:val="2"/>
          <w:lang w:eastAsia="ar-SA"/>
        </w:rPr>
      </w:pPr>
      <w:r w:rsidRPr="008054AF">
        <w:rPr>
          <w:spacing w:val="4"/>
          <w:lang w:eastAsia="ar-SA"/>
        </w:rPr>
        <w:t>Лица, виновные в нарушении настоящих Правил, несут дисциплинарную, имущест</w:t>
      </w:r>
      <w:r w:rsidRPr="008054AF">
        <w:rPr>
          <w:spacing w:val="2"/>
          <w:lang w:eastAsia="ar-SA"/>
        </w:rPr>
        <w:t>венную, административную, уголовную и иную ответственность в соответствии с законодательством Российской Федерации.</w:t>
      </w:r>
    </w:p>
    <w:p w14:paraId="6E525AB5" w14:textId="77777777" w:rsidR="001431DC" w:rsidRDefault="001431DC" w:rsidP="001431DC">
      <w:pPr>
        <w:tabs>
          <w:tab w:val="left" w:pos="791"/>
          <w:tab w:val="left" w:pos="851"/>
          <w:tab w:val="left" w:pos="900"/>
        </w:tabs>
        <w:ind w:firstLine="567"/>
        <w:contextualSpacing/>
        <w:jc w:val="both"/>
      </w:pPr>
    </w:p>
    <w:p w14:paraId="686ED660" w14:textId="77777777" w:rsidR="005879F6" w:rsidRDefault="005879F6" w:rsidP="001431DC">
      <w:pPr>
        <w:tabs>
          <w:tab w:val="left" w:pos="791"/>
          <w:tab w:val="left" w:pos="851"/>
          <w:tab w:val="left" w:pos="900"/>
        </w:tabs>
        <w:ind w:firstLine="567"/>
        <w:contextualSpacing/>
        <w:jc w:val="both"/>
      </w:pPr>
    </w:p>
    <w:p w14:paraId="7F230E31" w14:textId="77777777" w:rsidR="001431DC" w:rsidRPr="008054AF" w:rsidRDefault="002E7858" w:rsidP="001431DC">
      <w:pPr>
        <w:tabs>
          <w:tab w:val="left" w:pos="0"/>
        </w:tabs>
        <w:suppressAutoHyphens/>
        <w:autoSpaceDE w:val="0"/>
        <w:spacing w:before="480" w:after="108"/>
        <w:ind w:firstLine="567"/>
        <w:contextualSpacing/>
        <w:jc w:val="center"/>
        <w:outlineLvl w:val="0"/>
        <w:rPr>
          <w:b/>
          <w:bCs/>
          <w:kern w:val="1"/>
          <w:lang w:eastAsia="en-US"/>
        </w:rPr>
      </w:pPr>
      <w:bookmarkStart w:id="148" w:name="_Toc356464615"/>
      <w:bookmarkStart w:id="149" w:name="_Toc467156833"/>
      <w:r>
        <w:rPr>
          <w:b/>
          <w:bCs/>
          <w:kern w:val="1"/>
          <w:lang w:eastAsia="en-US"/>
        </w:rPr>
        <w:t>Р</w:t>
      </w:r>
      <w:r w:rsidR="001431DC" w:rsidRPr="008054AF">
        <w:rPr>
          <w:b/>
          <w:bCs/>
          <w:kern w:val="1"/>
          <w:lang w:eastAsia="en-US"/>
        </w:rPr>
        <w:t>АЗДЕЛ II. КАРТА ГРАДОСТРОИТЕЛЬНОГО ЗОНИРОВАНИЯ</w:t>
      </w:r>
      <w:bookmarkEnd w:id="148"/>
      <w:r w:rsidR="001431DC" w:rsidRPr="008054AF">
        <w:rPr>
          <w:b/>
          <w:bCs/>
          <w:kern w:val="1"/>
          <w:lang w:eastAsia="en-US"/>
        </w:rPr>
        <w:t>.</w:t>
      </w:r>
      <w:bookmarkEnd w:id="149"/>
    </w:p>
    <w:p w14:paraId="7EE46E86" w14:textId="77777777" w:rsidR="001431DC" w:rsidRDefault="001431DC" w:rsidP="00825651">
      <w:pPr>
        <w:keepNext/>
        <w:widowControl w:val="0"/>
        <w:numPr>
          <w:ilvl w:val="2"/>
          <w:numId w:val="0"/>
        </w:numPr>
        <w:tabs>
          <w:tab w:val="left" w:pos="0"/>
        </w:tabs>
        <w:suppressAutoHyphens/>
        <w:spacing w:before="360" w:after="60"/>
        <w:ind w:firstLine="709"/>
        <w:contextualSpacing/>
        <w:outlineLvl w:val="2"/>
        <w:rPr>
          <w:b/>
          <w:bCs/>
          <w:lang w:eastAsia="en-US"/>
        </w:rPr>
      </w:pPr>
      <w:bookmarkStart w:id="150" w:name="_Toc356464616"/>
      <w:bookmarkStart w:id="151" w:name="_Toc467156834"/>
      <w:r w:rsidRPr="008054AF">
        <w:rPr>
          <w:b/>
          <w:bCs/>
          <w:lang w:eastAsia="en-US"/>
        </w:rPr>
        <w:t>Статья 3</w:t>
      </w:r>
      <w:r w:rsidR="00BD23CD">
        <w:rPr>
          <w:b/>
          <w:bCs/>
          <w:lang w:eastAsia="en-US"/>
        </w:rPr>
        <w:t>4</w:t>
      </w:r>
      <w:r w:rsidRPr="008054AF">
        <w:rPr>
          <w:b/>
          <w:bCs/>
          <w:lang w:eastAsia="en-US"/>
        </w:rPr>
        <w:t>. Состав и содержание карты градостроительного зонирования</w:t>
      </w:r>
      <w:bookmarkEnd w:id="150"/>
      <w:bookmarkEnd w:id="151"/>
    </w:p>
    <w:p w14:paraId="1C710D48" w14:textId="77777777" w:rsidR="00A42731" w:rsidRPr="008054AF" w:rsidRDefault="00A42731" w:rsidP="00825651">
      <w:pPr>
        <w:keepNext/>
        <w:widowControl w:val="0"/>
        <w:numPr>
          <w:ilvl w:val="2"/>
          <w:numId w:val="0"/>
        </w:numPr>
        <w:tabs>
          <w:tab w:val="left" w:pos="0"/>
        </w:tabs>
        <w:suppressAutoHyphens/>
        <w:spacing w:before="360" w:after="60"/>
        <w:ind w:firstLine="709"/>
        <w:contextualSpacing/>
        <w:outlineLvl w:val="2"/>
        <w:rPr>
          <w:b/>
          <w:bCs/>
          <w:lang w:eastAsia="en-US"/>
        </w:rPr>
      </w:pPr>
    </w:p>
    <w:p w14:paraId="38174DB6" w14:textId="77777777" w:rsidR="001431DC" w:rsidRDefault="001431DC" w:rsidP="00825651">
      <w:pPr>
        <w:ind w:firstLine="709"/>
        <w:contextualSpacing/>
        <w:jc w:val="both"/>
      </w:pPr>
      <w:r w:rsidRPr="008054AF">
        <w:t xml:space="preserve">1. Карта градостроительного зонирования </w:t>
      </w:r>
      <w:r w:rsidR="008F11DA">
        <w:t>Синьяльского сельского поселения</w:t>
      </w:r>
      <w:r w:rsidR="00116CEC">
        <w:t xml:space="preserve"> </w:t>
      </w:r>
      <w:r w:rsidRPr="008054AF">
        <w:t xml:space="preserve">представляет собой чертёж с отображением границ </w:t>
      </w:r>
      <w:r w:rsidR="008F11DA">
        <w:t>Синьяльского сельского поселения</w:t>
      </w:r>
      <w:r w:rsidRPr="008054AF">
        <w:rPr>
          <w:lang w:eastAsia="ar-SA"/>
        </w:rPr>
        <w:t xml:space="preserve">, границ </w:t>
      </w:r>
      <w:r w:rsidR="007A317D">
        <w:rPr>
          <w:lang w:eastAsia="ar-SA"/>
        </w:rPr>
        <w:t>населенных пунктов</w:t>
      </w:r>
      <w:r w:rsidRPr="008054AF">
        <w:rPr>
          <w:lang w:eastAsia="ar-SA"/>
        </w:rPr>
        <w:t xml:space="preserve">, расположенных на территории </w:t>
      </w:r>
      <w:r w:rsidR="00005221" w:rsidRPr="008054AF">
        <w:rPr>
          <w:lang w:eastAsia="ar-SA"/>
        </w:rPr>
        <w:t>муниципального образования</w:t>
      </w:r>
      <w:r w:rsidR="007C50BA">
        <w:rPr>
          <w:lang w:eastAsia="ar-SA"/>
        </w:rPr>
        <w:t>,</w:t>
      </w:r>
      <w:r w:rsidRPr="008054AF">
        <w:t xml:space="preserve"> границ территориальных зон</w:t>
      </w:r>
      <w:r w:rsidR="004B3E50">
        <w:t xml:space="preserve">, резервные территории для перспективного градостроительного освоения </w:t>
      </w:r>
      <w:r w:rsidR="007C50BA">
        <w:t>и границ</w:t>
      </w:r>
      <w:r w:rsidR="004B3E50">
        <w:t>ы</w:t>
      </w:r>
      <w:r w:rsidR="007C50BA">
        <w:t xml:space="preserve"> зон с особыми условиями использования территории</w:t>
      </w:r>
      <w:r w:rsidRPr="008054AF">
        <w:t>.</w:t>
      </w:r>
    </w:p>
    <w:p w14:paraId="710D0EB0" w14:textId="77777777" w:rsidR="00BB39BB" w:rsidRDefault="00BB39BB" w:rsidP="00BB39BB">
      <w:pPr>
        <w:autoSpaceDE w:val="0"/>
        <w:autoSpaceDN w:val="0"/>
        <w:adjustRightInd w:val="0"/>
        <w:ind w:firstLine="720"/>
        <w:jc w:val="both"/>
      </w:pPr>
      <w: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14:paraId="1CF97265" w14:textId="77777777" w:rsidR="001431DC" w:rsidRPr="008054AF" w:rsidRDefault="001431DC" w:rsidP="00825651">
      <w:pPr>
        <w:widowControl w:val="0"/>
        <w:suppressAutoHyphens/>
        <w:autoSpaceDE w:val="0"/>
        <w:autoSpaceDN w:val="0"/>
        <w:adjustRightInd w:val="0"/>
        <w:snapToGrid w:val="0"/>
        <w:ind w:firstLine="709"/>
        <w:contextualSpacing/>
        <w:jc w:val="both"/>
        <w:rPr>
          <w:lang w:eastAsia="ar-SA"/>
        </w:rPr>
      </w:pPr>
      <w:r w:rsidRPr="008054AF">
        <w:rPr>
          <w:lang w:eastAsia="ar-SA"/>
        </w:rPr>
        <w:lastRenderedPageBreak/>
        <w:t xml:space="preserve">2. Вся территория </w:t>
      </w:r>
      <w:r w:rsidR="008F11DA">
        <w:t>Синьяльского сельского поселения</w:t>
      </w:r>
      <w:r w:rsidRPr="008054AF">
        <w:rPr>
          <w:lang w:eastAsia="ar-SA"/>
        </w:rPr>
        <w:t>,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муниципального образования делится на территориальные зоны, которые фиксируются на карте градостроительного зонирования.</w:t>
      </w:r>
    </w:p>
    <w:p w14:paraId="28A65B4B" w14:textId="77777777" w:rsidR="001431DC" w:rsidRPr="008054AF" w:rsidRDefault="001431DC" w:rsidP="00825651">
      <w:pPr>
        <w:widowControl w:val="0"/>
        <w:suppressAutoHyphens/>
        <w:autoSpaceDE w:val="0"/>
        <w:autoSpaceDN w:val="0"/>
        <w:adjustRightInd w:val="0"/>
        <w:snapToGrid w:val="0"/>
        <w:ind w:firstLine="709"/>
        <w:contextualSpacing/>
        <w:jc w:val="both"/>
        <w:rPr>
          <w:lang w:eastAsia="ar-SA"/>
        </w:rPr>
      </w:pPr>
      <w:r w:rsidRPr="008054AF">
        <w:rPr>
          <w:lang w:eastAsia="ar-SA"/>
        </w:rPr>
        <w:t xml:space="preserve">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14:paraId="1109147B" w14:textId="77777777" w:rsidR="00C02ECE" w:rsidRDefault="001431DC" w:rsidP="00825651">
      <w:pPr>
        <w:widowControl w:val="0"/>
        <w:suppressAutoHyphens/>
        <w:autoSpaceDE w:val="0"/>
        <w:autoSpaceDN w:val="0"/>
        <w:adjustRightInd w:val="0"/>
        <w:snapToGrid w:val="0"/>
        <w:ind w:firstLine="709"/>
        <w:contextualSpacing/>
        <w:jc w:val="both"/>
        <w:rPr>
          <w:lang w:eastAsia="ar-SA"/>
        </w:rPr>
      </w:pPr>
      <w:r w:rsidRPr="00C02ECE">
        <w:rPr>
          <w:lang w:eastAsia="ar-SA"/>
        </w:rPr>
        <w:t>Градостроительные регламенты не устанавливаются для земель лесного фонда, земель, покрытых поверхностными водами</w:t>
      </w:r>
      <w:r w:rsidR="007C50BA">
        <w:rPr>
          <w:lang w:eastAsia="ar-SA"/>
        </w:rPr>
        <w:t>,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00C02ECE" w:rsidRPr="00C02ECE">
        <w:rPr>
          <w:lang w:eastAsia="ar-SA"/>
        </w:rPr>
        <w:t>.</w:t>
      </w:r>
    </w:p>
    <w:p w14:paraId="24636A0F" w14:textId="77777777" w:rsidR="003306BF" w:rsidRDefault="003306BF" w:rsidP="00825651">
      <w:pPr>
        <w:widowControl w:val="0"/>
        <w:suppressAutoHyphens/>
        <w:autoSpaceDE w:val="0"/>
        <w:autoSpaceDN w:val="0"/>
        <w:adjustRightInd w:val="0"/>
        <w:snapToGrid w:val="0"/>
        <w:ind w:firstLine="709"/>
        <w:contextualSpacing/>
        <w:jc w:val="both"/>
        <w:rPr>
          <w:lang w:eastAsia="ar-SA"/>
        </w:rPr>
      </w:pPr>
      <w:r w:rsidRPr="00925F05">
        <w:rPr>
          <w:sz w:val="26"/>
          <w:szCs w:val="26"/>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14E87DD8" w14:textId="77777777" w:rsidR="003306BF" w:rsidRPr="00C02ECE" w:rsidRDefault="003306BF" w:rsidP="00825651">
      <w:pPr>
        <w:widowControl w:val="0"/>
        <w:suppressAutoHyphens/>
        <w:autoSpaceDE w:val="0"/>
        <w:autoSpaceDN w:val="0"/>
        <w:adjustRightInd w:val="0"/>
        <w:snapToGrid w:val="0"/>
        <w:ind w:firstLine="709"/>
        <w:contextualSpacing/>
        <w:jc w:val="both"/>
        <w:rPr>
          <w:lang w:eastAsia="ar-SA"/>
        </w:rPr>
      </w:pPr>
      <w:r>
        <w:rPr>
          <w:lang w:eastAsia="ar-SA"/>
        </w:rPr>
        <w:t>2.1.</w:t>
      </w:r>
      <w:r w:rsidRPr="003306BF">
        <w:rPr>
          <w:sz w:val="26"/>
          <w:szCs w:val="26"/>
        </w:rPr>
        <w:t xml:space="preserve"> </w:t>
      </w:r>
      <w:r w:rsidRPr="00925F05">
        <w:rPr>
          <w:sz w:val="26"/>
          <w:szCs w:val="26"/>
        </w:rPr>
        <w:t>Если иное не предусмотрено нормативным правовым актом Чувашской Республики,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14:paraId="36308A61" w14:textId="77777777" w:rsidR="001431DC" w:rsidRPr="008054AF" w:rsidRDefault="001431DC" w:rsidP="00825651">
      <w:pPr>
        <w:widowControl w:val="0"/>
        <w:suppressAutoHyphens/>
        <w:autoSpaceDE w:val="0"/>
        <w:autoSpaceDN w:val="0"/>
        <w:adjustRightInd w:val="0"/>
        <w:snapToGrid w:val="0"/>
        <w:ind w:firstLine="709"/>
        <w:contextualSpacing/>
        <w:jc w:val="both"/>
        <w:rPr>
          <w:lang w:eastAsia="ar-SA"/>
        </w:rPr>
      </w:pPr>
      <w:r w:rsidRPr="00C02ECE">
        <w:rPr>
          <w:lang w:eastAsia="ar-SA"/>
        </w:rPr>
        <w:t>3. Границы территориальных зон устанавливаются с учетом соблюдения</w:t>
      </w:r>
      <w:r w:rsidRPr="008054AF">
        <w:rPr>
          <w:lang w:eastAsia="ar-SA"/>
        </w:rPr>
        <w:t xml:space="preserve"> требования принадлежности каждого земельного участка только к одной территориальной зоне.</w:t>
      </w:r>
    </w:p>
    <w:p w14:paraId="7F398CF1" w14:textId="77777777" w:rsidR="001431DC" w:rsidRPr="008054AF" w:rsidRDefault="001431DC" w:rsidP="00825651">
      <w:pPr>
        <w:widowControl w:val="0"/>
        <w:suppressAutoHyphens/>
        <w:autoSpaceDE w:val="0"/>
        <w:autoSpaceDN w:val="0"/>
        <w:adjustRightInd w:val="0"/>
        <w:snapToGrid w:val="0"/>
        <w:ind w:firstLine="709"/>
        <w:contextualSpacing/>
        <w:jc w:val="both"/>
        <w:rPr>
          <w:color w:val="000000"/>
          <w:lang w:eastAsia="ar-SA"/>
        </w:rPr>
      </w:pPr>
      <w:r w:rsidRPr="008054AF">
        <w:rPr>
          <w:color w:val="000000"/>
          <w:lang w:eastAsia="ar-SA"/>
        </w:rPr>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14:paraId="5DE0F45B" w14:textId="77777777" w:rsidR="001431DC" w:rsidRPr="008054AF" w:rsidRDefault="001431DC" w:rsidP="00825651">
      <w:pPr>
        <w:widowControl w:val="0"/>
        <w:suppressAutoHyphens/>
        <w:autoSpaceDE w:val="0"/>
        <w:autoSpaceDN w:val="0"/>
        <w:adjustRightInd w:val="0"/>
        <w:snapToGrid w:val="0"/>
        <w:ind w:firstLine="709"/>
        <w:contextualSpacing/>
        <w:jc w:val="both"/>
        <w:rPr>
          <w:lang w:eastAsia="ar-SA"/>
        </w:rPr>
      </w:pPr>
      <w:r w:rsidRPr="008054AF">
        <w:rPr>
          <w:lang w:eastAsia="ar-SA"/>
        </w:rPr>
        <w:t>4. Границы территориальных зон устанавливаются с учетом:</w:t>
      </w:r>
    </w:p>
    <w:p w14:paraId="1A0B3C2D" w14:textId="77777777" w:rsidR="001431DC" w:rsidRPr="008054AF" w:rsidRDefault="001431DC" w:rsidP="00825651">
      <w:pPr>
        <w:widowControl w:val="0"/>
        <w:suppressAutoHyphens/>
        <w:autoSpaceDE w:val="0"/>
        <w:autoSpaceDN w:val="0"/>
        <w:adjustRightInd w:val="0"/>
        <w:snapToGrid w:val="0"/>
        <w:ind w:firstLine="709"/>
        <w:contextualSpacing/>
        <w:jc w:val="both"/>
        <w:rPr>
          <w:lang w:eastAsia="ar-SA"/>
        </w:rPr>
      </w:pPr>
      <w:r w:rsidRPr="008054AF">
        <w:rPr>
          <w:lang w:eastAsia="ar-SA"/>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3C103A27" w14:textId="77777777" w:rsidR="001431DC" w:rsidRPr="008054AF" w:rsidRDefault="001431DC" w:rsidP="00825651">
      <w:pPr>
        <w:widowControl w:val="0"/>
        <w:suppressAutoHyphens/>
        <w:autoSpaceDE w:val="0"/>
        <w:autoSpaceDN w:val="0"/>
        <w:adjustRightInd w:val="0"/>
        <w:snapToGrid w:val="0"/>
        <w:ind w:firstLine="709"/>
        <w:contextualSpacing/>
        <w:jc w:val="both"/>
        <w:rPr>
          <w:lang w:eastAsia="ar-SA"/>
        </w:rPr>
      </w:pPr>
      <w:r w:rsidRPr="008054AF">
        <w:rPr>
          <w:lang w:eastAsia="ar-SA"/>
        </w:rPr>
        <w:t>2) функциональных зон и параметров их планируемого развития, определенных генеральным планом;</w:t>
      </w:r>
    </w:p>
    <w:p w14:paraId="5593BFA9" w14:textId="77777777" w:rsidR="001431DC" w:rsidRPr="008054AF" w:rsidRDefault="001431DC" w:rsidP="00825651">
      <w:pPr>
        <w:widowControl w:val="0"/>
        <w:suppressAutoHyphens/>
        <w:autoSpaceDE w:val="0"/>
        <w:autoSpaceDN w:val="0"/>
        <w:adjustRightInd w:val="0"/>
        <w:snapToGrid w:val="0"/>
        <w:ind w:firstLine="709"/>
        <w:contextualSpacing/>
        <w:jc w:val="both"/>
        <w:rPr>
          <w:lang w:eastAsia="ar-SA"/>
        </w:rPr>
      </w:pPr>
      <w:r w:rsidRPr="008054AF">
        <w:rPr>
          <w:lang w:eastAsia="ar-SA"/>
        </w:rPr>
        <w:t xml:space="preserve">3) определенного Градостроительным </w:t>
      </w:r>
      <w:hyperlink r:id="rId20" w:history="1">
        <w:r w:rsidRPr="008054AF">
          <w:rPr>
            <w:lang w:eastAsia="ar-SA"/>
          </w:rPr>
          <w:t>кодексом</w:t>
        </w:r>
      </w:hyperlink>
      <w:r w:rsidRPr="008054AF">
        <w:rPr>
          <w:lang w:eastAsia="ar-SA"/>
        </w:rPr>
        <w:t xml:space="preserve"> Российской Федерации перечня территориальных зон;</w:t>
      </w:r>
    </w:p>
    <w:p w14:paraId="202C99E7" w14:textId="77777777" w:rsidR="001431DC" w:rsidRPr="008054AF" w:rsidRDefault="001431DC" w:rsidP="00825651">
      <w:pPr>
        <w:widowControl w:val="0"/>
        <w:suppressAutoHyphens/>
        <w:autoSpaceDE w:val="0"/>
        <w:autoSpaceDN w:val="0"/>
        <w:adjustRightInd w:val="0"/>
        <w:snapToGrid w:val="0"/>
        <w:ind w:firstLine="709"/>
        <w:contextualSpacing/>
        <w:jc w:val="both"/>
        <w:rPr>
          <w:lang w:eastAsia="ar-SA"/>
        </w:rPr>
      </w:pPr>
      <w:r w:rsidRPr="008054AF">
        <w:rPr>
          <w:lang w:eastAsia="ar-SA"/>
        </w:rPr>
        <w:t>4) сложившейся планировки территории и существующего землепользования;</w:t>
      </w:r>
    </w:p>
    <w:p w14:paraId="6A18EEC9" w14:textId="77777777" w:rsidR="001431DC" w:rsidRPr="008054AF" w:rsidRDefault="001431DC" w:rsidP="00825651">
      <w:pPr>
        <w:widowControl w:val="0"/>
        <w:suppressAutoHyphens/>
        <w:autoSpaceDE w:val="0"/>
        <w:autoSpaceDN w:val="0"/>
        <w:adjustRightInd w:val="0"/>
        <w:snapToGrid w:val="0"/>
        <w:ind w:firstLine="709"/>
        <w:contextualSpacing/>
        <w:jc w:val="both"/>
        <w:rPr>
          <w:lang w:eastAsia="ar-SA"/>
        </w:rPr>
      </w:pPr>
      <w:r w:rsidRPr="008054AF">
        <w:rPr>
          <w:lang w:eastAsia="ar-SA"/>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14:paraId="598D73E1" w14:textId="77777777" w:rsidR="001431DC" w:rsidRPr="008054AF" w:rsidRDefault="001431DC" w:rsidP="00825651">
      <w:pPr>
        <w:widowControl w:val="0"/>
        <w:suppressAutoHyphens/>
        <w:autoSpaceDE w:val="0"/>
        <w:autoSpaceDN w:val="0"/>
        <w:adjustRightInd w:val="0"/>
        <w:snapToGrid w:val="0"/>
        <w:ind w:firstLine="709"/>
        <w:contextualSpacing/>
        <w:jc w:val="both"/>
        <w:rPr>
          <w:lang w:eastAsia="ar-SA"/>
        </w:rPr>
      </w:pPr>
      <w:r w:rsidRPr="008054AF">
        <w:rPr>
          <w:lang w:eastAsia="ar-SA"/>
        </w:rPr>
        <w:t>6) предотвращения возможности причинения вреда объектам капитального строительства, расположенным на смежных земельных участках.</w:t>
      </w:r>
    </w:p>
    <w:p w14:paraId="22A356EE" w14:textId="77777777" w:rsidR="001431DC" w:rsidRPr="008054AF" w:rsidRDefault="001431DC" w:rsidP="00825651">
      <w:pPr>
        <w:widowControl w:val="0"/>
        <w:suppressAutoHyphens/>
        <w:autoSpaceDE w:val="0"/>
        <w:autoSpaceDN w:val="0"/>
        <w:adjustRightInd w:val="0"/>
        <w:snapToGrid w:val="0"/>
        <w:ind w:firstLine="709"/>
        <w:contextualSpacing/>
        <w:jc w:val="both"/>
        <w:rPr>
          <w:lang w:eastAsia="ar-SA"/>
        </w:rPr>
      </w:pPr>
      <w:r w:rsidRPr="008054AF">
        <w:rPr>
          <w:lang w:eastAsia="ar-SA"/>
        </w:rPr>
        <w:t>5. Границы территориальных зон могут устанавливаться по:</w:t>
      </w:r>
    </w:p>
    <w:p w14:paraId="6F4ABA48" w14:textId="77777777" w:rsidR="001431DC" w:rsidRPr="008054AF" w:rsidRDefault="001431DC" w:rsidP="00825651">
      <w:pPr>
        <w:widowControl w:val="0"/>
        <w:suppressAutoHyphens/>
        <w:autoSpaceDE w:val="0"/>
        <w:autoSpaceDN w:val="0"/>
        <w:adjustRightInd w:val="0"/>
        <w:snapToGrid w:val="0"/>
        <w:ind w:firstLine="709"/>
        <w:contextualSpacing/>
        <w:jc w:val="both"/>
        <w:rPr>
          <w:lang w:eastAsia="ar-SA"/>
        </w:rPr>
      </w:pPr>
      <w:r w:rsidRPr="008054AF">
        <w:rPr>
          <w:lang w:eastAsia="ar-SA"/>
        </w:rPr>
        <w:t xml:space="preserve">1) линиям магистралей, улиц, проездов, разделяющим транспортные потоки </w:t>
      </w:r>
      <w:r w:rsidRPr="008054AF">
        <w:rPr>
          <w:lang w:eastAsia="ar-SA"/>
        </w:rPr>
        <w:lastRenderedPageBreak/>
        <w:t>противоположных направлений;</w:t>
      </w:r>
    </w:p>
    <w:p w14:paraId="20D9437C" w14:textId="77777777" w:rsidR="001431DC" w:rsidRPr="008054AF" w:rsidRDefault="001431DC" w:rsidP="00825651">
      <w:pPr>
        <w:widowControl w:val="0"/>
        <w:suppressAutoHyphens/>
        <w:autoSpaceDE w:val="0"/>
        <w:autoSpaceDN w:val="0"/>
        <w:adjustRightInd w:val="0"/>
        <w:snapToGrid w:val="0"/>
        <w:ind w:firstLine="709"/>
        <w:contextualSpacing/>
        <w:jc w:val="both"/>
        <w:rPr>
          <w:lang w:eastAsia="ar-SA"/>
        </w:rPr>
      </w:pPr>
      <w:r w:rsidRPr="008054AF">
        <w:rPr>
          <w:lang w:eastAsia="ar-SA"/>
        </w:rPr>
        <w:t>2) красным линиям;</w:t>
      </w:r>
    </w:p>
    <w:p w14:paraId="49FEB21B" w14:textId="77777777" w:rsidR="001431DC" w:rsidRPr="008054AF" w:rsidRDefault="001431DC" w:rsidP="00825651">
      <w:pPr>
        <w:widowControl w:val="0"/>
        <w:suppressAutoHyphens/>
        <w:autoSpaceDE w:val="0"/>
        <w:autoSpaceDN w:val="0"/>
        <w:adjustRightInd w:val="0"/>
        <w:snapToGrid w:val="0"/>
        <w:ind w:firstLine="709"/>
        <w:contextualSpacing/>
        <w:jc w:val="both"/>
        <w:rPr>
          <w:lang w:eastAsia="ar-SA"/>
        </w:rPr>
      </w:pPr>
      <w:r w:rsidRPr="008054AF">
        <w:rPr>
          <w:lang w:eastAsia="ar-SA"/>
        </w:rPr>
        <w:t>3) границам земельных участков;</w:t>
      </w:r>
    </w:p>
    <w:p w14:paraId="4B038947" w14:textId="77777777" w:rsidR="001431DC" w:rsidRPr="008054AF" w:rsidRDefault="001431DC" w:rsidP="00825651">
      <w:pPr>
        <w:widowControl w:val="0"/>
        <w:suppressAutoHyphens/>
        <w:autoSpaceDE w:val="0"/>
        <w:autoSpaceDN w:val="0"/>
        <w:adjustRightInd w:val="0"/>
        <w:snapToGrid w:val="0"/>
        <w:ind w:firstLine="709"/>
        <w:contextualSpacing/>
        <w:jc w:val="both"/>
        <w:rPr>
          <w:lang w:eastAsia="ar-SA"/>
        </w:rPr>
      </w:pPr>
      <w:r w:rsidRPr="008054AF">
        <w:rPr>
          <w:lang w:eastAsia="ar-SA"/>
        </w:rPr>
        <w:t>4) границам населенных пунктов в пределах муниципальных образований;</w:t>
      </w:r>
    </w:p>
    <w:p w14:paraId="61B64FF8" w14:textId="77777777" w:rsidR="001431DC" w:rsidRPr="008054AF" w:rsidRDefault="001431DC" w:rsidP="00825651">
      <w:pPr>
        <w:widowControl w:val="0"/>
        <w:suppressAutoHyphens/>
        <w:autoSpaceDE w:val="0"/>
        <w:autoSpaceDN w:val="0"/>
        <w:adjustRightInd w:val="0"/>
        <w:snapToGrid w:val="0"/>
        <w:ind w:firstLine="709"/>
        <w:contextualSpacing/>
        <w:jc w:val="both"/>
        <w:rPr>
          <w:lang w:eastAsia="ar-SA"/>
        </w:rPr>
      </w:pPr>
      <w:r w:rsidRPr="008054AF">
        <w:rPr>
          <w:lang w:eastAsia="ar-SA"/>
        </w:rPr>
        <w:t>5) естественным границам природных объектов;</w:t>
      </w:r>
    </w:p>
    <w:p w14:paraId="2A26BB81" w14:textId="77777777" w:rsidR="001431DC" w:rsidRPr="008054AF" w:rsidRDefault="001431DC" w:rsidP="00825651">
      <w:pPr>
        <w:widowControl w:val="0"/>
        <w:suppressAutoHyphens/>
        <w:autoSpaceDE w:val="0"/>
        <w:autoSpaceDN w:val="0"/>
        <w:adjustRightInd w:val="0"/>
        <w:snapToGrid w:val="0"/>
        <w:ind w:firstLine="709"/>
        <w:contextualSpacing/>
        <w:jc w:val="both"/>
        <w:rPr>
          <w:lang w:eastAsia="ar-SA"/>
        </w:rPr>
      </w:pPr>
      <w:r w:rsidRPr="008054AF">
        <w:rPr>
          <w:lang w:eastAsia="ar-SA"/>
        </w:rPr>
        <w:t>6) иным границам.</w:t>
      </w:r>
    </w:p>
    <w:p w14:paraId="2AF4189C" w14:textId="77777777" w:rsidR="0007754F" w:rsidRDefault="0007754F" w:rsidP="0007754F">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52" w:name="_Toc356464619"/>
    </w:p>
    <w:p w14:paraId="7160DCDB" w14:textId="77777777" w:rsidR="0007754F" w:rsidRDefault="0007754F" w:rsidP="0007754F">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53" w:name="_Toc467156835"/>
      <w:r w:rsidRPr="001431DC">
        <w:rPr>
          <w:b/>
          <w:bCs/>
          <w:lang w:eastAsia="en-US"/>
        </w:rPr>
        <w:t>Статья 35. Состав и содержание карты зон с особыми условиями использования территории</w:t>
      </w:r>
      <w:bookmarkEnd w:id="153"/>
    </w:p>
    <w:p w14:paraId="2C05A2A3" w14:textId="77777777" w:rsidR="003306BF" w:rsidRPr="001431DC" w:rsidRDefault="003306BF" w:rsidP="0007754F">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925F05">
        <w:rPr>
          <w:sz w:val="26"/>
          <w:szCs w:val="26"/>
        </w:rPr>
        <w:t>Карта зон с особыми условиями использования территории Синьяльского сельского поселения представляет собой чертёж с отображением границ населенных пунктов Синьяльского сельского поселения, границ земель различных категорий, расположенных на территории муниципального образования и границ зон с особыми условиями использования территории, границ приаэродромной территории аэродрома Чебоксары.</w:t>
      </w:r>
    </w:p>
    <w:p w14:paraId="6F3D2266" w14:textId="77777777" w:rsidR="0007754F" w:rsidRPr="001431DC" w:rsidRDefault="0007754F" w:rsidP="0003633F">
      <w:pPr>
        <w:ind w:firstLine="709"/>
        <w:contextualSpacing/>
        <w:jc w:val="both"/>
      </w:pPr>
    </w:p>
    <w:p w14:paraId="175DA56F" w14:textId="77777777" w:rsidR="00825651" w:rsidRPr="008054AF" w:rsidRDefault="00825651" w:rsidP="00825651">
      <w:pPr>
        <w:keepNext/>
        <w:widowControl w:val="0"/>
        <w:numPr>
          <w:ilvl w:val="2"/>
          <w:numId w:val="0"/>
        </w:numPr>
        <w:tabs>
          <w:tab w:val="left" w:pos="0"/>
        </w:tabs>
        <w:suppressAutoHyphens/>
        <w:spacing w:before="360" w:after="60"/>
        <w:ind w:firstLine="709"/>
        <w:contextualSpacing/>
        <w:jc w:val="center"/>
        <w:outlineLvl w:val="2"/>
        <w:rPr>
          <w:b/>
          <w:bCs/>
          <w:lang w:eastAsia="en-US"/>
        </w:rPr>
      </w:pPr>
    </w:p>
    <w:p w14:paraId="7EA048E5" w14:textId="77777777" w:rsidR="001431DC" w:rsidRPr="008054AF" w:rsidRDefault="001431DC" w:rsidP="0003633F">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54" w:name="_Toc467156836"/>
      <w:r w:rsidRPr="008054AF">
        <w:rPr>
          <w:b/>
          <w:bCs/>
          <w:lang w:eastAsia="en-US"/>
        </w:rPr>
        <w:t>Статья 3</w:t>
      </w:r>
      <w:r w:rsidR="0003633F">
        <w:rPr>
          <w:b/>
          <w:bCs/>
          <w:lang w:eastAsia="en-US"/>
        </w:rPr>
        <w:t>6</w:t>
      </w:r>
      <w:r w:rsidRPr="008054AF">
        <w:rPr>
          <w:b/>
          <w:bCs/>
          <w:lang w:eastAsia="en-US"/>
        </w:rPr>
        <w:t>. Порядок ведения карты градостроительного зонирования</w:t>
      </w:r>
      <w:bookmarkEnd w:id="152"/>
      <w:r w:rsidRPr="008054AF">
        <w:rPr>
          <w:b/>
          <w:bCs/>
          <w:lang w:eastAsia="en-US"/>
        </w:rPr>
        <w:t>, карты зон с особыми условиями использования территории</w:t>
      </w:r>
      <w:bookmarkEnd w:id="154"/>
    </w:p>
    <w:p w14:paraId="66197485" w14:textId="77777777" w:rsidR="001431DC" w:rsidRPr="008054AF" w:rsidRDefault="001431DC" w:rsidP="00825651">
      <w:pPr>
        <w:ind w:firstLine="709"/>
        <w:contextualSpacing/>
        <w:jc w:val="both"/>
      </w:pPr>
      <w:r w:rsidRPr="008054AF">
        <w:t xml:space="preserve">В случае изменения границ </w:t>
      </w:r>
      <w:r w:rsidR="008F11DA">
        <w:t>Синьяльского сельского поселения</w:t>
      </w:r>
      <w:r w:rsidRPr="008054AF">
        <w:rPr>
          <w:lang w:eastAsia="ar-SA"/>
        </w:rPr>
        <w:t>, границ земель различных категорий, расположенных на территории муниципального образования,</w:t>
      </w:r>
      <w:r w:rsidRPr="008054AF">
        <w:t xml:space="preserve">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посредством внесения изменений в настоящие Правила.</w:t>
      </w:r>
    </w:p>
    <w:p w14:paraId="799811EB" w14:textId="77777777" w:rsidR="003E3EA5" w:rsidRPr="004037D7" w:rsidRDefault="001431DC" w:rsidP="004037D7">
      <w:pPr>
        <w:ind w:firstLine="709"/>
        <w:contextualSpacing/>
        <w:jc w:val="both"/>
      </w:pPr>
      <w:r w:rsidRPr="008054AF">
        <w:t xml:space="preserve">Внесение изменений в настоящие Правила производится в соответствии со </w:t>
      </w:r>
      <w:r w:rsidRPr="00A813EC">
        <w:t>статьёй 3</w:t>
      </w:r>
      <w:r w:rsidR="0093128D">
        <w:t>2</w:t>
      </w:r>
      <w:r w:rsidRPr="00A813EC">
        <w:t xml:space="preserve"> Правил</w:t>
      </w:r>
      <w:r w:rsidRPr="008054AF">
        <w:t xml:space="preserve"> застройки.</w:t>
      </w:r>
      <w:bookmarkStart w:id="155" w:name="Par866"/>
      <w:bookmarkStart w:id="156" w:name="_Toc410822191"/>
      <w:bookmarkEnd w:id="155"/>
    </w:p>
    <w:p w14:paraId="59F44B06" w14:textId="77777777" w:rsidR="004037D7" w:rsidRDefault="004037D7" w:rsidP="00662DDD">
      <w:pPr>
        <w:keepNext/>
        <w:widowControl w:val="0"/>
        <w:numPr>
          <w:ilvl w:val="2"/>
          <w:numId w:val="0"/>
        </w:numPr>
        <w:tabs>
          <w:tab w:val="left" w:pos="0"/>
        </w:tabs>
        <w:suppressAutoHyphens/>
        <w:spacing w:before="360" w:after="60"/>
        <w:ind w:firstLine="709"/>
        <w:contextualSpacing/>
        <w:jc w:val="both"/>
        <w:outlineLvl w:val="2"/>
        <w:rPr>
          <w:b/>
          <w:bCs/>
          <w:lang w:eastAsia="en-US"/>
        </w:rPr>
      </w:pPr>
    </w:p>
    <w:p w14:paraId="0BEEF954" w14:textId="77777777" w:rsidR="001B77B0" w:rsidRDefault="001B77B0" w:rsidP="0003633F">
      <w:pPr>
        <w:keepNext/>
        <w:widowControl w:val="0"/>
        <w:numPr>
          <w:ilvl w:val="2"/>
          <w:numId w:val="0"/>
        </w:numPr>
        <w:tabs>
          <w:tab w:val="left" w:pos="0"/>
        </w:tabs>
        <w:suppressAutoHyphens/>
        <w:spacing w:before="360" w:after="60"/>
        <w:ind w:firstLine="709"/>
        <w:contextualSpacing/>
        <w:jc w:val="both"/>
        <w:outlineLvl w:val="2"/>
        <w:rPr>
          <w:b/>
          <w:bCs/>
          <w:lang w:eastAsia="en-US"/>
        </w:rPr>
      </w:pPr>
    </w:p>
    <w:p w14:paraId="69DFBE51" w14:textId="77777777" w:rsidR="001B77B0" w:rsidRDefault="001B77B0" w:rsidP="0003633F">
      <w:pPr>
        <w:keepNext/>
        <w:widowControl w:val="0"/>
        <w:numPr>
          <w:ilvl w:val="2"/>
          <w:numId w:val="0"/>
        </w:numPr>
        <w:tabs>
          <w:tab w:val="left" w:pos="0"/>
        </w:tabs>
        <w:suppressAutoHyphens/>
        <w:spacing w:before="360" w:after="60"/>
        <w:ind w:firstLine="709"/>
        <w:contextualSpacing/>
        <w:jc w:val="both"/>
        <w:outlineLvl w:val="2"/>
        <w:rPr>
          <w:b/>
          <w:bCs/>
          <w:lang w:eastAsia="en-US"/>
        </w:rPr>
      </w:pPr>
    </w:p>
    <w:p w14:paraId="4795091C" w14:textId="77777777" w:rsidR="001431DC" w:rsidRPr="008054AF" w:rsidRDefault="001431DC" w:rsidP="0003633F">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57" w:name="_Toc467156837"/>
      <w:r w:rsidRPr="008054AF">
        <w:rPr>
          <w:b/>
          <w:bCs/>
          <w:lang w:eastAsia="en-US"/>
        </w:rPr>
        <w:t>Статья 3</w:t>
      </w:r>
      <w:r w:rsidR="0003633F">
        <w:rPr>
          <w:b/>
          <w:bCs/>
          <w:lang w:eastAsia="en-US"/>
        </w:rPr>
        <w:t>7</w:t>
      </w:r>
      <w:r w:rsidRPr="008054AF">
        <w:rPr>
          <w:b/>
          <w:bCs/>
          <w:lang w:eastAsia="en-US"/>
        </w:rPr>
        <w:t xml:space="preserve">. Перечень территориальных зон, выделенных на карте градостроительного зонирования </w:t>
      </w:r>
      <w:bookmarkEnd w:id="156"/>
      <w:bookmarkEnd w:id="157"/>
      <w:r w:rsidR="009465CC">
        <w:rPr>
          <w:b/>
          <w:bCs/>
          <w:lang w:eastAsia="en-US"/>
        </w:rPr>
        <w:t>Синьяльского сельского поселения</w:t>
      </w:r>
    </w:p>
    <w:p w14:paraId="3B8B4F4A" w14:textId="77777777" w:rsidR="001431DC" w:rsidRDefault="001431DC" w:rsidP="00825651">
      <w:pPr>
        <w:tabs>
          <w:tab w:val="left" w:pos="1134"/>
        </w:tabs>
        <w:overflowPunct w:val="0"/>
        <w:spacing w:after="240"/>
        <w:ind w:firstLine="709"/>
        <w:contextualSpacing/>
        <w:jc w:val="both"/>
      </w:pPr>
      <w:bookmarkStart w:id="158" w:name="Par868"/>
      <w:bookmarkEnd w:id="158"/>
      <w:r w:rsidRPr="008054AF">
        <w:t>Таблица №1. Перечень территориальных зон</w:t>
      </w:r>
    </w:p>
    <w:p w14:paraId="6A6D94BC" w14:textId="77777777" w:rsidR="00C35D36" w:rsidRDefault="00C35D36" w:rsidP="00825651">
      <w:pPr>
        <w:tabs>
          <w:tab w:val="left" w:pos="1134"/>
        </w:tabs>
        <w:overflowPunct w:val="0"/>
        <w:spacing w:after="240"/>
        <w:ind w:firstLine="709"/>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1671"/>
        <w:gridCol w:w="6627"/>
      </w:tblGrid>
      <w:tr w:rsidR="00C35D36" w:rsidRPr="008054AF" w14:paraId="7875366B" w14:textId="77777777" w:rsidTr="00C5471E">
        <w:trPr>
          <w:trHeight w:val="523"/>
          <w:tblHeader/>
        </w:trPr>
        <w:tc>
          <w:tcPr>
            <w:tcW w:w="776" w:type="dxa"/>
            <w:shd w:val="clear" w:color="auto" w:fill="auto"/>
          </w:tcPr>
          <w:p w14:paraId="08EFDBBF" w14:textId="77777777" w:rsidR="00C35D36" w:rsidRPr="008054AF" w:rsidRDefault="00C35D36" w:rsidP="00C5471E">
            <w:pPr>
              <w:snapToGrid w:val="0"/>
              <w:contextualSpacing/>
              <w:jc w:val="center"/>
            </w:pPr>
            <w:r w:rsidRPr="008054AF">
              <w:t>№</w:t>
            </w:r>
          </w:p>
          <w:p w14:paraId="74CDF3FE" w14:textId="77777777" w:rsidR="00C35D36" w:rsidRPr="008054AF" w:rsidRDefault="00C35D36" w:rsidP="00C5471E">
            <w:pPr>
              <w:snapToGrid w:val="0"/>
              <w:contextualSpacing/>
              <w:jc w:val="center"/>
            </w:pPr>
            <w:r w:rsidRPr="008054AF">
              <w:t>п/п</w:t>
            </w:r>
          </w:p>
        </w:tc>
        <w:tc>
          <w:tcPr>
            <w:tcW w:w="1675" w:type="dxa"/>
            <w:shd w:val="clear" w:color="auto" w:fill="auto"/>
          </w:tcPr>
          <w:p w14:paraId="1C164DAA" w14:textId="77777777" w:rsidR="00C35D36" w:rsidRPr="008054AF" w:rsidRDefault="00C35D36" w:rsidP="00C5471E">
            <w:pPr>
              <w:snapToGrid w:val="0"/>
              <w:ind w:firstLine="44"/>
              <w:contextualSpacing/>
              <w:jc w:val="center"/>
            </w:pPr>
            <w:r w:rsidRPr="008054AF">
              <w:t>Обозначение</w:t>
            </w:r>
          </w:p>
          <w:p w14:paraId="1EAE25F0" w14:textId="77777777" w:rsidR="00C35D36" w:rsidRPr="008054AF" w:rsidRDefault="00C35D36" w:rsidP="00C5471E">
            <w:pPr>
              <w:snapToGrid w:val="0"/>
              <w:ind w:firstLine="44"/>
              <w:contextualSpacing/>
              <w:jc w:val="center"/>
            </w:pPr>
            <w:r w:rsidRPr="008054AF">
              <w:t>зоны</w:t>
            </w:r>
          </w:p>
        </w:tc>
        <w:tc>
          <w:tcPr>
            <w:tcW w:w="6836" w:type="dxa"/>
            <w:shd w:val="clear" w:color="auto" w:fill="auto"/>
          </w:tcPr>
          <w:p w14:paraId="19F21DFD" w14:textId="77777777" w:rsidR="00C35D36" w:rsidRPr="008054AF" w:rsidRDefault="00C35D36" w:rsidP="00C5471E">
            <w:pPr>
              <w:snapToGrid w:val="0"/>
              <w:ind w:firstLine="44"/>
              <w:contextualSpacing/>
              <w:jc w:val="center"/>
            </w:pPr>
            <w:r w:rsidRPr="008054AF">
              <w:t>Наименование территориальной зоны</w:t>
            </w:r>
          </w:p>
        </w:tc>
      </w:tr>
      <w:tr w:rsidR="00C35D36" w:rsidRPr="008054AF" w14:paraId="6ABE837C" w14:textId="77777777" w:rsidTr="00C5471E">
        <w:trPr>
          <w:trHeight w:val="20"/>
        </w:trPr>
        <w:tc>
          <w:tcPr>
            <w:tcW w:w="776" w:type="dxa"/>
            <w:shd w:val="clear" w:color="auto" w:fill="auto"/>
          </w:tcPr>
          <w:p w14:paraId="43B599F6" w14:textId="77777777" w:rsidR="00C35D36" w:rsidRPr="008054AF" w:rsidRDefault="00C35D36" w:rsidP="00C5471E">
            <w:pPr>
              <w:snapToGrid w:val="0"/>
              <w:contextualSpacing/>
              <w:jc w:val="center"/>
            </w:pPr>
          </w:p>
        </w:tc>
        <w:tc>
          <w:tcPr>
            <w:tcW w:w="1675" w:type="dxa"/>
            <w:shd w:val="clear" w:color="auto" w:fill="auto"/>
          </w:tcPr>
          <w:p w14:paraId="28E04C35" w14:textId="77777777" w:rsidR="00C35D36" w:rsidRPr="008054AF" w:rsidRDefault="00C35D36" w:rsidP="00C5471E">
            <w:pPr>
              <w:snapToGrid w:val="0"/>
              <w:ind w:firstLine="44"/>
              <w:contextualSpacing/>
            </w:pPr>
          </w:p>
        </w:tc>
        <w:tc>
          <w:tcPr>
            <w:tcW w:w="6836" w:type="dxa"/>
            <w:shd w:val="clear" w:color="auto" w:fill="auto"/>
          </w:tcPr>
          <w:p w14:paraId="3FD85EED" w14:textId="77777777" w:rsidR="00C35D36" w:rsidRPr="008054AF" w:rsidRDefault="00C35D36" w:rsidP="00C5471E">
            <w:pPr>
              <w:snapToGrid w:val="0"/>
              <w:ind w:firstLine="44"/>
              <w:contextualSpacing/>
              <w:rPr>
                <w:b/>
              </w:rPr>
            </w:pPr>
            <w:r w:rsidRPr="008054AF">
              <w:rPr>
                <w:b/>
              </w:rPr>
              <w:t>Жилые зоны</w:t>
            </w:r>
          </w:p>
        </w:tc>
      </w:tr>
      <w:tr w:rsidR="00C35D36" w:rsidRPr="008054AF" w14:paraId="3B2E896C" w14:textId="77777777" w:rsidTr="00C5471E">
        <w:trPr>
          <w:trHeight w:val="325"/>
        </w:trPr>
        <w:tc>
          <w:tcPr>
            <w:tcW w:w="776" w:type="dxa"/>
            <w:shd w:val="clear" w:color="auto" w:fill="auto"/>
          </w:tcPr>
          <w:p w14:paraId="29C720A3" w14:textId="77777777" w:rsidR="00C35D36" w:rsidRPr="008054AF" w:rsidRDefault="00C35D36" w:rsidP="00C5471E">
            <w:pPr>
              <w:snapToGrid w:val="0"/>
              <w:contextualSpacing/>
              <w:jc w:val="center"/>
            </w:pPr>
            <w:r>
              <w:t>1</w:t>
            </w:r>
          </w:p>
        </w:tc>
        <w:tc>
          <w:tcPr>
            <w:tcW w:w="1675" w:type="dxa"/>
            <w:shd w:val="clear" w:color="auto" w:fill="auto"/>
            <w:vAlign w:val="center"/>
          </w:tcPr>
          <w:p w14:paraId="573BD8F7" w14:textId="77777777" w:rsidR="00C35D36" w:rsidRPr="008054AF" w:rsidRDefault="00C35D36" w:rsidP="00C5471E">
            <w:pPr>
              <w:snapToGrid w:val="0"/>
              <w:ind w:firstLine="45"/>
              <w:contextualSpacing/>
              <w:jc w:val="center"/>
            </w:pPr>
            <w:r>
              <w:t>Ж-1</w:t>
            </w:r>
          </w:p>
        </w:tc>
        <w:tc>
          <w:tcPr>
            <w:tcW w:w="6836" w:type="dxa"/>
            <w:shd w:val="clear" w:color="auto" w:fill="auto"/>
          </w:tcPr>
          <w:p w14:paraId="2DFF6E13" w14:textId="77777777" w:rsidR="00C35D36" w:rsidRPr="008054AF" w:rsidRDefault="00C35D36" w:rsidP="00C5471E">
            <w:pPr>
              <w:snapToGrid w:val="0"/>
              <w:ind w:firstLine="44"/>
              <w:contextualSpacing/>
            </w:pPr>
            <w:r w:rsidRPr="008054AF">
              <w:t>Зона застройки индивидуальными жилыми домами</w:t>
            </w:r>
          </w:p>
        </w:tc>
      </w:tr>
      <w:tr w:rsidR="00C35D36" w:rsidRPr="009A436A" w14:paraId="2B70DB94" w14:textId="77777777" w:rsidTr="00C5471E">
        <w:trPr>
          <w:trHeight w:val="260"/>
        </w:trPr>
        <w:tc>
          <w:tcPr>
            <w:tcW w:w="776" w:type="dxa"/>
            <w:shd w:val="clear" w:color="auto" w:fill="auto"/>
          </w:tcPr>
          <w:p w14:paraId="035AC8C2" w14:textId="77777777" w:rsidR="00C35D36" w:rsidRDefault="00C35D36" w:rsidP="00C5471E">
            <w:pPr>
              <w:snapToGrid w:val="0"/>
              <w:contextualSpacing/>
              <w:jc w:val="center"/>
            </w:pPr>
            <w:r>
              <w:t>2</w:t>
            </w:r>
          </w:p>
        </w:tc>
        <w:tc>
          <w:tcPr>
            <w:tcW w:w="1675" w:type="dxa"/>
            <w:shd w:val="clear" w:color="auto" w:fill="auto"/>
            <w:vAlign w:val="center"/>
          </w:tcPr>
          <w:p w14:paraId="4CD469C2" w14:textId="77777777" w:rsidR="00C35D36" w:rsidRDefault="00C35D36" w:rsidP="00C5471E">
            <w:pPr>
              <w:snapToGrid w:val="0"/>
              <w:ind w:firstLine="45"/>
              <w:contextualSpacing/>
              <w:jc w:val="center"/>
            </w:pPr>
            <w:r>
              <w:t>Ж-2</w:t>
            </w:r>
          </w:p>
        </w:tc>
        <w:tc>
          <w:tcPr>
            <w:tcW w:w="6836" w:type="dxa"/>
            <w:shd w:val="clear" w:color="auto" w:fill="auto"/>
          </w:tcPr>
          <w:p w14:paraId="0BEA028F" w14:textId="77777777" w:rsidR="00C35D36" w:rsidRPr="009A436A" w:rsidRDefault="00C35D36" w:rsidP="00C5471E">
            <w:pPr>
              <w:contextualSpacing/>
              <w:jc w:val="both"/>
            </w:pPr>
            <w:r w:rsidRPr="009A436A">
              <w:t xml:space="preserve">Зона застройки малоэтажными и среднеэтажными жилыми домами   </w:t>
            </w:r>
          </w:p>
        </w:tc>
      </w:tr>
      <w:tr w:rsidR="00C35D36" w:rsidRPr="009A436A" w14:paraId="6921FC92" w14:textId="77777777" w:rsidTr="00C5471E">
        <w:trPr>
          <w:trHeight w:val="253"/>
        </w:trPr>
        <w:tc>
          <w:tcPr>
            <w:tcW w:w="776" w:type="dxa"/>
            <w:shd w:val="clear" w:color="auto" w:fill="auto"/>
          </w:tcPr>
          <w:p w14:paraId="23A47603" w14:textId="77777777" w:rsidR="00C35D36" w:rsidRDefault="00C35D36" w:rsidP="00C5471E">
            <w:pPr>
              <w:snapToGrid w:val="0"/>
              <w:contextualSpacing/>
              <w:jc w:val="center"/>
            </w:pPr>
            <w:r>
              <w:t>3</w:t>
            </w:r>
          </w:p>
        </w:tc>
        <w:tc>
          <w:tcPr>
            <w:tcW w:w="1675" w:type="dxa"/>
            <w:shd w:val="clear" w:color="auto" w:fill="auto"/>
            <w:vAlign w:val="center"/>
          </w:tcPr>
          <w:p w14:paraId="7750223C" w14:textId="77777777" w:rsidR="00C35D36" w:rsidRDefault="00C35D36" w:rsidP="00C5471E">
            <w:pPr>
              <w:snapToGrid w:val="0"/>
              <w:ind w:firstLine="45"/>
              <w:contextualSpacing/>
              <w:jc w:val="center"/>
            </w:pPr>
            <w:r>
              <w:t>Ж-3</w:t>
            </w:r>
          </w:p>
        </w:tc>
        <w:tc>
          <w:tcPr>
            <w:tcW w:w="6836" w:type="dxa"/>
            <w:shd w:val="clear" w:color="auto" w:fill="auto"/>
          </w:tcPr>
          <w:p w14:paraId="583E4D22" w14:textId="77777777" w:rsidR="00C35D36" w:rsidRPr="009A436A" w:rsidRDefault="00C35D36" w:rsidP="00C5471E">
            <w:pPr>
              <w:snapToGrid w:val="0"/>
              <w:ind w:firstLine="44"/>
              <w:contextualSpacing/>
            </w:pPr>
            <w:r w:rsidRPr="009A436A">
              <w:rPr>
                <w:bCs/>
                <w:lang w:eastAsia="en-US"/>
              </w:rPr>
              <w:t xml:space="preserve">Зоны застройки жилыми домами смешанной этажности </w:t>
            </w:r>
          </w:p>
        </w:tc>
      </w:tr>
      <w:tr w:rsidR="00C35D36" w:rsidRPr="008054AF" w14:paraId="3309364F" w14:textId="77777777" w:rsidTr="00C5471E">
        <w:trPr>
          <w:trHeight w:val="20"/>
        </w:trPr>
        <w:tc>
          <w:tcPr>
            <w:tcW w:w="776" w:type="dxa"/>
            <w:shd w:val="clear" w:color="auto" w:fill="auto"/>
          </w:tcPr>
          <w:p w14:paraId="57E36A78" w14:textId="77777777" w:rsidR="00C35D36" w:rsidRPr="008054AF" w:rsidRDefault="00C35D36" w:rsidP="00C5471E">
            <w:pPr>
              <w:snapToGrid w:val="0"/>
              <w:contextualSpacing/>
              <w:jc w:val="center"/>
            </w:pPr>
          </w:p>
        </w:tc>
        <w:tc>
          <w:tcPr>
            <w:tcW w:w="1675" w:type="dxa"/>
            <w:shd w:val="clear" w:color="auto" w:fill="auto"/>
            <w:vAlign w:val="center"/>
          </w:tcPr>
          <w:p w14:paraId="4A7859FB" w14:textId="77777777" w:rsidR="00C35D36" w:rsidRPr="008054AF" w:rsidRDefault="00C35D36" w:rsidP="00C5471E">
            <w:pPr>
              <w:snapToGrid w:val="0"/>
              <w:ind w:firstLine="44"/>
              <w:contextualSpacing/>
              <w:jc w:val="center"/>
            </w:pPr>
          </w:p>
        </w:tc>
        <w:tc>
          <w:tcPr>
            <w:tcW w:w="6836" w:type="dxa"/>
            <w:shd w:val="clear" w:color="auto" w:fill="auto"/>
          </w:tcPr>
          <w:p w14:paraId="0620CA9A" w14:textId="77777777" w:rsidR="00C35D36" w:rsidRPr="008054AF" w:rsidRDefault="00C35D36" w:rsidP="00C5471E">
            <w:pPr>
              <w:snapToGrid w:val="0"/>
              <w:ind w:firstLine="44"/>
              <w:contextualSpacing/>
              <w:rPr>
                <w:b/>
              </w:rPr>
            </w:pPr>
            <w:r w:rsidRPr="008054AF">
              <w:rPr>
                <w:b/>
              </w:rPr>
              <w:t>Общественно-деловые зоны</w:t>
            </w:r>
          </w:p>
        </w:tc>
      </w:tr>
      <w:tr w:rsidR="00C35D36" w:rsidRPr="008054AF" w14:paraId="720A4756" w14:textId="77777777" w:rsidTr="00C5471E">
        <w:trPr>
          <w:trHeight w:val="154"/>
        </w:trPr>
        <w:tc>
          <w:tcPr>
            <w:tcW w:w="776" w:type="dxa"/>
            <w:shd w:val="clear" w:color="auto" w:fill="auto"/>
          </w:tcPr>
          <w:p w14:paraId="03754FAB" w14:textId="77777777" w:rsidR="00C35D36" w:rsidRPr="008054AF" w:rsidRDefault="00C35D36" w:rsidP="00C5471E">
            <w:pPr>
              <w:snapToGrid w:val="0"/>
              <w:contextualSpacing/>
              <w:jc w:val="center"/>
            </w:pPr>
            <w:r>
              <w:t>2</w:t>
            </w:r>
          </w:p>
        </w:tc>
        <w:tc>
          <w:tcPr>
            <w:tcW w:w="1675" w:type="dxa"/>
            <w:shd w:val="clear" w:color="auto" w:fill="auto"/>
            <w:vAlign w:val="center"/>
          </w:tcPr>
          <w:p w14:paraId="467DF3DD" w14:textId="77777777" w:rsidR="00C35D36" w:rsidRPr="008054AF" w:rsidRDefault="00C35D36" w:rsidP="00C5471E">
            <w:pPr>
              <w:snapToGrid w:val="0"/>
              <w:ind w:firstLine="44"/>
              <w:contextualSpacing/>
              <w:jc w:val="center"/>
            </w:pPr>
            <w:r>
              <w:t>О-1</w:t>
            </w:r>
          </w:p>
        </w:tc>
        <w:tc>
          <w:tcPr>
            <w:tcW w:w="6836" w:type="dxa"/>
            <w:shd w:val="clear" w:color="auto" w:fill="auto"/>
          </w:tcPr>
          <w:p w14:paraId="69014D95" w14:textId="77777777" w:rsidR="00C35D36" w:rsidRPr="008054AF" w:rsidRDefault="00C35D36" w:rsidP="00C5471E">
            <w:pPr>
              <w:snapToGrid w:val="0"/>
              <w:ind w:firstLine="44"/>
              <w:contextualSpacing/>
            </w:pPr>
            <w:r>
              <w:t>Зона общественно-делового назначения</w:t>
            </w:r>
          </w:p>
        </w:tc>
      </w:tr>
      <w:tr w:rsidR="00C35D36" w:rsidRPr="008054AF" w14:paraId="77442A5A" w14:textId="77777777" w:rsidTr="00C5471E">
        <w:trPr>
          <w:trHeight w:val="20"/>
        </w:trPr>
        <w:tc>
          <w:tcPr>
            <w:tcW w:w="776" w:type="dxa"/>
            <w:shd w:val="clear" w:color="auto" w:fill="auto"/>
          </w:tcPr>
          <w:p w14:paraId="0F5F91E6" w14:textId="77777777" w:rsidR="00C35D36" w:rsidRPr="008054AF" w:rsidRDefault="00C35D36" w:rsidP="00C5471E">
            <w:pPr>
              <w:snapToGrid w:val="0"/>
              <w:contextualSpacing/>
              <w:jc w:val="center"/>
            </w:pPr>
          </w:p>
        </w:tc>
        <w:tc>
          <w:tcPr>
            <w:tcW w:w="1675" w:type="dxa"/>
            <w:shd w:val="clear" w:color="auto" w:fill="auto"/>
            <w:vAlign w:val="center"/>
          </w:tcPr>
          <w:p w14:paraId="606CEE82" w14:textId="77777777" w:rsidR="00C35D36" w:rsidRPr="008054AF" w:rsidRDefault="00C35D36" w:rsidP="00C5471E">
            <w:pPr>
              <w:snapToGrid w:val="0"/>
              <w:ind w:firstLine="44"/>
              <w:contextualSpacing/>
              <w:jc w:val="center"/>
            </w:pPr>
          </w:p>
        </w:tc>
        <w:tc>
          <w:tcPr>
            <w:tcW w:w="6836" w:type="dxa"/>
            <w:shd w:val="clear" w:color="auto" w:fill="auto"/>
          </w:tcPr>
          <w:p w14:paraId="4E06D5C8" w14:textId="77777777" w:rsidR="00C35D36" w:rsidRPr="008054AF" w:rsidRDefault="00C35D36" w:rsidP="00C5471E">
            <w:pPr>
              <w:snapToGrid w:val="0"/>
              <w:ind w:firstLine="44"/>
              <w:contextualSpacing/>
              <w:rPr>
                <w:b/>
              </w:rPr>
            </w:pPr>
            <w:r w:rsidRPr="008054AF">
              <w:rPr>
                <w:b/>
              </w:rPr>
              <w:t>Производственные зоны</w:t>
            </w:r>
          </w:p>
        </w:tc>
      </w:tr>
      <w:tr w:rsidR="00C35D36" w:rsidRPr="008054AF" w14:paraId="5E73CF5D" w14:textId="77777777" w:rsidTr="00C5471E">
        <w:trPr>
          <w:trHeight w:val="20"/>
        </w:trPr>
        <w:tc>
          <w:tcPr>
            <w:tcW w:w="776" w:type="dxa"/>
            <w:shd w:val="clear" w:color="auto" w:fill="auto"/>
          </w:tcPr>
          <w:p w14:paraId="0D19B097" w14:textId="77777777" w:rsidR="00C35D36" w:rsidRPr="008054AF" w:rsidRDefault="00C35D36" w:rsidP="00C5471E">
            <w:pPr>
              <w:snapToGrid w:val="0"/>
              <w:contextualSpacing/>
              <w:jc w:val="center"/>
            </w:pPr>
            <w:r>
              <w:t>3</w:t>
            </w:r>
          </w:p>
        </w:tc>
        <w:tc>
          <w:tcPr>
            <w:tcW w:w="1675" w:type="dxa"/>
            <w:shd w:val="clear" w:color="auto" w:fill="auto"/>
            <w:vAlign w:val="center"/>
          </w:tcPr>
          <w:p w14:paraId="2D9847EE" w14:textId="77777777" w:rsidR="00C35D36" w:rsidRPr="008054AF" w:rsidRDefault="00C35D36" w:rsidP="00C5471E">
            <w:pPr>
              <w:snapToGrid w:val="0"/>
              <w:ind w:firstLine="44"/>
              <w:contextualSpacing/>
              <w:jc w:val="center"/>
            </w:pPr>
            <w:r w:rsidRPr="008054AF">
              <w:t>П</w:t>
            </w:r>
            <w:r>
              <w:t>-1</w:t>
            </w:r>
          </w:p>
        </w:tc>
        <w:tc>
          <w:tcPr>
            <w:tcW w:w="6836" w:type="dxa"/>
            <w:shd w:val="clear" w:color="auto" w:fill="auto"/>
          </w:tcPr>
          <w:p w14:paraId="460C3C58" w14:textId="77777777" w:rsidR="00C35D36" w:rsidRPr="008054AF" w:rsidRDefault="00C35D36" w:rsidP="00C5471E">
            <w:pPr>
              <w:snapToGrid w:val="0"/>
              <w:ind w:firstLine="44"/>
              <w:contextualSpacing/>
            </w:pPr>
            <w:r w:rsidRPr="00663466">
              <w:t>Зона производственных объектов</w:t>
            </w:r>
          </w:p>
        </w:tc>
      </w:tr>
      <w:tr w:rsidR="00C35D36" w:rsidRPr="008054AF" w14:paraId="2743CBF6" w14:textId="77777777" w:rsidTr="00C5471E">
        <w:trPr>
          <w:trHeight w:val="20"/>
        </w:trPr>
        <w:tc>
          <w:tcPr>
            <w:tcW w:w="776" w:type="dxa"/>
            <w:shd w:val="clear" w:color="auto" w:fill="auto"/>
          </w:tcPr>
          <w:p w14:paraId="1BE702FF" w14:textId="77777777" w:rsidR="00C35D36" w:rsidRPr="008054AF" w:rsidRDefault="00C35D36" w:rsidP="00C5471E">
            <w:pPr>
              <w:snapToGrid w:val="0"/>
              <w:contextualSpacing/>
              <w:jc w:val="center"/>
            </w:pPr>
          </w:p>
        </w:tc>
        <w:tc>
          <w:tcPr>
            <w:tcW w:w="1675" w:type="dxa"/>
            <w:shd w:val="clear" w:color="auto" w:fill="auto"/>
            <w:vAlign w:val="center"/>
          </w:tcPr>
          <w:p w14:paraId="086AACCF" w14:textId="77777777" w:rsidR="00C35D36" w:rsidRPr="008054AF" w:rsidRDefault="00C35D36" w:rsidP="00C5471E">
            <w:pPr>
              <w:snapToGrid w:val="0"/>
              <w:ind w:firstLine="44"/>
              <w:contextualSpacing/>
              <w:jc w:val="center"/>
            </w:pPr>
          </w:p>
        </w:tc>
        <w:tc>
          <w:tcPr>
            <w:tcW w:w="6836" w:type="dxa"/>
            <w:shd w:val="clear" w:color="auto" w:fill="auto"/>
          </w:tcPr>
          <w:p w14:paraId="7F742F34" w14:textId="77777777" w:rsidR="00C35D36" w:rsidRPr="008054AF" w:rsidRDefault="00C35D36" w:rsidP="00C5471E">
            <w:pPr>
              <w:snapToGrid w:val="0"/>
              <w:ind w:firstLine="44"/>
              <w:contextualSpacing/>
              <w:rPr>
                <w:b/>
              </w:rPr>
            </w:pPr>
            <w:r w:rsidRPr="008054AF">
              <w:rPr>
                <w:b/>
              </w:rPr>
              <w:t>Рекреационные зоны</w:t>
            </w:r>
          </w:p>
        </w:tc>
      </w:tr>
      <w:tr w:rsidR="00C35D36" w:rsidRPr="008054AF" w14:paraId="4B590132" w14:textId="77777777" w:rsidTr="00C5471E">
        <w:trPr>
          <w:trHeight w:val="20"/>
        </w:trPr>
        <w:tc>
          <w:tcPr>
            <w:tcW w:w="776" w:type="dxa"/>
            <w:shd w:val="clear" w:color="auto" w:fill="auto"/>
          </w:tcPr>
          <w:p w14:paraId="6EF46FC3" w14:textId="77777777" w:rsidR="00C35D36" w:rsidRPr="008054AF" w:rsidRDefault="00C35D36" w:rsidP="00C5471E">
            <w:pPr>
              <w:snapToGrid w:val="0"/>
              <w:contextualSpacing/>
              <w:jc w:val="center"/>
            </w:pPr>
            <w:r>
              <w:t>4</w:t>
            </w:r>
          </w:p>
        </w:tc>
        <w:tc>
          <w:tcPr>
            <w:tcW w:w="1675" w:type="dxa"/>
            <w:shd w:val="clear" w:color="auto" w:fill="auto"/>
            <w:vAlign w:val="center"/>
          </w:tcPr>
          <w:p w14:paraId="32706C0D" w14:textId="77777777" w:rsidR="00C35D36" w:rsidRPr="008054AF" w:rsidRDefault="00C35D36" w:rsidP="00C5471E">
            <w:pPr>
              <w:snapToGrid w:val="0"/>
              <w:ind w:firstLine="44"/>
              <w:contextualSpacing/>
              <w:jc w:val="center"/>
            </w:pPr>
            <w:r w:rsidRPr="008054AF">
              <w:t>Р</w:t>
            </w:r>
            <w:r>
              <w:t>-1</w:t>
            </w:r>
          </w:p>
        </w:tc>
        <w:tc>
          <w:tcPr>
            <w:tcW w:w="6836" w:type="dxa"/>
            <w:shd w:val="clear" w:color="auto" w:fill="auto"/>
          </w:tcPr>
          <w:p w14:paraId="1DEDEAE4" w14:textId="77777777" w:rsidR="00C35D36" w:rsidRPr="008054AF" w:rsidRDefault="00C35D36" w:rsidP="00C5471E">
            <w:pPr>
              <w:snapToGrid w:val="0"/>
              <w:ind w:firstLine="44"/>
              <w:contextualSpacing/>
            </w:pPr>
            <w:r w:rsidRPr="008054AF">
              <w:t>Зона рекреационного назначения</w:t>
            </w:r>
          </w:p>
        </w:tc>
      </w:tr>
      <w:tr w:rsidR="00C35D36" w:rsidRPr="008054AF" w14:paraId="44B4235E" w14:textId="77777777" w:rsidTr="00C5471E">
        <w:trPr>
          <w:trHeight w:val="20"/>
        </w:trPr>
        <w:tc>
          <w:tcPr>
            <w:tcW w:w="776" w:type="dxa"/>
            <w:shd w:val="clear" w:color="auto" w:fill="auto"/>
          </w:tcPr>
          <w:p w14:paraId="308FC93C" w14:textId="77777777" w:rsidR="00C35D36" w:rsidRPr="008054AF" w:rsidRDefault="00C35D36" w:rsidP="00C5471E">
            <w:pPr>
              <w:snapToGrid w:val="0"/>
              <w:contextualSpacing/>
              <w:jc w:val="center"/>
            </w:pPr>
          </w:p>
        </w:tc>
        <w:tc>
          <w:tcPr>
            <w:tcW w:w="1675" w:type="dxa"/>
            <w:shd w:val="clear" w:color="auto" w:fill="auto"/>
            <w:vAlign w:val="center"/>
          </w:tcPr>
          <w:p w14:paraId="1727D61F" w14:textId="77777777" w:rsidR="00C35D36" w:rsidRPr="008054AF" w:rsidRDefault="00C35D36" w:rsidP="00C5471E">
            <w:pPr>
              <w:snapToGrid w:val="0"/>
              <w:ind w:firstLine="44"/>
              <w:contextualSpacing/>
              <w:jc w:val="center"/>
            </w:pPr>
          </w:p>
        </w:tc>
        <w:tc>
          <w:tcPr>
            <w:tcW w:w="6836" w:type="dxa"/>
            <w:shd w:val="clear" w:color="auto" w:fill="auto"/>
          </w:tcPr>
          <w:p w14:paraId="6E4E1623" w14:textId="77777777" w:rsidR="00C35D36" w:rsidRPr="008054AF" w:rsidRDefault="00C35D36" w:rsidP="00C5471E">
            <w:pPr>
              <w:snapToGrid w:val="0"/>
              <w:ind w:firstLine="44"/>
              <w:contextualSpacing/>
              <w:rPr>
                <w:b/>
              </w:rPr>
            </w:pPr>
            <w:r w:rsidRPr="008054AF">
              <w:rPr>
                <w:b/>
              </w:rPr>
              <w:t xml:space="preserve">Зоны сельскохозяйственного использования </w:t>
            </w:r>
          </w:p>
        </w:tc>
      </w:tr>
      <w:tr w:rsidR="00C35D36" w:rsidRPr="008054AF" w14:paraId="09365736" w14:textId="77777777" w:rsidTr="00C5471E">
        <w:trPr>
          <w:trHeight w:val="20"/>
        </w:trPr>
        <w:tc>
          <w:tcPr>
            <w:tcW w:w="776" w:type="dxa"/>
            <w:shd w:val="clear" w:color="auto" w:fill="auto"/>
          </w:tcPr>
          <w:p w14:paraId="4DBDA14B" w14:textId="77777777" w:rsidR="00C35D36" w:rsidRPr="008054AF" w:rsidRDefault="00C35D36" w:rsidP="00C5471E">
            <w:pPr>
              <w:snapToGrid w:val="0"/>
              <w:contextualSpacing/>
              <w:jc w:val="center"/>
            </w:pPr>
            <w:r>
              <w:t>5</w:t>
            </w:r>
          </w:p>
        </w:tc>
        <w:tc>
          <w:tcPr>
            <w:tcW w:w="1675" w:type="dxa"/>
            <w:shd w:val="clear" w:color="auto" w:fill="auto"/>
            <w:vAlign w:val="center"/>
          </w:tcPr>
          <w:p w14:paraId="7EE19368" w14:textId="77777777" w:rsidR="00C35D36" w:rsidRPr="008054AF" w:rsidRDefault="00C35D36" w:rsidP="00C5471E">
            <w:pPr>
              <w:snapToGrid w:val="0"/>
              <w:ind w:firstLine="44"/>
              <w:contextualSpacing/>
              <w:jc w:val="center"/>
            </w:pPr>
            <w:r w:rsidRPr="008054AF">
              <w:t>СХ-2</w:t>
            </w:r>
          </w:p>
        </w:tc>
        <w:tc>
          <w:tcPr>
            <w:tcW w:w="6836" w:type="dxa"/>
            <w:shd w:val="clear" w:color="auto" w:fill="auto"/>
          </w:tcPr>
          <w:p w14:paraId="2EE102D4" w14:textId="77777777" w:rsidR="00C35D36" w:rsidRPr="008054AF" w:rsidRDefault="00C35D36" w:rsidP="00C5471E">
            <w:pPr>
              <w:snapToGrid w:val="0"/>
              <w:ind w:firstLine="44"/>
              <w:contextualSpacing/>
            </w:pPr>
            <w:r w:rsidRPr="00663466">
              <w:t>Зона сельскохозяйственных предприятий</w:t>
            </w:r>
          </w:p>
        </w:tc>
      </w:tr>
      <w:tr w:rsidR="00C35D36" w:rsidRPr="008054AF" w14:paraId="02807461" w14:textId="77777777" w:rsidTr="00C5471E">
        <w:trPr>
          <w:trHeight w:val="20"/>
        </w:trPr>
        <w:tc>
          <w:tcPr>
            <w:tcW w:w="776" w:type="dxa"/>
            <w:shd w:val="clear" w:color="auto" w:fill="auto"/>
          </w:tcPr>
          <w:p w14:paraId="04BC5E14" w14:textId="77777777" w:rsidR="00C35D36" w:rsidRPr="008054AF" w:rsidRDefault="00C35D36" w:rsidP="00C5471E">
            <w:pPr>
              <w:snapToGrid w:val="0"/>
              <w:contextualSpacing/>
              <w:jc w:val="center"/>
            </w:pPr>
            <w:r>
              <w:t>6</w:t>
            </w:r>
          </w:p>
        </w:tc>
        <w:tc>
          <w:tcPr>
            <w:tcW w:w="1675" w:type="dxa"/>
            <w:shd w:val="clear" w:color="auto" w:fill="auto"/>
            <w:vAlign w:val="center"/>
          </w:tcPr>
          <w:p w14:paraId="4971E63A" w14:textId="77777777" w:rsidR="00C35D36" w:rsidRPr="008054AF" w:rsidRDefault="00C35D36" w:rsidP="00C5471E">
            <w:pPr>
              <w:snapToGrid w:val="0"/>
              <w:ind w:firstLine="44"/>
              <w:contextualSpacing/>
              <w:jc w:val="center"/>
            </w:pPr>
            <w:r w:rsidRPr="008054AF">
              <w:t>СХ-3</w:t>
            </w:r>
          </w:p>
        </w:tc>
        <w:tc>
          <w:tcPr>
            <w:tcW w:w="6836" w:type="dxa"/>
            <w:shd w:val="clear" w:color="auto" w:fill="auto"/>
          </w:tcPr>
          <w:p w14:paraId="319A2B6B" w14:textId="77777777" w:rsidR="00C35D36" w:rsidRPr="008054AF" w:rsidRDefault="00C35D36" w:rsidP="00C5471E">
            <w:pPr>
              <w:snapToGrid w:val="0"/>
              <w:ind w:firstLine="44"/>
              <w:contextualSpacing/>
            </w:pPr>
            <w:r w:rsidRPr="008054AF">
              <w:t xml:space="preserve">Зона садоводства, огородничества </w:t>
            </w:r>
          </w:p>
        </w:tc>
      </w:tr>
      <w:tr w:rsidR="00C35D36" w:rsidRPr="008054AF" w14:paraId="68CB26E6" w14:textId="77777777" w:rsidTr="00C5471E">
        <w:trPr>
          <w:trHeight w:val="20"/>
        </w:trPr>
        <w:tc>
          <w:tcPr>
            <w:tcW w:w="776" w:type="dxa"/>
            <w:shd w:val="clear" w:color="auto" w:fill="auto"/>
          </w:tcPr>
          <w:p w14:paraId="14FD4BD0" w14:textId="77777777" w:rsidR="00C35D36" w:rsidRPr="008054AF" w:rsidRDefault="00C35D36" w:rsidP="00C5471E">
            <w:pPr>
              <w:snapToGrid w:val="0"/>
              <w:contextualSpacing/>
              <w:jc w:val="center"/>
            </w:pPr>
          </w:p>
        </w:tc>
        <w:tc>
          <w:tcPr>
            <w:tcW w:w="1675" w:type="dxa"/>
            <w:shd w:val="clear" w:color="auto" w:fill="auto"/>
            <w:vAlign w:val="center"/>
          </w:tcPr>
          <w:p w14:paraId="5452223C" w14:textId="77777777" w:rsidR="00C35D36" w:rsidRPr="008054AF" w:rsidRDefault="00C35D36" w:rsidP="00C5471E">
            <w:pPr>
              <w:snapToGrid w:val="0"/>
              <w:ind w:firstLine="44"/>
              <w:contextualSpacing/>
              <w:jc w:val="center"/>
            </w:pPr>
          </w:p>
        </w:tc>
        <w:tc>
          <w:tcPr>
            <w:tcW w:w="6836" w:type="dxa"/>
            <w:shd w:val="clear" w:color="auto" w:fill="auto"/>
          </w:tcPr>
          <w:p w14:paraId="6DF84710" w14:textId="77777777" w:rsidR="00C35D36" w:rsidRPr="008054AF" w:rsidRDefault="00C35D36" w:rsidP="00C5471E">
            <w:pPr>
              <w:snapToGrid w:val="0"/>
              <w:ind w:firstLine="44"/>
              <w:contextualSpacing/>
              <w:rPr>
                <w:b/>
              </w:rPr>
            </w:pPr>
            <w:r w:rsidRPr="008054AF">
              <w:rPr>
                <w:b/>
              </w:rPr>
              <w:t>Зоны специального назначения</w:t>
            </w:r>
          </w:p>
        </w:tc>
      </w:tr>
      <w:tr w:rsidR="00C35D36" w:rsidRPr="008054AF" w14:paraId="729E5C25" w14:textId="77777777" w:rsidTr="00C5471E">
        <w:trPr>
          <w:trHeight w:val="20"/>
        </w:trPr>
        <w:tc>
          <w:tcPr>
            <w:tcW w:w="776" w:type="dxa"/>
            <w:shd w:val="clear" w:color="auto" w:fill="auto"/>
          </w:tcPr>
          <w:p w14:paraId="54A02995" w14:textId="77777777" w:rsidR="00C35D36" w:rsidRPr="008054AF" w:rsidRDefault="00C35D36" w:rsidP="00C5471E">
            <w:pPr>
              <w:snapToGrid w:val="0"/>
              <w:contextualSpacing/>
              <w:jc w:val="center"/>
            </w:pPr>
            <w:r>
              <w:t>7</w:t>
            </w:r>
          </w:p>
        </w:tc>
        <w:tc>
          <w:tcPr>
            <w:tcW w:w="1675" w:type="dxa"/>
            <w:shd w:val="clear" w:color="auto" w:fill="auto"/>
            <w:vAlign w:val="center"/>
          </w:tcPr>
          <w:p w14:paraId="1F6825C7" w14:textId="77777777" w:rsidR="00C35D36" w:rsidRPr="008054AF" w:rsidRDefault="00C35D36" w:rsidP="00C5471E">
            <w:pPr>
              <w:snapToGrid w:val="0"/>
              <w:ind w:firstLine="44"/>
              <w:contextualSpacing/>
              <w:jc w:val="center"/>
            </w:pPr>
            <w:r>
              <w:t>Сп-1</w:t>
            </w:r>
          </w:p>
        </w:tc>
        <w:tc>
          <w:tcPr>
            <w:tcW w:w="6836" w:type="dxa"/>
            <w:shd w:val="clear" w:color="auto" w:fill="auto"/>
          </w:tcPr>
          <w:p w14:paraId="797E054D" w14:textId="77777777" w:rsidR="00C35D36" w:rsidRPr="008054AF" w:rsidRDefault="00C35D36" w:rsidP="00C5471E">
            <w:pPr>
              <w:snapToGrid w:val="0"/>
              <w:ind w:firstLine="44"/>
              <w:contextualSpacing/>
            </w:pPr>
            <w:r w:rsidRPr="008054AF">
              <w:t>Зона специального назначения, связанная с захоронениями</w:t>
            </w:r>
          </w:p>
        </w:tc>
      </w:tr>
      <w:tr w:rsidR="00C35D36" w:rsidRPr="008054AF" w14:paraId="62DD331F" w14:textId="77777777" w:rsidTr="00C5471E">
        <w:trPr>
          <w:trHeight w:val="20"/>
        </w:trPr>
        <w:tc>
          <w:tcPr>
            <w:tcW w:w="776" w:type="dxa"/>
            <w:shd w:val="clear" w:color="auto" w:fill="auto"/>
          </w:tcPr>
          <w:p w14:paraId="4041FD57" w14:textId="77777777" w:rsidR="00C35D36" w:rsidRPr="008054AF" w:rsidRDefault="00C35D36" w:rsidP="00C5471E">
            <w:pPr>
              <w:snapToGrid w:val="0"/>
              <w:contextualSpacing/>
              <w:jc w:val="center"/>
            </w:pPr>
          </w:p>
        </w:tc>
        <w:tc>
          <w:tcPr>
            <w:tcW w:w="1675" w:type="dxa"/>
            <w:shd w:val="clear" w:color="auto" w:fill="auto"/>
            <w:vAlign w:val="center"/>
          </w:tcPr>
          <w:p w14:paraId="3EA0BCDC" w14:textId="77777777" w:rsidR="00C35D36" w:rsidRPr="008054AF" w:rsidRDefault="00C35D36" w:rsidP="00C5471E">
            <w:pPr>
              <w:snapToGrid w:val="0"/>
              <w:ind w:firstLine="44"/>
              <w:contextualSpacing/>
              <w:jc w:val="center"/>
            </w:pPr>
          </w:p>
        </w:tc>
        <w:tc>
          <w:tcPr>
            <w:tcW w:w="6836" w:type="dxa"/>
            <w:shd w:val="clear" w:color="auto" w:fill="auto"/>
          </w:tcPr>
          <w:p w14:paraId="377A1DFD" w14:textId="77777777" w:rsidR="00C35D36" w:rsidRPr="008054AF" w:rsidRDefault="00C35D36" w:rsidP="00C5471E">
            <w:pPr>
              <w:snapToGrid w:val="0"/>
              <w:ind w:firstLine="44"/>
              <w:contextualSpacing/>
              <w:rPr>
                <w:b/>
              </w:rPr>
            </w:pPr>
            <w:r w:rsidRPr="008054AF">
              <w:rPr>
                <w:b/>
              </w:rPr>
              <w:t>Зоны транспортной и инженерной инфраструктуры</w:t>
            </w:r>
          </w:p>
        </w:tc>
      </w:tr>
      <w:tr w:rsidR="00C35D36" w:rsidRPr="008054AF" w14:paraId="7E017F3F" w14:textId="77777777" w:rsidTr="00C5471E">
        <w:trPr>
          <w:trHeight w:val="20"/>
        </w:trPr>
        <w:tc>
          <w:tcPr>
            <w:tcW w:w="776" w:type="dxa"/>
            <w:shd w:val="clear" w:color="auto" w:fill="auto"/>
          </w:tcPr>
          <w:p w14:paraId="5AFF1FA6" w14:textId="77777777" w:rsidR="00C35D36" w:rsidRPr="008054AF" w:rsidRDefault="00C35D36" w:rsidP="00C5471E">
            <w:pPr>
              <w:snapToGrid w:val="0"/>
              <w:contextualSpacing/>
              <w:jc w:val="center"/>
            </w:pPr>
            <w:r>
              <w:t>8</w:t>
            </w:r>
          </w:p>
        </w:tc>
        <w:tc>
          <w:tcPr>
            <w:tcW w:w="1675" w:type="dxa"/>
            <w:shd w:val="clear" w:color="auto" w:fill="auto"/>
            <w:vAlign w:val="center"/>
          </w:tcPr>
          <w:p w14:paraId="086E1905" w14:textId="77777777" w:rsidR="00C35D36" w:rsidRPr="008054AF" w:rsidRDefault="00C35D36" w:rsidP="00C5471E">
            <w:pPr>
              <w:snapToGrid w:val="0"/>
              <w:ind w:firstLine="44"/>
              <w:contextualSpacing/>
              <w:jc w:val="center"/>
            </w:pPr>
            <w:r w:rsidRPr="008054AF">
              <w:t>Т</w:t>
            </w:r>
            <w:r>
              <w:t>-1</w:t>
            </w:r>
          </w:p>
        </w:tc>
        <w:tc>
          <w:tcPr>
            <w:tcW w:w="6836" w:type="dxa"/>
            <w:shd w:val="clear" w:color="auto" w:fill="auto"/>
          </w:tcPr>
          <w:p w14:paraId="02C29602" w14:textId="77777777" w:rsidR="00C35D36" w:rsidRPr="008054AF" w:rsidRDefault="00C35D36" w:rsidP="00C5471E">
            <w:pPr>
              <w:snapToGrid w:val="0"/>
              <w:ind w:firstLine="44"/>
              <w:contextualSpacing/>
            </w:pPr>
            <w:r w:rsidRPr="008054AF">
              <w:t>Зона транспортной инфраструктуры</w:t>
            </w:r>
          </w:p>
        </w:tc>
      </w:tr>
      <w:tr w:rsidR="00C35D36" w:rsidRPr="008054AF" w14:paraId="635670A4" w14:textId="77777777" w:rsidTr="00C5471E">
        <w:trPr>
          <w:trHeight w:val="20"/>
        </w:trPr>
        <w:tc>
          <w:tcPr>
            <w:tcW w:w="776" w:type="dxa"/>
            <w:shd w:val="clear" w:color="auto" w:fill="auto"/>
          </w:tcPr>
          <w:p w14:paraId="1A7BA0C2" w14:textId="77777777" w:rsidR="00C35D36" w:rsidRPr="008054AF" w:rsidRDefault="00C35D36" w:rsidP="00C5471E">
            <w:pPr>
              <w:snapToGrid w:val="0"/>
              <w:contextualSpacing/>
              <w:jc w:val="center"/>
            </w:pPr>
            <w:r>
              <w:t>9</w:t>
            </w:r>
          </w:p>
        </w:tc>
        <w:tc>
          <w:tcPr>
            <w:tcW w:w="1675" w:type="dxa"/>
            <w:shd w:val="clear" w:color="auto" w:fill="auto"/>
            <w:vAlign w:val="center"/>
          </w:tcPr>
          <w:p w14:paraId="13D2E941" w14:textId="77777777" w:rsidR="00C35D36" w:rsidRPr="008054AF" w:rsidRDefault="00C35D36" w:rsidP="00C5471E">
            <w:pPr>
              <w:snapToGrid w:val="0"/>
              <w:ind w:firstLine="44"/>
              <w:contextualSpacing/>
              <w:jc w:val="center"/>
            </w:pPr>
            <w:r w:rsidRPr="008054AF">
              <w:t>И</w:t>
            </w:r>
            <w:r>
              <w:t>-1</w:t>
            </w:r>
          </w:p>
        </w:tc>
        <w:tc>
          <w:tcPr>
            <w:tcW w:w="6836" w:type="dxa"/>
            <w:shd w:val="clear" w:color="auto" w:fill="auto"/>
          </w:tcPr>
          <w:p w14:paraId="1D4B0DA0" w14:textId="77777777" w:rsidR="00C35D36" w:rsidRPr="008054AF" w:rsidRDefault="00C35D36" w:rsidP="00C5471E">
            <w:pPr>
              <w:snapToGrid w:val="0"/>
              <w:ind w:firstLine="44"/>
              <w:contextualSpacing/>
            </w:pPr>
            <w:r w:rsidRPr="008054AF">
              <w:t>Зона инженерной инфраструктуры</w:t>
            </w:r>
          </w:p>
        </w:tc>
      </w:tr>
      <w:tr w:rsidR="00C35D36" w:rsidRPr="008054AF" w14:paraId="662C3B22" w14:textId="77777777" w:rsidTr="00C5471E">
        <w:trPr>
          <w:trHeight w:val="20"/>
        </w:trPr>
        <w:tc>
          <w:tcPr>
            <w:tcW w:w="9287" w:type="dxa"/>
            <w:gridSpan w:val="3"/>
            <w:shd w:val="clear" w:color="auto" w:fill="auto"/>
            <w:vAlign w:val="center"/>
          </w:tcPr>
          <w:p w14:paraId="062C224B" w14:textId="77777777" w:rsidR="00C35D36" w:rsidRPr="008054AF" w:rsidRDefault="00C35D36" w:rsidP="00C5471E">
            <w:pPr>
              <w:snapToGrid w:val="0"/>
              <w:ind w:firstLine="44"/>
              <w:contextualSpacing/>
              <w:jc w:val="center"/>
            </w:pPr>
            <w:r w:rsidRPr="005E3388">
              <w:rPr>
                <w:b/>
              </w:rPr>
              <w:t>Земли, на которые градостроительный регламент не устанавливается</w:t>
            </w:r>
          </w:p>
        </w:tc>
      </w:tr>
      <w:tr w:rsidR="00C35D36" w:rsidRPr="005E3388" w14:paraId="057EC1FC" w14:textId="77777777" w:rsidTr="00C5471E">
        <w:trPr>
          <w:trHeight w:val="20"/>
        </w:trPr>
        <w:tc>
          <w:tcPr>
            <w:tcW w:w="776" w:type="dxa"/>
            <w:shd w:val="clear" w:color="auto" w:fill="auto"/>
          </w:tcPr>
          <w:p w14:paraId="49E587C7" w14:textId="77777777" w:rsidR="00C35D36" w:rsidRPr="008054AF" w:rsidRDefault="00C35D36" w:rsidP="00C5471E">
            <w:pPr>
              <w:snapToGrid w:val="0"/>
              <w:contextualSpacing/>
              <w:jc w:val="center"/>
            </w:pPr>
            <w:r>
              <w:t>10</w:t>
            </w:r>
          </w:p>
        </w:tc>
        <w:tc>
          <w:tcPr>
            <w:tcW w:w="1675" w:type="dxa"/>
            <w:shd w:val="clear" w:color="auto" w:fill="auto"/>
            <w:vAlign w:val="center"/>
          </w:tcPr>
          <w:p w14:paraId="0596C3E0" w14:textId="77777777" w:rsidR="00C35D36" w:rsidRPr="008054AF" w:rsidRDefault="00C35D36" w:rsidP="00C5471E">
            <w:pPr>
              <w:snapToGrid w:val="0"/>
              <w:ind w:firstLine="44"/>
              <w:contextualSpacing/>
              <w:jc w:val="center"/>
            </w:pPr>
            <w:r>
              <w:t>СХ-1</w:t>
            </w:r>
          </w:p>
        </w:tc>
        <w:tc>
          <w:tcPr>
            <w:tcW w:w="6836" w:type="dxa"/>
            <w:shd w:val="clear" w:color="auto" w:fill="auto"/>
          </w:tcPr>
          <w:p w14:paraId="03E50F0B" w14:textId="77777777" w:rsidR="00C35D36" w:rsidRPr="005E3388" w:rsidRDefault="00C35D36" w:rsidP="00C5471E">
            <w:pPr>
              <w:snapToGrid w:val="0"/>
              <w:ind w:firstLine="44"/>
              <w:contextualSpacing/>
            </w:pPr>
            <w:r w:rsidRPr="005E3388">
              <w:t>Сельскохозяйственные угодья из состава земель сельскохозяйственного назначения</w:t>
            </w:r>
          </w:p>
        </w:tc>
      </w:tr>
      <w:tr w:rsidR="00C35D36" w:rsidRPr="005E3388" w14:paraId="24CB04B2" w14:textId="77777777" w:rsidTr="00C5471E">
        <w:trPr>
          <w:trHeight w:val="20"/>
        </w:trPr>
        <w:tc>
          <w:tcPr>
            <w:tcW w:w="776" w:type="dxa"/>
            <w:shd w:val="clear" w:color="auto" w:fill="auto"/>
          </w:tcPr>
          <w:p w14:paraId="6AE4A1BB" w14:textId="77777777" w:rsidR="00C35D36" w:rsidRDefault="00C35D36" w:rsidP="00C5471E">
            <w:pPr>
              <w:snapToGrid w:val="0"/>
              <w:contextualSpacing/>
              <w:jc w:val="center"/>
            </w:pPr>
            <w:r>
              <w:t>11</w:t>
            </w:r>
          </w:p>
        </w:tc>
        <w:tc>
          <w:tcPr>
            <w:tcW w:w="1675" w:type="dxa"/>
            <w:shd w:val="clear" w:color="auto" w:fill="auto"/>
            <w:vAlign w:val="center"/>
          </w:tcPr>
          <w:p w14:paraId="601D842F" w14:textId="77777777" w:rsidR="00C35D36" w:rsidRPr="008054AF" w:rsidRDefault="00C35D36" w:rsidP="00C5471E">
            <w:pPr>
              <w:snapToGrid w:val="0"/>
              <w:ind w:firstLine="44"/>
              <w:contextualSpacing/>
              <w:jc w:val="center"/>
            </w:pPr>
            <w:r>
              <w:t>В</w:t>
            </w:r>
          </w:p>
        </w:tc>
        <w:tc>
          <w:tcPr>
            <w:tcW w:w="6836" w:type="dxa"/>
            <w:shd w:val="clear" w:color="auto" w:fill="auto"/>
          </w:tcPr>
          <w:p w14:paraId="6764E5A6" w14:textId="77777777" w:rsidR="00C35D36" w:rsidRPr="005E3388" w:rsidRDefault="00C35D36" w:rsidP="00C5471E">
            <w:pPr>
              <w:snapToGrid w:val="0"/>
              <w:ind w:firstLine="44"/>
              <w:contextualSpacing/>
            </w:pPr>
            <w:r w:rsidRPr="005E3388">
              <w:t>Земли, покрытые поверхностными водами</w:t>
            </w:r>
          </w:p>
        </w:tc>
      </w:tr>
      <w:tr w:rsidR="00C35D36" w:rsidRPr="005E3388" w14:paraId="11F90BBC" w14:textId="77777777" w:rsidTr="00C5471E">
        <w:trPr>
          <w:trHeight w:val="20"/>
        </w:trPr>
        <w:tc>
          <w:tcPr>
            <w:tcW w:w="776" w:type="dxa"/>
            <w:shd w:val="clear" w:color="auto" w:fill="auto"/>
          </w:tcPr>
          <w:p w14:paraId="1B7FF004" w14:textId="77777777" w:rsidR="00C35D36" w:rsidRDefault="00C35D36" w:rsidP="00C5471E">
            <w:pPr>
              <w:snapToGrid w:val="0"/>
              <w:contextualSpacing/>
              <w:jc w:val="center"/>
            </w:pPr>
            <w:r>
              <w:t>12</w:t>
            </w:r>
          </w:p>
        </w:tc>
        <w:tc>
          <w:tcPr>
            <w:tcW w:w="1675" w:type="dxa"/>
            <w:shd w:val="clear" w:color="auto" w:fill="auto"/>
            <w:vAlign w:val="center"/>
          </w:tcPr>
          <w:p w14:paraId="16278AA5" w14:textId="77777777" w:rsidR="00C35D36" w:rsidRDefault="00C35D36" w:rsidP="00C5471E">
            <w:pPr>
              <w:snapToGrid w:val="0"/>
              <w:ind w:firstLine="44"/>
              <w:contextualSpacing/>
              <w:jc w:val="center"/>
            </w:pPr>
            <w:r>
              <w:t>Л</w:t>
            </w:r>
          </w:p>
        </w:tc>
        <w:tc>
          <w:tcPr>
            <w:tcW w:w="6836" w:type="dxa"/>
            <w:shd w:val="clear" w:color="auto" w:fill="auto"/>
          </w:tcPr>
          <w:p w14:paraId="05FE9078" w14:textId="77777777" w:rsidR="00C35D36" w:rsidRPr="005E3388" w:rsidRDefault="00C35D36" w:rsidP="00C5471E">
            <w:pPr>
              <w:snapToGrid w:val="0"/>
              <w:ind w:firstLine="44"/>
              <w:contextualSpacing/>
            </w:pPr>
            <w:r w:rsidRPr="005E3388">
              <w:t>Земли лесного фонда</w:t>
            </w:r>
          </w:p>
        </w:tc>
      </w:tr>
    </w:tbl>
    <w:p w14:paraId="1A43F15C" w14:textId="77777777" w:rsidR="00C35D36" w:rsidRDefault="00C35D36" w:rsidP="00825651">
      <w:pPr>
        <w:tabs>
          <w:tab w:val="left" w:pos="1134"/>
        </w:tabs>
        <w:overflowPunct w:val="0"/>
        <w:spacing w:after="240"/>
        <w:ind w:firstLine="709"/>
        <w:contextualSpacing/>
        <w:jc w:val="both"/>
      </w:pPr>
    </w:p>
    <w:p w14:paraId="3B8F0388" w14:textId="77777777" w:rsidR="00C35D36" w:rsidRPr="008054AF" w:rsidRDefault="00C35D36" w:rsidP="00825651">
      <w:pPr>
        <w:tabs>
          <w:tab w:val="left" w:pos="1134"/>
        </w:tabs>
        <w:overflowPunct w:val="0"/>
        <w:spacing w:after="240"/>
        <w:ind w:firstLine="709"/>
        <w:contextualSpacing/>
        <w:jc w:val="both"/>
      </w:pPr>
    </w:p>
    <w:p w14:paraId="78873937" w14:textId="77777777" w:rsidR="0003633F" w:rsidRDefault="0003633F" w:rsidP="001431DC">
      <w:pPr>
        <w:keepNext/>
        <w:widowControl w:val="0"/>
        <w:suppressAutoHyphens/>
        <w:spacing w:before="360" w:after="60"/>
        <w:ind w:left="709" w:firstLine="567"/>
        <w:contextualSpacing/>
        <w:outlineLvl w:val="1"/>
        <w:rPr>
          <w:b/>
          <w:bCs/>
          <w:kern w:val="1"/>
          <w:lang w:eastAsia="en-US"/>
        </w:rPr>
      </w:pPr>
      <w:bookmarkStart w:id="159" w:name="_Toc356464621"/>
    </w:p>
    <w:p w14:paraId="76AAF7C0" w14:textId="77777777" w:rsidR="001431DC" w:rsidRPr="008054AF" w:rsidRDefault="001431DC" w:rsidP="001431DC">
      <w:pPr>
        <w:keepNext/>
        <w:widowControl w:val="0"/>
        <w:suppressAutoHyphens/>
        <w:spacing w:before="360" w:after="60"/>
        <w:ind w:left="709" w:firstLine="567"/>
        <w:contextualSpacing/>
        <w:outlineLvl w:val="1"/>
        <w:rPr>
          <w:b/>
          <w:bCs/>
          <w:kern w:val="1"/>
          <w:lang w:eastAsia="en-US"/>
        </w:rPr>
      </w:pPr>
      <w:bookmarkStart w:id="160" w:name="_Toc467156838"/>
      <w:r w:rsidRPr="008054AF">
        <w:rPr>
          <w:b/>
          <w:bCs/>
          <w:kern w:val="1"/>
          <w:lang w:eastAsia="en-US"/>
        </w:rPr>
        <w:t xml:space="preserve">РАЗДЕЛ </w:t>
      </w:r>
      <w:r w:rsidRPr="008054AF">
        <w:rPr>
          <w:b/>
          <w:bCs/>
          <w:kern w:val="1"/>
          <w:lang w:val="en-US" w:eastAsia="en-US"/>
        </w:rPr>
        <w:t>III</w:t>
      </w:r>
      <w:r w:rsidRPr="008054AF">
        <w:rPr>
          <w:b/>
          <w:bCs/>
          <w:kern w:val="1"/>
          <w:lang w:eastAsia="en-US"/>
        </w:rPr>
        <w:t>. ГРАДОСТРОИТЕЛЬНЫЕ РЕГЛАМЕНТЫ</w:t>
      </w:r>
      <w:bookmarkEnd w:id="160"/>
    </w:p>
    <w:p w14:paraId="17EF7BDC" w14:textId="77777777" w:rsidR="00662DDD" w:rsidRPr="008054AF" w:rsidRDefault="00662DDD" w:rsidP="001431DC">
      <w:pPr>
        <w:keepNext/>
        <w:widowControl w:val="0"/>
        <w:numPr>
          <w:ilvl w:val="2"/>
          <w:numId w:val="0"/>
        </w:numPr>
        <w:tabs>
          <w:tab w:val="left" w:pos="0"/>
        </w:tabs>
        <w:suppressAutoHyphens/>
        <w:spacing w:before="360" w:after="60"/>
        <w:ind w:firstLine="567"/>
        <w:contextualSpacing/>
        <w:jc w:val="center"/>
        <w:outlineLvl w:val="2"/>
        <w:rPr>
          <w:b/>
          <w:bCs/>
          <w:lang w:eastAsia="en-US"/>
        </w:rPr>
      </w:pPr>
    </w:p>
    <w:p w14:paraId="596F6B2E" w14:textId="77777777" w:rsidR="00C83D47" w:rsidRDefault="00C83D47" w:rsidP="00C83D4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61" w:name="_Toc467156839"/>
      <w:bookmarkStart w:id="162" w:name="_Toc442193462"/>
      <w:bookmarkEnd w:id="159"/>
      <w:r w:rsidRPr="001431DC">
        <w:rPr>
          <w:b/>
          <w:bCs/>
          <w:lang w:eastAsia="en-US"/>
        </w:rPr>
        <w:t>Статья 38. Требования градостроительных регламентов</w:t>
      </w:r>
      <w:bookmarkEnd w:id="161"/>
    </w:p>
    <w:p w14:paraId="226FAFC2" w14:textId="77777777" w:rsidR="00C83D47" w:rsidRPr="001431DC" w:rsidRDefault="00C83D47" w:rsidP="00C83D47">
      <w:pPr>
        <w:keepNext/>
        <w:widowControl w:val="0"/>
        <w:numPr>
          <w:ilvl w:val="2"/>
          <w:numId w:val="0"/>
        </w:numPr>
        <w:tabs>
          <w:tab w:val="left" w:pos="0"/>
        </w:tabs>
        <w:suppressAutoHyphens/>
        <w:spacing w:before="360" w:after="60"/>
        <w:ind w:firstLine="709"/>
        <w:contextualSpacing/>
        <w:jc w:val="both"/>
        <w:outlineLvl w:val="2"/>
        <w:rPr>
          <w:b/>
          <w:bCs/>
          <w:kern w:val="1"/>
          <w:lang w:eastAsia="en-US"/>
        </w:rPr>
      </w:pPr>
    </w:p>
    <w:p w14:paraId="31B67C78" w14:textId="77777777" w:rsidR="00C83D47" w:rsidRPr="001431DC" w:rsidRDefault="00C83D47" w:rsidP="00C83D47">
      <w:pPr>
        <w:tabs>
          <w:tab w:val="left" w:pos="0"/>
        </w:tabs>
        <w:spacing w:before="240"/>
        <w:ind w:firstLine="709"/>
        <w:contextualSpacing/>
        <w:jc w:val="both"/>
      </w:pPr>
      <w:r w:rsidRPr="001431DC">
        <w:t xml:space="preserve">1. Градостроительным регламентом определяется правовой режим земельных участков, </w:t>
      </w:r>
      <w:r w:rsidRPr="001431DC">
        <w:rPr>
          <w:color w:val="000000"/>
        </w:rPr>
        <w:t>равно как</w:t>
      </w:r>
      <w:r w:rsidRPr="001431DC">
        <w:t xml:space="preserve">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40D1DD03" w14:textId="77777777" w:rsidR="00C83D47" w:rsidRPr="001431DC" w:rsidRDefault="00C83D47" w:rsidP="00C83D47">
      <w:pPr>
        <w:tabs>
          <w:tab w:val="left" w:pos="0"/>
        </w:tabs>
        <w:ind w:firstLine="709"/>
        <w:contextualSpacing/>
        <w:jc w:val="both"/>
      </w:pPr>
      <w:r w:rsidRPr="001431DC">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w:t>
      </w:r>
      <w:r w:rsidRPr="001431DC">
        <w:rPr>
          <w:color w:val="000000"/>
        </w:rPr>
        <w:t>республиканских и (или) местных нормативов градостроительного проектирования</w:t>
      </w:r>
      <w:r w:rsidRPr="001431DC">
        <w:t>,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
    <w:p w14:paraId="4E1898A0" w14:textId="77777777" w:rsidR="00C83D47" w:rsidRPr="001431DC" w:rsidRDefault="00C83D47" w:rsidP="00C83D47">
      <w:pPr>
        <w:tabs>
          <w:tab w:val="left" w:pos="0"/>
        </w:tabs>
        <w:ind w:firstLine="709"/>
        <w:contextualSpacing/>
        <w:jc w:val="both"/>
      </w:pPr>
      <w:r w:rsidRPr="001431DC">
        <w:t>3. Градостроительные регламенты установлены с учётом:</w:t>
      </w:r>
    </w:p>
    <w:p w14:paraId="20A4187B" w14:textId="77777777" w:rsidR="00C83D47" w:rsidRPr="001431DC" w:rsidRDefault="00C83D47" w:rsidP="00C83D47">
      <w:pPr>
        <w:tabs>
          <w:tab w:val="left" w:pos="0"/>
        </w:tabs>
        <w:ind w:firstLine="709"/>
        <w:contextualSpacing/>
        <w:jc w:val="both"/>
      </w:pPr>
      <w:r w:rsidRPr="001431DC">
        <w:t>1) фактического использования земельных участков и объектов капитального строительства в границах территориальной зоны;</w:t>
      </w:r>
    </w:p>
    <w:p w14:paraId="524BDECE" w14:textId="77777777" w:rsidR="00C83D47" w:rsidRPr="001431DC" w:rsidRDefault="00C83D47" w:rsidP="00C83D47">
      <w:pPr>
        <w:tabs>
          <w:tab w:val="left" w:pos="0"/>
        </w:tabs>
        <w:ind w:firstLine="709"/>
        <w:contextualSpacing/>
        <w:jc w:val="both"/>
      </w:pPr>
      <w:r w:rsidRPr="001431DC">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43AF608C" w14:textId="77777777" w:rsidR="00C83D47" w:rsidRPr="001431DC" w:rsidRDefault="00C83D47" w:rsidP="00C83D47">
      <w:pPr>
        <w:tabs>
          <w:tab w:val="left" w:pos="0"/>
        </w:tabs>
        <w:ind w:firstLine="709"/>
        <w:contextualSpacing/>
        <w:jc w:val="both"/>
      </w:pPr>
      <w:r w:rsidRPr="001431DC">
        <w:t xml:space="preserve">3) функциональных зон и характеристик их планируемого развития, определённых </w:t>
      </w:r>
      <w:r w:rsidRPr="001431DC">
        <w:rPr>
          <w:color w:val="000000"/>
        </w:rPr>
        <w:t>генер</w:t>
      </w:r>
      <w:r w:rsidRPr="001431DC">
        <w:t>альным планом;</w:t>
      </w:r>
    </w:p>
    <w:p w14:paraId="3A17C149" w14:textId="77777777" w:rsidR="00C83D47" w:rsidRPr="001431DC" w:rsidRDefault="00C83D47" w:rsidP="00C83D47">
      <w:pPr>
        <w:tabs>
          <w:tab w:val="left" w:pos="0"/>
        </w:tabs>
        <w:ind w:firstLine="709"/>
        <w:contextualSpacing/>
        <w:jc w:val="both"/>
      </w:pPr>
      <w:r w:rsidRPr="001431DC">
        <w:t>4) видов территориальных зон;</w:t>
      </w:r>
    </w:p>
    <w:p w14:paraId="3C5EF2F9" w14:textId="77777777" w:rsidR="00C83D47" w:rsidRPr="00993BE5" w:rsidRDefault="00C83D47" w:rsidP="00C83D47">
      <w:pPr>
        <w:tabs>
          <w:tab w:val="left" w:pos="0"/>
        </w:tabs>
        <w:ind w:firstLine="709"/>
        <w:contextualSpacing/>
        <w:jc w:val="both"/>
      </w:pPr>
      <w:r w:rsidRPr="001431DC">
        <w:t xml:space="preserve">5) требований охраны объектов культурного наследия, а также особо охраняемых природных территорий, иных природных </w:t>
      </w:r>
      <w:r w:rsidRPr="00993BE5">
        <w:t>объектов.</w:t>
      </w:r>
    </w:p>
    <w:p w14:paraId="219C120D" w14:textId="77777777" w:rsidR="00C83D47" w:rsidRPr="00993BE5" w:rsidRDefault="00C83D47" w:rsidP="00A234CE">
      <w:pPr>
        <w:tabs>
          <w:tab w:val="left" w:pos="0"/>
        </w:tabs>
        <w:ind w:firstLine="709"/>
        <w:contextualSpacing/>
        <w:jc w:val="both"/>
      </w:pPr>
      <w:r w:rsidRPr="00993BE5">
        <w:t xml:space="preserve">4. Применительно к каждой территориальной зоне </w:t>
      </w:r>
      <w:r w:rsidRPr="00EF157F">
        <w:t xml:space="preserve">статьями </w:t>
      </w:r>
      <w:r w:rsidR="00A234CE">
        <w:t>41</w:t>
      </w:r>
      <w:r w:rsidRPr="00EF157F">
        <w:t xml:space="preserve"> - 4</w:t>
      </w:r>
      <w:r w:rsidR="00A234CE">
        <w:t>7</w:t>
      </w:r>
      <w:r w:rsidRPr="00993BE5">
        <w:t xml:space="preserve"> настоящих Правил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w:t>
      </w:r>
    </w:p>
    <w:p w14:paraId="7B6D3D28" w14:textId="77777777" w:rsidR="00C83D47" w:rsidRPr="00430AC8" w:rsidRDefault="00C83D47" w:rsidP="00C83D47">
      <w:pPr>
        <w:tabs>
          <w:tab w:val="left" w:pos="0"/>
        </w:tabs>
        <w:ind w:firstLine="709"/>
        <w:contextualSpacing/>
        <w:jc w:val="both"/>
      </w:pPr>
      <w:r w:rsidRPr="00993BE5">
        <w:rPr>
          <w:color w:val="000000"/>
        </w:rPr>
        <w:t xml:space="preserve">5. Применительно ко всем территориальным </w:t>
      </w:r>
      <w:r w:rsidRPr="00EF157F">
        <w:rPr>
          <w:color w:val="000000"/>
        </w:rPr>
        <w:t>зонам статьями 39 – 46</w:t>
      </w:r>
      <w:r w:rsidRPr="00993BE5">
        <w:rPr>
          <w:color w:val="000000"/>
        </w:rPr>
        <w:t xml:space="preserve"> настоящих</w:t>
      </w:r>
      <w:r w:rsidRPr="00993BE5">
        <w:t xml:space="preserve"> Правил для зданий, строений, сооружений, установлены предельные (минимальные</w:t>
      </w:r>
      <w:r>
        <w:t xml:space="preserve"> и (или) максимальные) размеры земельных участков и предельные  параметры </w:t>
      </w:r>
      <w:r>
        <w:lastRenderedPageBreak/>
        <w:t>разрешенного строительства, реконструкции объектов капитального строительства,</w:t>
      </w:r>
      <w:r w:rsidRPr="001431DC">
        <w:rPr>
          <w:rFonts w:ascii="TimesNewRomanPSMT" w:hAnsi="TimesNewRomanPSMT" w:cs="TimesNewRomanPSMT"/>
          <w:color w:val="000000"/>
        </w:rPr>
        <w:t xml:space="preserve"> </w:t>
      </w:r>
      <w:r w:rsidRPr="00430AC8">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зданийстроений, сооружений,максимальный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430AC8">
        <w:t>.</w:t>
      </w:r>
    </w:p>
    <w:p w14:paraId="28D02FD4" w14:textId="77777777" w:rsidR="00C83D47" w:rsidRDefault="00C83D47" w:rsidP="00C83D47">
      <w:pPr>
        <w:tabs>
          <w:tab w:val="left" w:pos="0"/>
        </w:tabs>
        <w:ind w:firstLine="709"/>
        <w:contextualSpacing/>
        <w:jc w:val="both"/>
      </w:pPr>
      <w:r>
        <w:t xml:space="preserve">6. Выдача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w:t>
      </w:r>
      <w:smartTag w:uri="urn:schemas-microsoft-com:office:smarttags" w:element="metricconverter">
        <w:smartTagPr>
          <w:attr w:name="ProductID" w:val="18 метров"/>
        </w:smartTagPr>
        <w:r>
          <w:t>18 метров</w:t>
        </w:r>
      </w:smartTag>
      <w:r>
        <w:t>.</w:t>
      </w:r>
    </w:p>
    <w:p w14:paraId="55C79B13" w14:textId="77777777" w:rsidR="00C83D47" w:rsidRDefault="00C83D47" w:rsidP="00C83D47">
      <w:pPr>
        <w:tabs>
          <w:tab w:val="left" w:pos="0"/>
        </w:tabs>
        <w:ind w:firstLine="709"/>
        <w:contextualSpacing/>
        <w:jc w:val="both"/>
      </w:pPr>
      <w:r>
        <w:t>7. 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застройки жилого дома.</w:t>
      </w:r>
    </w:p>
    <w:p w14:paraId="6595178B" w14:textId="77777777" w:rsidR="00C83D47" w:rsidRPr="00430AC8" w:rsidRDefault="00C83D47" w:rsidP="00C83D47">
      <w:pPr>
        <w:autoSpaceDE w:val="0"/>
        <w:autoSpaceDN w:val="0"/>
        <w:adjustRightInd w:val="0"/>
        <w:ind w:firstLine="708"/>
        <w:contextualSpacing/>
        <w:jc w:val="both"/>
        <w:rPr>
          <w:color w:val="000000"/>
        </w:rPr>
      </w:pPr>
      <w:r w:rsidRPr="00430AC8">
        <w:rPr>
          <w:color w:val="000000"/>
        </w:rPr>
        <w:t>8.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документами, но не менее 60% территории земельного участка.</w:t>
      </w:r>
    </w:p>
    <w:p w14:paraId="23B52210" w14:textId="77777777" w:rsidR="00C83D47" w:rsidRPr="001431DC" w:rsidRDefault="00C83D47" w:rsidP="00C83D47">
      <w:pPr>
        <w:suppressAutoHyphens/>
        <w:snapToGrid w:val="0"/>
        <w:ind w:firstLine="708"/>
        <w:contextualSpacing/>
        <w:jc w:val="both"/>
      </w:pPr>
      <w:r w:rsidRPr="00430AC8">
        <w:t xml:space="preserve">9. Минимальная (максимальная) площадь озеленения земельного участка определяется </w:t>
      </w:r>
      <w:r w:rsidRPr="00A47A24">
        <w:rPr>
          <w:lang w:eastAsia="ar-SA"/>
        </w:rPr>
        <w:t>в соответствии с местными и (или) республиканскими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w:t>
      </w:r>
      <w:r w:rsidRPr="00A47A24">
        <w:rPr>
          <w:rFonts w:ascii="TimesNewRomanPSMT" w:hAnsi="TimesNewRomanPSMT" w:cs="TimesNewRomanPSMT"/>
        </w:rPr>
        <w:t>.</w:t>
      </w:r>
    </w:p>
    <w:p w14:paraId="76E88F3C" w14:textId="77777777" w:rsidR="00C83D47" w:rsidRPr="001431DC" w:rsidRDefault="00C83D47" w:rsidP="00C83D47">
      <w:pPr>
        <w:tabs>
          <w:tab w:val="left" w:pos="0"/>
        </w:tabs>
        <w:ind w:firstLine="709"/>
        <w:contextualSpacing/>
        <w:jc w:val="both"/>
      </w:pPr>
      <w:r>
        <w:t>10</w:t>
      </w:r>
      <w:r w:rsidRPr="001431DC">
        <w:t>.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14:paraId="52CBDF51" w14:textId="77777777" w:rsidR="00C83D47" w:rsidRPr="001431DC" w:rsidRDefault="00C83D47" w:rsidP="00C83D47">
      <w:pPr>
        <w:tabs>
          <w:tab w:val="left" w:pos="0"/>
        </w:tabs>
        <w:ind w:firstLine="709"/>
        <w:contextualSpacing/>
        <w:jc w:val="both"/>
        <w:rPr>
          <w:color w:val="000000"/>
        </w:rPr>
      </w:pPr>
      <w:r>
        <w:t>11</w:t>
      </w:r>
      <w:r w:rsidRPr="001431DC">
        <w:t xml:space="preserve">.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w:t>
      </w:r>
      <w:r w:rsidRPr="001431DC">
        <w:rPr>
          <w:color w:val="000000"/>
        </w:rPr>
        <w:t>на карте</w:t>
      </w:r>
      <w:r w:rsidRPr="001431DC">
        <w:t xml:space="preserve"> градостроительного зонирования</w:t>
      </w:r>
      <w:r w:rsidR="00430AC8">
        <w:t xml:space="preserve"> </w:t>
      </w:r>
      <w:r w:rsidR="00BD3EC6">
        <w:rPr>
          <w:color w:val="000000"/>
        </w:rPr>
        <w:t xml:space="preserve">Синьяльского </w:t>
      </w:r>
      <w:r>
        <w:rPr>
          <w:color w:val="000000"/>
        </w:rPr>
        <w:t>сельского поселения</w:t>
      </w:r>
      <w:r w:rsidRPr="001431DC">
        <w:rPr>
          <w:color w:val="000000"/>
        </w:rPr>
        <w:t>.</w:t>
      </w:r>
    </w:p>
    <w:p w14:paraId="7242FD44" w14:textId="77777777" w:rsidR="00C83D47" w:rsidRPr="001431DC" w:rsidRDefault="00C83D47" w:rsidP="00C83D47">
      <w:pPr>
        <w:tabs>
          <w:tab w:val="left" w:pos="0"/>
        </w:tabs>
        <w:ind w:firstLine="709"/>
        <w:contextualSpacing/>
        <w:jc w:val="both"/>
      </w:pPr>
      <w:r>
        <w:t>12</w:t>
      </w:r>
      <w:r w:rsidRPr="001431DC">
        <w:t>. Действие градостроительного регламента не распространяется на земельные участки:</w:t>
      </w:r>
    </w:p>
    <w:p w14:paraId="0EFB078D" w14:textId="77777777" w:rsidR="00C83D47" w:rsidRPr="001431DC" w:rsidRDefault="00C83D47" w:rsidP="00C83D47">
      <w:pPr>
        <w:tabs>
          <w:tab w:val="left" w:pos="0"/>
        </w:tabs>
        <w:ind w:firstLine="709"/>
        <w:contextualSpacing/>
        <w:jc w:val="both"/>
        <w:rPr>
          <w:lang w:eastAsia="ar-SA"/>
        </w:rPr>
      </w:pPr>
      <w:r w:rsidRPr="001431DC">
        <w:rPr>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14:paraId="4F5D6ACA" w14:textId="77777777" w:rsidR="00C83D47" w:rsidRPr="001431DC" w:rsidRDefault="00C83D47" w:rsidP="00C83D47">
      <w:pPr>
        <w:tabs>
          <w:tab w:val="left" w:pos="0"/>
        </w:tabs>
        <w:suppressAutoHyphens/>
        <w:snapToGrid w:val="0"/>
        <w:ind w:firstLine="709"/>
        <w:contextualSpacing/>
        <w:jc w:val="both"/>
        <w:rPr>
          <w:lang w:eastAsia="ar-SA"/>
        </w:rPr>
      </w:pPr>
      <w:r w:rsidRPr="001431DC">
        <w:rPr>
          <w:lang w:eastAsia="ar-SA"/>
        </w:rPr>
        <w:t>2) в границах территорий общего пользования;</w:t>
      </w:r>
    </w:p>
    <w:p w14:paraId="4DD6948F" w14:textId="77777777" w:rsidR="00C83D47" w:rsidRPr="001431DC" w:rsidRDefault="00C83D47" w:rsidP="00C83D47">
      <w:pPr>
        <w:tabs>
          <w:tab w:val="left" w:pos="0"/>
        </w:tabs>
        <w:suppressAutoHyphens/>
        <w:snapToGrid w:val="0"/>
        <w:ind w:firstLine="709"/>
        <w:contextualSpacing/>
        <w:jc w:val="both"/>
        <w:rPr>
          <w:lang w:eastAsia="ar-SA"/>
        </w:rPr>
      </w:pPr>
      <w:r w:rsidRPr="001431DC">
        <w:rPr>
          <w:lang w:eastAsia="ar-SA"/>
        </w:rPr>
        <w:t>3) предназначенные для размещения линейных объектов и/или занятые линейными объектами;</w:t>
      </w:r>
    </w:p>
    <w:p w14:paraId="3C0E0F3C" w14:textId="77777777" w:rsidR="00C83D47" w:rsidRPr="001431DC" w:rsidRDefault="00C83D47" w:rsidP="00C83D47">
      <w:pPr>
        <w:tabs>
          <w:tab w:val="left" w:pos="0"/>
        </w:tabs>
        <w:ind w:firstLine="709"/>
        <w:contextualSpacing/>
        <w:jc w:val="both"/>
        <w:rPr>
          <w:lang w:eastAsia="ar-SA"/>
        </w:rPr>
      </w:pPr>
      <w:r w:rsidRPr="001431DC">
        <w:rPr>
          <w:lang w:eastAsia="ar-SA"/>
        </w:rPr>
        <w:t>4) предоставленные для добычи полезных ископаемых.</w:t>
      </w:r>
    </w:p>
    <w:p w14:paraId="026B501C" w14:textId="77777777" w:rsidR="00C83D47" w:rsidRPr="001431DC" w:rsidRDefault="00C83D47" w:rsidP="00C83D47">
      <w:pPr>
        <w:tabs>
          <w:tab w:val="left" w:pos="0"/>
        </w:tabs>
        <w:ind w:firstLine="709"/>
        <w:contextualSpacing/>
        <w:jc w:val="both"/>
      </w:pPr>
      <w:r>
        <w:t>13</w:t>
      </w:r>
      <w:r w:rsidRPr="001431DC">
        <w:t xml:space="preserve">. </w:t>
      </w:r>
      <w:r w:rsidRPr="006D1F53">
        <w:t>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r w:rsidRPr="001431DC">
        <w:t>.</w:t>
      </w:r>
    </w:p>
    <w:p w14:paraId="69ECF772" w14:textId="77777777" w:rsidR="00C83D47" w:rsidRPr="001431DC" w:rsidRDefault="00C83D47" w:rsidP="00C83D47">
      <w:pPr>
        <w:tabs>
          <w:tab w:val="left" w:pos="0"/>
        </w:tabs>
        <w:ind w:firstLine="709"/>
        <w:contextualSpacing/>
        <w:jc w:val="both"/>
      </w:pPr>
      <w:r w:rsidRPr="001431DC">
        <w:t>1</w:t>
      </w:r>
      <w:r>
        <w:t>4</w:t>
      </w:r>
      <w:r w:rsidRPr="001431DC">
        <w:t xml:space="preserve">. 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w:t>
      </w:r>
      <w:r w:rsidRPr="001431DC">
        <w:lastRenderedPageBreak/>
        <w:t>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42DDAFE0" w14:textId="77777777" w:rsidR="00C83D47" w:rsidRPr="001431DC" w:rsidRDefault="00C83D47" w:rsidP="00C83D47">
      <w:pPr>
        <w:tabs>
          <w:tab w:val="left" w:pos="0"/>
        </w:tabs>
        <w:ind w:firstLine="709"/>
        <w:contextualSpacing/>
        <w:jc w:val="both"/>
      </w:pPr>
      <w:r w:rsidRPr="001431DC">
        <w:t>1</w:t>
      </w:r>
      <w:r>
        <w:t>5</w:t>
      </w:r>
      <w:r w:rsidRPr="001431DC">
        <w:t xml:space="preserve">.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14:paraId="4DB0FE97" w14:textId="77777777" w:rsidR="00C83D47" w:rsidRPr="001431DC" w:rsidRDefault="00C83D47" w:rsidP="00C83D47">
      <w:pPr>
        <w:tabs>
          <w:tab w:val="left" w:pos="0"/>
        </w:tabs>
        <w:ind w:firstLine="709"/>
        <w:contextualSpacing/>
        <w:jc w:val="both"/>
      </w:pPr>
      <w:r w:rsidRPr="001431DC">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14:paraId="1A23B502" w14:textId="77777777" w:rsidR="00C83D47" w:rsidRPr="001431DC" w:rsidRDefault="00C83D47" w:rsidP="00C83D47">
      <w:pPr>
        <w:tabs>
          <w:tab w:val="left" w:pos="0"/>
        </w:tabs>
        <w:ind w:firstLine="709"/>
        <w:contextualSpacing/>
        <w:jc w:val="both"/>
        <w:rPr>
          <w:lang w:eastAsia="ar-SA"/>
        </w:rPr>
      </w:pPr>
      <w:r w:rsidRPr="001431DC">
        <w:t>1</w:t>
      </w:r>
      <w:r>
        <w:t>6</w:t>
      </w:r>
      <w:r w:rsidRPr="001431DC">
        <w:t>.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14:paraId="66E3D282" w14:textId="77777777" w:rsidR="00C83D47" w:rsidRPr="001431DC" w:rsidRDefault="00C83D47" w:rsidP="00C83D47">
      <w:pPr>
        <w:tabs>
          <w:tab w:val="left" w:pos="0"/>
        </w:tabs>
        <w:ind w:firstLine="709"/>
        <w:contextualSpacing/>
        <w:jc w:val="both"/>
      </w:pPr>
      <w:r w:rsidRPr="001431DC">
        <w:t>1</w:t>
      </w:r>
      <w:r>
        <w:t>7</w:t>
      </w:r>
      <w:r w:rsidRPr="001431DC">
        <w:t>.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14:paraId="4D0FBBB0" w14:textId="77777777" w:rsidR="00C83D47" w:rsidRDefault="00C83D47" w:rsidP="00C83D47">
      <w:pPr>
        <w:tabs>
          <w:tab w:val="left" w:pos="0"/>
        </w:tabs>
        <w:ind w:firstLine="709"/>
        <w:contextualSpacing/>
        <w:jc w:val="both"/>
        <w:rPr>
          <w:b/>
          <w:bCs/>
          <w:lang w:eastAsia="en-US"/>
        </w:rPr>
      </w:pPr>
      <w:r w:rsidRPr="001431DC">
        <w:t>1</w:t>
      </w:r>
      <w:r>
        <w:t>8</w:t>
      </w:r>
      <w:r w:rsidRPr="001431DC">
        <w:t>.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bookmarkEnd w:id="162"/>
    <w:p w14:paraId="6FA02F71" w14:textId="77777777" w:rsidR="00C83D47" w:rsidRDefault="00C83D47" w:rsidP="000455F2">
      <w:pPr>
        <w:keepNext/>
        <w:widowControl w:val="0"/>
        <w:numPr>
          <w:ilvl w:val="2"/>
          <w:numId w:val="0"/>
        </w:numPr>
        <w:tabs>
          <w:tab w:val="left" w:pos="0"/>
        </w:tabs>
        <w:suppressAutoHyphens/>
        <w:spacing w:before="360" w:after="60"/>
        <w:ind w:firstLine="567"/>
        <w:contextualSpacing/>
        <w:jc w:val="center"/>
        <w:outlineLvl w:val="2"/>
        <w:rPr>
          <w:b/>
          <w:bCs/>
          <w:lang w:eastAsia="en-US"/>
        </w:rPr>
      </w:pPr>
    </w:p>
    <w:p w14:paraId="6F490074" w14:textId="77777777" w:rsidR="00084382" w:rsidRPr="008054AF" w:rsidRDefault="00084382" w:rsidP="0008438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63" w:name="_Toc467156840"/>
      <w:r>
        <w:rPr>
          <w:b/>
          <w:bCs/>
          <w:lang w:eastAsia="en-US"/>
        </w:rPr>
        <w:t>Статья 39</w:t>
      </w:r>
      <w:r w:rsidRPr="008054AF">
        <w:rPr>
          <w:b/>
          <w:bCs/>
          <w:lang w:eastAsia="en-US"/>
        </w:rPr>
        <w:t>. Требования к временному хранению индивидуальных транспортных средств и параметры земельных участков гаражей и открытых автостоянок, относящиеся ко всем территориальным зонам</w:t>
      </w:r>
      <w:bookmarkEnd w:id="163"/>
    </w:p>
    <w:p w14:paraId="5EA34C76" w14:textId="77777777" w:rsidR="00084382" w:rsidRPr="008054AF" w:rsidRDefault="00084382" w:rsidP="00084382">
      <w:pPr>
        <w:keepNext/>
        <w:widowControl w:val="0"/>
        <w:numPr>
          <w:ilvl w:val="2"/>
          <w:numId w:val="0"/>
        </w:numPr>
        <w:tabs>
          <w:tab w:val="left" w:pos="0"/>
        </w:tabs>
        <w:suppressAutoHyphens/>
        <w:spacing w:before="360" w:after="60"/>
        <w:ind w:firstLine="709"/>
        <w:contextualSpacing/>
        <w:jc w:val="both"/>
        <w:outlineLvl w:val="2"/>
        <w:rPr>
          <w:b/>
          <w:bCs/>
          <w:lang w:eastAsia="en-US"/>
        </w:rPr>
      </w:pPr>
    </w:p>
    <w:p w14:paraId="39B9417B" w14:textId="77777777" w:rsidR="00084382" w:rsidRPr="008054AF" w:rsidRDefault="00AE19A2" w:rsidP="00084382">
      <w:pPr>
        <w:shd w:val="clear" w:color="auto" w:fill="FFFFFF"/>
        <w:tabs>
          <w:tab w:val="left" w:pos="799"/>
        </w:tabs>
        <w:spacing w:before="120"/>
        <w:ind w:left="8"/>
        <w:jc w:val="both"/>
        <w:rPr>
          <w:color w:val="000000"/>
          <w:spacing w:val="-2"/>
        </w:rPr>
      </w:pPr>
      <w:r>
        <w:rPr>
          <w:color w:val="000000"/>
          <w:spacing w:val="-4"/>
        </w:rPr>
        <w:tab/>
      </w:r>
      <w:r w:rsidR="00084382" w:rsidRPr="008054AF">
        <w:rPr>
          <w:color w:val="000000"/>
          <w:spacing w:val="-4"/>
        </w:rPr>
        <w:t>Д</w:t>
      </w:r>
      <w:r w:rsidR="00084382" w:rsidRPr="008054AF">
        <w:rPr>
          <w:color w:val="000000"/>
          <w:spacing w:val="-2"/>
        </w:rPr>
        <w:t>ля временного хранения легковых автомобилей следует предусматривать открытые стоянки из расчета не менее чем для 70% расчетного парка легкового автотранспорта в том числе:</w:t>
      </w:r>
    </w:p>
    <w:p w14:paraId="1311D3C5" w14:textId="77777777" w:rsidR="00084382" w:rsidRPr="008054AF" w:rsidRDefault="00084382" w:rsidP="00084382">
      <w:pPr>
        <w:shd w:val="clear" w:color="auto" w:fill="FFFFFF"/>
        <w:tabs>
          <w:tab w:val="left" w:pos="799"/>
        </w:tabs>
        <w:spacing w:before="120"/>
        <w:ind w:left="8"/>
        <w:jc w:val="both"/>
        <w:rPr>
          <w:color w:val="000000"/>
          <w:spacing w:val="-2"/>
        </w:rPr>
      </w:pPr>
      <w:r w:rsidRPr="008054AF">
        <w:rPr>
          <w:color w:val="000000"/>
          <w:spacing w:val="-2"/>
        </w:rPr>
        <w:t>в жилых районах - 30%,</w:t>
      </w:r>
    </w:p>
    <w:p w14:paraId="2DF5D601" w14:textId="77777777" w:rsidR="00084382" w:rsidRPr="008054AF" w:rsidRDefault="00084382" w:rsidP="00084382">
      <w:pPr>
        <w:shd w:val="clear" w:color="auto" w:fill="FFFFFF"/>
        <w:tabs>
          <w:tab w:val="left" w:pos="799"/>
        </w:tabs>
        <w:spacing w:before="120"/>
        <w:ind w:left="8"/>
        <w:jc w:val="both"/>
        <w:rPr>
          <w:color w:val="000000"/>
          <w:spacing w:val="-2"/>
        </w:rPr>
      </w:pPr>
      <w:r w:rsidRPr="008054AF">
        <w:rPr>
          <w:color w:val="000000"/>
          <w:spacing w:val="-2"/>
        </w:rPr>
        <w:t>в производственных зонах - 10%,</w:t>
      </w:r>
    </w:p>
    <w:p w14:paraId="4B1FA8FF" w14:textId="77777777" w:rsidR="00084382" w:rsidRPr="008054AF" w:rsidRDefault="00084382" w:rsidP="00084382">
      <w:pPr>
        <w:shd w:val="clear" w:color="auto" w:fill="FFFFFF"/>
        <w:tabs>
          <w:tab w:val="left" w:pos="799"/>
        </w:tabs>
        <w:spacing w:before="120"/>
        <w:ind w:left="8"/>
        <w:jc w:val="both"/>
        <w:rPr>
          <w:color w:val="000000"/>
          <w:spacing w:val="-2"/>
        </w:rPr>
      </w:pPr>
      <w:r w:rsidRPr="008054AF">
        <w:rPr>
          <w:color w:val="000000"/>
          <w:spacing w:val="-2"/>
        </w:rPr>
        <w:t>в зонах отдыха - 15%.</w:t>
      </w:r>
    </w:p>
    <w:p w14:paraId="18A3272A" w14:textId="77777777" w:rsidR="00084382" w:rsidRPr="008054AF" w:rsidRDefault="00AE19A2" w:rsidP="00084382">
      <w:pPr>
        <w:shd w:val="clear" w:color="auto" w:fill="FFFFFF"/>
        <w:tabs>
          <w:tab w:val="left" w:pos="799"/>
        </w:tabs>
        <w:spacing w:before="120"/>
        <w:ind w:left="8"/>
        <w:jc w:val="both"/>
        <w:rPr>
          <w:color w:val="000000"/>
          <w:spacing w:val="-2"/>
        </w:rPr>
      </w:pPr>
      <w:r>
        <w:rPr>
          <w:color w:val="000000"/>
          <w:spacing w:val="-2"/>
        </w:rPr>
        <w:tab/>
      </w:r>
      <w:r w:rsidR="00084382" w:rsidRPr="008054AF">
        <w:rPr>
          <w:color w:val="000000"/>
          <w:spacing w:val="-2"/>
        </w:rPr>
        <w:t>Размер земельных участков гаражей и открытых автостоянок следует принимать в кв.м/машино-место:</w:t>
      </w:r>
    </w:p>
    <w:p w14:paraId="462238A5" w14:textId="77777777" w:rsidR="00084382" w:rsidRPr="008054AF" w:rsidRDefault="00084382" w:rsidP="00084382">
      <w:pPr>
        <w:shd w:val="clear" w:color="auto" w:fill="FFFFFF"/>
        <w:tabs>
          <w:tab w:val="left" w:pos="799"/>
        </w:tabs>
        <w:spacing w:before="120"/>
        <w:ind w:left="8"/>
        <w:jc w:val="both"/>
        <w:rPr>
          <w:color w:val="000000"/>
          <w:spacing w:val="-2"/>
        </w:rPr>
      </w:pPr>
      <w:r w:rsidRPr="008054AF">
        <w:rPr>
          <w:color w:val="000000"/>
          <w:spacing w:val="-2"/>
        </w:rPr>
        <w:t xml:space="preserve">для гаражей одноэтажных - 30 </w:t>
      </w:r>
    </w:p>
    <w:p w14:paraId="29E3E93C" w14:textId="77777777" w:rsidR="00084382" w:rsidRPr="008054AF" w:rsidRDefault="00084382" w:rsidP="00084382">
      <w:pPr>
        <w:shd w:val="clear" w:color="auto" w:fill="FFFFFF"/>
        <w:tabs>
          <w:tab w:val="left" w:pos="799"/>
        </w:tabs>
        <w:spacing w:before="120"/>
        <w:ind w:left="8"/>
        <w:jc w:val="both"/>
        <w:rPr>
          <w:color w:val="000000"/>
          <w:spacing w:val="-2"/>
        </w:rPr>
      </w:pPr>
      <w:r w:rsidRPr="008054AF">
        <w:rPr>
          <w:color w:val="000000"/>
          <w:spacing w:val="-2"/>
        </w:rPr>
        <w:t>для наземных стоянок - 25</w:t>
      </w:r>
    </w:p>
    <w:p w14:paraId="27776DBA" w14:textId="77777777" w:rsidR="00084382" w:rsidRPr="008054AF" w:rsidRDefault="00AE19A2" w:rsidP="00084382">
      <w:pPr>
        <w:shd w:val="clear" w:color="auto" w:fill="FFFFFF"/>
        <w:tabs>
          <w:tab w:val="left" w:pos="799"/>
        </w:tabs>
        <w:spacing w:before="120"/>
        <w:ind w:left="8"/>
        <w:jc w:val="both"/>
        <w:rPr>
          <w:color w:val="000000"/>
          <w:spacing w:val="-2"/>
        </w:rPr>
      </w:pPr>
      <w:r>
        <w:rPr>
          <w:color w:val="000000"/>
          <w:spacing w:val="-2"/>
        </w:rPr>
        <w:tab/>
      </w:r>
      <w:r w:rsidR="00084382" w:rsidRPr="008054AF">
        <w:rPr>
          <w:color w:val="000000"/>
          <w:spacing w:val="-2"/>
        </w:rPr>
        <w:t>В общественно-деловых зонах площадь участка для стоянки одного автомобиля на автостоянках следует уменьшать до 22,5 кв.м, а при примыкании участков к проезжей части улиц и проездов - до 18,0 кв.м. на автомобиль.</w:t>
      </w:r>
    </w:p>
    <w:p w14:paraId="2BB944A0" w14:textId="77777777" w:rsidR="00084382" w:rsidRPr="008054AF" w:rsidRDefault="00490FB1" w:rsidP="00084382">
      <w:pPr>
        <w:ind w:firstLine="567"/>
        <w:contextualSpacing/>
        <w:jc w:val="both"/>
        <w:rPr>
          <w:b/>
        </w:rPr>
      </w:pPr>
      <w:r>
        <w:t xml:space="preserve">   </w:t>
      </w:r>
      <w:r w:rsidRPr="00F50286">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w:t>
      </w:r>
      <w:r w:rsidRPr="00F50286">
        <w:lastRenderedPageBreak/>
        <w:t>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t>.</w:t>
      </w:r>
    </w:p>
    <w:p w14:paraId="7D8A6F9C" w14:textId="77777777" w:rsidR="00490FB1" w:rsidRDefault="00490FB1" w:rsidP="0008438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64" w:name="_Toc467156841"/>
    </w:p>
    <w:p w14:paraId="42E8AA6F" w14:textId="77777777" w:rsidR="00084382" w:rsidRPr="008054AF" w:rsidRDefault="00084382" w:rsidP="00084382">
      <w:pPr>
        <w:keepNext/>
        <w:widowControl w:val="0"/>
        <w:numPr>
          <w:ilvl w:val="2"/>
          <w:numId w:val="0"/>
        </w:numPr>
        <w:tabs>
          <w:tab w:val="left" w:pos="0"/>
        </w:tabs>
        <w:suppressAutoHyphens/>
        <w:spacing w:before="360" w:after="60"/>
        <w:ind w:firstLine="709"/>
        <w:contextualSpacing/>
        <w:jc w:val="both"/>
        <w:outlineLvl w:val="2"/>
        <w:rPr>
          <w:b/>
          <w:bCs/>
          <w:lang w:eastAsia="en-US"/>
        </w:rPr>
      </w:pPr>
      <w:r>
        <w:rPr>
          <w:b/>
          <w:bCs/>
          <w:lang w:eastAsia="en-US"/>
        </w:rPr>
        <w:t>Статья 40</w:t>
      </w:r>
      <w:r w:rsidRPr="008054AF">
        <w:rPr>
          <w:b/>
          <w:bCs/>
          <w:lang w:eastAsia="en-US"/>
        </w:rPr>
        <w:t>. Параметры допустимой площади озелененной территории земельных участков, относящиеся ко всем территориальным зонам</w:t>
      </w:r>
      <w:bookmarkEnd w:id="164"/>
    </w:p>
    <w:p w14:paraId="72DF3A6A" w14:textId="77777777" w:rsidR="00084382" w:rsidRPr="008054AF" w:rsidRDefault="00084382" w:rsidP="00084382">
      <w:pPr>
        <w:autoSpaceDE w:val="0"/>
        <w:autoSpaceDN w:val="0"/>
        <w:adjustRightInd w:val="0"/>
        <w:ind w:firstLine="709"/>
        <w:contextualSpacing/>
        <w:jc w:val="both"/>
        <w:rPr>
          <w:rFonts w:ascii="TimesNewRomanPSMT" w:eastAsia="Calibri" w:hAnsi="TimesNewRomanPSMT" w:cs="TimesNewRomanPSMT"/>
          <w:color w:val="000000"/>
        </w:rPr>
      </w:pPr>
    </w:p>
    <w:p w14:paraId="78D0E965" w14:textId="77777777" w:rsidR="00084382" w:rsidRPr="00C5471E" w:rsidRDefault="00084382" w:rsidP="00084382">
      <w:pPr>
        <w:autoSpaceDE w:val="0"/>
        <w:autoSpaceDN w:val="0"/>
        <w:adjustRightInd w:val="0"/>
        <w:ind w:firstLine="709"/>
        <w:contextualSpacing/>
        <w:jc w:val="both"/>
        <w:rPr>
          <w:rFonts w:eastAsia="Calibri"/>
          <w:color w:val="000000"/>
        </w:rPr>
      </w:pPr>
      <w:r w:rsidRPr="00C5471E">
        <w:rPr>
          <w:rFonts w:eastAsia="Calibri"/>
          <w:color w:val="000000"/>
        </w:rPr>
        <w:t>Таблица №2. Допустимые площади озелененной территории земельных участков.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5"/>
        <w:gridCol w:w="4979"/>
        <w:gridCol w:w="20"/>
        <w:gridCol w:w="3157"/>
      </w:tblGrid>
      <w:tr w:rsidR="00084382" w:rsidRPr="00C5471E" w14:paraId="04EC3F04" w14:textId="77777777">
        <w:tc>
          <w:tcPr>
            <w:tcW w:w="814" w:type="dxa"/>
            <w:gridSpan w:val="2"/>
            <w:shd w:val="clear" w:color="auto" w:fill="auto"/>
          </w:tcPr>
          <w:p w14:paraId="0196AF52" w14:textId="77777777" w:rsidR="00084382" w:rsidRPr="00C5471E" w:rsidRDefault="00084382" w:rsidP="00331588">
            <w:pPr>
              <w:autoSpaceDE w:val="0"/>
              <w:autoSpaceDN w:val="0"/>
              <w:adjustRightInd w:val="0"/>
              <w:contextualSpacing/>
              <w:jc w:val="center"/>
              <w:rPr>
                <w:rFonts w:eastAsia="Calibri"/>
                <w:color w:val="000000"/>
              </w:rPr>
            </w:pPr>
            <w:r w:rsidRPr="00C5471E">
              <w:rPr>
                <w:rFonts w:eastAsia="Calibri"/>
                <w:color w:val="000000"/>
              </w:rPr>
              <w:t>№</w:t>
            </w:r>
          </w:p>
          <w:p w14:paraId="0CD0985C" w14:textId="77777777" w:rsidR="00084382" w:rsidRPr="00C5471E" w:rsidRDefault="00084382" w:rsidP="00331588">
            <w:pPr>
              <w:autoSpaceDE w:val="0"/>
              <w:autoSpaceDN w:val="0"/>
              <w:adjustRightInd w:val="0"/>
              <w:contextualSpacing/>
              <w:jc w:val="center"/>
              <w:rPr>
                <w:rFonts w:eastAsia="Calibri"/>
                <w:color w:val="000000"/>
              </w:rPr>
            </w:pPr>
            <w:r w:rsidRPr="00C5471E">
              <w:rPr>
                <w:rFonts w:eastAsia="Calibri"/>
                <w:color w:val="000000"/>
              </w:rPr>
              <w:t>п/п</w:t>
            </w:r>
          </w:p>
        </w:tc>
        <w:tc>
          <w:tcPr>
            <w:tcW w:w="5151" w:type="dxa"/>
            <w:gridSpan w:val="2"/>
            <w:shd w:val="clear" w:color="auto" w:fill="auto"/>
          </w:tcPr>
          <w:p w14:paraId="3971C469" w14:textId="77777777" w:rsidR="00084382" w:rsidRPr="00C5471E" w:rsidRDefault="00084382" w:rsidP="00331588">
            <w:pPr>
              <w:autoSpaceDE w:val="0"/>
              <w:autoSpaceDN w:val="0"/>
              <w:adjustRightInd w:val="0"/>
              <w:contextualSpacing/>
              <w:jc w:val="center"/>
              <w:rPr>
                <w:rFonts w:eastAsia="Calibri"/>
                <w:color w:val="000000"/>
              </w:rPr>
            </w:pPr>
            <w:r w:rsidRPr="00C5471E">
              <w:rPr>
                <w:rFonts w:eastAsia="Calibri"/>
                <w:color w:val="000000"/>
              </w:rPr>
              <w:t>Вид использования</w:t>
            </w:r>
          </w:p>
        </w:tc>
        <w:tc>
          <w:tcPr>
            <w:tcW w:w="3214" w:type="dxa"/>
            <w:shd w:val="clear" w:color="auto" w:fill="auto"/>
          </w:tcPr>
          <w:p w14:paraId="5C88BDF5" w14:textId="77777777" w:rsidR="00084382" w:rsidRPr="00C5471E" w:rsidRDefault="00084382" w:rsidP="00331588">
            <w:pPr>
              <w:autoSpaceDE w:val="0"/>
              <w:autoSpaceDN w:val="0"/>
              <w:adjustRightInd w:val="0"/>
              <w:contextualSpacing/>
              <w:jc w:val="center"/>
              <w:rPr>
                <w:rFonts w:eastAsia="Calibri"/>
                <w:color w:val="000000"/>
              </w:rPr>
            </w:pPr>
            <w:r w:rsidRPr="00C5471E">
              <w:rPr>
                <w:rFonts w:eastAsia="Calibri"/>
                <w:color w:val="000000"/>
              </w:rPr>
              <w:t>Площадь озелененной территории, в процентах (%)</w:t>
            </w:r>
          </w:p>
        </w:tc>
      </w:tr>
      <w:tr w:rsidR="00084382" w:rsidRPr="00C5471E" w14:paraId="60D53C3E" w14:textId="77777777">
        <w:trPr>
          <w:tblHeader/>
        </w:trPr>
        <w:tc>
          <w:tcPr>
            <w:tcW w:w="799" w:type="dxa"/>
            <w:shd w:val="clear" w:color="auto" w:fill="auto"/>
          </w:tcPr>
          <w:p w14:paraId="763A3C37" w14:textId="77777777" w:rsidR="00084382" w:rsidRPr="00C5471E" w:rsidRDefault="00084382" w:rsidP="00331588">
            <w:pPr>
              <w:autoSpaceDE w:val="0"/>
              <w:autoSpaceDN w:val="0"/>
              <w:adjustRightInd w:val="0"/>
              <w:contextualSpacing/>
              <w:jc w:val="center"/>
              <w:rPr>
                <w:rFonts w:eastAsia="Calibri"/>
                <w:color w:val="000000"/>
              </w:rPr>
            </w:pPr>
            <w:r w:rsidRPr="00C5471E">
              <w:rPr>
                <w:rFonts w:eastAsia="Calibri"/>
                <w:color w:val="000000"/>
              </w:rPr>
              <w:t>1</w:t>
            </w:r>
          </w:p>
        </w:tc>
        <w:tc>
          <w:tcPr>
            <w:tcW w:w="5146" w:type="dxa"/>
            <w:gridSpan w:val="2"/>
            <w:shd w:val="clear" w:color="auto" w:fill="auto"/>
          </w:tcPr>
          <w:p w14:paraId="3324F9ED" w14:textId="77777777" w:rsidR="00084382" w:rsidRPr="00C5471E" w:rsidRDefault="00084382" w:rsidP="00331588">
            <w:pPr>
              <w:autoSpaceDE w:val="0"/>
              <w:autoSpaceDN w:val="0"/>
              <w:adjustRightInd w:val="0"/>
              <w:contextualSpacing/>
              <w:jc w:val="center"/>
              <w:rPr>
                <w:rFonts w:eastAsia="Calibri"/>
                <w:color w:val="000000"/>
              </w:rPr>
            </w:pPr>
            <w:r w:rsidRPr="00C5471E">
              <w:rPr>
                <w:rFonts w:eastAsia="Calibri"/>
                <w:color w:val="000000"/>
              </w:rPr>
              <w:t>2</w:t>
            </w:r>
          </w:p>
        </w:tc>
        <w:tc>
          <w:tcPr>
            <w:tcW w:w="3234" w:type="dxa"/>
            <w:gridSpan w:val="2"/>
            <w:shd w:val="clear" w:color="auto" w:fill="auto"/>
          </w:tcPr>
          <w:p w14:paraId="2C94BAF6" w14:textId="77777777" w:rsidR="00084382" w:rsidRPr="00C5471E" w:rsidRDefault="00084382" w:rsidP="00331588">
            <w:pPr>
              <w:autoSpaceDE w:val="0"/>
              <w:autoSpaceDN w:val="0"/>
              <w:adjustRightInd w:val="0"/>
              <w:contextualSpacing/>
              <w:jc w:val="center"/>
              <w:rPr>
                <w:rFonts w:eastAsia="Calibri"/>
                <w:color w:val="000000"/>
              </w:rPr>
            </w:pPr>
            <w:r w:rsidRPr="00C5471E">
              <w:rPr>
                <w:rFonts w:eastAsia="Calibri"/>
                <w:color w:val="000000"/>
              </w:rPr>
              <w:t>3</w:t>
            </w:r>
          </w:p>
        </w:tc>
      </w:tr>
      <w:tr w:rsidR="00084382" w:rsidRPr="00C5471E" w14:paraId="3D57DB35" w14:textId="77777777">
        <w:tc>
          <w:tcPr>
            <w:tcW w:w="799" w:type="dxa"/>
            <w:shd w:val="clear" w:color="auto" w:fill="auto"/>
          </w:tcPr>
          <w:p w14:paraId="6F74FE4C" w14:textId="77777777" w:rsidR="00084382" w:rsidRPr="00C5471E" w:rsidRDefault="00084382" w:rsidP="00331588">
            <w:pPr>
              <w:autoSpaceDE w:val="0"/>
              <w:autoSpaceDN w:val="0"/>
              <w:adjustRightInd w:val="0"/>
              <w:contextualSpacing/>
              <w:jc w:val="both"/>
              <w:rPr>
                <w:rFonts w:eastAsia="Calibri"/>
                <w:color w:val="000000"/>
              </w:rPr>
            </w:pPr>
            <w:r w:rsidRPr="00C5471E">
              <w:rPr>
                <w:rFonts w:eastAsia="Calibri"/>
                <w:color w:val="000000"/>
              </w:rPr>
              <w:t>1.</w:t>
            </w:r>
          </w:p>
        </w:tc>
        <w:tc>
          <w:tcPr>
            <w:tcW w:w="5146" w:type="dxa"/>
            <w:gridSpan w:val="2"/>
            <w:shd w:val="clear" w:color="auto" w:fill="auto"/>
          </w:tcPr>
          <w:p w14:paraId="764C9966" w14:textId="77777777" w:rsidR="00084382" w:rsidRPr="00C5471E" w:rsidRDefault="00084382" w:rsidP="00331588">
            <w:pPr>
              <w:autoSpaceDE w:val="0"/>
              <w:autoSpaceDN w:val="0"/>
              <w:adjustRightInd w:val="0"/>
              <w:contextualSpacing/>
              <w:jc w:val="both"/>
              <w:rPr>
                <w:rFonts w:eastAsia="Calibri"/>
                <w:color w:val="000000"/>
              </w:rPr>
            </w:pPr>
            <w:r w:rsidRPr="00C5471E">
              <w:rPr>
                <w:rFonts w:eastAsia="Calibri"/>
                <w:color w:val="000000"/>
              </w:rPr>
              <w:t>Индивидуальные жилые дома, садовые участки, дачи</w:t>
            </w:r>
          </w:p>
        </w:tc>
        <w:tc>
          <w:tcPr>
            <w:tcW w:w="3234" w:type="dxa"/>
            <w:gridSpan w:val="2"/>
            <w:shd w:val="clear" w:color="auto" w:fill="auto"/>
            <w:vAlign w:val="center"/>
          </w:tcPr>
          <w:p w14:paraId="73A5DE8E" w14:textId="77777777" w:rsidR="00084382" w:rsidRPr="00C5471E" w:rsidRDefault="00084382" w:rsidP="00331588">
            <w:pPr>
              <w:autoSpaceDE w:val="0"/>
              <w:autoSpaceDN w:val="0"/>
              <w:adjustRightInd w:val="0"/>
              <w:contextualSpacing/>
              <w:jc w:val="center"/>
              <w:rPr>
                <w:rFonts w:eastAsia="Calibri"/>
                <w:color w:val="000000"/>
              </w:rPr>
            </w:pPr>
            <w:r w:rsidRPr="00C5471E">
              <w:rPr>
                <w:rFonts w:eastAsia="Calibri"/>
                <w:color w:val="000000"/>
              </w:rPr>
              <w:t>≥ 40</w:t>
            </w:r>
          </w:p>
        </w:tc>
      </w:tr>
      <w:tr w:rsidR="00084382" w:rsidRPr="00C5471E" w14:paraId="3B8B231F" w14:textId="77777777">
        <w:tc>
          <w:tcPr>
            <w:tcW w:w="799" w:type="dxa"/>
            <w:shd w:val="clear" w:color="auto" w:fill="auto"/>
          </w:tcPr>
          <w:p w14:paraId="6E815033" w14:textId="77777777" w:rsidR="00084382" w:rsidRPr="00C5471E" w:rsidRDefault="00084382" w:rsidP="00331588">
            <w:pPr>
              <w:autoSpaceDE w:val="0"/>
              <w:autoSpaceDN w:val="0"/>
              <w:adjustRightInd w:val="0"/>
              <w:contextualSpacing/>
              <w:jc w:val="both"/>
              <w:rPr>
                <w:rFonts w:eastAsia="Calibri"/>
                <w:color w:val="000000"/>
              </w:rPr>
            </w:pPr>
            <w:r w:rsidRPr="00C5471E">
              <w:rPr>
                <w:rFonts w:eastAsia="Calibri"/>
                <w:color w:val="000000"/>
              </w:rPr>
              <w:t>2.</w:t>
            </w:r>
          </w:p>
        </w:tc>
        <w:tc>
          <w:tcPr>
            <w:tcW w:w="5146" w:type="dxa"/>
            <w:gridSpan w:val="2"/>
            <w:shd w:val="clear" w:color="auto" w:fill="auto"/>
          </w:tcPr>
          <w:p w14:paraId="71EEAD75" w14:textId="77777777" w:rsidR="00084382" w:rsidRPr="00C5471E" w:rsidRDefault="00084382" w:rsidP="00331588">
            <w:pPr>
              <w:autoSpaceDE w:val="0"/>
              <w:autoSpaceDN w:val="0"/>
              <w:adjustRightInd w:val="0"/>
              <w:contextualSpacing/>
              <w:jc w:val="both"/>
              <w:rPr>
                <w:rFonts w:eastAsia="Calibri"/>
                <w:color w:val="000000"/>
              </w:rPr>
            </w:pPr>
            <w:r w:rsidRPr="00C5471E">
              <w:rPr>
                <w:rFonts w:eastAsia="Calibri"/>
                <w:color w:val="000000"/>
              </w:rPr>
              <w:t>Многоквартирные жилые дома</w:t>
            </w:r>
          </w:p>
        </w:tc>
        <w:tc>
          <w:tcPr>
            <w:tcW w:w="3234" w:type="dxa"/>
            <w:gridSpan w:val="2"/>
            <w:shd w:val="clear" w:color="auto" w:fill="auto"/>
            <w:vAlign w:val="center"/>
          </w:tcPr>
          <w:p w14:paraId="6C81684C" w14:textId="77777777" w:rsidR="00084382" w:rsidRPr="00C5471E" w:rsidRDefault="00084382" w:rsidP="00331588">
            <w:pPr>
              <w:suppressAutoHyphens/>
              <w:snapToGrid w:val="0"/>
              <w:contextualSpacing/>
              <w:jc w:val="center"/>
            </w:pPr>
            <w:r w:rsidRPr="00C5471E">
              <w:rPr>
                <w:rFonts w:eastAsia="Calibri"/>
                <w:color w:val="000000"/>
              </w:rPr>
              <w:t>≥ 25</w:t>
            </w:r>
          </w:p>
        </w:tc>
      </w:tr>
      <w:tr w:rsidR="00084382" w:rsidRPr="00C5471E" w14:paraId="1FFE7CE9" w14:textId="77777777">
        <w:tc>
          <w:tcPr>
            <w:tcW w:w="799" w:type="dxa"/>
            <w:shd w:val="clear" w:color="auto" w:fill="auto"/>
          </w:tcPr>
          <w:p w14:paraId="63CF2B4F" w14:textId="77777777" w:rsidR="00084382" w:rsidRPr="00C5471E" w:rsidRDefault="00450CF3" w:rsidP="00331588">
            <w:pPr>
              <w:autoSpaceDE w:val="0"/>
              <w:autoSpaceDN w:val="0"/>
              <w:adjustRightInd w:val="0"/>
              <w:contextualSpacing/>
              <w:jc w:val="both"/>
              <w:rPr>
                <w:rFonts w:eastAsia="Calibri"/>
                <w:color w:val="000000"/>
              </w:rPr>
            </w:pPr>
            <w:r w:rsidRPr="00C5471E">
              <w:rPr>
                <w:rFonts w:eastAsia="Calibri"/>
                <w:color w:val="000000"/>
              </w:rPr>
              <w:t>3</w:t>
            </w:r>
            <w:r w:rsidR="00084382" w:rsidRPr="00C5471E">
              <w:rPr>
                <w:rFonts w:eastAsia="Calibri"/>
                <w:color w:val="000000"/>
              </w:rPr>
              <w:t>.</w:t>
            </w:r>
          </w:p>
        </w:tc>
        <w:tc>
          <w:tcPr>
            <w:tcW w:w="5146" w:type="dxa"/>
            <w:gridSpan w:val="2"/>
            <w:shd w:val="clear" w:color="auto" w:fill="auto"/>
          </w:tcPr>
          <w:p w14:paraId="1DBD67BE" w14:textId="77777777" w:rsidR="00084382" w:rsidRPr="00C5471E" w:rsidRDefault="00084382" w:rsidP="00331588">
            <w:pPr>
              <w:autoSpaceDE w:val="0"/>
              <w:autoSpaceDN w:val="0"/>
              <w:adjustRightInd w:val="0"/>
              <w:contextualSpacing/>
              <w:jc w:val="both"/>
              <w:rPr>
                <w:rFonts w:eastAsia="Calibri"/>
                <w:color w:val="000000"/>
              </w:rPr>
            </w:pPr>
            <w:r w:rsidRPr="00C5471E">
              <w:rPr>
                <w:rFonts w:eastAsia="Calibri"/>
                <w:color w:val="000000"/>
              </w:rPr>
              <w:t>Детские дошкольные и общеобразовательные учреждения.</w:t>
            </w:r>
          </w:p>
        </w:tc>
        <w:tc>
          <w:tcPr>
            <w:tcW w:w="3234" w:type="dxa"/>
            <w:gridSpan w:val="2"/>
            <w:shd w:val="clear" w:color="auto" w:fill="auto"/>
            <w:vAlign w:val="center"/>
          </w:tcPr>
          <w:p w14:paraId="0641A909" w14:textId="77777777" w:rsidR="00084382" w:rsidRPr="00C5471E" w:rsidRDefault="00084382" w:rsidP="00331588">
            <w:pPr>
              <w:autoSpaceDE w:val="0"/>
              <w:autoSpaceDN w:val="0"/>
              <w:adjustRightInd w:val="0"/>
              <w:contextualSpacing/>
              <w:jc w:val="center"/>
              <w:rPr>
                <w:rFonts w:eastAsia="Calibri"/>
                <w:color w:val="000000"/>
              </w:rPr>
            </w:pPr>
            <w:r w:rsidRPr="00C5471E">
              <w:rPr>
                <w:rFonts w:eastAsia="Calibri"/>
                <w:color w:val="000000"/>
              </w:rPr>
              <w:t>≥ 50</w:t>
            </w:r>
          </w:p>
        </w:tc>
      </w:tr>
      <w:tr w:rsidR="00084382" w:rsidRPr="00C5471E" w14:paraId="79D06A1C" w14:textId="77777777">
        <w:tc>
          <w:tcPr>
            <w:tcW w:w="799" w:type="dxa"/>
            <w:shd w:val="clear" w:color="auto" w:fill="auto"/>
          </w:tcPr>
          <w:p w14:paraId="010ACACB" w14:textId="77777777" w:rsidR="00084382" w:rsidRPr="00C5471E" w:rsidRDefault="00450CF3" w:rsidP="00331588">
            <w:pPr>
              <w:autoSpaceDE w:val="0"/>
              <w:autoSpaceDN w:val="0"/>
              <w:adjustRightInd w:val="0"/>
              <w:contextualSpacing/>
              <w:jc w:val="both"/>
              <w:rPr>
                <w:rFonts w:eastAsia="Calibri"/>
                <w:color w:val="000000"/>
              </w:rPr>
            </w:pPr>
            <w:r w:rsidRPr="00C5471E">
              <w:rPr>
                <w:rFonts w:eastAsia="Calibri"/>
                <w:color w:val="000000"/>
              </w:rPr>
              <w:t>4</w:t>
            </w:r>
            <w:r w:rsidR="00084382" w:rsidRPr="00C5471E">
              <w:rPr>
                <w:rFonts w:eastAsia="Calibri"/>
                <w:color w:val="000000"/>
              </w:rPr>
              <w:t>.</w:t>
            </w:r>
          </w:p>
        </w:tc>
        <w:tc>
          <w:tcPr>
            <w:tcW w:w="5146" w:type="dxa"/>
            <w:gridSpan w:val="2"/>
            <w:shd w:val="clear" w:color="auto" w:fill="auto"/>
          </w:tcPr>
          <w:p w14:paraId="1612808D" w14:textId="77777777" w:rsidR="00084382" w:rsidRPr="00C5471E" w:rsidRDefault="00084382" w:rsidP="00331588">
            <w:pPr>
              <w:autoSpaceDE w:val="0"/>
              <w:autoSpaceDN w:val="0"/>
              <w:adjustRightInd w:val="0"/>
              <w:contextualSpacing/>
              <w:jc w:val="both"/>
              <w:rPr>
                <w:rFonts w:eastAsia="Calibri"/>
                <w:color w:val="000000"/>
              </w:rPr>
            </w:pPr>
            <w:r w:rsidRPr="00C5471E">
              <w:rPr>
                <w:rFonts w:eastAsia="Calibri"/>
                <w:color w:val="000000"/>
              </w:rPr>
              <w:t>Прочие объекты, в т.ч производственные предприятия за исключением объектов коммунального хозяйства, объектов сельскохозяйственного использования, объектов транспорта.</w:t>
            </w:r>
          </w:p>
        </w:tc>
        <w:tc>
          <w:tcPr>
            <w:tcW w:w="3234" w:type="dxa"/>
            <w:gridSpan w:val="2"/>
            <w:shd w:val="clear" w:color="auto" w:fill="auto"/>
            <w:vAlign w:val="center"/>
          </w:tcPr>
          <w:p w14:paraId="5EDA5A8B" w14:textId="77777777" w:rsidR="00084382" w:rsidRPr="00C5471E" w:rsidRDefault="00084382" w:rsidP="00331588">
            <w:pPr>
              <w:autoSpaceDE w:val="0"/>
              <w:autoSpaceDN w:val="0"/>
              <w:adjustRightInd w:val="0"/>
              <w:contextualSpacing/>
              <w:jc w:val="center"/>
              <w:rPr>
                <w:rFonts w:eastAsia="Calibri"/>
                <w:color w:val="000000"/>
              </w:rPr>
            </w:pPr>
            <w:r w:rsidRPr="00C5471E">
              <w:rPr>
                <w:rFonts w:eastAsia="Calibri"/>
                <w:color w:val="000000"/>
              </w:rPr>
              <w:t>≤ 15</w:t>
            </w:r>
          </w:p>
        </w:tc>
      </w:tr>
      <w:tr w:rsidR="00084382" w:rsidRPr="00C5471E" w14:paraId="2BDA043F" w14:textId="77777777">
        <w:tc>
          <w:tcPr>
            <w:tcW w:w="799" w:type="dxa"/>
            <w:shd w:val="clear" w:color="auto" w:fill="auto"/>
          </w:tcPr>
          <w:p w14:paraId="4B83B400" w14:textId="77777777" w:rsidR="00084382" w:rsidRPr="00C5471E" w:rsidRDefault="00450CF3" w:rsidP="00331588">
            <w:pPr>
              <w:autoSpaceDE w:val="0"/>
              <w:autoSpaceDN w:val="0"/>
              <w:adjustRightInd w:val="0"/>
              <w:contextualSpacing/>
              <w:jc w:val="both"/>
              <w:rPr>
                <w:rFonts w:eastAsia="Calibri"/>
                <w:color w:val="000000"/>
              </w:rPr>
            </w:pPr>
            <w:r w:rsidRPr="00C5471E">
              <w:rPr>
                <w:rFonts w:eastAsia="Calibri"/>
                <w:color w:val="000000"/>
              </w:rPr>
              <w:t>5</w:t>
            </w:r>
            <w:r w:rsidR="00084382" w:rsidRPr="00C5471E">
              <w:rPr>
                <w:rFonts w:eastAsia="Calibri"/>
                <w:color w:val="000000"/>
              </w:rPr>
              <w:t>.</w:t>
            </w:r>
          </w:p>
        </w:tc>
        <w:tc>
          <w:tcPr>
            <w:tcW w:w="5146" w:type="dxa"/>
            <w:gridSpan w:val="2"/>
            <w:shd w:val="clear" w:color="auto" w:fill="auto"/>
          </w:tcPr>
          <w:p w14:paraId="169D3959" w14:textId="77777777" w:rsidR="00084382" w:rsidRPr="00C5471E" w:rsidRDefault="00084382" w:rsidP="00331588">
            <w:pPr>
              <w:autoSpaceDE w:val="0"/>
              <w:autoSpaceDN w:val="0"/>
              <w:adjustRightInd w:val="0"/>
              <w:contextualSpacing/>
              <w:jc w:val="both"/>
              <w:rPr>
                <w:rFonts w:eastAsia="Calibri"/>
                <w:color w:val="000000"/>
              </w:rPr>
            </w:pPr>
            <w:r w:rsidRPr="00C5471E">
              <w:rPr>
                <w:rFonts w:eastAsia="Calibri"/>
                <w:color w:val="000000"/>
              </w:rPr>
              <w:t xml:space="preserve">Объекты коммунального хозяйства, объекты сельскохозяйственного использования, объекты транспорта, специальные парки (зоопарки, ботанические сады). </w:t>
            </w:r>
          </w:p>
        </w:tc>
        <w:tc>
          <w:tcPr>
            <w:tcW w:w="3234" w:type="dxa"/>
            <w:gridSpan w:val="2"/>
            <w:shd w:val="clear" w:color="auto" w:fill="auto"/>
            <w:vAlign w:val="center"/>
          </w:tcPr>
          <w:p w14:paraId="28ADBA8A" w14:textId="77777777" w:rsidR="00084382" w:rsidRPr="00C5471E" w:rsidRDefault="00084382" w:rsidP="00331588">
            <w:pPr>
              <w:autoSpaceDE w:val="0"/>
              <w:autoSpaceDN w:val="0"/>
              <w:adjustRightInd w:val="0"/>
              <w:contextualSpacing/>
              <w:jc w:val="center"/>
              <w:rPr>
                <w:rFonts w:eastAsia="Calibri"/>
                <w:color w:val="000000"/>
              </w:rPr>
            </w:pPr>
            <w:r w:rsidRPr="00C5471E">
              <w:rPr>
                <w:rFonts w:eastAsia="Calibri"/>
                <w:color w:val="000000"/>
              </w:rPr>
              <w:t>не установлено</w:t>
            </w:r>
          </w:p>
        </w:tc>
      </w:tr>
      <w:tr w:rsidR="00084382" w:rsidRPr="00C5471E" w14:paraId="3F42B8F9" w14:textId="77777777">
        <w:tc>
          <w:tcPr>
            <w:tcW w:w="799" w:type="dxa"/>
            <w:shd w:val="clear" w:color="auto" w:fill="auto"/>
          </w:tcPr>
          <w:p w14:paraId="65E19CA2" w14:textId="77777777" w:rsidR="00084382" w:rsidRPr="00C5471E" w:rsidRDefault="00450CF3" w:rsidP="00331588">
            <w:pPr>
              <w:autoSpaceDE w:val="0"/>
              <w:autoSpaceDN w:val="0"/>
              <w:adjustRightInd w:val="0"/>
              <w:contextualSpacing/>
              <w:jc w:val="both"/>
              <w:rPr>
                <w:rFonts w:eastAsia="Calibri"/>
                <w:color w:val="000000"/>
              </w:rPr>
            </w:pPr>
            <w:r w:rsidRPr="00C5471E">
              <w:rPr>
                <w:rFonts w:eastAsia="Calibri"/>
                <w:color w:val="000000"/>
              </w:rPr>
              <w:t>6</w:t>
            </w:r>
            <w:r w:rsidR="00084382" w:rsidRPr="00C5471E">
              <w:rPr>
                <w:rFonts w:eastAsia="Calibri"/>
                <w:color w:val="000000"/>
              </w:rPr>
              <w:t>.</w:t>
            </w:r>
          </w:p>
        </w:tc>
        <w:tc>
          <w:tcPr>
            <w:tcW w:w="5146" w:type="dxa"/>
            <w:gridSpan w:val="2"/>
            <w:shd w:val="clear" w:color="auto" w:fill="auto"/>
          </w:tcPr>
          <w:p w14:paraId="1B42D217" w14:textId="77777777" w:rsidR="00084382" w:rsidRPr="00C5471E" w:rsidRDefault="00084382" w:rsidP="00331588">
            <w:pPr>
              <w:autoSpaceDE w:val="0"/>
              <w:autoSpaceDN w:val="0"/>
              <w:adjustRightInd w:val="0"/>
              <w:contextualSpacing/>
              <w:jc w:val="both"/>
              <w:rPr>
                <w:rFonts w:eastAsia="Calibri"/>
                <w:color w:val="000000"/>
              </w:rPr>
            </w:pPr>
            <w:r w:rsidRPr="00C5471E">
              <w:rPr>
                <w:rFonts w:eastAsia="Calibri"/>
                <w:color w:val="000000"/>
              </w:rPr>
              <w:t>Парки, скверы, зоны отдыха</w:t>
            </w:r>
          </w:p>
        </w:tc>
        <w:tc>
          <w:tcPr>
            <w:tcW w:w="3234" w:type="dxa"/>
            <w:gridSpan w:val="2"/>
            <w:shd w:val="clear" w:color="auto" w:fill="auto"/>
            <w:vAlign w:val="center"/>
          </w:tcPr>
          <w:p w14:paraId="6D826AA9" w14:textId="77777777" w:rsidR="00084382" w:rsidRPr="00C5471E" w:rsidRDefault="00084382" w:rsidP="00331588">
            <w:pPr>
              <w:autoSpaceDE w:val="0"/>
              <w:autoSpaceDN w:val="0"/>
              <w:adjustRightInd w:val="0"/>
              <w:contextualSpacing/>
              <w:jc w:val="center"/>
              <w:rPr>
                <w:rFonts w:eastAsia="Calibri"/>
                <w:color w:val="000000"/>
              </w:rPr>
            </w:pPr>
            <w:r w:rsidRPr="00C5471E">
              <w:rPr>
                <w:rFonts w:eastAsia="Calibri"/>
                <w:color w:val="000000"/>
              </w:rPr>
              <w:t>в соответствии с местными нормативами градостроительного проектирования</w:t>
            </w:r>
          </w:p>
        </w:tc>
      </w:tr>
    </w:tbl>
    <w:p w14:paraId="7DBF11BA" w14:textId="77777777" w:rsidR="00084382" w:rsidRPr="00C5471E" w:rsidRDefault="00084382" w:rsidP="00084382">
      <w:pPr>
        <w:autoSpaceDE w:val="0"/>
        <w:autoSpaceDN w:val="0"/>
        <w:adjustRightInd w:val="0"/>
        <w:ind w:firstLine="567"/>
        <w:contextualSpacing/>
        <w:jc w:val="both"/>
        <w:rPr>
          <w:rFonts w:eastAsia="Calibri"/>
          <w:color w:val="000000"/>
        </w:rPr>
      </w:pPr>
    </w:p>
    <w:p w14:paraId="261814A4" w14:textId="77777777" w:rsidR="00084382" w:rsidRPr="00C5471E" w:rsidRDefault="00084382" w:rsidP="00084382">
      <w:pPr>
        <w:autoSpaceDE w:val="0"/>
        <w:autoSpaceDN w:val="0"/>
        <w:adjustRightInd w:val="0"/>
        <w:ind w:firstLine="708"/>
        <w:contextualSpacing/>
        <w:jc w:val="both"/>
        <w:rPr>
          <w:rFonts w:eastAsia="Calibri"/>
          <w:color w:val="000000"/>
        </w:rPr>
      </w:pPr>
      <w:r w:rsidRPr="00C5471E">
        <w:rPr>
          <w:rFonts w:eastAsia="Calibri"/>
          <w:color w:val="000000"/>
        </w:rPr>
        <w:t>Примечание:</w:t>
      </w:r>
    </w:p>
    <w:p w14:paraId="04DCAC07" w14:textId="77777777" w:rsidR="00084382" w:rsidRPr="00C5471E" w:rsidRDefault="00084382" w:rsidP="00084382">
      <w:pPr>
        <w:autoSpaceDE w:val="0"/>
        <w:autoSpaceDN w:val="0"/>
        <w:adjustRightInd w:val="0"/>
        <w:ind w:firstLine="708"/>
        <w:contextualSpacing/>
        <w:jc w:val="both"/>
        <w:rPr>
          <w:rFonts w:eastAsia="Calibri"/>
          <w:color w:val="000000"/>
        </w:rPr>
      </w:pPr>
      <w:r w:rsidRPr="00C5471E">
        <w:rPr>
          <w:rFonts w:eastAsia="Calibri"/>
          <w:color w:val="000000"/>
        </w:rPr>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14:paraId="20C030DB" w14:textId="77777777" w:rsidR="00084382" w:rsidRPr="00C5471E" w:rsidRDefault="00084382" w:rsidP="00084382">
      <w:pPr>
        <w:autoSpaceDE w:val="0"/>
        <w:autoSpaceDN w:val="0"/>
        <w:adjustRightInd w:val="0"/>
        <w:ind w:firstLine="708"/>
        <w:contextualSpacing/>
        <w:jc w:val="both"/>
        <w:rPr>
          <w:rFonts w:eastAsia="Calibri"/>
          <w:color w:val="000000"/>
        </w:rPr>
      </w:pPr>
      <w:r w:rsidRPr="00C5471E">
        <w:rPr>
          <w:rFonts w:eastAsia="Calibri"/>
          <w:color w:val="000000"/>
        </w:rPr>
        <w:t>2. Озелененная территория земельного участка может быть оборудована: площадками для отдыха взрослых, детскими площадками; открытыми спортивными площадками; площадками для выгула собак;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14:paraId="081F10C3" w14:textId="77777777" w:rsidR="00084382" w:rsidRPr="00C5471E" w:rsidRDefault="00084382" w:rsidP="00084382">
      <w:pPr>
        <w:autoSpaceDE w:val="0"/>
        <w:autoSpaceDN w:val="0"/>
        <w:adjustRightInd w:val="0"/>
        <w:ind w:firstLine="708"/>
        <w:contextualSpacing/>
        <w:jc w:val="both"/>
        <w:rPr>
          <w:rFonts w:eastAsia="Calibri"/>
          <w:color w:val="000000"/>
        </w:rPr>
      </w:pPr>
      <w:r w:rsidRPr="00C5471E">
        <w:rPr>
          <w:rFonts w:eastAsia="Calibri"/>
          <w:color w:val="000000"/>
        </w:rPr>
        <w:t>3. При совмещении на одном участке видов использования с различными требованиями к озеленению процент озеленения определяется по виду использования с максимальным значением;</w:t>
      </w:r>
    </w:p>
    <w:p w14:paraId="2AD2BC18" w14:textId="77777777" w:rsidR="00084382" w:rsidRPr="00C5471E" w:rsidRDefault="00084382" w:rsidP="00084382">
      <w:pPr>
        <w:autoSpaceDE w:val="0"/>
        <w:autoSpaceDN w:val="0"/>
        <w:adjustRightInd w:val="0"/>
        <w:ind w:firstLine="708"/>
        <w:contextualSpacing/>
        <w:jc w:val="both"/>
        <w:rPr>
          <w:rFonts w:eastAsia="Calibri"/>
          <w:color w:val="000000"/>
        </w:rPr>
      </w:pPr>
      <w:r w:rsidRPr="00C5471E">
        <w:rPr>
          <w:rFonts w:eastAsia="Calibri"/>
          <w:color w:val="000000"/>
        </w:rPr>
        <w:t>4.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документами, но не менее 60% территории земельного участка.</w:t>
      </w:r>
    </w:p>
    <w:p w14:paraId="7186A17C" w14:textId="77777777" w:rsidR="00084382" w:rsidRPr="00C5471E" w:rsidRDefault="00084382" w:rsidP="00084382">
      <w:pPr>
        <w:suppressAutoHyphens/>
        <w:snapToGrid w:val="0"/>
        <w:ind w:firstLine="708"/>
        <w:contextualSpacing/>
        <w:jc w:val="both"/>
      </w:pPr>
      <w:r w:rsidRPr="00C5471E">
        <w:rPr>
          <w:rFonts w:eastAsia="Calibri"/>
        </w:rPr>
        <w:lastRenderedPageBreak/>
        <w:t xml:space="preserve">5. Для объектов, не указанных в таблице, минимальная (максимальная) площадь озеленения определяется </w:t>
      </w:r>
      <w:r w:rsidRPr="00C5471E">
        <w:rPr>
          <w:lang w:eastAsia="ar-SA"/>
        </w:rPr>
        <w:t>в соответствии с местными и (или) республиканскими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w:t>
      </w:r>
      <w:r w:rsidRPr="00C5471E">
        <w:t xml:space="preserve"> или </w:t>
      </w:r>
      <w:r w:rsidRPr="00C5471E">
        <w:rPr>
          <w:rFonts w:eastAsia="Calibri"/>
        </w:rPr>
        <w:t>по аналогии с видами использования, указанными в данной таблице.</w:t>
      </w:r>
    </w:p>
    <w:p w14:paraId="54EDF7CC" w14:textId="77777777" w:rsidR="00C83D47" w:rsidRDefault="00C83D47" w:rsidP="00084382">
      <w:pPr>
        <w:keepNext/>
        <w:widowControl w:val="0"/>
        <w:numPr>
          <w:ilvl w:val="2"/>
          <w:numId w:val="0"/>
        </w:numPr>
        <w:tabs>
          <w:tab w:val="left" w:pos="0"/>
        </w:tabs>
        <w:suppressAutoHyphens/>
        <w:spacing w:before="360" w:after="60"/>
        <w:ind w:firstLine="567"/>
        <w:contextualSpacing/>
        <w:jc w:val="center"/>
        <w:outlineLvl w:val="2"/>
        <w:rPr>
          <w:b/>
          <w:bCs/>
          <w:lang w:eastAsia="en-US"/>
        </w:rPr>
      </w:pPr>
    </w:p>
    <w:p w14:paraId="484840B9" w14:textId="77777777" w:rsidR="00C83D47" w:rsidRDefault="00C83D47" w:rsidP="000455F2">
      <w:pPr>
        <w:keepNext/>
        <w:widowControl w:val="0"/>
        <w:numPr>
          <w:ilvl w:val="2"/>
          <w:numId w:val="0"/>
        </w:numPr>
        <w:tabs>
          <w:tab w:val="left" w:pos="0"/>
        </w:tabs>
        <w:suppressAutoHyphens/>
        <w:spacing w:before="360" w:after="60"/>
        <w:ind w:firstLine="567"/>
        <w:contextualSpacing/>
        <w:jc w:val="center"/>
        <w:outlineLvl w:val="2"/>
        <w:rPr>
          <w:b/>
          <w:bCs/>
          <w:lang w:eastAsia="en-US"/>
        </w:rPr>
      </w:pPr>
    </w:p>
    <w:p w14:paraId="16E7DD77" w14:textId="77777777" w:rsidR="004037D7" w:rsidRDefault="001431DC" w:rsidP="00084382">
      <w:pPr>
        <w:keepNext/>
        <w:widowControl w:val="0"/>
        <w:numPr>
          <w:ilvl w:val="2"/>
          <w:numId w:val="0"/>
        </w:numPr>
        <w:tabs>
          <w:tab w:val="left" w:pos="0"/>
        </w:tabs>
        <w:suppressAutoHyphens/>
        <w:spacing w:before="360" w:after="60"/>
        <w:ind w:firstLine="567"/>
        <w:contextualSpacing/>
        <w:jc w:val="center"/>
        <w:outlineLvl w:val="2"/>
        <w:rPr>
          <w:b/>
          <w:bCs/>
          <w:lang w:eastAsia="en-US"/>
        </w:rPr>
      </w:pPr>
      <w:bookmarkStart w:id="165" w:name="_Toc467156842"/>
      <w:r w:rsidRPr="008054AF">
        <w:rPr>
          <w:b/>
          <w:bCs/>
          <w:lang w:eastAsia="en-US"/>
        </w:rPr>
        <w:t xml:space="preserve">Статья </w:t>
      </w:r>
      <w:r w:rsidR="00084382">
        <w:rPr>
          <w:b/>
          <w:bCs/>
          <w:lang w:eastAsia="en-US"/>
        </w:rPr>
        <w:t>41</w:t>
      </w:r>
      <w:r w:rsidRPr="008054AF">
        <w:rPr>
          <w:b/>
          <w:bCs/>
          <w:lang w:eastAsia="en-US"/>
        </w:rPr>
        <w:t xml:space="preserve">. Градостроительный регламент </w:t>
      </w:r>
      <w:r w:rsidR="004037D7">
        <w:rPr>
          <w:b/>
          <w:bCs/>
          <w:lang w:eastAsia="en-US"/>
        </w:rPr>
        <w:t>жилой зоны.</w:t>
      </w:r>
      <w:bookmarkEnd w:id="165"/>
    </w:p>
    <w:p w14:paraId="5827D30E" w14:textId="77777777" w:rsidR="001431DC" w:rsidRPr="008054AF" w:rsidRDefault="004037D7" w:rsidP="00CE5281">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66" w:name="_Toc466536835"/>
      <w:bookmarkStart w:id="167" w:name="_Toc467156844"/>
      <w:r>
        <w:rPr>
          <w:b/>
          <w:bCs/>
          <w:lang w:eastAsia="en-US"/>
        </w:rPr>
        <w:t>З</w:t>
      </w:r>
      <w:r w:rsidR="001431DC" w:rsidRPr="008054AF">
        <w:rPr>
          <w:b/>
          <w:bCs/>
          <w:lang w:eastAsia="en-US"/>
        </w:rPr>
        <w:t>оны застройки индивидуальными жилыми домами (Ж</w:t>
      </w:r>
      <w:r w:rsidR="002B1B2C">
        <w:rPr>
          <w:b/>
          <w:bCs/>
          <w:lang w:eastAsia="en-US"/>
        </w:rPr>
        <w:t>-</w:t>
      </w:r>
      <w:r w:rsidR="00E27A07">
        <w:rPr>
          <w:b/>
          <w:bCs/>
          <w:lang w:eastAsia="en-US"/>
        </w:rPr>
        <w:t>1</w:t>
      </w:r>
      <w:r w:rsidR="001431DC" w:rsidRPr="008054AF">
        <w:rPr>
          <w:b/>
          <w:bCs/>
          <w:lang w:eastAsia="en-US"/>
        </w:rPr>
        <w:t>)</w:t>
      </w:r>
      <w:bookmarkEnd w:id="166"/>
      <w:bookmarkEnd w:id="167"/>
    </w:p>
    <w:p w14:paraId="0AD89C1A" w14:textId="77777777" w:rsidR="001431DC" w:rsidRPr="008054AF" w:rsidRDefault="001431DC" w:rsidP="00662DDD">
      <w:pPr>
        <w:suppressAutoHyphens/>
        <w:snapToGrid w:val="0"/>
        <w:ind w:firstLine="709"/>
        <w:rPr>
          <w:lang w:eastAsia="en-US"/>
        </w:rPr>
      </w:pPr>
    </w:p>
    <w:p w14:paraId="32E94705" w14:textId="77777777" w:rsidR="001431DC" w:rsidRDefault="001431DC" w:rsidP="00662DDD">
      <w:pPr>
        <w:suppressAutoHyphens/>
        <w:snapToGrid w:val="0"/>
        <w:ind w:firstLine="709"/>
        <w:contextualSpacing/>
        <w:jc w:val="both"/>
      </w:pPr>
      <w:r w:rsidRPr="008054AF">
        <w:t>Таблица №</w:t>
      </w:r>
      <w:r w:rsidR="007A61F9">
        <w:t>3</w:t>
      </w:r>
      <w:r w:rsidRPr="008054AF">
        <w:t>.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100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851"/>
        <w:gridCol w:w="2409"/>
        <w:gridCol w:w="145"/>
        <w:gridCol w:w="1415"/>
        <w:gridCol w:w="145"/>
        <w:gridCol w:w="1418"/>
        <w:gridCol w:w="141"/>
        <w:gridCol w:w="1419"/>
        <w:gridCol w:w="140"/>
        <w:gridCol w:w="1420"/>
      </w:tblGrid>
      <w:tr w:rsidR="0057434C" w:rsidRPr="00B01B79" w14:paraId="7B14526D" w14:textId="77777777" w:rsidTr="0057434C">
        <w:trPr>
          <w:cantSplit/>
          <w:trHeight w:val="258"/>
        </w:trPr>
        <w:tc>
          <w:tcPr>
            <w:tcW w:w="564" w:type="dxa"/>
            <w:vMerge w:val="restart"/>
            <w:tcBorders>
              <w:top w:val="single" w:sz="4" w:space="0" w:color="auto"/>
              <w:left w:val="single" w:sz="4" w:space="0" w:color="auto"/>
              <w:bottom w:val="single" w:sz="4" w:space="0" w:color="auto"/>
              <w:right w:val="single" w:sz="4" w:space="0" w:color="auto"/>
            </w:tcBorders>
          </w:tcPr>
          <w:p w14:paraId="3A565FC9" w14:textId="77777777" w:rsidR="0057434C" w:rsidRPr="00B01B79" w:rsidRDefault="0057434C" w:rsidP="0057434C">
            <w:pPr>
              <w:snapToGrid w:val="0"/>
              <w:jc w:val="center"/>
              <w:rPr>
                <w:iCs/>
                <w:sz w:val="22"/>
                <w:szCs w:val="22"/>
              </w:rPr>
            </w:pPr>
            <w:r w:rsidRPr="00B01B79">
              <w:rPr>
                <w:iCs/>
                <w:sz w:val="22"/>
                <w:szCs w:val="22"/>
              </w:rPr>
              <w:t>№</w:t>
            </w:r>
          </w:p>
          <w:p w14:paraId="1EA57B1D" w14:textId="77777777" w:rsidR="0057434C" w:rsidRPr="00B01B79" w:rsidRDefault="0057434C" w:rsidP="0057434C">
            <w:pPr>
              <w:snapToGrid w:val="0"/>
              <w:jc w:val="center"/>
              <w:rPr>
                <w:iCs/>
                <w:sz w:val="22"/>
                <w:szCs w:val="22"/>
              </w:rPr>
            </w:pPr>
            <w:r w:rsidRPr="00B01B79">
              <w:rPr>
                <w:iCs/>
                <w:sz w:val="22"/>
                <w:szCs w:val="22"/>
              </w:rPr>
              <w:t>п/п</w:t>
            </w:r>
          </w:p>
        </w:tc>
        <w:tc>
          <w:tcPr>
            <w:tcW w:w="851" w:type="dxa"/>
            <w:vMerge w:val="restart"/>
            <w:tcBorders>
              <w:top w:val="single" w:sz="4" w:space="0" w:color="auto"/>
              <w:left w:val="single" w:sz="4" w:space="0" w:color="auto"/>
              <w:bottom w:val="single" w:sz="4" w:space="0" w:color="auto"/>
              <w:right w:val="single" w:sz="4" w:space="0" w:color="auto"/>
            </w:tcBorders>
          </w:tcPr>
          <w:p w14:paraId="4D70B9E3" w14:textId="77777777" w:rsidR="0057434C" w:rsidRPr="00B01B79" w:rsidRDefault="0057434C" w:rsidP="0057434C">
            <w:pPr>
              <w:snapToGrid w:val="0"/>
              <w:jc w:val="center"/>
              <w:rPr>
                <w:iCs/>
                <w:sz w:val="22"/>
                <w:szCs w:val="22"/>
              </w:rPr>
            </w:pPr>
            <w:r w:rsidRPr="00B01B79">
              <w:rPr>
                <w:iCs/>
                <w:sz w:val="22"/>
                <w:szCs w:val="22"/>
              </w:rPr>
              <w:t>Код (числовое обозначение) в соответствии с Классификатором</w:t>
            </w:r>
          </w:p>
        </w:tc>
        <w:tc>
          <w:tcPr>
            <w:tcW w:w="2554" w:type="dxa"/>
            <w:gridSpan w:val="2"/>
            <w:vMerge w:val="restart"/>
            <w:tcBorders>
              <w:top w:val="single" w:sz="4" w:space="0" w:color="auto"/>
              <w:left w:val="single" w:sz="4" w:space="0" w:color="auto"/>
              <w:bottom w:val="single" w:sz="4" w:space="0" w:color="auto"/>
              <w:right w:val="single" w:sz="4" w:space="0" w:color="auto"/>
            </w:tcBorders>
          </w:tcPr>
          <w:p w14:paraId="789815B3" w14:textId="77777777" w:rsidR="0057434C" w:rsidRPr="00B01B79" w:rsidRDefault="0057434C" w:rsidP="0057434C">
            <w:pPr>
              <w:snapToGrid w:val="0"/>
              <w:jc w:val="center"/>
              <w:rPr>
                <w:iCs/>
                <w:sz w:val="22"/>
                <w:szCs w:val="22"/>
              </w:rPr>
            </w:pPr>
            <w:r w:rsidRPr="00B01B79">
              <w:rPr>
                <w:iCs/>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7D8564DE" w14:textId="77777777" w:rsidR="0057434C" w:rsidRPr="00B01B79" w:rsidRDefault="0057434C" w:rsidP="0057434C">
            <w:pPr>
              <w:snapToGrid w:val="0"/>
              <w:jc w:val="center"/>
              <w:rPr>
                <w:iCs/>
                <w:sz w:val="22"/>
                <w:szCs w:val="22"/>
              </w:rPr>
            </w:pPr>
          </w:p>
        </w:tc>
        <w:tc>
          <w:tcPr>
            <w:tcW w:w="60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17B87C5" w14:textId="77777777" w:rsidR="0057434C" w:rsidRPr="00B01B79" w:rsidRDefault="0057434C" w:rsidP="0057434C">
            <w:pPr>
              <w:snapToGrid w:val="0"/>
              <w:jc w:val="center"/>
              <w:rPr>
                <w:bCs/>
                <w:iCs/>
                <w:sz w:val="22"/>
                <w:szCs w:val="22"/>
              </w:rPr>
            </w:pPr>
            <w:r w:rsidRPr="00B01B79">
              <w:rPr>
                <w:bCs/>
                <w:iCs/>
                <w:sz w:val="22"/>
                <w:szCs w:val="22"/>
              </w:rPr>
              <w:t>Параметры разрешенного строительства, реконструкции объектов капстроительства</w:t>
            </w:r>
          </w:p>
        </w:tc>
      </w:tr>
      <w:tr w:rsidR="0057434C" w:rsidRPr="00B01B79" w14:paraId="3C2DC850" w14:textId="77777777" w:rsidTr="0057434C">
        <w:trPr>
          <w:cantSplit/>
          <w:trHeight w:val="2403"/>
        </w:trPr>
        <w:tc>
          <w:tcPr>
            <w:tcW w:w="564" w:type="dxa"/>
            <w:vMerge/>
          </w:tcPr>
          <w:p w14:paraId="55AB12D6" w14:textId="77777777" w:rsidR="0057434C" w:rsidRPr="00B01B79" w:rsidRDefault="0057434C" w:rsidP="0057434C">
            <w:pPr>
              <w:snapToGrid w:val="0"/>
              <w:jc w:val="center"/>
              <w:rPr>
                <w:iCs/>
                <w:sz w:val="22"/>
                <w:szCs w:val="22"/>
              </w:rPr>
            </w:pPr>
          </w:p>
        </w:tc>
        <w:tc>
          <w:tcPr>
            <w:tcW w:w="851" w:type="dxa"/>
            <w:vMerge/>
          </w:tcPr>
          <w:p w14:paraId="1EFE8F0F" w14:textId="77777777" w:rsidR="0057434C" w:rsidRPr="00B01B79" w:rsidRDefault="0057434C" w:rsidP="0057434C">
            <w:pPr>
              <w:snapToGrid w:val="0"/>
              <w:jc w:val="center"/>
              <w:rPr>
                <w:iCs/>
                <w:sz w:val="22"/>
                <w:szCs w:val="22"/>
              </w:rPr>
            </w:pPr>
          </w:p>
        </w:tc>
        <w:tc>
          <w:tcPr>
            <w:tcW w:w="2554" w:type="dxa"/>
            <w:gridSpan w:val="2"/>
            <w:vMerge/>
            <w:vAlign w:val="center"/>
          </w:tcPr>
          <w:p w14:paraId="26C2FAD5" w14:textId="77777777" w:rsidR="0057434C" w:rsidRPr="00B01B79" w:rsidRDefault="0057434C" w:rsidP="0057434C">
            <w:pPr>
              <w:snapToGrid w:val="0"/>
              <w:jc w:val="center"/>
              <w:rPr>
                <w:iCs/>
                <w:sz w:val="22"/>
                <w:szCs w:val="22"/>
              </w:rPr>
            </w:pPr>
          </w:p>
        </w:tc>
        <w:tc>
          <w:tcPr>
            <w:tcW w:w="1560" w:type="dxa"/>
            <w:gridSpan w:val="2"/>
            <w:shd w:val="clear" w:color="auto" w:fill="auto"/>
            <w:textDirection w:val="btLr"/>
            <w:vAlign w:val="center"/>
          </w:tcPr>
          <w:p w14:paraId="211D82B1" w14:textId="77777777" w:rsidR="0057434C" w:rsidRPr="00B01B79" w:rsidRDefault="0057434C" w:rsidP="0057434C">
            <w:pPr>
              <w:snapToGrid w:val="0"/>
              <w:jc w:val="center"/>
              <w:rPr>
                <w:sz w:val="22"/>
                <w:szCs w:val="22"/>
              </w:rPr>
            </w:pPr>
            <w:r w:rsidRPr="00B01B79">
              <w:rPr>
                <w:iCs/>
                <w:sz w:val="22"/>
                <w:szCs w:val="22"/>
              </w:rPr>
              <w:t>Предельная этажность зданий, строений, сооружений, этаж</w:t>
            </w:r>
          </w:p>
        </w:tc>
        <w:tc>
          <w:tcPr>
            <w:tcW w:w="1559" w:type="dxa"/>
            <w:gridSpan w:val="2"/>
            <w:textDirection w:val="btLr"/>
          </w:tcPr>
          <w:p w14:paraId="042B7474" w14:textId="77777777" w:rsidR="0057434C" w:rsidRPr="00B01B79" w:rsidRDefault="0057434C" w:rsidP="0057434C">
            <w:pPr>
              <w:snapToGrid w:val="0"/>
              <w:jc w:val="center"/>
              <w:rPr>
                <w:iCs/>
                <w:sz w:val="22"/>
                <w:szCs w:val="22"/>
              </w:rPr>
            </w:pPr>
            <w:r w:rsidRPr="00B01B79">
              <w:rPr>
                <w:iCs/>
                <w:sz w:val="22"/>
                <w:szCs w:val="22"/>
              </w:rPr>
              <w:t>Предельные размеры земельных участков (мин.-макс.), га</w:t>
            </w:r>
          </w:p>
        </w:tc>
        <w:tc>
          <w:tcPr>
            <w:tcW w:w="1559" w:type="dxa"/>
            <w:gridSpan w:val="2"/>
            <w:textDirection w:val="btLr"/>
          </w:tcPr>
          <w:p w14:paraId="121F49CE" w14:textId="77777777" w:rsidR="0057434C" w:rsidRPr="00B01B79" w:rsidRDefault="0057434C" w:rsidP="0057434C">
            <w:pPr>
              <w:snapToGrid w:val="0"/>
              <w:jc w:val="center"/>
              <w:rPr>
                <w:iCs/>
                <w:sz w:val="22"/>
                <w:szCs w:val="22"/>
              </w:rPr>
            </w:pPr>
            <w:r w:rsidRPr="00B01B79">
              <w:rPr>
                <w:bCs/>
                <w:iCs/>
                <w:sz w:val="22"/>
                <w:szCs w:val="22"/>
              </w:rPr>
              <w:t>Максимальный процент застройки, %</w:t>
            </w:r>
          </w:p>
        </w:tc>
        <w:tc>
          <w:tcPr>
            <w:tcW w:w="1420" w:type="dxa"/>
            <w:textDirection w:val="btLr"/>
          </w:tcPr>
          <w:p w14:paraId="555F1823" w14:textId="77777777" w:rsidR="0057434C" w:rsidRPr="00B01B79" w:rsidRDefault="0057434C" w:rsidP="0057434C">
            <w:pPr>
              <w:snapToGrid w:val="0"/>
              <w:ind w:left="113" w:right="113"/>
              <w:jc w:val="center"/>
              <w:rPr>
                <w:bCs/>
                <w:iCs/>
                <w:sz w:val="22"/>
                <w:szCs w:val="22"/>
              </w:rPr>
            </w:pPr>
            <w:r w:rsidRPr="00B01B79">
              <w:rPr>
                <w:bCs/>
                <w:iCs/>
                <w:sz w:val="22"/>
                <w:szCs w:val="22"/>
              </w:rPr>
              <w:t>Минимальные отступы до границ смежного земельного участка</w:t>
            </w:r>
          </w:p>
        </w:tc>
      </w:tr>
      <w:tr w:rsidR="0057434C" w:rsidRPr="00B01B79" w14:paraId="2FBA3757" w14:textId="77777777" w:rsidTr="0057434C">
        <w:trPr>
          <w:trHeight w:val="272"/>
          <w:tblHeader/>
        </w:trPr>
        <w:tc>
          <w:tcPr>
            <w:tcW w:w="564" w:type="dxa"/>
            <w:tcBorders>
              <w:bottom w:val="single" w:sz="4" w:space="0" w:color="auto"/>
            </w:tcBorders>
            <w:vAlign w:val="center"/>
          </w:tcPr>
          <w:p w14:paraId="436A777C" w14:textId="77777777" w:rsidR="0057434C" w:rsidRPr="00B01B79" w:rsidRDefault="0057434C" w:rsidP="0057434C">
            <w:pPr>
              <w:snapToGrid w:val="0"/>
              <w:jc w:val="center"/>
              <w:rPr>
                <w:iCs/>
                <w:sz w:val="22"/>
                <w:szCs w:val="22"/>
              </w:rPr>
            </w:pPr>
            <w:r w:rsidRPr="00B01B79">
              <w:rPr>
                <w:iCs/>
                <w:sz w:val="22"/>
                <w:szCs w:val="22"/>
              </w:rPr>
              <w:t>1</w:t>
            </w:r>
          </w:p>
        </w:tc>
        <w:tc>
          <w:tcPr>
            <w:tcW w:w="851" w:type="dxa"/>
            <w:tcBorders>
              <w:bottom w:val="single" w:sz="4" w:space="0" w:color="auto"/>
            </w:tcBorders>
            <w:vAlign w:val="center"/>
          </w:tcPr>
          <w:p w14:paraId="6676A264" w14:textId="77777777" w:rsidR="0057434C" w:rsidRPr="00B01B79" w:rsidRDefault="0057434C" w:rsidP="0057434C">
            <w:pPr>
              <w:snapToGrid w:val="0"/>
              <w:jc w:val="center"/>
              <w:rPr>
                <w:iCs/>
                <w:sz w:val="22"/>
                <w:szCs w:val="22"/>
              </w:rPr>
            </w:pPr>
            <w:r w:rsidRPr="00B01B79">
              <w:rPr>
                <w:iCs/>
                <w:sz w:val="22"/>
                <w:szCs w:val="22"/>
              </w:rPr>
              <w:t>2</w:t>
            </w:r>
          </w:p>
        </w:tc>
        <w:tc>
          <w:tcPr>
            <w:tcW w:w="2554" w:type="dxa"/>
            <w:gridSpan w:val="2"/>
            <w:tcBorders>
              <w:bottom w:val="single" w:sz="4" w:space="0" w:color="auto"/>
            </w:tcBorders>
            <w:vAlign w:val="center"/>
          </w:tcPr>
          <w:p w14:paraId="7040C811" w14:textId="77777777" w:rsidR="0057434C" w:rsidRPr="00B01B79" w:rsidRDefault="0057434C" w:rsidP="0057434C">
            <w:pPr>
              <w:snapToGrid w:val="0"/>
              <w:jc w:val="center"/>
              <w:rPr>
                <w:iCs/>
                <w:sz w:val="22"/>
                <w:szCs w:val="22"/>
              </w:rPr>
            </w:pPr>
            <w:r w:rsidRPr="00B01B79">
              <w:rPr>
                <w:iCs/>
                <w:sz w:val="22"/>
                <w:szCs w:val="22"/>
              </w:rPr>
              <w:t>3</w:t>
            </w:r>
          </w:p>
        </w:tc>
        <w:tc>
          <w:tcPr>
            <w:tcW w:w="1560" w:type="dxa"/>
            <w:gridSpan w:val="2"/>
            <w:tcBorders>
              <w:bottom w:val="single" w:sz="4" w:space="0" w:color="auto"/>
            </w:tcBorders>
            <w:shd w:val="clear" w:color="auto" w:fill="auto"/>
            <w:vAlign w:val="center"/>
          </w:tcPr>
          <w:p w14:paraId="00482A0B" w14:textId="77777777" w:rsidR="0057434C" w:rsidRPr="00B01B79" w:rsidRDefault="0057434C" w:rsidP="0057434C">
            <w:pPr>
              <w:snapToGrid w:val="0"/>
              <w:jc w:val="center"/>
              <w:rPr>
                <w:iCs/>
                <w:sz w:val="22"/>
                <w:szCs w:val="22"/>
              </w:rPr>
            </w:pPr>
            <w:r w:rsidRPr="00B01B79">
              <w:rPr>
                <w:iCs/>
                <w:sz w:val="22"/>
                <w:szCs w:val="22"/>
              </w:rPr>
              <w:t>4</w:t>
            </w:r>
          </w:p>
        </w:tc>
        <w:tc>
          <w:tcPr>
            <w:tcW w:w="1559" w:type="dxa"/>
            <w:gridSpan w:val="2"/>
            <w:tcBorders>
              <w:bottom w:val="single" w:sz="4" w:space="0" w:color="auto"/>
            </w:tcBorders>
            <w:vAlign w:val="center"/>
          </w:tcPr>
          <w:p w14:paraId="6B8190D4" w14:textId="77777777" w:rsidR="0057434C" w:rsidRPr="00B01B79" w:rsidRDefault="0057434C" w:rsidP="0057434C">
            <w:pPr>
              <w:snapToGrid w:val="0"/>
              <w:jc w:val="center"/>
              <w:rPr>
                <w:iCs/>
                <w:sz w:val="22"/>
                <w:szCs w:val="22"/>
              </w:rPr>
            </w:pPr>
            <w:r w:rsidRPr="00B01B79">
              <w:rPr>
                <w:iCs/>
                <w:sz w:val="22"/>
                <w:szCs w:val="22"/>
              </w:rPr>
              <w:t>5</w:t>
            </w:r>
          </w:p>
        </w:tc>
        <w:tc>
          <w:tcPr>
            <w:tcW w:w="1559" w:type="dxa"/>
            <w:gridSpan w:val="2"/>
            <w:tcBorders>
              <w:bottom w:val="single" w:sz="4" w:space="0" w:color="auto"/>
            </w:tcBorders>
            <w:vAlign w:val="center"/>
          </w:tcPr>
          <w:p w14:paraId="649E14FE" w14:textId="77777777" w:rsidR="0057434C" w:rsidRPr="00B01B79" w:rsidRDefault="0057434C" w:rsidP="0057434C">
            <w:pPr>
              <w:snapToGrid w:val="0"/>
              <w:jc w:val="center"/>
              <w:rPr>
                <w:bCs/>
                <w:iCs/>
                <w:sz w:val="22"/>
                <w:szCs w:val="22"/>
              </w:rPr>
            </w:pPr>
            <w:r w:rsidRPr="00B01B79">
              <w:rPr>
                <w:bCs/>
                <w:iCs/>
                <w:sz w:val="22"/>
                <w:szCs w:val="22"/>
              </w:rPr>
              <w:t>6</w:t>
            </w:r>
          </w:p>
        </w:tc>
        <w:tc>
          <w:tcPr>
            <w:tcW w:w="1420" w:type="dxa"/>
            <w:tcBorders>
              <w:bottom w:val="single" w:sz="4" w:space="0" w:color="auto"/>
            </w:tcBorders>
            <w:vAlign w:val="center"/>
          </w:tcPr>
          <w:p w14:paraId="1F9845CB" w14:textId="77777777" w:rsidR="0057434C" w:rsidRPr="00B01B79" w:rsidRDefault="0057434C" w:rsidP="0057434C">
            <w:pPr>
              <w:snapToGrid w:val="0"/>
              <w:jc w:val="center"/>
              <w:rPr>
                <w:bCs/>
                <w:iCs/>
                <w:sz w:val="22"/>
                <w:szCs w:val="22"/>
              </w:rPr>
            </w:pPr>
            <w:r w:rsidRPr="00B01B79">
              <w:rPr>
                <w:bCs/>
                <w:iCs/>
                <w:sz w:val="22"/>
                <w:szCs w:val="22"/>
              </w:rPr>
              <w:t>7</w:t>
            </w:r>
          </w:p>
        </w:tc>
      </w:tr>
      <w:tr w:rsidR="0057434C" w:rsidRPr="00B01B79" w14:paraId="4846CA3E" w14:textId="77777777" w:rsidTr="0057434C">
        <w:trPr>
          <w:trHeight w:val="397"/>
        </w:trPr>
        <w:tc>
          <w:tcPr>
            <w:tcW w:w="10067" w:type="dxa"/>
            <w:gridSpan w:val="11"/>
            <w:tcBorders>
              <w:top w:val="single" w:sz="4" w:space="0" w:color="auto"/>
            </w:tcBorders>
          </w:tcPr>
          <w:p w14:paraId="15E9E019" w14:textId="77777777" w:rsidR="0057434C" w:rsidRPr="00B01B79" w:rsidRDefault="0057434C" w:rsidP="0057434C">
            <w:pPr>
              <w:snapToGrid w:val="0"/>
              <w:rPr>
                <w:b/>
                <w:bCs/>
                <w:sz w:val="22"/>
                <w:szCs w:val="22"/>
              </w:rPr>
            </w:pPr>
            <w:r w:rsidRPr="00B01B79">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57434C" w:rsidRPr="00B01B79" w14:paraId="1F4E0C2C" w14:textId="77777777" w:rsidTr="0057434C">
        <w:trPr>
          <w:trHeight w:val="731"/>
        </w:trPr>
        <w:tc>
          <w:tcPr>
            <w:tcW w:w="564" w:type="dxa"/>
            <w:tcBorders>
              <w:top w:val="single" w:sz="4" w:space="0" w:color="auto"/>
            </w:tcBorders>
            <w:vAlign w:val="center"/>
          </w:tcPr>
          <w:p w14:paraId="5EC977FA" w14:textId="77777777" w:rsidR="0057434C" w:rsidRPr="00B01B79" w:rsidRDefault="0057434C" w:rsidP="0057434C">
            <w:pPr>
              <w:snapToGrid w:val="0"/>
              <w:jc w:val="center"/>
              <w:rPr>
                <w:sz w:val="22"/>
                <w:szCs w:val="22"/>
              </w:rPr>
            </w:pPr>
            <w:r w:rsidRPr="00B01B79">
              <w:rPr>
                <w:sz w:val="22"/>
                <w:szCs w:val="22"/>
              </w:rPr>
              <w:t>1</w:t>
            </w:r>
          </w:p>
        </w:tc>
        <w:tc>
          <w:tcPr>
            <w:tcW w:w="851" w:type="dxa"/>
            <w:tcBorders>
              <w:top w:val="single" w:sz="4" w:space="0" w:color="auto"/>
            </w:tcBorders>
            <w:vAlign w:val="center"/>
          </w:tcPr>
          <w:p w14:paraId="720C8849" w14:textId="77777777" w:rsidR="0057434C" w:rsidRPr="00B01B79" w:rsidRDefault="0057434C" w:rsidP="0057434C">
            <w:pPr>
              <w:snapToGrid w:val="0"/>
              <w:jc w:val="center"/>
              <w:rPr>
                <w:sz w:val="22"/>
                <w:szCs w:val="22"/>
              </w:rPr>
            </w:pPr>
            <w:r w:rsidRPr="00B01B79">
              <w:rPr>
                <w:sz w:val="22"/>
                <w:szCs w:val="22"/>
              </w:rPr>
              <w:t>1.0</w:t>
            </w:r>
          </w:p>
        </w:tc>
        <w:tc>
          <w:tcPr>
            <w:tcW w:w="2554" w:type="dxa"/>
            <w:gridSpan w:val="2"/>
            <w:tcBorders>
              <w:top w:val="single" w:sz="4" w:space="0" w:color="auto"/>
            </w:tcBorders>
            <w:vAlign w:val="center"/>
          </w:tcPr>
          <w:p w14:paraId="65D549E2" w14:textId="77777777" w:rsidR="0057434C" w:rsidRPr="00B01B79" w:rsidRDefault="0057434C" w:rsidP="0057434C">
            <w:pPr>
              <w:snapToGrid w:val="0"/>
              <w:rPr>
                <w:iCs/>
                <w:sz w:val="22"/>
                <w:szCs w:val="22"/>
              </w:rPr>
            </w:pPr>
            <w:r w:rsidRPr="00B01B79">
              <w:rPr>
                <w:sz w:val="22"/>
                <w:szCs w:val="22"/>
              </w:rPr>
              <w:t>Сельскохозяйственное использование</w:t>
            </w:r>
          </w:p>
        </w:tc>
        <w:tc>
          <w:tcPr>
            <w:tcW w:w="1560" w:type="dxa"/>
            <w:gridSpan w:val="2"/>
            <w:tcBorders>
              <w:top w:val="single" w:sz="4" w:space="0" w:color="auto"/>
            </w:tcBorders>
            <w:shd w:val="clear" w:color="auto" w:fill="auto"/>
            <w:vAlign w:val="center"/>
          </w:tcPr>
          <w:p w14:paraId="42805C8F" w14:textId="77777777" w:rsidR="0057434C" w:rsidRPr="00B01B79" w:rsidRDefault="0057434C" w:rsidP="0057434C">
            <w:pPr>
              <w:snapToGrid w:val="0"/>
              <w:jc w:val="center"/>
              <w:rPr>
                <w:iCs/>
                <w:sz w:val="22"/>
                <w:szCs w:val="22"/>
              </w:rPr>
            </w:pPr>
            <w:r>
              <w:rPr>
                <w:iCs/>
                <w:sz w:val="22"/>
                <w:szCs w:val="22"/>
              </w:rPr>
              <w:t>не подлежит установлению</w:t>
            </w:r>
          </w:p>
        </w:tc>
        <w:tc>
          <w:tcPr>
            <w:tcW w:w="1559" w:type="dxa"/>
            <w:gridSpan w:val="2"/>
            <w:vAlign w:val="center"/>
          </w:tcPr>
          <w:p w14:paraId="516BC4A5" w14:textId="77777777" w:rsidR="0057434C" w:rsidRPr="00B01B79" w:rsidRDefault="0057434C" w:rsidP="0057434C">
            <w:pPr>
              <w:snapToGrid w:val="0"/>
              <w:jc w:val="center"/>
              <w:rPr>
                <w:iCs/>
                <w:sz w:val="22"/>
                <w:szCs w:val="22"/>
              </w:rPr>
            </w:pPr>
            <w:r>
              <w:rPr>
                <w:iCs/>
                <w:sz w:val="22"/>
                <w:szCs w:val="22"/>
              </w:rPr>
              <w:t>не подлежит установлению</w:t>
            </w:r>
          </w:p>
        </w:tc>
        <w:tc>
          <w:tcPr>
            <w:tcW w:w="1559" w:type="dxa"/>
            <w:gridSpan w:val="2"/>
            <w:vAlign w:val="center"/>
          </w:tcPr>
          <w:p w14:paraId="2E63E0F5" w14:textId="77777777" w:rsidR="0057434C" w:rsidRPr="00B01B79" w:rsidRDefault="0057434C" w:rsidP="0057434C">
            <w:pPr>
              <w:snapToGrid w:val="0"/>
              <w:jc w:val="center"/>
              <w:rPr>
                <w:iCs/>
                <w:sz w:val="22"/>
                <w:szCs w:val="22"/>
              </w:rPr>
            </w:pPr>
            <w:r>
              <w:rPr>
                <w:iCs/>
                <w:sz w:val="22"/>
                <w:szCs w:val="22"/>
              </w:rPr>
              <w:t>не подлежит установлению</w:t>
            </w:r>
          </w:p>
        </w:tc>
        <w:tc>
          <w:tcPr>
            <w:tcW w:w="1420" w:type="dxa"/>
            <w:vAlign w:val="center"/>
          </w:tcPr>
          <w:p w14:paraId="48B9E9E0" w14:textId="77777777" w:rsidR="0057434C" w:rsidRPr="00B01B79" w:rsidRDefault="0057434C" w:rsidP="0057434C">
            <w:pPr>
              <w:snapToGrid w:val="0"/>
              <w:jc w:val="center"/>
              <w:rPr>
                <w:iCs/>
                <w:sz w:val="22"/>
                <w:szCs w:val="22"/>
              </w:rPr>
            </w:pPr>
            <w:r w:rsidRPr="00B01B79">
              <w:rPr>
                <w:iCs/>
                <w:sz w:val="22"/>
                <w:szCs w:val="22"/>
              </w:rPr>
              <w:t>п.8 примечаний</w:t>
            </w:r>
          </w:p>
        </w:tc>
      </w:tr>
      <w:tr w:rsidR="0057434C" w:rsidRPr="00B01B79" w14:paraId="0E266874" w14:textId="77777777" w:rsidTr="0057434C">
        <w:trPr>
          <w:trHeight w:val="1004"/>
        </w:trPr>
        <w:tc>
          <w:tcPr>
            <w:tcW w:w="564" w:type="dxa"/>
            <w:tcBorders>
              <w:top w:val="single" w:sz="4" w:space="0" w:color="auto"/>
            </w:tcBorders>
            <w:vAlign w:val="center"/>
          </w:tcPr>
          <w:p w14:paraId="1035A6A4" w14:textId="77777777" w:rsidR="0057434C" w:rsidRPr="00B01B79" w:rsidRDefault="0057434C" w:rsidP="0057434C">
            <w:pPr>
              <w:snapToGrid w:val="0"/>
              <w:jc w:val="center"/>
              <w:rPr>
                <w:sz w:val="22"/>
                <w:szCs w:val="22"/>
              </w:rPr>
            </w:pPr>
            <w:r w:rsidRPr="00B01B79">
              <w:rPr>
                <w:sz w:val="22"/>
                <w:szCs w:val="22"/>
              </w:rPr>
              <w:t>2</w:t>
            </w:r>
          </w:p>
        </w:tc>
        <w:tc>
          <w:tcPr>
            <w:tcW w:w="851" w:type="dxa"/>
            <w:tcBorders>
              <w:top w:val="single" w:sz="4" w:space="0" w:color="auto"/>
            </w:tcBorders>
            <w:vAlign w:val="center"/>
          </w:tcPr>
          <w:p w14:paraId="75468CF5" w14:textId="77777777" w:rsidR="0057434C" w:rsidRPr="00B01B79" w:rsidRDefault="0057434C" w:rsidP="0057434C">
            <w:pPr>
              <w:snapToGrid w:val="0"/>
              <w:jc w:val="center"/>
              <w:rPr>
                <w:sz w:val="22"/>
                <w:szCs w:val="22"/>
              </w:rPr>
            </w:pPr>
            <w:r w:rsidRPr="00B01B79">
              <w:rPr>
                <w:sz w:val="22"/>
                <w:szCs w:val="22"/>
              </w:rPr>
              <w:t>2.1</w:t>
            </w:r>
          </w:p>
        </w:tc>
        <w:tc>
          <w:tcPr>
            <w:tcW w:w="2554" w:type="dxa"/>
            <w:gridSpan w:val="2"/>
            <w:tcBorders>
              <w:top w:val="single" w:sz="4" w:space="0" w:color="auto"/>
            </w:tcBorders>
            <w:vAlign w:val="center"/>
          </w:tcPr>
          <w:p w14:paraId="2E9A99BA" w14:textId="77777777" w:rsidR="0057434C" w:rsidRPr="00B01B79" w:rsidRDefault="0057434C" w:rsidP="0057434C">
            <w:pPr>
              <w:snapToGrid w:val="0"/>
              <w:rPr>
                <w:iCs/>
                <w:sz w:val="22"/>
                <w:szCs w:val="22"/>
              </w:rPr>
            </w:pPr>
            <w:r w:rsidRPr="00B01B79">
              <w:rPr>
                <w:sz w:val="22"/>
                <w:szCs w:val="22"/>
              </w:rPr>
              <w:t xml:space="preserve">Для </w:t>
            </w:r>
            <w:r w:rsidRPr="00B01B79">
              <w:rPr>
                <w:iCs/>
                <w:sz w:val="22"/>
                <w:szCs w:val="22"/>
              </w:rPr>
              <w:t>индивидуального жилищного строительства</w:t>
            </w:r>
          </w:p>
        </w:tc>
        <w:tc>
          <w:tcPr>
            <w:tcW w:w="1560" w:type="dxa"/>
            <w:gridSpan w:val="2"/>
            <w:tcBorders>
              <w:top w:val="single" w:sz="4" w:space="0" w:color="auto"/>
            </w:tcBorders>
            <w:shd w:val="clear" w:color="auto" w:fill="auto"/>
            <w:vAlign w:val="center"/>
          </w:tcPr>
          <w:p w14:paraId="7C083ED2" w14:textId="77777777" w:rsidR="0057434C" w:rsidRPr="00B01B79" w:rsidRDefault="0057434C" w:rsidP="0057434C">
            <w:pPr>
              <w:snapToGrid w:val="0"/>
              <w:jc w:val="center"/>
              <w:rPr>
                <w:iCs/>
                <w:sz w:val="22"/>
                <w:szCs w:val="22"/>
              </w:rPr>
            </w:pPr>
            <w:r w:rsidRPr="00B01B79">
              <w:rPr>
                <w:iCs/>
                <w:sz w:val="22"/>
                <w:szCs w:val="22"/>
              </w:rPr>
              <w:t>3</w:t>
            </w:r>
          </w:p>
        </w:tc>
        <w:tc>
          <w:tcPr>
            <w:tcW w:w="1559" w:type="dxa"/>
            <w:gridSpan w:val="2"/>
            <w:tcBorders>
              <w:top w:val="single" w:sz="4" w:space="0" w:color="auto"/>
            </w:tcBorders>
            <w:vAlign w:val="center"/>
          </w:tcPr>
          <w:p w14:paraId="635EFEB7" w14:textId="77777777" w:rsidR="0057434C" w:rsidRPr="00B01B79" w:rsidRDefault="0057434C" w:rsidP="0092546C">
            <w:pPr>
              <w:snapToGrid w:val="0"/>
              <w:jc w:val="center"/>
              <w:rPr>
                <w:iCs/>
                <w:sz w:val="22"/>
                <w:szCs w:val="22"/>
              </w:rPr>
            </w:pPr>
            <w:r w:rsidRPr="00B01B79">
              <w:rPr>
                <w:iCs/>
                <w:sz w:val="22"/>
                <w:szCs w:val="22"/>
              </w:rPr>
              <w:t>0,0</w:t>
            </w:r>
            <w:r w:rsidR="0092546C">
              <w:rPr>
                <w:iCs/>
                <w:sz w:val="22"/>
                <w:szCs w:val="22"/>
              </w:rPr>
              <w:t>5</w:t>
            </w:r>
            <w:r w:rsidRPr="00B01B79">
              <w:rPr>
                <w:iCs/>
                <w:sz w:val="22"/>
                <w:szCs w:val="22"/>
              </w:rPr>
              <w:t xml:space="preserve"> -0,15</w:t>
            </w:r>
          </w:p>
        </w:tc>
        <w:tc>
          <w:tcPr>
            <w:tcW w:w="1559" w:type="dxa"/>
            <w:gridSpan w:val="2"/>
            <w:tcBorders>
              <w:top w:val="single" w:sz="4" w:space="0" w:color="auto"/>
            </w:tcBorders>
            <w:vAlign w:val="center"/>
          </w:tcPr>
          <w:p w14:paraId="4E5E9935" w14:textId="77777777" w:rsidR="0057434C" w:rsidRPr="00B01B79" w:rsidRDefault="0057434C" w:rsidP="0057434C">
            <w:pPr>
              <w:snapToGrid w:val="0"/>
              <w:jc w:val="center"/>
              <w:rPr>
                <w:iCs/>
                <w:sz w:val="22"/>
                <w:szCs w:val="22"/>
              </w:rPr>
            </w:pPr>
            <w:r w:rsidRPr="00B01B79">
              <w:rPr>
                <w:sz w:val="22"/>
                <w:szCs w:val="22"/>
              </w:rPr>
              <w:t>50</w:t>
            </w:r>
          </w:p>
        </w:tc>
        <w:tc>
          <w:tcPr>
            <w:tcW w:w="1420" w:type="dxa"/>
            <w:tcBorders>
              <w:top w:val="single" w:sz="4" w:space="0" w:color="auto"/>
            </w:tcBorders>
            <w:vAlign w:val="center"/>
          </w:tcPr>
          <w:p w14:paraId="1E286138" w14:textId="77777777" w:rsidR="0057434C" w:rsidRPr="00B01B79" w:rsidRDefault="0057434C" w:rsidP="0057434C">
            <w:pPr>
              <w:snapToGrid w:val="0"/>
              <w:jc w:val="center"/>
              <w:rPr>
                <w:iCs/>
                <w:sz w:val="22"/>
                <w:szCs w:val="22"/>
                <w:lang w:val="en-US"/>
              </w:rPr>
            </w:pPr>
            <w:r w:rsidRPr="00B01B79">
              <w:rPr>
                <w:iCs/>
                <w:sz w:val="22"/>
                <w:szCs w:val="22"/>
                <w:lang w:val="en-US"/>
              </w:rPr>
              <w:t>3</w:t>
            </w:r>
          </w:p>
        </w:tc>
      </w:tr>
      <w:tr w:rsidR="0057434C" w:rsidRPr="00B01B79" w14:paraId="5426B6D5" w14:textId="77777777" w:rsidTr="0057434C">
        <w:trPr>
          <w:trHeight w:val="555"/>
        </w:trPr>
        <w:tc>
          <w:tcPr>
            <w:tcW w:w="564" w:type="dxa"/>
            <w:tcBorders>
              <w:top w:val="single" w:sz="4" w:space="0" w:color="auto"/>
            </w:tcBorders>
            <w:vAlign w:val="center"/>
          </w:tcPr>
          <w:p w14:paraId="7281EC13" w14:textId="77777777" w:rsidR="0057434C" w:rsidRPr="00B01B79" w:rsidRDefault="0057434C" w:rsidP="0057434C">
            <w:pPr>
              <w:snapToGrid w:val="0"/>
              <w:jc w:val="center"/>
              <w:rPr>
                <w:sz w:val="22"/>
                <w:szCs w:val="22"/>
              </w:rPr>
            </w:pPr>
            <w:r w:rsidRPr="00B01B79">
              <w:rPr>
                <w:sz w:val="22"/>
                <w:szCs w:val="22"/>
              </w:rPr>
              <w:t>3</w:t>
            </w:r>
          </w:p>
        </w:tc>
        <w:tc>
          <w:tcPr>
            <w:tcW w:w="851" w:type="dxa"/>
            <w:tcBorders>
              <w:top w:val="single" w:sz="4" w:space="0" w:color="auto"/>
            </w:tcBorders>
            <w:vAlign w:val="center"/>
          </w:tcPr>
          <w:p w14:paraId="7D4A8F1B" w14:textId="77777777" w:rsidR="0057434C" w:rsidRPr="00B01B79" w:rsidRDefault="0057434C" w:rsidP="0057434C">
            <w:pPr>
              <w:snapToGrid w:val="0"/>
              <w:jc w:val="center"/>
              <w:rPr>
                <w:sz w:val="22"/>
                <w:szCs w:val="22"/>
              </w:rPr>
            </w:pPr>
            <w:r w:rsidRPr="00B01B79">
              <w:rPr>
                <w:sz w:val="22"/>
                <w:szCs w:val="22"/>
              </w:rPr>
              <w:t>2.1.1</w:t>
            </w:r>
          </w:p>
        </w:tc>
        <w:tc>
          <w:tcPr>
            <w:tcW w:w="2554" w:type="dxa"/>
            <w:gridSpan w:val="2"/>
            <w:tcBorders>
              <w:top w:val="single" w:sz="4" w:space="0" w:color="auto"/>
            </w:tcBorders>
            <w:vAlign w:val="center"/>
          </w:tcPr>
          <w:p w14:paraId="306108E7" w14:textId="77777777" w:rsidR="0057434C" w:rsidRPr="00B01B79" w:rsidRDefault="0057434C" w:rsidP="0057434C">
            <w:pPr>
              <w:snapToGrid w:val="0"/>
              <w:rPr>
                <w:sz w:val="22"/>
                <w:szCs w:val="22"/>
              </w:rPr>
            </w:pPr>
            <w:r w:rsidRPr="00B01B79">
              <w:rPr>
                <w:sz w:val="22"/>
                <w:szCs w:val="22"/>
              </w:rPr>
              <w:t>Малоэтажная многоквартирная жилая застройка</w:t>
            </w:r>
          </w:p>
        </w:tc>
        <w:tc>
          <w:tcPr>
            <w:tcW w:w="1560" w:type="dxa"/>
            <w:gridSpan w:val="2"/>
            <w:tcBorders>
              <w:top w:val="single" w:sz="4" w:space="0" w:color="auto"/>
            </w:tcBorders>
            <w:shd w:val="clear" w:color="auto" w:fill="auto"/>
            <w:vAlign w:val="center"/>
          </w:tcPr>
          <w:p w14:paraId="159F56C5" w14:textId="77777777" w:rsidR="0057434C" w:rsidRPr="00B01B79" w:rsidRDefault="0057434C" w:rsidP="0057434C">
            <w:pPr>
              <w:snapToGrid w:val="0"/>
              <w:jc w:val="center"/>
              <w:rPr>
                <w:iCs/>
                <w:sz w:val="22"/>
                <w:szCs w:val="22"/>
              </w:rPr>
            </w:pPr>
            <w:r w:rsidRPr="00B01B79">
              <w:rPr>
                <w:iCs/>
                <w:sz w:val="22"/>
                <w:szCs w:val="22"/>
              </w:rPr>
              <w:t>4</w:t>
            </w:r>
          </w:p>
        </w:tc>
        <w:tc>
          <w:tcPr>
            <w:tcW w:w="1559" w:type="dxa"/>
            <w:gridSpan w:val="2"/>
            <w:tcBorders>
              <w:top w:val="single" w:sz="4" w:space="0" w:color="auto"/>
            </w:tcBorders>
            <w:vAlign w:val="center"/>
          </w:tcPr>
          <w:p w14:paraId="1CD076AC" w14:textId="77777777" w:rsidR="0057434C" w:rsidRPr="00B01B79" w:rsidRDefault="0057434C" w:rsidP="0057434C">
            <w:pPr>
              <w:snapToGrid w:val="0"/>
              <w:jc w:val="center"/>
              <w:rPr>
                <w:iCs/>
                <w:sz w:val="22"/>
                <w:szCs w:val="22"/>
              </w:rPr>
            </w:pPr>
            <w:r w:rsidRPr="00B01B79">
              <w:rPr>
                <w:iCs/>
                <w:sz w:val="22"/>
                <w:szCs w:val="22"/>
              </w:rPr>
              <w:t>мин.</w:t>
            </w:r>
          </w:p>
          <w:p w14:paraId="04655352" w14:textId="77777777" w:rsidR="0057434C" w:rsidRPr="00B01B79" w:rsidRDefault="0057434C" w:rsidP="003306BF">
            <w:pPr>
              <w:snapToGrid w:val="0"/>
              <w:jc w:val="center"/>
              <w:rPr>
                <w:iCs/>
                <w:sz w:val="22"/>
                <w:szCs w:val="22"/>
              </w:rPr>
            </w:pPr>
            <w:r w:rsidRPr="00B01B79">
              <w:rPr>
                <w:iCs/>
                <w:sz w:val="22"/>
                <w:szCs w:val="22"/>
              </w:rPr>
              <w:t>0,</w:t>
            </w:r>
            <w:r w:rsidR="003306BF">
              <w:rPr>
                <w:iCs/>
                <w:sz w:val="22"/>
                <w:szCs w:val="22"/>
              </w:rPr>
              <w:t>09</w:t>
            </w:r>
          </w:p>
        </w:tc>
        <w:tc>
          <w:tcPr>
            <w:tcW w:w="1559" w:type="dxa"/>
            <w:gridSpan w:val="2"/>
            <w:tcBorders>
              <w:top w:val="single" w:sz="4" w:space="0" w:color="auto"/>
            </w:tcBorders>
            <w:vAlign w:val="center"/>
          </w:tcPr>
          <w:p w14:paraId="3E3A120F" w14:textId="77777777" w:rsidR="0057434C" w:rsidRPr="00B01B79" w:rsidRDefault="0057434C" w:rsidP="0057434C">
            <w:pPr>
              <w:snapToGrid w:val="0"/>
              <w:jc w:val="center"/>
              <w:rPr>
                <w:iCs/>
                <w:sz w:val="22"/>
                <w:szCs w:val="22"/>
              </w:rPr>
            </w:pPr>
            <w:r w:rsidRPr="00B01B79">
              <w:rPr>
                <w:iCs/>
                <w:sz w:val="22"/>
                <w:szCs w:val="22"/>
              </w:rPr>
              <w:t>50</w:t>
            </w:r>
          </w:p>
        </w:tc>
        <w:tc>
          <w:tcPr>
            <w:tcW w:w="1420" w:type="dxa"/>
            <w:tcBorders>
              <w:top w:val="single" w:sz="4" w:space="0" w:color="auto"/>
            </w:tcBorders>
            <w:vAlign w:val="center"/>
          </w:tcPr>
          <w:p w14:paraId="54D395CD" w14:textId="77777777" w:rsidR="0057434C" w:rsidRPr="00B01B79" w:rsidRDefault="0057434C" w:rsidP="0057434C">
            <w:pPr>
              <w:snapToGrid w:val="0"/>
              <w:jc w:val="center"/>
              <w:rPr>
                <w:iCs/>
                <w:sz w:val="22"/>
                <w:szCs w:val="22"/>
                <w:lang w:val="en-US"/>
              </w:rPr>
            </w:pPr>
            <w:r w:rsidRPr="00B01B79">
              <w:rPr>
                <w:iCs/>
                <w:sz w:val="22"/>
                <w:szCs w:val="22"/>
                <w:lang w:val="en-US"/>
              </w:rPr>
              <w:t>3</w:t>
            </w:r>
          </w:p>
        </w:tc>
      </w:tr>
      <w:tr w:rsidR="0057434C" w:rsidRPr="00B01B79" w14:paraId="018B3A3D" w14:textId="77777777" w:rsidTr="0057434C">
        <w:trPr>
          <w:trHeight w:val="397"/>
        </w:trPr>
        <w:tc>
          <w:tcPr>
            <w:tcW w:w="564" w:type="dxa"/>
            <w:vAlign w:val="center"/>
          </w:tcPr>
          <w:p w14:paraId="6C40EFA7" w14:textId="77777777" w:rsidR="0057434C" w:rsidRPr="00B01B79" w:rsidRDefault="0057434C" w:rsidP="0057434C">
            <w:pPr>
              <w:snapToGrid w:val="0"/>
              <w:jc w:val="center"/>
              <w:rPr>
                <w:sz w:val="22"/>
                <w:szCs w:val="22"/>
              </w:rPr>
            </w:pPr>
            <w:r w:rsidRPr="00B01B79">
              <w:rPr>
                <w:sz w:val="22"/>
                <w:szCs w:val="22"/>
              </w:rPr>
              <w:t>4</w:t>
            </w:r>
          </w:p>
        </w:tc>
        <w:tc>
          <w:tcPr>
            <w:tcW w:w="851" w:type="dxa"/>
            <w:vAlign w:val="center"/>
          </w:tcPr>
          <w:p w14:paraId="1236D78D" w14:textId="77777777" w:rsidR="0057434C" w:rsidRPr="00B01B79" w:rsidRDefault="0057434C" w:rsidP="0057434C">
            <w:pPr>
              <w:snapToGrid w:val="0"/>
              <w:jc w:val="center"/>
              <w:rPr>
                <w:sz w:val="22"/>
                <w:szCs w:val="22"/>
              </w:rPr>
            </w:pPr>
            <w:r w:rsidRPr="00B01B79">
              <w:rPr>
                <w:sz w:val="22"/>
                <w:szCs w:val="22"/>
              </w:rPr>
              <w:t>2.2</w:t>
            </w:r>
          </w:p>
        </w:tc>
        <w:tc>
          <w:tcPr>
            <w:tcW w:w="2554" w:type="dxa"/>
            <w:gridSpan w:val="2"/>
            <w:vAlign w:val="center"/>
          </w:tcPr>
          <w:p w14:paraId="5CF7F5B1" w14:textId="77777777" w:rsidR="0057434C" w:rsidRPr="00B01B79" w:rsidRDefault="0057434C" w:rsidP="0057434C">
            <w:pPr>
              <w:snapToGrid w:val="0"/>
              <w:rPr>
                <w:sz w:val="22"/>
                <w:szCs w:val="22"/>
              </w:rPr>
            </w:pPr>
            <w:r w:rsidRPr="00B01B79">
              <w:rPr>
                <w:sz w:val="22"/>
                <w:szCs w:val="22"/>
              </w:rPr>
              <w:t>Для ведения личного подсобного хозяйства (приусадебный земельный участок)</w:t>
            </w:r>
          </w:p>
        </w:tc>
        <w:tc>
          <w:tcPr>
            <w:tcW w:w="1560" w:type="dxa"/>
            <w:gridSpan w:val="2"/>
            <w:shd w:val="clear" w:color="auto" w:fill="auto"/>
            <w:vAlign w:val="center"/>
          </w:tcPr>
          <w:p w14:paraId="2F996D5B" w14:textId="77777777" w:rsidR="0057434C" w:rsidRPr="00B01B79" w:rsidRDefault="0057434C" w:rsidP="0057434C">
            <w:pPr>
              <w:snapToGrid w:val="0"/>
              <w:jc w:val="center"/>
              <w:rPr>
                <w:iCs/>
                <w:sz w:val="22"/>
                <w:szCs w:val="22"/>
              </w:rPr>
            </w:pPr>
            <w:r w:rsidRPr="00B01B79">
              <w:rPr>
                <w:iCs/>
                <w:sz w:val="22"/>
                <w:szCs w:val="22"/>
              </w:rPr>
              <w:t>3</w:t>
            </w:r>
          </w:p>
        </w:tc>
        <w:tc>
          <w:tcPr>
            <w:tcW w:w="1559" w:type="dxa"/>
            <w:gridSpan w:val="2"/>
            <w:vAlign w:val="center"/>
          </w:tcPr>
          <w:p w14:paraId="2C04FEAC" w14:textId="77777777" w:rsidR="0057434C" w:rsidRPr="00B01B79" w:rsidRDefault="0057434C" w:rsidP="0057434C">
            <w:pPr>
              <w:snapToGrid w:val="0"/>
              <w:jc w:val="center"/>
              <w:rPr>
                <w:iCs/>
                <w:sz w:val="22"/>
                <w:szCs w:val="22"/>
              </w:rPr>
            </w:pPr>
            <w:r w:rsidRPr="00B01B79">
              <w:rPr>
                <w:iCs/>
                <w:sz w:val="22"/>
                <w:szCs w:val="22"/>
              </w:rPr>
              <w:t>0,10- 0,50</w:t>
            </w:r>
          </w:p>
        </w:tc>
        <w:tc>
          <w:tcPr>
            <w:tcW w:w="1559" w:type="dxa"/>
            <w:gridSpan w:val="2"/>
            <w:vAlign w:val="center"/>
          </w:tcPr>
          <w:p w14:paraId="56AAD251" w14:textId="77777777" w:rsidR="0057434C" w:rsidRPr="00B01B79" w:rsidRDefault="0057434C" w:rsidP="0057434C">
            <w:pPr>
              <w:snapToGrid w:val="0"/>
              <w:jc w:val="center"/>
              <w:rPr>
                <w:iCs/>
                <w:sz w:val="22"/>
                <w:szCs w:val="22"/>
              </w:rPr>
            </w:pPr>
            <w:r w:rsidRPr="00B01B79">
              <w:rPr>
                <w:iCs/>
                <w:sz w:val="22"/>
                <w:szCs w:val="22"/>
              </w:rPr>
              <w:t>30</w:t>
            </w:r>
          </w:p>
        </w:tc>
        <w:tc>
          <w:tcPr>
            <w:tcW w:w="1420" w:type="dxa"/>
            <w:vAlign w:val="center"/>
          </w:tcPr>
          <w:p w14:paraId="7253525A" w14:textId="77777777" w:rsidR="0057434C" w:rsidRPr="00B01B79" w:rsidRDefault="0057434C" w:rsidP="0057434C">
            <w:pPr>
              <w:snapToGrid w:val="0"/>
              <w:jc w:val="center"/>
              <w:rPr>
                <w:iCs/>
                <w:sz w:val="22"/>
                <w:szCs w:val="22"/>
                <w:lang w:val="en-US"/>
              </w:rPr>
            </w:pPr>
            <w:r w:rsidRPr="00B01B79">
              <w:rPr>
                <w:iCs/>
                <w:sz w:val="22"/>
                <w:szCs w:val="22"/>
                <w:lang w:val="en-US"/>
              </w:rPr>
              <w:t>3</w:t>
            </w:r>
          </w:p>
        </w:tc>
      </w:tr>
      <w:tr w:rsidR="0057434C" w:rsidRPr="00B01B79" w14:paraId="1A22904B" w14:textId="77777777" w:rsidTr="0057434C">
        <w:trPr>
          <w:trHeight w:val="397"/>
        </w:trPr>
        <w:tc>
          <w:tcPr>
            <w:tcW w:w="564" w:type="dxa"/>
            <w:vAlign w:val="center"/>
          </w:tcPr>
          <w:p w14:paraId="5545ED3B" w14:textId="77777777" w:rsidR="0057434C" w:rsidRPr="00B01B79" w:rsidRDefault="0057434C" w:rsidP="0057434C">
            <w:pPr>
              <w:snapToGrid w:val="0"/>
              <w:jc w:val="center"/>
              <w:rPr>
                <w:sz w:val="22"/>
                <w:szCs w:val="22"/>
              </w:rPr>
            </w:pPr>
            <w:r w:rsidRPr="00B01B79">
              <w:rPr>
                <w:sz w:val="22"/>
                <w:szCs w:val="22"/>
              </w:rPr>
              <w:t>5</w:t>
            </w:r>
          </w:p>
        </w:tc>
        <w:tc>
          <w:tcPr>
            <w:tcW w:w="851" w:type="dxa"/>
            <w:vAlign w:val="center"/>
          </w:tcPr>
          <w:p w14:paraId="76AADDAD" w14:textId="77777777" w:rsidR="0057434C" w:rsidRPr="00B01B79" w:rsidRDefault="0057434C" w:rsidP="0057434C">
            <w:pPr>
              <w:snapToGrid w:val="0"/>
              <w:jc w:val="center"/>
              <w:rPr>
                <w:iCs/>
                <w:sz w:val="22"/>
                <w:szCs w:val="22"/>
              </w:rPr>
            </w:pPr>
            <w:r w:rsidRPr="00B01B79">
              <w:rPr>
                <w:iCs/>
                <w:sz w:val="22"/>
                <w:szCs w:val="22"/>
              </w:rPr>
              <w:t>2.3</w:t>
            </w:r>
          </w:p>
        </w:tc>
        <w:tc>
          <w:tcPr>
            <w:tcW w:w="2554" w:type="dxa"/>
            <w:gridSpan w:val="2"/>
            <w:vAlign w:val="center"/>
          </w:tcPr>
          <w:p w14:paraId="14073B13" w14:textId="77777777" w:rsidR="0057434C" w:rsidRPr="00B01B79" w:rsidRDefault="0057434C" w:rsidP="0057434C">
            <w:pPr>
              <w:snapToGrid w:val="0"/>
              <w:rPr>
                <w:iCs/>
                <w:sz w:val="22"/>
                <w:szCs w:val="22"/>
              </w:rPr>
            </w:pPr>
            <w:r w:rsidRPr="00B01B79">
              <w:rPr>
                <w:iCs/>
                <w:sz w:val="22"/>
                <w:szCs w:val="22"/>
              </w:rPr>
              <w:t>Блокированная жилая застройка</w:t>
            </w:r>
          </w:p>
        </w:tc>
        <w:tc>
          <w:tcPr>
            <w:tcW w:w="1560" w:type="dxa"/>
            <w:gridSpan w:val="2"/>
            <w:shd w:val="clear" w:color="auto" w:fill="auto"/>
            <w:vAlign w:val="center"/>
          </w:tcPr>
          <w:p w14:paraId="7471F9E0" w14:textId="77777777" w:rsidR="0057434C" w:rsidRPr="00B01B79" w:rsidRDefault="0057434C" w:rsidP="0057434C">
            <w:pPr>
              <w:snapToGrid w:val="0"/>
              <w:jc w:val="center"/>
              <w:rPr>
                <w:iCs/>
                <w:sz w:val="22"/>
                <w:szCs w:val="22"/>
              </w:rPr>
            </w:pPr>
            <w:r w:rsidRPr="00B01B79">
              <w:rPr>
                <w:iCs/>
                <w:sz w:val="22"/>
                <w:szCs w:val="22"/>
              </w:rPr>
              <w:t>3</w:t>
            </w:r>
          </w:p>
        </w:tc>
        <w:tc>
          <w:tcPr>
            <w:tcW w:w="1559" w:type="dxa"/>
            <w:gridSpan w:val="2"/>
            <w:vAlign w:val="center"/>
          </w:tcPr>
          <w:p w14:paraId="538C0C7F" w14:textId="77777777" w:rsidR="0057434C" w:rsidRPr="00B01B79" w:rsidRDefault="0057434C" w:rsidP="0057434C">
            <w:pPr>
              <w:snapToGrid w:val="0"/>
              <w:jc w:val="center"/>
              <w:rPr>
                <w:iCs/>
                <w:sz w:val="22"/>
                <w:szCs w:val="22"/>
              </w:rPr>
            </w:pPr>
            <w:r w:rsidRPr="00B01B79">
              <w:rPr>
                <w:iCs/>
                <w:sz w:val="22"/>
                <w:szCs w:val="22"/>
              </w:rPr>
              <w:t>мин.0,015</w:t>
            </w:r>
          </w:p>
        </w:tc>
        <w:tc>
          <w:tcPr>
            <w:tcW w:w="1559" w:type="dxa"/>
            <w:gridSpan w:val="2"/>
            <w:vAlign w:val="center"/>
          </w:tcPr>
          <w:p w14:paraId="3EC8435F" w14:textId="77777777" w:rsidR="0057434C" w:rsidRPr="00B01B79" w:rsidRDefault="00394463" w:rsidP="0057434C">
            <w:pPr>
              <w:snapToGrid w:val="0"/>
              <w:jc w:val="center"/>
              <w:rPr>
                <w:iCs/>
                <w:sz w:val="22"/>
                <w:szCs w:val="22"/>
              </w:rPr>
            </w:pPr>
            <w:r>
              <w:rPr>
                <w:iCs/>
                <w:sz w:val="22"/>
                <w:szCs w:val="22"/>
              </w:rPr>
              <w:t>50</w:t>
            </w:r>
          </w:p>
        </w:tc>
        <w:tc>
          <w:tcPr>
            <w:tcW w:w="1420" w:type="dxa"/>
            <w:vAlign w:val="center"/>
          </w:tcPr>
          <w:p w14:paraId="23CD682F" w14:textId="77777777" w:rsidR="0057434C" w:rsidRPr="00B01B79" w:rsidRDefault="0057434C" w:rsidP="0057434C">
            <w:pPr>
              <w:snapToGrid w:val="0"/>
              <w:jc w:val="center"/>
              <w:rPr>
                <w:iCs/>
                <w:sz w:val="22"/>
                <w:szCs w:val="22"/>
              </w:rPr>
            </w:pPr>
            <w:r w:rsidRPr="00B01B79">
              <w:rPr>
                <w:iCs/>
                <w:sz w:val="22"/>
                <w:szCs w:val="22"/>
              </w:rPr>
              <w:t>3</w:t>
            </w:r>
          </w:p>
        </w:tc>
      </w:tr>
      <w:tr w:rsidR="0057434C" w:rsidRPr="00B01B79" w14:paraId="64F88994" w14:textId="77777777" w:rsidTr="0057434C">
        <w:trPr>
          <w:trHeight w:val="397"/>
        </w:trPr>
        <w:tc>
          <w:tcPr>
            <w:tcW w:w="564" w:type="dxa"/>
            <w:vAlign w:val="center"/>
          </w:tcPr>
          <w:p w14:paraId="3B065015" w14:textId="77777777" w:rsidR="0057434C" w:rsidRPr="00B01B79" w:rsidRDefault="0057434C" w:rsidP="0057434C">
            <w:pPr>
              <w:snapToGrid w:val="0"/>
              <w:jc w:val="center"/>
              <w:rPr>
                <w:sz w:val="22"/>
                <w:szCs w:val="22"/>
              </w:rPr>
            </w:pPr>
            <w:r w:rsidRPr="00B01B79">
              <w:rPr>
                <w:sz w:val="22"/>
                <w:szCs w:val="22"/>
              </w:rPr>
              <w:t>6</w:t>
            </w:r>
          </w:p>
        </w:tc>
        <w:tc>
          <w:tcPr>
            <w:tcW w:w="851" w:type="dxa"/>
            <w:vAlign w:val="center"/>
          </w:tcPr>
          <w:p w14:paraId="7C3B105D" w14:textId="77777777" w:rsidR="0057434C" w:rsidRPr="00B01B79" w:rsidRDefault="0057434C" w:rsidP="0057434C">
            <w:pPr>
              <w:snapToGrid w:val="0"/>
              <w:jc w:val="center"/>
              <w:rPr>
                <w:sz w:val="22"/>
                <w:szCs w:val="22"/>
              </w:rPr>
            </w:pPr>
            <w:r w:rsidRPr="00B01B79">
              <w:rPr>
                <w:sz w:val="22"/>
                <w:szCs w:val="22"/>
              </w:rPr>
              <w:t>3.1</w:t>
            </w:r>
          </w:p>
        </w:tc>
        <w:tc>
          <w:tcPr>
            <w:tcW w:w="2554" w:type="dxa"/>
            <w:gridSpan w:val="2"/>
            <w:vAlign w:val="center"/>
          </w:tcPr>
          <w:p w14:paraId="00EFBEB8" w14:textId="77777777" w:rsidR="0057434C" w:rsidRPr="00B01B79" w:rsidRDefault="0057434C" w:rsidP="0057434C">
            <w:pPr>
              <w:snapToGrid w:val="0"/>
              <w:jc w:val="both"/>
              <w:rPr>
                <w:iCs/>
                <w:sz w:val="22"/>
                <w:szCs w:val="22"/>
              </w:rPr>
            </w:pPr>
            <w:r w:rsidRPr="00B01B79">
              <w:rPr>
                <w:sz w:val="22"/>
                <w:szCs w:val="22"/>
              </w:rPr>
              <w:t>Коммунальное обслуживание</w:t>
            </w:r>
          </w:p>
        </w:tc>
        <w:tc>
          <w:tcPr>
            <w:tcW w:w="1560" w:type="dxa"/>
            <w:gridSpan w:val="2"/>
            <w:shd w:val="clear" w:color="auto" w:fill="auto"/>
            <w:vAlign w:val="center"/>
          </w:tcPr>
          <w:p w14:paraId="087440EF" w14:textId="77777777" w:rsidR="0057434C" w:rsidRPr="00B01B79" w:rsidRDefault="0057434C" w:rsidP="0057434C">
            <w:pPr>
              <w:snapToGrid w:val="0"/>
              <w:jc w:val="center"/>
              <w:rPr>
                <w:iCs/>
                <w:sz w:val="22"/>
                <w:szCs w:val="22"/>
              </w:rPr>
            </w:pPr>
            <w:r>
              <w:rPr>
                <w:iCs/>
                <w:sz w:val="22"/>
                <w:szCs w:val="22"/>
              </w:rPr>
              <w:t>не подлежит установлению</w:t>
            </w:r>
          </w:p>
        </w:tc>
        <w:tc>
          <w:tcPr>
            <w:tcW w:w="1559" w:type="dxa"/>
            <w:gridSpan w:val="2"/>
            <w:vAlign w:val="center"/>
          </w:tcPr>
          <w:p w14:paraId="6EEBCB1E" w14:textId="77777777" w:rsidR="0057434C" w:rsidRPr="00B01B79" w:rsidRDefault="0057434C" w:rsidP="0057434C">
            <w:pPr>
              <w:snapToGrid w:val="0"/>
              <w:jc w:val="center"/>
              <w:rPr>
                <w:iCs/>
                <w:sz w:val="22"/>
                <w:szCs w:val="22"/>
              </w:rPr>
            </w:pPr>
            <w:r>
              <w:rPr>
                <w:iCs/>
                <w:sz w:val="22"/>
                <w:szCs w:val="22"/>
              </w:rPr>
              <w:t>не подлежит установлению</w:t>
            </w:r>
          </w:p>
        </w:tc>
        <w:tc>
          <w:tcPr>
            <w:tcW w:w="1559" w:type="dxa"/>
            <w:gridSpan w:val="2"/>
            <w:vAlign w:val="center"/>
          </w:tcPr>
          <w:p w14:paraId="66DC2F60" w14:textId="77777777" w:rsidR="0057434C" w:rsidRPr="00B01B79" w:rsidRDefault="0057434C" w:rsidP="0057434C">
            <w:pPr>
              <w:snapToGrid w:val="0"/>
              <w:jc w:val="center"/>
              <w:rPr>
                <w:iCs/>
                <w:sz w:val="22"/>
                <w:szCs w:val="22"/>
              </w:rPr>
            </w:pPr>
            <w:r>
              <w:rPr>
                <w:iCs/>
                <w:sz w:val="22"/>
                <w:szCs w:val="22"/>
              </w:rPr>
              <w:t>не подлежит установлению</w:t>
            </w:r>
          </w:p>
        </w:tc>
        <w:tc>
          <w:tcPr>
            <w:tcW w:w="1420" w:type="dxa"/>
            <w:vAlign w:val="center"/>
          </w:tcPr>
          <w:p w14:paraId="281266A5" w14:textId="77777777" w:rsidR="0057434C" w:rsidRPr="00B01B79" w:rsidRDefault="0057434C" w:rsidP="0057434C">
            <w:pPr>
              <w:snapToGrid w:val="0"/>
              <w:jc w:val="center"/>
              <w:rPr>
                <w:iCs/>
                <w:sz w:val="22"/>
                <w:szCs w:val="22"/>
              </w:rPr>
            </w:pPr>
            <w:r w:rsidRPr="00B01B79">
              <w:rPr>
                <w:iCs/>
                <w:sz w:val="22"/>
                <w:szCs w:val="22"/>
              </w:rPr>
              <w:t>п.8 примечаний</w:t>
            </w:r>
          </w:p>
        </w:tc>
      </w:tr>
      <w:tr w:rsidR="0057434C" w:rsidRPr="00B01B79" w14:paraId="703B5281" w14:textId="77777777" w:rsidTr="0057434C">
        <w:trPr>
          <w:trHeight w:val="397"/>
        </w:trPr>
        <w:tc>
          <w:tcPr>
            <w:tcW w:w="564" w:type="dxa"/>
            <w:vAlign w:val="center"/>
          </w:tcPr>
          <w:p w14:paraId="2DC2D11A" w14:textId="77777777" w:rsidR="0057434C" w:rsidRPr="00B01B79" w:rsidRDefault="0057434C" w:rsidP="0057434C">
            <w:pPr>
              <w:snapToGrid w:val="0"/>
              <w:jc w:val="center"/>
              <w:rPr>
                <w:sz w:val="22"/>
                <w:szCs w:val="22"/>
              </w:rPr>
            </w:pPr>
            <w:r w:rsidRPr="00B01B79">
              <w:rPr>
                <w:sz w:val="22"/>
                <w:szCs w:val="22"/>
              </w:rPr>
              <w:t>7</w:t>
            </w:r>
          </w:p>
        </w:tc>
        <w:tc>
          <w:tcPr>
            <w:tcW w:w="851" w:type="dxa"/>
            <w:vAlign w:val="center"/>
          </w:tcPr>
          <w:p w14:paraId="25DCA039" w14:textId="77777777" w:rsidR="0057434C" w:rsidRPr="00B01B79" w:rsidRDefault="0057434C" w:rsidP="0057434C">
            <w:pPr>
              <w:snapToGrid w:val="0"/>
              <w:jc w:val="center"/>
              <w:rPr>
                <w:sz w:val="22"/>
                <w:szCs w:val="22"/>
              </w:rPr>
            </w:pPr>
            <w:r w:rsidRPr="00B01B79">
              <w:rPr>
                <w:sz w:val="22"/>
                <w:szCs w:val="22"/>
              </w:rPr>
              <w:t>3.2</w:t>
            </w:r>
          </w:p>
        </w:tc>
        <w:tc>
          <w:tcPr>
            <w:tcW w:w="2554" w:type="dxa"/>
            <w:gridSpan w:val="2"/>
            <w:vAlign w:val="center"/>
          </w:tcPr>
          <w:p w14:paraId="1BFB7304" w14:textId="77777777" w:rsidR="0057434C" w:rsidRPr="00B01B79" w:rsidRDefault="0057434C" w:rsidP="0057434C">
            <w:pPr>
              <w:snapToGrid w:val="0"/>
              <w:jc w:val="both"/>
              <w:rPr>
                <w:sz w:val="22"/>
                <w:szCs w:val="22"/>
              </w:rPr>
            </w:pPr>
            <w:r w:rsidRPr="00B01B79">
              <w:rPr>
                <w:sz w:val="22"/>
                <w:szCs w:val="22"/>
              </w:rPr>
              <w:t>Социальное обслуживание</w:t>
            </w:r>
          </w:p>
        </w:tc>
        <w:tc>
          <w:tcPr>
            <w:tcW w:w="1560" w:type="dxa"/>
            <w:gridSpan w:val="2"/>
            <w:shd w:val="clear" w:color="auto" w:fill="auto"/>
            <w:vAlign w:val="center"/>
          </w:tcPr>
          <w:p w14:paraId="18781ECC" w14:textId="77777777" w:rsidR="0057434C" w:rsidRPr="00B01B79" w:rsidRDefault="0057434C" w:rsidP="0057434C">
            <w:pPr>
              <w:snapToGrid w:val="0"/>
              <w:jc w:val="center"/>
              <w:rPr>
                <w:iCs/>
                <w:sz w:val="22"/>
                <w:szCs w:val="22"/>
              </w:rPr>
            </w:pPr>
            <w:r w:rsidRPr="00B01B79">
              <w:rPr>
                <w:iCs/>
                <w:sz w:val="22"/>
                <w:szCs w:val="22"/>
              </w:rPr>
              <w:t>2</w:t>
            </w:r>
          </w:p>
        </w:tc>
        <w:tc>
          <w:tcPr>
            <w:tcW w:w="1559" w:type="dxa"/>
            <w:gridSpan w:val="2"/>
            <w:vAlign w:val="center"/>
          </w:tcPr>
          <w:p w14:paraId="53423061" w14:textId="77777777" w:rsidR="0057434C" w:rsidRPr="00B01B79" w:rsidRDefault="0057434C" w:rsidP="0057434C">
            <w:pPr>
              <w:snapToGrid w:val="0"/>
              <w:jc w:val="center"/>
              <w:rPr>
                <w:iCs/>
                <w:sz w:val="22"/>
                <w:szCs w:val="22"/>
              </w:rPr>
            </w:pPr>
            <w:r w:rsidRPr="00B01B79">
              <w:rPr>
                <w:iCs/>
                <w:sz w:val="22"/>
                <w:szCs w:val="22"/>
              </w:rPr>
              <w:t>мин. 0,02</w:t>
            </w:r>
          </w:p>
        </w:tc>
        <w:tc>
          <w:tcPr>
            <w:tcW w:w="1559" w:type="dxa"/>
            <w:gridSpan w:val="2"/>
            <w:vAlign w:val="center"/>
          </w:tcPr>
          <w:p w14:paraId="2D46E2E3" w14:textId="77777777" w:rsidR="0057434C" w:rsidRPr="00B01B79" w:rsidRDefault="0057434C" w:rsidP="0057434C">
            <w:pPr>
              <w:snapToGrid w:val="0"/>
              <w:jc w:val="center"/>
              <w:rPr>
                <w:iCs/>
                <w:sz w:val="22"/>
                <w:szCs w:val="22"/>
                <w:highlight w:val="yellow"/>
              </w:rPr>
            </w:pPr>
            <w:r w:rsidRPr="00B01B79">
              <w:rPr>
                <w:iCs/>
                <w:sz w:val="22"/>
                <w:szCs w:val="22"/>
              </w:rPr>
              <w:t>60</w:t>
            </w:r>
          </w:p>
        </w:tc>
        <w:tc>
          <w:tcPr>
            <w:tcW w:w="1420" w:type="dxa"/>
            <w:vAlign w:val="center"/>
          </w:tcPr>
          <w:p w14:paraId="137AFCA7" w14:textId="77777777" w:rsidR="0057434C" w:rsidRPr="00B01B79" w:rsidRDefault="0057434C" w:rsidP="0057434C">
            <w:pPr>
              <w:snapToGrid w:val="0"/>
              <w:jc w:val="center"/>
              <w:rPr>
                <w:iCs/>
                <w:sz w:val="22"/>
                <w:szCs w:val="22"/>
              </w:rPr>
            </w:pPr>
            <w:r w:rsidRPr="00B01B79">
              <w:rPr>
                <w:iCs/>
                <w:sz w:val="22"/>
                <w:szCs w:val="22"/>
              </w:rPr>
              <w:t>1</w:t>
            </w:r>
          </w:p>
        </w:tc>
      </w:tr>
      <w:tr w:rsidR="0057434C" w:rsidRPr="00B01B79" w14:paraId="51C3F2EC" w14:textId="77777777" w:rsidTr="0057434C">
        <w:trPr>
          <w:trHeight w:val="397"/>
        </w:trPr>
        <w:tc>
          <w:tcPr>
            <w:tcW w:w="564" w:type="dxa"/>
            <w:vAlign w:val="center"/>
          </w:tcPr>
          <w:p w14:paraId="2ED915C7" w14:textId="77777777" w:rsidR="0057434C" w:rsidRPr="00B01B79" w:rsidRDefault="0057434C" w:rsidP="0057434C">
            <w:pPr>
              <w:snapToGrid w:val="0"/>
              <w:jc w:val="center"/>
              <w:rPr>
                <w:sz w:val="22"/>
                <w:szCs w:val="22"/>
              </w:rPr>
            </w:pPr>
            <w:r w:rsidRPr="00B01B79">
              <w:rPr>
                <w:sz w:val="22"/>
                <w:szCs w:val="22"/>
              </w:rPr>
              <w:t>8</w:t>
            </w:r>
          </w:p>
        </w:tc>
        <w:tc>
          <w:tcPr>
            <w:tcW w:w="851" w:type="dxa"/>
            <w:vAlign w:val="center"/>
          </w:tcPr>
          <w:p w14:paraId="592530F5" w14:textId="77777777" w:rsidR="0057434C" w:rsidRPr="00B01B79" w:rsidRDefault="0057434C" w:rsidP="0057434C">
            <w:pPr>
              <w:snapToGrid w:val="0"/>
              <w:jc w:val="center"/>
              <w:rPr>
                <w:sz w:val="22"/>
                <w:szCs w:val="22"/>
              </w:rPr>
            </w:pPr>
            <w:r w:rsidRPr="00B01B79">
              <w:rPr>
                <w:sz w:val="22"/>
                <w:szCs w:val="22"/>
              </w:rPr>
              <w:t>3.3</w:t>
            </w:r>
          </w:p>
        </w:tc>
        <w:tc>
          <w:tcPr>
            <w:tcW w:w="2554" w:type="dxa"/>
            <w:gridSpan w:val="2"/>
            <w:vAlign w:val="center"/>
          </w:tcPr>
          <w:p w14:paraId="02D413A7" w14:textId="77777777" w:rsidR="0057434C" w:rsidRPr="00B01B79" w:rsidRDefault="0057434C" w:rsidP="0057434C">
            <w:pPr>
              <w:snapToGrid w:val="0"/>
              <w:jc w:val="both"/>
              <w:rPr>
                <w:sz w:val="22"/>
                <w:szCs w:val="22"/>
              </w:rPr>
            </w:pPr>
            <w:r w:rsidRPr="00B01B79">
              <w:rPr>
                <w:sz w:val="22"/>
                <w:szCs w:val="22"/>
              </w:rPr>
              <w:t>Бытовое обслуживание</w:t>
            </w:r>
          </w:p>
        </w:tc>
        <w:tc>
          <w:tcPr>
            <w:tcW w:w="1560" w:type="dxa"/>
            <w:gridSpan w:val="2"/>
            <w:shd w:val="clear" w:color="auto" w:fill="auto"/>
            <w:vAlign w:val="center"/>
          </w:tcPr>
          <w:p w14:paraId="1D02AFAF" w14:textId="77777777" w:rsidR="0057434C" w:rsidRPr="00B01B79" w:rsidRDefault="0057434C" w:rsidP="0057434C">
            <w:pPr>
              <w:snapToGrid w:val="0"/>
              <w:jc w:val="center"/>
              <w:rPr>
                <w:iCs/>
                <w:sz w:val="22"/>
                <w:szCs w:val="22"/>
              </w:rPr>
            </w:pPr>
            <w:r w:rsidRPr="00B01B79">
              <w:rPr>
                <w:iCs/>
                <w:sz w:val="22"/>
                <w:szCs w:val="22"/>
              </w:rPr>
              <w:t>2</w:t>
            </w:r>
          </w:p>
        </w:tc>
        <w:tc>
          <w:tcPr>
            <w:tcW w:w="1559" w:type="dxa"/>
            <w:gridSpan w:val="2"/>
            <w:vAlign w:val="center"/>
          </w:tcPr>
          <w:p w14:paraId="0B1A8108" w14:textId="77777777" w:rsidR="0057434C" w:rsidRPr="00B01B79" w:rsidRDefault="0057434C" w:rsidP="0057434C">
            <w:pPr>
              <w:snapToGrid w:val="0"/>
              <w:jc w:val="center"/>
              <w:rPr>
                <w:iCs/>
                <w:color w:val="000000"/>
                <w:sz w:val="22"/>
                <w:szCs w:val="22"/>
              </w:rPr>
            </w:pPr>
            <w:r w:rsidRPr="00B01B79">
              <w:rPr>
                <w:iCs/>
                <w:sz w:val="22"/>
                <w:szCs w:val="22"/>
              </w:rPr>
              <w:t>мин.</w:t>
            </w:r>
            <w:r w:rsidRPr="00B01B79">
              <w:rPr>
                <w:iCs/>
                <w:color w:val="000000"/>
                <w:sz w:val="22"/>
                <w:szCs w:val="22"/>
              </w:rPr>
              <w:t>0,01</w:t>
            </w:r>
          </w:p>
        </w:tc>
        <w:tc>
          <w:tcPr>
            <w:tcW w:w="1559" w:type="dxa"/>
            <w:gridSpan w:val="2"/>
            <w:vAlign w:val="center"/>
          </w:tcPr>
          <w:p w14:paraId="12D4B9B8" w14:textId="77777777" w:rsidR="0057434C" w:rsidRPr="00B01B79" w:rsidRDefault="0057434C" w:rsidP="0057434C">
            <w:pPr>
              <w:snapToGrid w:val="0"/>
              <w:jc w:val="center"/>
              <w:rPr>
                <w:iCs/>
                <w:sz w:val="22"/>
                <w:szCs w:val="22"/>
              </w:rPr>
            </w:pPr>
            <w:r w:rsidRPr="00B01B79">
              <w:rPr>
                <w:iCs/>
                <w:sz w:val="22"/>
                <w:szCs w:val="22"/>
              </w:rPr>
              <w:t>80</w:t>
            </w:r>
          </w:p>
        </w:tc>
        <w:tc>
          <w:tcPr>
            <w:tcW w:w="1420" w:type="dxa"/>
            <w:vAlign w:val="center"/>
          </w:tcPr>
          <w:p w14:paraId="05E588F6" w14:textId="77777777" w:rsidR="0057434C" w:rsidRPr="00B01B79" w:rsidRDefault="0057434C" w:rsidP="0057434C">
            <w:pPr>
              <w:snapToGrid w:val="0"/>
              <w:jc w:val="center"/>
              <w:rPr>
                <w:iCs/>
                <w:sz w:val="22"/>
                <w:szCs w:val="22"/>
              </w:rPr>
            </w:pPr>
            <w:r w:rsidRPr="00B01B79">
              <w:rPr>
                <w:iCs/>
                <w:sz w:val="22"/>
                <w:szCs w:val="22"/>
              </w:rPr>
              <w:t>1</w:t>
            </w:r>
          </w:p>
        </w:tc>
      </w:tr>
      <w:tr w:rsidR="0057434C" w:rsidRPr="00B01B79" w14:paraId="48F40421" w14:textId="77777777" w:rsidTr="0057434C">
        <w:trPr>
          <w:trHeight w:val="397"/>
        </w:trPr>
        <w:tc>
          <w:tcPr>
            <w:tcW w:w="564" w:type="dxa"/>
            <w:vAlign w:val="center"/>
          </w:tcPr>
          <w:p w14:paraId="654B325B" w14:textId="77777777" w:rsidR="0057434C" w:rsidRPr="00B01B79" w:rsidRDefault="0057434C" w:rsidP="0057434C">
            <w:pPr>
              <w:snapToGrid w:val="0"/>
              <w:jc w:val="center"/>
              <w:rPr>
                <w:sz w:val="22"/>
                <w:szCs w:val="22"/>
              </w:rPr>
            </w:pPr>
            <w:r w:rsidRPr="00B01B79">
              <w:rPr>
                <w:sz w:val="22"/>
                <w:szCs w:val="22"/>
              </w:rPr>
              <w:t>9</w:t>
            </w:r>
          </w:p>
        </w:tc>
        <w:tc>
          <w:tcPr>
            <w:tcW w:w="851" w:type="dxa"/>
            <w:vAlign w:val="center"/>
          </w:tcPr>
          <w:p w14:paraId="10D7B91C" w14:textId="77777777" w:rsidR="0057434C" w:rsidRPr="00B01B79" w:rsidRDefault="0057434C" w:rsidP="0057434C">
            <w:pPr>
              <w:snapToGrid w:val="0"/>
              <w:jc w:val="center"/>
              <w:rPr>
                <w:iCs/>
                <w:sz w:val="22"/>
                <w:szCs w:val="22"/>
              </w:rPr>
            </w:pPr>
            <w:r w:rsidRPr="00B01B79">
              <w:rPr>
                <w:iCs/>
                <w:sz w:val="22"/>
                <w:szCs w:val="22"/>
              </w:rPr>
              <w:t>3.4.1</w:t>
            </w:r>
          </w:p>
        </w:tc>
        <w:tc>
          <w:tcPr>
            <w:tcW w:w="2554" w:type="dxa"/>
            <w:gridSpan w:val="2"/>
            <w:vAlign w:val="center"/>
          </w:tcPr>
          <w:p w14:paraId="3EE517CD" w14:textId="77777777" w:rsidR="0057434C" w:rsidRPr="00B01B79" w:rsidRDefault="0057434C" w:rsidP="0057434C">
            <w:pPr>
              <w:snapToGrid w:val="0"/>
              <w:jc w:val="both"/>
              <w:rPr>
                <w:iCs/>
                <w:sz w:val="22"/>
                <w:szCs w:val="22"/>
              </w:rPr>
            </w:pPr>
            <w:r w:rsidRPr="00B01B79">
              <w:rPr>
                <w:iCs/>
                <w:sz w:val="22"/>
                <w:szCs w:val="22"/>
              </w:rPr>
              <w:t>Амбулаторно-поликлиническое обслуживание</w:t>
            </w:r>
          </w:p>
        </w:tc>
        <w:tc>
          <w:tcPr>
            <w:tcW w:w="1560" w:type="dxa"/>
            <w:gridSpan w:val="2"/>
            <w:shd w:val="clear" w:color="auto" w:fill="auto"/>
            <w:vAlign w:val="center"/>
          </w:tcPr>
          <w:p w14:paraId="75CEE8E3" w14:textId="77777777" w:rsidR="0057434C" w:rsidRPr="00B01B79" w:rsidRDefault="0057434C" w:rsidP="0057434C">
            <w:pPr>
              <w:snapToGrid w:val="0"/>
              <w:jc w:val="center"/>
              <w:rPr>
                <w:iCs/>
                <w:sz w:val="22"/>
                <w:szCs w:val="22"/>
                <w:highlight w:val="yellow"/>
              </w:rPr>
            </w:pPr>
            <w:r w:rsidRPr="00B01B79">
              <w:rPr>
                <w:iCs/>
                <w:sz w:val="22"/>
                <w:szCs w:val="22"/>
              </w:rPr>
              <w:t>2</w:t>
            </w:r>
          </w:p>
        </w:tc>
        <w:tc>
          <w:tcPr>
            <w:tcW w:w="1559" w:type="dxa"/>
            <w:gridSpan w:val="2"/>
            <w:vAlign w:val="center"/>
          </w:tcPr>
          <w:p w14:paraId="1DC94F5E" w14:textId="77777777" w:rsidR="0057434C" w:rsidRPr="00B01B79" w:rsidRDefault="0057434C" w:rsidP="0057434C">
            <w:pPr>
              <w:snapToGrid w:val="0"/>
              <w:jc w:val="center"/>
              <w:rPr>
                <w:iCs/>
                <w:sz w:val="22"/>
                <w:szCs w:val="22"/>
              </w:rPr>
            </w:pPr>
            <w:r w:rsidRPr="00B01B79">
              <w:rPr>
                <w:iCs/>
                <w:sz w:val="22"/>
                <w:szCs w:val="22"/>
              </w:rPr>
              <w:t>мин.0,01</w:t>
            </w:r>
          </w:p>
        </w:tc>
        <w:tc>
          <w:tcPr>
            <w:tcW w:w="1559" w:type="dxa"/>
            <w:gridSpan w:val="2"/>
            <w:vAlign w:val="center"/>
          </w:tcPr>
          <w:p w14:paraId="4EF68936" w14:textId="77777777" w:rsidR="0057434C" w:rsidRPr="00B01B79" w:rsidRDefault="0057434C" w:rsidP="0057434C">
            <w:pPr>
              <w:snapToGrid w:val="0"/>
              <w:jc w:val="center"/>
              <w:rPr>
                <w:iCs/>
                <w:sz w:val="22"/>
                <w:szCs w:val="22"/>
              </w:rPr>
            </w:pPr>
            <w:r w:rsidRPr="00B01B79">
              <w:rPr>
                <w:iCs/>
                <w:sz w:val="22"/>
                <w:szCs w:val="22"/>
              </w:rPr>
              <w:t>60</w:t>
            </w:r>
          </w:p>
        </w:tc>
        <w:tc>
          <w:tcPr>
            <w:tcW w:w="1420" w:type="dxa"/>
            <w:vAlign w:val="center"/>
          </w:tcPr>
          <w:p w14:paraId="62FAC211" w14:textId="77777777" w:rsidR="0057434C" w:rsidRPr="00B01B79" w:rsidRDefault="0057434C" w:rsidP="0057434C">
            <w:pPr>
              <w:snapToGrid w:val="0"/>
              <w:jc w:val="center"/>
              <w:rPr>
                <w:iCs/>
                <w:sz w:val="22"/>
                <w:szCs w:val="22"/>
              </w:rPr>
            </w:pPr>
            <w:r w:rsidRPr="00B01B79">
              <w:rPr>
                <w:iCs/>
                <w:sz w:val="22"/>
                <w:szCs w:val="22"/>
              </w:rPr>
              <w:t>1</w:t>
            </w:r>
          </w:p>
        </w:tc>
      </w:tr>
      <w:tr w:rsidR="0057434C" w:rsidRPr="00B01B79" w14:paraId="4956A084" w14:textId="77777777" w:rsidTr="0057434C">
        <w:trPr>
          <w:trHeight w:val="397"/>
        </w:trPr>
        <w:tc>
          <w:tcPr>
            <w:tcW w:w="564" w:type="dxa"/>
            <w:vAlign w:val="center"/>
          </w:tcPr>
          <w:p w14:paraId="544F4CCA" w14:textId="77777777" w:rsidR="0057434C" w:rsidRPr="00B01B79" w:rsidRDefault="0057434C" w:rsidP="0057434C">
            <w:pPr>
              <w:snapToGrid w:val="0"/>
              <w:jc w:val="center"/>
              <w:rPr>
                <w:sz w:val="22"/>
                <w:szCs w:val="22"/>
              </w:rPr>
            </w:pPr>
            <w:r w:rsidRPr="00B01B79">
              <w:rPr>
                <w:sz w:val="22"/>
                <w:szCs w:val="22"/>
              </w:rPr>
              <w:lastRenderedPageBreak/>
              <w:t>10</w:t>
            </w:r>
          </w:p>
        </w:tc>
        <w:tc>
          <w:tcPr>
            <w:tcW w:w="851" w:type="dxa"/>
            <w:vAlign w:val="center"/>
          </w:tcPr>
          <w:p w14:paraId="0141C351" w14:textId="77777777" w:rsidR="0057434C" w:rsidRPr="00B01B79" w:rsidRDefault="0057434C" w:rsidP="0057434C">
            <w:pPr>
              <w:snapToGrid w:val="0"/>
              <w:jc w:val="center"/>
              <w:rPr>
                <w:iCs/>
                <w:sz w:val="22"/>
                <w:szCs w:val="22"/>
              </w:rPr>
            </w:pPr>
            <w:r w:rsidRPr="00B01B79">
              <w:rPr>
                <w:iCs/>
                <w:sz w:val="22"/>
                <w:szCs w:val="22"/>
              </w:rPr>
              <w:t>3.6.1</w:t>
            </w:r>
          </w:p>
        </w:tc>
        <w:tc>
          <w:tcPr>
            <w:tcW w:w="2554" w:type="dxa"/>
            <w:gridSpan w:val="2"/>
            <w:vAlign w:val="center"/>
          </w:tcPr>
          <w:p w14:paraId="52EEBD69" w14:textId="77777777" w:rsidR="0057434C" w:rsidRPr="00B01B79" w:rsidRDefault="0057434C" w:rsidP="0057434C">
            <w:pPr>
              <w:snapToGrid w:val="0"/>
              <w:jc w:val="both"/>
              <w:rPr>
                <w:iCs/>
                <w:sz w:val="22"/>
                <w:szCs w:val="22"/>
              </w:rPr>
            </w:pPr>
            <w:r w:rsidRPr="00B01B79">
              <w:rPr>
                <w:iCs/>
                <w:sz w:val="22"/>
                <w:szCs w:val="22"/>
              </w:rPr>
              <w:t>Объекты культурно-досуговой деятельности</w:t>
            </w:r>
          </w:p>
        </w:tc>
        <w:tc>
          <w:tcPr>
            <w:tcW w:w="1560" w:type="dxa"/>
            <w:gridSpan w:val="2"/>
            <w:shd w:val="clear" w:color="auto" w:fill="auto"/>
            <w:vAlign w:val="center"/>
          </w:tcPr>
          <w:p w14:paraId="2BE54DD2" w14:textId="77777777" w:rsidR="0057434C" w:rsidRPr="00B01B79" w:rsidRDefault="0057434C" w:rsidP="0057434C">
            <w:pPr>
              <w:snapToGrid w:val="0"/>
              <w:jc w:val="center"/>
              <w:rPr>
                <w:iCs/>
                <w:sz w:val="22"/>
                <w:szCs w:val="22"/>
              </w:rPr>
            </w:pPr>
            <w:r w:rsidRPr="00B01B79">
              <w:rPr>
                <w:iCs/>
                <w:sz w:val="22"/>
                <w:szCs w:val="22"/>
              </w:rPr>
              <w:t>2</w:t>
            </w:r>
          </w:p>
        </w:tc>
        <w:tc>
          <w:tcPr>
            <w:tcW w:w="1559" w:type="dxa"/>
            <w:gridSpan w:val="2"/>
            <w:vAlign w:val="center"/>
          </w:tcPr>
          <w:p w14:paraId="16E74D14" w14:textId="77777777" w:rsidR="0057434C" w:rsidRPr="00B01B79" w:rsidRDefault="0057434C" w:rsidP="0057434C">
            <w:pPr>
              <w:snapToGrid w:val="0"/>
              <w:jc w:val="center"/>
              <w:rPr>
                <w:iCs/>
                <w:sz w:val="22"/>
                <w:szCs w:val="22"/>
              </w:rPr>
            </w:pPr>
            <w:r>
              <w:rPr>
                <w:iCs/>
                <w:sz w:val="22"/>
                <w:szCs w:val="22"/>
              </w:rPr>
              <w:t>не подлежит установлению</w:t>
            </w:r>
          </w:p>
        </w:tc>
        <w:tc>
          <w:tcPr>
            <w:tcW w:w="1559" w:type="dxa"/>
            <w:gridSpan w:val="2"/>
            <w:vAlign w:val="center"/>
          </w:tcPr>
          <w:p w14:paraId="4284BF4C" w14:textId="77777777" w:rsidR="0057434C" w:rsidRPr="00B01B79" w:rsidRDefault="0057434C" w:rsidP="0057434C">
            <w:pPr>
              <w:snapToGrid w:val="0"/>
              <w:jc w:val="center"/>
              <w:rPr>
                <w:iCs/>
                <w:sz w:val="22"/>
                <w:szCs w:val="22"/>
              </w:rPr>
            </w:pPr>
            <w:r w:rsidRPr="00B01B79">
              <w:rPr>
                <w:iCs/>
                <w:sz w:val="22"/>
                <w:szCs w:val="22"/>
              </w:rPr>
              <w:t>70</w:t>
            </w:r>
          </w:p>
        </w:tc>
        <w:tc>
          <w:tcPr>
            <w:tcW w:w="1420" w:type="dxa"/>
            <w:vAlign w:val="center"/>
          </w:tcPr>
          <w:p w14:paraId="79ABA7F0" w14:textId="77777777" w:rsidR="0057434C" w:rsidRPr="00B01B79" w:rsidRDefault="0057434C" w:rsidP="0057434C">
            <w:pPr>
              <w:snapToGrid w:val="0"/>
              <w:jc w:val="center"/>
              <w:rPr>
                <w:iCs/>
                <w:sz w:val="22"/>
                <w:szCs w:val="22"/>
              </w:rPr>
            </w:pPr>
            <w:r w:rsidRPr="00B01B79">
              <w:rPr>
                <w:iCs/>
                <w:sz w:val="22"/>
                <w:szCs w:val="22"/>
              </w:rPr>
              <w:t>1</w:t>
            </w:r>
          </w:p>
        </w:tc>
      </w:tr>
      <w:tr w:rsidR="00DA6F17" w:rsidRPr="00B01B79" w14:paraId="6C5C2E37" w14:textId="77777777" w:rsidTr="00947F99">
        <w:trPr>
          <w:trHeight w:val="397"/>
        </w:trPr>
        <w:tc>
          <w:tcPr>
            <w:tcW w:w="564" w:type="dxa"/>
            <w:vAlign w:val="center"/>
          </w:tcPr>
          <w:p w14:paraId="1B58CB63" w14:textId="77777777" w:rsidR="00DA6F17" w:rsidRPr="00B01B79" w:rsidRDefault="00DA6F17" w:rsidP="00DF46C8">
            <w:pPr>
              <w:snapToGrid w:val="0"/>
              <w:jc w:val="center"/>
              <w:rPr>
                <w:sz w:val="22"/>
                <w:szCs w:val="22"/>
              </w:rPr>
            </w:pPr>
            <w:r w:rsidRPr="00B01B79">
              <w:rPr>
                <w:sz w:val="22"/>
                <w:szCs w:val="22"/>
              </w:rPr>
              <w:t>11</w:t>
            </w:r>
          </w:p>
        </w:tc>
        <w:tc>
          <w:tcPr>
            <w:tcW w:w="851" w:type="dxa"/>
            <w:vAlign w:val="center"/>
          </w:tcPr>
          <w:p w14:paraId="387F49DD" w14:textId="77777777" w:rsidR="00DA6F17" w:rsidRPr="00331DD4" w:rsidRDefault="00DA6F17" w:rsidP="00D1509A">
            <w:pPr>
              <w:snapToGrid w:val="0"/>
              <w:jc w:val="center"/>
              <w:rPr>
                <w:iCs/>
                <w:sz w:val="22"/>
                <w:szCs w:val="22"/>
              </w:rPr>
            </w:pPr>
            <w:r w:rsidRPr="00331DD4">
              <w:rPr>
                <w:iCs/>
                <w:sz w:val="22"/>
                <w:szCs w:val="22"/>
              </w:rPr>
              <w:t>6.8</w:t>
            </w:r>
          </w:p>
        </w:tc>
        <w:tc>
          <w:tcPr>
            <w:tcW w:w="2554" w:type="dxa"/>
            <w:gridSpan w:val="2"/>
            <w:vAlign w:val="center"/>
          </w:tcPr>
          <w:p w14:paraId="06418645" w14:textId="77777777" w:rsidR="00DA6F17" w:rsidRPr="00331DD4" w:rsidRDefault="00DA6F17" w:rsidP="00D1509A">
            <w:pPr>
              <w:snapToGrid w:val="0"/>
              <w:rPr>
                <w:iCs/>
                <w:sz w:val="22"/>
                <w:szCs w:val="22"/>
              </w:rPr>
            </w:pPr>
            <w:r w:rsidRPr="00331DD4">
              <w:rPr>
                <w:iCs/>
                <w:sz w:val="22"/>
                <w:szCs w:val="22"/>
              </w:rPr>
              <w:t>Связь (за исключением  объектов связи, размещение которых предусмотрено кодом 3.1)</w:t>
            </w:r>
          </w:p>
        </w:tc>
        <w:tc>
          <w:tcPr>
            <w:tcW w:w="1560" w:type="dxa"/>
            <w:gridSpan w:val="2"/>
            <w:shd w:val="clear" w:color="auto" w:fill="auto"/>
            <w:vAlign w:val="center"/>
          </w:tcPr>
          <w:p w14:paraId="1AC8B686" w14:textId="77777777" w:rsidR="00DA6F17" w:rsidRPr="00DA6F17" w:rsidRDefault="00DA6F17" w:rsidP="00D1509A">
            <w:pPr>
              <w:jc w:val="center"/>
              <w:rPr>
                <w:sz w:val="22"/>
                <w:szCs w:val="22"/>
              </w:rPr>
            </w:pPr>
            <w:r w:rsidRPr="00DA6F17">
              <w:rPr>
                <w:sz w:val="22"/>
                <w:szCs w:val="22"/>
              </w:rPr>
              <w:t>h:10-70м</w:t>
            </w:r>
          </w:p>
        </w:tc>
        <w:tc>
          <w:tcPr>
            <w:tcW w:w="1559" w:type="dxa"/>
            <w:gridSpan w:val="2"/>
            <w:vAlign w:val="center"/>
          </w:tcPr>
          <w:p w14:paraId="210EE1A9" w14:textId="77777777" w:rsidR="00DA6F17" w:rsidRPr="00DA6F17" w:rsidRDefault="00DA6F17" w:rsidP="00D1509A">
            <w:pPr>
              <w:jc w:val="center"/>
              <w:rPr>
                <w:sz w:val="22"/>
                <w:szCs w:val="22"/>
              </w:rPr>
            </w:pPr>
            <w:r w:rsidRPr="00DA6F17">
              <w:rPr>
                <w:sz w:val="22"/>
                <w:szCs w:val="22"/>
              </w:rPr>
              <w:t>не подлежит установле-нию</w:t>
            </w:r>
          </w:p>
        </w:tc>
        <w:tc>
          <w:tcPr>
            <w:tcW w:w="1559" w:type="dxa"/>
            <w:gridSpan w:val="2"/>
            <w:vAlign w:val="center"/>
          </w:tcPr>
          <w:p w14:paraId="52F3E5F6" w14:textId="77777777" w:rsidR="00DA6F17" w:rsidRPr="00DA6F17" w:rsidRDefault="00DA6F17" w:rsidP="00D1509A">
            <w:pPr>
              <w:jc w:val="center"/>
              <w:rPr>
                <w:sz w:val="22"/>
                <w:szCs w:val="22"/>
              </w:rPr>
            </w:pPr>
            <w:r w:rsidRPr="00DA6F17">
              <w:rPr>
                <w:sz w:val="22"/>
                <w:szCs w:val="22"/>
              </w:rPr>
              <w:t>не подлежит установле-нию</w:t>
            </w:r>
          </w:p>
        </w:tc>
        <w:tc>
          <w:tcPr>
            <w:tcW w:w="1420" w:type="dxa"/>
            <w:vAlign w:val="center"/>
          </w:tcPr>
          <w:p w14:paraId="71C9F8D6" w14:textId="77777777" w:rsidR="00DA6F17" w:rsidRPr="00DA6F17" w:rsidRDefault="00DA6F17" w:rsidP="00D1509A">
            <w:pPr>
              <w:jc w:val="center"/>
              <w:rPr>
                <w:sz w:val="22"/>
                <w:szCs w:val="22"/>
              </w:rPr>
            </w:pPr>
            <w:r w:rsidRPr="00DA6F17">
              <w:rPr>
                <w:iCs/>
                <w:sz w:val="22"/>
                <w:szCs w:val="22"/>
              </w:rPr>
              <w:t>п.1 примеча-ний</w:t>
            </w:r>
          </w:p>
        </w:tc>
      </w:tr>
      <w:tr w:rsidR="00DA6F17" w:rsidRPr="00B01B79" w14:paraId="224E2020" w14:textId="77777777" w:rsidTr="0057434C">
        <w:trPr>
          <w:trHeight w:val="397"/>
        </w:trPr>
        <w:tc>
          <w:tcPr>
            <w:tcW w:w="564" w:type="dxa"/>
            <w:vAlign w:val="center"/>
          </w:tcPr>
          <w:p w14:paraId="2765D337" w14:textId="77777777" w:rsidR="00DA6F17" w:rsidRPr="00B01B79" w:rsidRDefault="00DA6F17" w:rsidP="00DF46C8">
            <w:pPr>
              <w:snapToGrid w:val="0"/>
              <w:jc w:val="center"/>
              <w:rPr>
                <w:sz w:val="22"/>
                <w:szCs w:val="22"/>
              </w:rPr>
            </w:pPr>
            <w:r w:rsidRPr="00B01B79">
              <w:rPr>
                <w:sz w:val="22"/>
                <w:szCs w:val="22"/>
              </w:rPr>
              <w:t>12</w:t>
            </w:r>
          </w:p>
        </w:tc>
        <w:tc>
          <w:tcPr>
            <w:tcW w:w="851" w:type="dxa"/>
            <w:vAlign w:val="center"/>
          </w:tcPr>
          <w:p w14:paraId="0864B9BA" w14:textId="77777777" w:rsidR="00DA6F17" w:rsidRPr="00B01B79" w:rsidRDefault="00DA6F17" w:rsidP="0057434C">
            <w:pPr>
              <w:snapToGrid w:val="0"/>
              <w:jc w:val="center"/>
              <w:rPr>
                <w:iCs/>
                <w:sz w:val="22"/>
                <w:szCs w:val="22"/>
              </w:rPr>
            </w:pPr>
            <w:r w:rsidRPr="00B01B79">
              <w:rPr>
                <w:iCs/>
                <w:sz w:val="22"/>
                <w:szCs w:val="22"/>
              </w:rPr>
              <w:t>11.1</w:t>
            </w:r>
          </w:p>
        </w:tc>
        <w:tc>
          <w:tcPr>
            <w:tcW w:w="2554" w:type="dxa"/>
            <w:gridSpan w:val="2"/>
            <w:vAlign w:val="center"/>
          </w:tcPr>
          <w:p w14:paraId="1B35D8C2" w14:textId="77777777" w:rsidR="00DA6F17" w:rsidRPr="00B01B79" w:rsidRDefault="00DA6F17" w:rsidP="0057434C">
            <w:pPr>
              <w:snapToGrid w:val="0"/>
              <w:rPr>
                <w:iCs/>
                <w:sz w:val="22"/>
                <w:szCs w:val="22"/>
              </w:rPr>
            </w:pPr>
            <w:r w:rsidRPr="00B01B79">
              <w:rPr>
                <w:iCs/>
                <w:sz w:val="22"/>
                <w:szCs w:val="22"/>
              </w:rPr>
              <w:t>Общее пользование водными объектами</w:t>
            </w:r>
          </w:p>
        </w:tc>
        <w:tc>
          <w:tcPr>
            <w:tcW w:w="1560" w:type="dxa"/>
            <w:gridSpan w:val="2"/>
            <w:shd w:val="clear" w:color="auto" w:fill="auto"/>
            <w:vAlign w:val="center"/>
          </w:tcPr>
          <w:p w14:paraId="7BC94930" w14:textId="77777777" w:rsidR="00DA6F17" w:rsidRPr="00B01B79" w:rsidRDefault="00DA6F17" w:rsidP="0057434C">
            <w:pPr>
              <w:snapToGrid w:val="0"/>
              <w:jc w:val="center"/>
              <w:rPr>
                <w:iCs/>
                <w:sz w:val="22"/>
                <w:szCs w:val="22"/>
              </w:rPr>
            </w:pPr>
            <w:r>
              <w:rPr>
                <w:iCs/>
                <w:sz w:val="22"/>
                <w:szCs w:val="22"/>
              </w:rPr>
              <w:t>не подлежит установлению</w:t>
            </w:r>
          </w:p>
        </w:tc>
        <w:tc>
          <w:tcPr>
            <w:tcW w:w="1559" w:type="dxa"/>
            <w:gridSpan w:val="2"/>
            <w:vAlign w:val="center"/>
          </w:tcPr>
          <w:p w14:paraId="7409B7E9" w14:textId="77777777" w:rsidR="00DA6F17" w:rsidRPr="00B01B79" w:rsidRDefault="00DA6F17" w:rsidP="0057434C">
            <w:pPr>
              <w:snapToGrid w:val="0"/>
              <w:jc w:val="center"/>
              <w:rPr>
                <w:iCs/>
                <w:sz w:val="22"/>
                <w:szCs w:val="22"/>
              </w:rPr>
            </w:pPr>
            <w:r>
              <w:rPr>
                <w:iCs/>
                <w:sz w:val="22"/>
                <w:szCs w:val="22"/>
              </w:rPr>
              <w:t>не подлежит установлению</w:t>
            </w:r>
          </w:p>
        </w:tc>
        <w:tc>
          <w:tcPr>
            <w:tcW w:w="1559" w:type="dxa"/>
            <w:gridSpan w:val="2"/>
            <w:vAlign w:val="center"/>
          </w:tcPr>
          <w:p w14:paraId="33E1610D" w14:textId="77777777" w:rsidR="00DA6F17" w:rsidRPr="00B01B79" w:rsidRDefault="00DA6F17" w:rsidP="0057434C">
            <w:pPr>
              <w:snapToGrid w:val="0"/>
              <w:jc w:val="center"/>
              <w:rPr>
                <w:iCs/>
                <w:sz w:val="22"/>
                <w:szCs w:val="22"/>
              </w:rPr>
            </w:pPr>
            <w:r>
              <w:rPr>
                <w:iCs/>
                <w:sz w:val="22"/>
                <w:szCs w:val="22"/>
              </w:rPr>
              <w:t>не подлежит установлению</w:t>
            </w:r>
          </w:p>
        </w:tc>
        <w:tc>
          <w:tcPr>
            <w:tcW w:w="1420" w:type="dxa"/>
          </w:tcPr>
          <w:p w14:paraId="68550FDB" w14:textId="77777777" w:rsidR="00DA6F17" w:rsidRPr="00B01B79" w:rsidRDefault="00DA6F17" w:rsidP="0057434C">
            <w:pPr>
              <w:rPr>
                <w:sz w:val="22"/>
                <w:szCs w:val="22"/>
              </w:rPr>
            </w:pPr>
            <w:r w:rsidRPr="00B01B79">
              <w:rPr>
                <w:iCs/>
                <w:sz w:val="22"/>
                <w:szCs w:val="22"/>
              </w:rPr>
              <w:t>п.8 примечаний</w:t>
            </w:r>
          </w:p>
        </w:tc>
      </w:tr>
      <w:tr w:rsidR="00DA6F17" w:rsidRPr="00B01B79" w14:paraId="06A097ED" w14:textId="77777777" w:rsidTr="0057434C">
        <w:trPr>
          <w:trHeight w:val="397"/>
        </w:trPr>
        <w:tc>
          <w:tcPr>
            <w:tcW w:w="564" w:type="dxa"/>
            <w:vAlign w:val="center"/>
          </w:tcPr>
          <w:p w14:paraId="2A331DC1" w14:textId="77777777" w:rsidR="00DA6F17" w:rsidRPr="00B01B79" w:rsidRDefault="00DA6F17" w:rsidP="00DF46C8">
            <w:pPr>
              <w:snapToGrid w:val="0"/>
              <w:jc w:val="center"/>
              <w:rPr>
                <w:sz w:val="22"/>
                <w:szCs w:val="22"/>
              </w:rPr>
            </w:pPr>
            <w:r w:rsidRPr="00B01B79">
              <w:rPr>
                <w:sz w:val="22"/>
                <w:szCs w:val="22"/>
              </w:rPr>
              <w:t>13</w:t>
            </w:r>
          </w:p>
        </w:tc>
        <w:tc>
          <w:tcPr>
            <w:tcW w:w="851" w:type="dxa"/>
            <w:vAlign w:val="center"/>
          </w:tcPr>
          <w:p w14:paraId="06093C73" w14:textId="77777777" w:rsidR="00DA6F17" w:rsidRPr="00B01B79" w:rsidRDefault="00DA6F17" w:rsidP="0057434C">
            <w:pPr>
              <w:snapToGrid w:val="0"/>
              <w:jc w:val="center"/>
              <w:rPr>
                <w:sz w:val="22"/>
                <w:szCs w:val="22"/>
              </w:rPr>
            </w:pPr>
            <w:r w:rsidRPr="00B01B79">
              <w:rPr>
                <w:sz w:val="22"/>
                <w:szCs w:val="22"/>
              </w:rPr>
              <w:t>12.0</w:t>
            </w:r>
          </w:p>
        </w:tc>
        <w:tc>
          <w:tcPr>
            <w:tcW w:w="2554" w:type="dxa"/>
            <w:gridSpan w:val="2"/>
            <w:vAlign w:val="center"/>
          </w:tcPr>
          <w:p w14:paraId="2B60B842" w14:textId="77777777" w:rsidR="00DA6F17" w:rsidRPr="00B01B79" w:rsidRDefault="00DA6F17" w:rsidP="0057434C">
            <w:pPr>
              <w:snapToGrid w:val="0"/>
              <w:rPr>
                <w:sz w:val="22"/>
                <w:szCs w:val="22"/>
              </w:rPr>
            </w:pPr>
            <w:r w:rsidRPr="00B01B79">
              <w:rPr>
                <w:sz w:val="22"/>
                <w:szCs w:val="22"/>
              </w:rPr>
              <w:t>Земельные участки (территории) общего пользования</w:t>
            </w:r>
          </w:p>
        </w:tc>
        <w:tc>
          <w:tcPr>
            <w:tcW w:w="1560" w:type="dxa"/>
            <w:gridSpan w:val="2"/>
            <w:shd w:val="clear" w:color="auto" w:fill="auto"/>
            <w:vAlign w:val="center"/>
          </w:tcPr>
          <w:p w14:paraId="38898375" w14:textId="77777777" w:rsidR="00DA6F17" w:rsidRPr="00B01B79" w:rsidRDefault="00DA6F17" w:rsidP="0057434C">
            <w:pPr>
              <w:snapToGrid w:val="0"/>
              <w:jc w:val="center"/>
              <w:rPr>
                <w:iCs/>
                <w:sz w:val="22"/>
                <w:szCs w:val="22"/>
              </w:rPr>
            </w:pPr>
            <w:r>
              <w:rPr>
                <w:iCs/>
                <w:sz w:val="22"/>
                <w:szCs w:val="22"/>
              </w:rPr>
              <w:t>не подлежит установлению</w:t>
            </w:r>
          </w:p>
        </w:tc>
        <w:tc>
          <w:tcPr>
            <w:tcW w:w="1559" w:type="dxa"/>
            <w:gridSpan w:val="2"/>
            <w:vAlign w:val="center"/>
          </w:tcPr>
          <w:p w14:paraId="0E850449" w14:textId="77777777" w:rsidR="00DA6F17" w:rsidRPr="00B01B79" w:rsidRDefault="00DA6F17" w:rsidP="0057434C">
            <w:pPr>
              <w:snapToGrid w:val="0"/>
              <w:jc w:val="center"/>
              <w:rPr>
                <w:iCs/>
                <w:sz w:val="22"/>
                <w:szCs w:val="22"/>
              </w:rPr>
            </w:pPr>
            <w:r>
              <w:rPr>
                <w:iCs/>
                <w:sz w:val="22"/>
                <w:szCs w:val="22"/>
              </w:rPr>
              <w:t>не подлежит установлению</w:t>
            </w:r>
          </w:p>
        </w:tc>
        <w:tc>
          <w:tcPr>
            <w:tcW w:w="1559" w:type="dxa"/>
            <w:gridSpan w:val="2"/>
            <w:vAlign w:val="center"/>
          </w:tcPr>
          <w:p w14:paraId="200223C3" w14:textId="77777777" w:rsidR="00DA6F17" w:rsidRPr="00B01B79" w:rsidRDefault="00DA6F17" w:rsidP="0057434C">
            <w:pPr>
              <w:snapToGrid w:val="0"/>
              <w:jc w:val="center"/>
              <w:rPr>
                <w:iCs/>
                <w:sz w:val="22"/>
                <w:szCs w:val="22"/>
              </w:rPr>
            </w:pPr>
            <w:r>
              <w:rPr>
                <w:iCs/>
                <w:sz w:val="22"/>
                <w:szCs w:val="22"/>
              </w:rPr>
              <w:t>не подлежит установлению</w:t>
            </w:r>
          </w:p>
        </w:tc>
        <w:tc>
          <w:tcPr>
            <w:tcW w:w="1420" w:type="dxa"/>
          </w:tcPr>
          <w:p w14:paraId="0D22AF02" w14:textId="77777777" w:rsidR="00DA6F17" w:rsidRPr="00B01B79" w:rsidRDefault="00DA6F17" w:rsidP="0057434C">
            <w:pPr>
              <w:rPr>
                <w:sz w:val="22"/>
                <w:szCs w:val="22"/>
              </w:rPr>
            </w:pPr>
            <w:r w:rsidRPr="00B01B79">
              <w:rPr>
                <w:iCs/>
                <w:sz w:val="22"/>
                <w:szCs w:val="22"/>
              </w:rPr>
              <w:t>п.8 примечаний</w:t>
            </w:r>
          </w:p>
        </w:tc>
      </w:tr>
      <w:tr w:rsidR="00DA6F17" w:rsidRPr="00B01B79" w14:paraId="13CA259E" w14:textId="77777777" w:rsidTr="0057434C">
        <w:trPr>
          <w:trHeight w:val="58"/>
        </w:trPr>
        <w:tc>
          <w:tcPr>
            <w:tcW w:w="564" w:type="dxa"/>
            <w:vAlign w:val="center"/>
          </w:tcPr>
          <w:p w14:paraId="59F11B6A" w14:textId="77777777" w:rsidR="00DA6F17" w:rsidRPr="00B01B79" w:rsidRDefault="00DA6F17" w:rsidP="0057434C">
            <w:pPr>
              <w:snapToGrid w:val="0"/>
              <w:jc w:val="center"/>
              <w:rPr>
                <w:sz w:val="22"/>
                <w:szCs w:val="22"/>
              </w:rPr>
            </w:pPr>
            <w:r>
              <w:rPr>
                <w:sz w:val="22"/>
                <w:szCs w:val="22"/>
              </w:rPr>
              <w:t>14</w:t>
            </w:r>
          </w:p>
        </w:tc>
        <w:tc>
          <w:tcPr>
            <w:tcW w:w="851" w:type="dxa"/>
            <w:vAlign w:val="center"/>
          </w:tcPr>
          <w:p w14:paraId="11B593D1" w14:textId="77777777" w:rsidR="00DA6F17" w:rsidRPr="00B01B79" w:rsidRDefault="00DA6F17" w:rsidP="0057434C">
            <w:pPr>
              <w:snapToGrid w:val="0"/>
              <w:jc w:val="center"/>
              <w:rPr>
                <w:sz w:val="22"/>
                <w:szCs w:val="22"/>
              </w:rPr>
            </w:pPr>
            <w:r w:rsidRPr="00B01B79">
              <w:rPr>
                <w:sz w:val="22"/>
                <w:szCs w:val="22"/>
              </w:rPr>
              <w:t>13.1</w:t>
            </w:r>
          </w:p>
        </w:tc>
        <w:tc>
          <w:tcPr>
            <w:tcW w:w="2554" w:type="dxa"/>
            <w:gridSpan w:val="2"/>
            <w:vAlign w:val="center"/>
          </w:tcPr>
          <w:p w14:paraId="7DF47863" w14:textId="77777777" w:rsidR="00DA6F17" w:rsidRPr="00B01B79" w:rsidRDefault="00DA6F17" w:rsidP="0057434C">
            <w:pPr>
              <w:snapToGrid w:val="0"/>
              <w:rPr>
                <w:sz w:val="22"/>
                <w:szCs w:val="22"/>
              </w:rPr>
            </w:pPr>
            <w:r w:rsidRPr="00B01B79">
              <w:rPr>
                <w:sz w:val="22"/>
                <w:szCs w:val="22"/>
              </w:rPr>
              <w:t>Ведение огородничества</w:t>
            </w:r>
          </w:p>
        </w:tc>
        <w:tc>
          <w:tcPr>
            <w:tcW w:w="1560" w:type="dxa"/>
            <w:gridSpan w:val="2"/>
            <w:shd w:val="clear" w:color="auto" w:fill="auto"/>
            <w:vAlign w:val="center"/>
          </w:tcPr>
          <w:p w14:paraId="26BB6866" w14:textId="77777777" w:rsidR="00DA6F17" w:rsidRPr="00B01B79" w:rsidRDefault="00DA6F17" w:rsidP="0057434C">
            <w:pPr>
              <w:snapToGrid w:val="0"/>
              <w:jc w:val="center"/>
              <w:rPr>
                <w:iCs/>
                <w:color w:val="000000"/>
                <w:sz w:val="22"/>
                <w:szCs w:val="22"/>
              </w:rPr>
            </w:pPr>
            <w:r>
              <w:rPr>
                <w:iCs/>
                <w:sz w:val="22"/>
                <w:szCs w:val="22"/>
              </w:rPr>
              <w:t>не подлежит установлению</w:t>
            </w:r>
          </w:p>
        </w:tc>
        <w:tc>
          <w:tcPr>
            <w:tcW w:w="1559" w:type="dxa"/>
            <w:gridSpan w:val="2"/>
            <w:vAlign w:val="center"/>
          </w:tcPr>
          <w:p w14:paraId="7EA0E366" w14:textId="77777777" w:rsidR="00DA6F17" w:rsidRPr="00B01B79" w:rsidRDefault="00DA6F17" w:rsidP="0057434C">
            <w:pPr>
              <w:snapToGrid w:val="0"/>
              <w:jc w:val="center"/>
              <w:rPr>
                <w:iCs/>
                <w:sz w:val="22"/>
                <w:szCs w:val="22"/>
              </w:rPr>
            </w:pPr>
            <w:r w:rsidRPr="00B01B79">
              <w:rPr>
                <w:iCs/>
                <w:sz w:val="22"/>
                <w:szCs w:val="22"/>
              </w:rPr>
              <w:t>0,02-0,15</w:t>
            </w:r>
          </w:p>
        </w:tc>
        <w:tc>
          <w:tcPr>
            <w:tcW w:w="1559" w:type="dxa"/>
            <w:gridSpan w:val="2"/>
            <w:vAlign w:val="center"/>
          </w:tcPr>
          <w:p w14:paraId="7D40B1CB" w14:textId="77777777" w:rsidR="00DA6F17" w:rsidRPr="00B01B79" w:rsidRDefault="00DA6F17" w:rsidP="0057434C">
            <w:pPr>
              <w:snapToGrid w:val="0"/>
              <w:jc w:val="center"/>
              <w:rPr>
                <w:iCs/>
                <w:sz w:val="22"/>
                <w:szCs w:val="22"/>
              </w:rPr>
            </w:pPr>
            <w:r>
              <w:rPr>
                <w:iCs/>
                <w:sz w:val="22"/>
                <w:szCs w:val="22"/>
              </w:rPr>
              <w:t>не подлежит установлению</w:t>
            </w:r>
          </w:p>
        </w:tc>
        <w:tc>
          <w:tcPr>
            <w:tcW w:w="1420" w:type="dxa"/>
            <w:vAlign w:val="center"/>
          </w:tcPr>
          <w:p w14:paraId="35F1AEC2" w14:textId="77777777" w:rsidR="00DA6F17" w:rsidRPr="00B01B79" w:rsidRDefault="00DA6F17" w:rsidP="0057434C">
            <w:pPr>
              <w:snapToGrid w:val="0"/>
              <w:jc w:val="center"/>
              <w:rPr>
                <w:iCs/>
                <w:sz w:val="22"/>
                <w:szCs w:val="22"/>
              </w:rPr>
            </w:pPr>
            <w:r w:rsidRPr="00B01B79">
              <w:rPr>
                <w:iCs/>
                <w:sz w:val="22"/>
                <w:szCs w:val="22"/>
              </w:rPr>
              <w:t>п.8 примечаний</w:t>
            </w:r>
          </w:p>
        </w:tc>
      </w:tr>
      <w:tr w:rsidR="00DA6F17" w:rsidRPr="00B01B79" w14:paraId="3E687EA9" w14:textId="77777777" w:rsidTr="0057434C">
        <w:trPr>
          <w:trHeight w:val="397"/>
        </w:trPr>
        <w:tc>
          <w:tcPr>
            <w:tcW w:w="10067" w:type="dxa"/>
            <w:gridSpan w:val="11"/>
            <w:tcBorders>
              <w:top w:val="single" w:sz="4" w:space="0" w:color="auto"/>
            </w:tcBorders>
            <w:vAlign w:val="center"/>
          </w:tcPr>
          <w:p w14:paraId="4D11C968" w14:textId="77777777" w:rsidR="00DA6F17" w:rsidRPr="00B01B79" w:rsidRDefault="00DA6F17" w:rsidP="0057434C">
            <w:pPr>
              <w:snapToGrid w:val="0"/>
              <w:jc w:val="center"/>
              <w:rPr>
                <w:b/>
                <w:bCs/>
                <w:sz w:val="22"/>
                <w:szCs w:val="22"/>
              </w:rPr>
            </w:pPr>
            <w:r w:rsidRPr="00B01B79">
              <w:rPr>
                <w:b/>
                <w:bCs/>
                <w:sz w:val="22"/>
                <w:szCs w:val="22"/>
              </w:rPr>
              <w:t>Условно разрешенные виды и параметры использования земельных участков и объектов капитального строительства</w:t>
            </w:r>
          </w:p>
        </w:tc>
      </w:tr>
      <w:tr w:rsidR="00DA6F17" w:rsidRPr="00B01B79" w14:paraId="6055DD88" w14:textId="77777777" w:rsidTr="00FD7D07">
        <w:trPr>
          <w:trHeight w:val="361"/>
        </w:trPr>
        <w:tc>
          <w:tcPr>
            <w:tcW w:w="564" w:type="dxa"/>
            <w:tcBorders>
              <w:top w:val="single" w:sz="4" w:space="0" w:color="auto"/>
              <w:left w:val="single" w:sz="4" w:space="0" w:color="auto"/>
              <w:bottom w:val="single" w:sz="4" w:space="0" w:color="auto"/>
              <w:right w:val="single" w:sz="4" w:space="0" w:color="auto"/>
            </w:tcBorders>
            <w:vAlign w:val="center"/>
          </w:tcPr>
          <w:p w14:paraId="49CFF81B" w14:textId="77777777" w:rsidR="00DA6F17" w:rsidRPr="00B01B79" w:rsidRDefault="00DA6F17" w:rsidP="00493BEE">
            <w:pPr>
              <w:snapToGrid w:val="0"/>
              <w:jc w:val="center"/>
              <w:rPr>
                <w:iCs/>
                <w:sz w:val="22"/>
                <w:szCs w:val="22"/>
              </w:rPr>
            </w:pPr>
            <w:r w:rsidRPr="00B01B79">
              <w:rPr>
                <w:iCs/>
                <w:sz w:val="22"/>
                <w:szCs w:val="22"/>
              </w:rPr>
              <w:t>1</w:t>
            </w:r>
            <w:r>
              <w:rPr>
                <w:iCs/>
                <w:sz w:val="22"/>
                <w:szCs w:val="22"/>
              </w:rPr>
              <w:t>5</w:t>
            </w:r>
          </w:p>
        </w:tc>
        <w:tc>
          <w:tcPr>
            <w:tcW w:w="851" w:type="dxa"/>
            <w:tcBorders>
              <w:top w:val="single" w:sz="4" w:space="0" w:color="auto"/>
              <w:left w:val="single" w:sz="4" w:space="0" w:color="auto"/>
              <w:bottom w:val="single" w:sz="4" w:space="0" w:color="auto"/>
              <w:right w:val="single" w:sz="4" w:space="0" w:color="auto"/>
            </w:tcBorders>
            <w:vAlign w:val="center"/>
          </w:tcPr>
          <w:p w14:paraId="4A6DEE10" w14:textId="77777777" w:rsidR="00DA6F17" w:rsidRPr="00B01B79" w:rsidRDefault="00DA6F17" w:rsidP="0057434C">
            <w:pPr>
              <w:snapToGrid w:val="0"/>
              <w:jc w:val="center"/>
              <w:rPr>
                <w:sz w:val="22"/>
                <w:szCs w:val="22"/>
              </w:rPr>
            </w:pPr>
            <w:r w:rsidRPr="00B01B79">
              <w:rPr>
                <w:sz w:val="22"/>
                <w:szCs w:val="22"/>
              </w:rPr>
              <w:t>2.7.1</w:t>
            </w: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7652B5E0" w14:textId="77777777" w:rsidR="00DA6F17" w:rsidRPr="00B01B79" w:rsidRDefault="00DA6F17" w:rsidP="0057434C">
            <w:pPr>
              <w:snapToGrid w:val="0"/>
              <w:rPr>
                <w:iCs/>
                <w:sz w:val="22"/>
                <w:szCs w:val="22"/>
              </w:rPr>
            </w:pPr>
            <w:r w:rsidRPr="00B01B79">
              <w:rPr>
                <w:iCs/>
                <w:sz w:val="22"/>
                <w:szCs w:val="22"/>
              </w:rPr>
              <w:t>Хранение автотранспорта</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E1838F3" w14:textId="77777777" w:rsidR="00DA6F17" w:rsidRPr="00B01B79" w:rsidRDefault="00DA6F17" w:rsidP="0057434C">
            <w:pPr>
              <w:snapToGrid w:val="0"/>
              <w:jc w:val="center"/>
              <w:rPr>
                <w:iCs/>
                <w:sz w:val="22"/>
                <w:szCs w:val="22"/>
              </w:rPr>
            </w:pPr>
            <w:r w:rsidRPr="00B01B79">
              <w:rPr>
                <w:iCs/>
                <w:sz w:val="22"/>
                <w:szCs w:val="22"/>
              </w:rPr>
              <w:t>2</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DB5BD" w14:textId="77777777" w:rsidR="00DA6F17" w:rsidRPr="00B01B79" w:rsidRDefault="00DA6F17" w:rsidP="0057434C">
            <w:pPr>
              <w:snapToGrid w:val="0"/>
              <w:jc w:val="center"/>
              <w:rPr>
                <w:iCs/>
                <w:sz w:val="22"/>
                <w:szCs w:val="22"/>
              </w:rPr>
            </w:pPr>
            <w:r w:rsidRPr="00B01B79">
              <w:rPr>
                <w:iCs/>
                <w:sz w:val="22"/>
                <w:szCs w:val="22"/>
              </w:rPr>
              <w:t>мин. 0,002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421057" w14:textId="77777777" w:rsidR="00DA6F17" w:rsidRPr="00B01B79" w:rsidRDefault="00DA6F17" w:rsidP="0057434C">
            <w:pPr>
              <w:snapToGrid w:val="0"/>
              <w:jc w:val="center"/>
              <w:rPr>
                <w:iCs/>
                <w:sz w:val="22"/>
                <w:szCs w:val="22"/>
              </w:rPr>
            </w:pPr>
            <w:r w:rsidRPr="00B01B79">
              <w:rPr>
                <w:iCs/>
                <w:sz w:val="22"/>
                <w:szCs w:val="22"/>
              </w:rPr>
              <w:t>100</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379BD09" w14:textId="77777777" w:rsidR="00DA6F17" w:rsidRPr="00B01B79" w:rsidRDefault="00DA6F17" w:rsidP="0057434C">
            <w:pPr>
              <w:snapToGrid w:val="0"/>
              <w:jc w:val="center"/>
              <w:rPr>
                <w:iCs/>
                <w:sz w:val="22"/>
                <w:szCs w:val="22"/>
              </w:rPr>
            </w:pPr>
            <w:r w:rsidRPr="00B01B79">
              <w:rPr>
                <w:iCs/>
                <w:sz w:val="22"/>
                <w:szCs w:val="22"/>
              </w:rPr>
              <w:t>1</w:t>
            </w:r>
          </w:p>
        </w:tc>
      </w:tr>
      <w:tr w:rsidR="00DA6F17" w:rsidRPr="00B01B79" w14:paraId="4178198F" w14:textId="77777777" w:rsidTr="00FD7D07">
        <w:trPr>
          <w:trHeight w:val="397"/>
        </w:trPr>
        <w:tc>
          <w:tcPr>
            <w:tcW w:w="564" w:type="dxa"/>
            <w:tcBorders>
              <w:top w:val="single" w:sz="4" w:space="0" w:color="auto"/>
              <w:left w:val="single" w:sz="4" w:space="0" w:color="auto"/>
              <w:bottom w:val="single" w:sz="4" w:space="0" w:color="auto"/>
              <w:right w:val="single" w:sz="4" w:space="0" w:color="auto"/>
            </w:tcBorders>
            <w:vAlign w:val="center"/>
          </w:tcPr>
          <w:p w14:paraId="59208D63" w14:textId="77777777" w:rsidR="00DA6F17" w:rsidRPr="00B01B79" w:rsidRDefault="00DA6F17" w:rsidP="00493BEE">
            <w:pPr>
              <w:snapToGrid w:val="0"/>
              <w:jc w:val="center"/>
              <w:rPr>
                <w:iCs/>
                <w:sz w:val="22"/>
                <w:szCs w:val="22"/>
              </w:rPr>
            </w:pPr>
            <w:r w:rsidRPr="00B01B79">
              <w:rPr>
                <w:iCs/>
                <w:sz w:val="22"/>
                <w:szCs w:val="22"/>
              </w:rPr>
              <w:t>1</w:t>
            </w:r>
            <w:r>
              <w:rPr>
                <w:iCs/>
                <w:sz w:val="22"/>
                <w:szCs w:val="22"/>
              </w:rPr>
              <w:t>6</w:t>
            </w:r>
          </w:p>
        </w:tc>
        <w:tc>
          <w:tcPr>
            <w:tcW w:w="851" w:type="dxa"/>
            <w:tcBorders>
              <w:top w:val="single" w:sz="4" w:space="0" w:color="auto"/>
              <w:left w:val="single" w:sz="4" w:space="0" w:color="auto"/>
              <w:bottom w:val="single" w:sz="4" w:space="0" w:color="auto"/>
              <w:right w:val="single" w:sz="4" w:space="0" w:color="auto"/>
            </w:tcBorders>
            <w:vAlign w:val="center"/>
          </w:tcPr>
          <w:p w14:paraId="50DCE6C8" w14:textId="77777777" w:rsidR="00DA6F17" w:rsidRPr="00B01B79" w:rsidRDefault="00DA6F17" w:rsidP="0057434C">
            <w:pPr>
              <w:snapToGrid w:val="0"/>
              <w:jc w:val="center"/>
              <w:rPr>
                <w:sz w:val="22"/>
                <w:szCs w:val="22"/>
              </w:rPr>
            </w:pPr>
            <w:r w:rsidRPr="00B01B79">
              <w:rPr>
                <w:sz w:val="22"/>
                <w:szCs w:val="22"/>
              </w:rPr>
              <w:t>4.4</w:t>
            </w: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458E5C00" w14:textId="77777777" w:rsidR="00DA6F17" w:rsidRPr="00B01B79" w:rsidRDefault="00DA6F17" w:rsidP="0057434C">
            <w:pPr>
              <w:snapToGrid w:val="0"/>
              <w:rPr>
                <w:iCs/>
                <w:sz w:val="22"/>
                <w:szCs w:val="22"/>
              </w:rPr>
            </w:pPr>
            <w:r w:rsidRPr="00B01B79">
              <w:rPr>
                <w:sz w:val="22"/>
                <w:szCs w:val="22"/>
              </w:rPr>
              <w:t>Магазины</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16C4192" w14:textId="77777777" w:rsidR="00DA6F17" w:rsidRPr="00B01B79" w:rsidRDefault="00DA6F17" w:rsidP="0057434C">
            <w:pPr>
              <w:snapToGrid w:val="0"/>
              <w:jc w:val="center"/>
              <w:rPr>
                <w:iCs/>
                <w:sz w:val="22"/>
                <w:szCs w:val="22"/>
                <w:highlight w:val="yellow"/>
              </w:rPr>
            </w:pPr>
            <w:r w:rsidRPr="00B01B79">
              <w:rPr>
                <w:iCs/>
                <w:sz w:val="22"/>
                <w:szCs w:val="22"/>
              </w:rPr>
              <w:t>2</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1C4226" w14:textId="77777777" w:rsidR="00DA6F17" w:rsidRPr="00B01B79" w:rsidRDefault="00DA6F17" w:rsidP="0057434C">
            <w:pPr>
              <w:snapToGrid w:val="0"/>
              <w:jc w:val="center"/>
              <w:rPr>
                <w:iCs/>
                <w:color w:val="000000"/>
                <w:sz w:val="22"/>
                <w:szCs w:val="22"/>
              </w:rPr>
            </w:pPr>
            <w:r w:rsidRPr="00B01B79">
              <w:rPr>
                <w:iCs/>
                <w:color w:val="000000"/>
                <w:sz w:val="22"/>
                <w:szCs w:val="22"/>
              </w:rPr>
              <w:t>мин.</w:t>
            </w:r>
          </w:p>
          <w:p w14:paraId="242289EB" w14:textId="77777777" w:rsidR="00DA6F17" w:rsidRPr="00B01B79" w:rsidRDefault="00DA6F17" w:rsidP="0057434C">
            <w:pPr>
              <w:snapToGrid w:val="0"/>
              <w:jc w:val="center"/>
              <w:rPr>
                <w:iCs/>
                <w:color w:val="000000"/>
                <w:sz w:val="22"/>
                <w:szCs w:val="22"/>
              </w:rPr>
            </w:pPr>
            <w:r w:rsidRPr="00B01B79">
              <w:rPr>
                <w:iCs/>
                <w:color w:val="000000"/>
                <w:sz w:val="22"/>
                <w:szCs w:val="22"/>
              </w:rPr>
              <w:t>0,009</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11C0BE" w14:textId="77777777" w:rsidR="00DA6F17" w:rsidRPr="00B01B79" w:rsidRDefault="00DA6F17" w:rsidP="0057434C">
            <w:pPr>
              <w:snapToGrid w:val="0"/>
              <w:jc w:val="center"/>
              <w:rPr>
                <w:iCs/>
                <w:sz w:val="22"/>
                <w:szCs w:val="22"/>
              </w:rPr>
            </w:pPr>
            <w:r w:rsidRPr="00B01B79">
              <w:rPr>
                <w:iCs/>
                <w:sz w:val="22"/>
                <w:szCs w:val="22"/>
              </w:rPr>
              <w:t>60</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01C1C58" w14:textId="77777777" w:rsidR="00DA6F17" w:rsidRPr="00B01B79" w:rsidRDefault="00DA6F17" w:rsidP="0057434C">
            <w:pPr>
              <w:snapToGrid w:val="0"/>
              <w:jc w:val="center"/>
              <w:rPr>
                <w:iCs/>
                <w:sz w:val="22"/>
                <w:szCs w:val="22"/>
              </w:rPr>
            </w:pPr>
            <w:r w:rsidRPr="00B01B79">
              <w:rPr>
                <w:iCs/>
                <w:sz w:val="22"/>
                <w:szCs w:val="22"/>
              </w:rPr>
              <w:t>1</w:t>
            </w:r>
          </w:p>
        </w:tc>
      </w:tr>
      <w:tr w:rsidR="00DA6F17" w:rsidRPr="00B01B79" w14:paraId="6D33D9D3" w14:textId="77777777" w:rsidTr="00FD7D07">
        <w:trPr>
          <w:trHeight w:val="397"/>
        </w:trPr>
        <w:tc>
          <w:tcPr>
            <w:tcW w:w="564" w:type="dxa"/>
            <w:tcBorders>
              <w:top w:val="single" w:sz="4" w:space="0" w:color="auto"/>
              <w:left w:val="single" w:sz="4" w:space="0" w:color="auto"/>
              <w:bottom w:val="single" w:sz="4" w:space="0" w:color="auto"/>
              <w:right w:val="single" w:sz="4" w:space="0" w:color="auto"/>
            </w:tcBorders>
            <w:vAlign w:val="center"/>
          </w:tcPr>
          <w:p w14:paraId="377968A1" w14:textId="77777777" w:rsidR="00DA6F17" w:rsidRPr="00B01B79" w:rsidRDefault="00DA6F17" w:rsidP="00493BEE">
            <w:pPr>
              <w:snapToGrid w:val="0"/>
              <w:jc w:val="center"/>
              <w:rPr>
                <w:sz w:val="22"/>
                <w:szCs w:val="22"/>
              </w:rPr>
            </w:pPr>
            <w:r>
              <w:rPr>
                <w:sz w:val="22"/>
                <w:szCs w:val="22"/>
              </w:rPr>
              <w:t>17</w:t>
            </w:r>
          </w:p>
        </w:tc>
        <w:tc>
          <w:tcPr>
            <w:tcW w:w="851" w:type="dxa"/>
            <w:tcBorders>
              <w:top w:val="single" w:sz="4" w:space="0" w:color="auto"/>
              <w:left w:val="single" w:sz="4" w:space="0" w:color="auto"/>
              <w:bottom w:val="single" w:sz="4" w:space="0" w:color="auto"/>
              <w:right w:val="single" w:sz="4" w:space="0" w:color="auto"/>
            </w:tcBorders>
            <w:vAlign w:val="center"/>
          </w:tcPr>
          <w:p w14:paraId="47AFAE9F" w14:textId="77777777" w:rsidR="00DA6F17" w:rsidRPr="00B01B79" w:rsidRDefault="00DA6F17" w:rsidP="0057434C">
            <w:pPr>
              <w:snapToGrid w:val="0"/>
              <w:jc w:val="center"/>
              <w:rPr>
                <w:sz w:val="22"/>
                <w:szCs w:val="22"/>
              </w:rPr>
            </w:pPr>
            <w:r w:rsidRPr="00B01B79">
              <w:rPr>
                <w:sz w:val="22"/>
                <w:szCs w:val="22"/>
              </w:rPr>
              <w:t>4.5</w:t>
            </w: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39CAE433" w14:textId="77777777" w:rsidR="00DA6F17" w:rsidRPr="00B01B79" w:rsidRDefault="00DA6F17" w:rsidP="0057434C">
            <w:pPr>
              <w:snapToGrid w:val="0"/>
              <w:rPr>
                <w:sz w:val="22"/>
                <w:szCs w:val="22"/>
              </w:rPr>
            </w:pPr>
            <w:r w:rsidRPr="00B01B79">
              <w:rPr>
                <w:sz w:val="22"/>
                <w:szCs w:val="22"/>
              </w:rPr>
              <w:t>Банковская и страховая деятельность</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37A15B95" w14:textId="77777777" w:rsidR="00DA6F17" w:rsidRPr="00B01B79" w:rsidRDefault="00DA6F17" w:rsidP="0057434C">
            <w:pPr>
              <w:snapToGrid w:val="0"/>
              <w:jc w:val="center"/>
              <w:rPr>
                <w:iCs/>
                <w:sz w:val="22"/>
                <w:szCs w:val="22"/>
              </w:rPr>
            </w:pPr>
            <w:r w:rsidRPr="00B01B79">
              <w:rPr>
                <w:iCs/>
                <w:sz w:val="22"/>
                <w:szCs w:val="22"/>
              </w:rPr>
              <w:t>2</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4341EA" w14:textId="77777777" w:rsidR="00DA6F17" w:rsidRPr="00B01B79" w:rsidRDefault="00DA6F17" w:rsidP="0057434C">
            <w:pPr>
              <w:snapToGrid w:val="0"/>
              <w:jc w:val="center"/>
              <w:rPr>
                <w:iCs/>
                <w:color w:val="000000"/>
                <w:sz w:val="22"/>
                <w:szCs w:val="22"/>
              </w:rPr>
            </w:pPr>
            <w:r w:rsidRPr="00B01B79">
              <w:rPr>
                <w:iCs/>
                <w:sz w:val="22"/>
                <w:szCs w:val="22"/>
              </w:rPr>
              <w:t>мин.</w:t>
            </w:r>
            <w:r w:rsidRPr="00B01B79">
              <w:rPr>
                <w:iCs/>
                <w:color w:val="000000"/>
                <w:sz w:val="22"/>
                <w:szCs w:val="22"/>
              </w:rPr>
              <w:t>0,05</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47F3A" w14:textId="77777777" w:rsidR="00DA6F17" w:rsidRPr="00B01B79" w:rsidRDefault="00DA6F17" w:rsidP="0057434C">
            <w:pPr>
              <w:snapToGrid w:val="0"/>
              <w:jc w:val="center"/>
              <w:rPr>
                <w:iCs/>
                <w:sz w:val="22"/>
                <w:szCs w:val="22"/>
              </w:rPr>
            </w:pPr>
            <w:r w:rsidRPr="00B01B79">
              <w:rPr>
                <w:iCs/>
                <w:sz w:val="22"/>
                <w:szCs w:val="22"/>
              </w:rPr>
              <w:t>60</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5D1D060" w14:textId="77777777" w:rsidR="00DA6F17" w:rsidRPr="00B01B79" w:rsidRDefault="00DA6F17" w:rsidP="0057434C">
            <w:pPr>
              <w:snapToGrid w:val="0"/>
              <w:jc w:val="center"/>
              <w:rPr>
                <w:iCs/>
                <w:sz w:val="22"/>
                <w:szCs w:val="22"/>
              </w:rPr>
            </w:pPr>
            <w:r w:rsidRPr="00B01B79">
              <w:rPr>
                <w:iCs/>
                <w:sz w:val="22"/>
                <w:szCs w:val="22"/>
              </w:rPr>
              <w:t>3</w:t>
            </w:r>
          </w:p>
        </w:tc>
      </w:tr>
      <w:tr w:rsidR="00DA6F17" w:rsidRPr="00B01B79" w14:paraId="7DF4A926" w14:textId="77777777" w:rsidTr="00FD7D07">
        <w:trPr>
          <w:trHeight w:val="397"/>
        </w:trPr>
        <w:tc>
          <w:tcPr>
            <w:tcW w:w="564" w:type="dxa"/>
            <w:tcBorders>
              <w:top w:val="single" w:sz="4" w:space="0" w:color="auto"/>
              <w:left w:val="single" w:sz="4" w:space="0" w:color="auto"/>
              <w:bottom w:val="single" w:sz="4" w:space="0" w:color="auto"/>
              <w:right w:val="single" w:sz="4" w:space="0" w:color="auto"/>
            </w:tcBorders>
            <w:vAlign w:val="center"/>
          </w:tcPr>
          <w:p w14:paraId="79386384" w14:textId="77777777" w:rsidR="00DA6F17" w:rsidRPr="00B01B79" w:rsidRDefault="00DA6F17" w:rsidP="00493BEE">
            <w:pPr>
              <w:snapToGrid w:val="0"/>
              <w:jc w:val="center"/>
              <w:rPr>
                <w:sz w:val="22"/>
                <w:szCs w:val="22"/>
              </w:rPr>
            </w:pPr>
            <w:r>
              <w:rPr>
                <w:sz w:val="22"/>
                <w:szCs w:val="22"/>
              </w:rPr>
              <w:t>18</w:t>
            </w:r>
          </w:p>
        </w:tc>
        <w:tc>
          <w:tcPr>
            <w:tcW w:w="851" w:type="dxa"/>
            <w:tcBorders>
              <w:top w:val="single" w:sz="4" w:space="0" w:color="auto"/>
              <w:left w:val="single" w:sz="4" w:space="0" w:color="auto"/>
              <w:bottom w:val="single" w:sz="4" w:space="0" w:color="auto"/>
              <w:right w:val="single" w:sz="4" w:space="0" w:color="auto"/>
            </w:tcBorders>
            <w:vAlign w:val="center"/>
          </w:tcPr>
          <w:p w14:paraId="034EC681" w14:textId="77777777" w:rsidR="00DA6F17" w:rsidRPr="00B01B79" w:rsidRDefault="00DA6F17" w:rsidP="0057434C">
            <w:pPr>
              <w:snapToGrid w:val="0"/>
              <w:jc w:val="center"/>
              <w:rPr>
                <w:sz w:val="22"/>
                <w:szCs w:val="22"/>
              </w:rPr>
            </w:pPr>
            <w:r w:rsidRPr="00B01B79">
              <w:rPr>
                <w:sz w:val="22"/>
                <w:szCs w:val="22"/>
              </w:rPr>
              <w:t>4.6</w:t>
            </w: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0021E69C" w14:textId="77777777" w:rsidR="00DA6F17" w:rsidRPr="00B01B79" w:rsidRDefault="00DA6F17" w:rsidP="0057434C">
            <w:pPr>
              <w:snapToGrid w:val="0"/>
              <w:rPr>
                <w:iCs/>
                <w:sz w:val="22"/>
                <w:szCs w:val="22"/>
              </w:rPr>
            </w:pPr>
            <w:r w:rsidRPr="00B01B79">
              <w:rPr>
                <w:iCs/>
                <w:sz w:val="22"/>
                <w:szCs w:val="22"/>
              </w:rPr>
              <w:t>Общественное питание</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F989470" w14:textId="77777777" w:rsidR="00DA6F17" w:rsidRPr="00B01B79" w:rsidRDefault="00DA6F17" w:rsidP="0057434C">
            <w:pPr>
              <w:snapToGrid w:val="0"/>
              <w:jc w:val="center"/>
              <w:rPr>
                <w:sz w:val="22"/>
                <w:szCs w:val="22"/>
              </w:rPr>
            </w:pPr>
            <w:r w:rsidRPr="00B01B79">
              <w:rPr>
                <w:sz w:val="22"/>
                <w:szCs w:val="22"/>
              </w:rPr>
              <w:t>3</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836C25" w14:textId="77777777" w:rsidR="00DA6F17" w:rsidRPr="00B01B79" w:rsidRDefault="00DA6F17" w:rsidP="0057434C">
            <w:pPr>
              <w:snapToGrid w:val="0"/>
              <w:jc w:val="center"/>
              <w:rPr>
                <w:iCs/>
                <w:sz w:val="22"/>
                <w:szCs w:val="22"/>
              </w:rPr>
            </w:pPr>
            <w:r w:rsidRPr="00B01B79">
              <w:rPr>
                <w:iCs/>
                <w:sz w:val="22"/>
                <w:szCs w:val="22"/>
              </w:rPr>
              <w:t>мин. 0,05</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D87A64" w14:textId="77777777" w:rsidR="00DA6F17" w:rsidRPr="00B01B79" w:rsidRDefault="00DA6F17" w:rsidP="0057434C">
            <w:pPr>
              <w:snapToGrid w:val="0"/>
              <w:jc w:val="center"/>
              <w:rPr>
                <w:sz w:val="22"/>
                <w:szCs w:val="22"/>
              </w:rPr>
            </w:pPr>
            <w:r w:rsidRPr="00B01B79">
              <w:rPr>
                <w:sz w:val="22"/>
                <w:szCs w:val="22"/>
              </w:rPr>
              <w:t>60</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ADC3BF3" w14:textId="77777777" w:rsidR="00DA6F17" w:rsidRPr="00B01B79" w:rsidRDefault="00DA6F17" w:rsidP="0057434C">
            <w:pPr>
              <w:snapToGrid w:val="0"/>
              <w:jc w:val="center"/>
              <w:rPr>
                <w:sz w:val="22"/>
                <w:szCs w:val="22"/>
              </w:rPr>
            </w:pPr>
            <w:r w:rsidRPr="00B01B79">
              <w:rPr>
                <w:sz w:val="22"/>
                <w:szCs w:val="22"/>
              </w:rPr>
              <w:t>3</w:t>
            </w:r>
          </w:p>
        </w:tc>
      </w:tr>
      <w:tr w:rsidR="00DA6F17" w:rsidRPr="00B01B79" w14:paraId="47E275E9" w14:textId="77777777" w:rsidTr="00FD7D07">
        <w:trPr>
          <w:trHeight w:val="397"/>
        </w:trPr>
        <w:tc>
          <w:tcPr>
            <w:tcW w:w="564" w:type="dxa"/>
            <w:tcBorders>
              <w:top w:val="single" w:sz="4" w:space="0" w:color="auto"/>
              <w:left w:val="single" w:sz="4" w:space="0" w:color="auto"/>
              <w:bottom w:val="single" w:sz="4" w:space="0" w:color="auto"/>
              <w:right w:val="single" w:sz="4" w:space="0" w:color="auto"/>
            </w:tcBorders>
            <w:vAlign w:val="center"/>
          </w:tcPr>
          <w:p w14:paraId="2E0A08C6" w14:textId="77777777" w:rsidR="00DA6F17" w:rsidRPr="00B01B79" w:rsidRDefault="00DA6F17" w:rsidP="00493BEE">
            <w:pPr>
              <w:snapToGrid w:val="0"/>
              <w:jc w:val="center"/>
              <w:rPr>
                <w:sz w:val="22"/>
                <w:szCs w:val="22"/>
              </w:rPr>
            </w:pPr>
            <w:r>
              <w:rPr>
                <w:sz w:val="22"/>
                <w:szCs w:val="22"/>
              </w:rPr>
              <w:t>19</w:t>
            </w:r>
          </w:p>
        </w:tc>
        <w:tc>
          <w:tcPr>
            <w:tcW w:w="851" w:type="dxa"/>
            <w:tcBorders>
              <w:top w:val="single" w:sz="4" w:space="0" w:color="auto"/>
              <w:left w:val="single" w:sz="4" w:space="0" w:color="auto"/>
              <w:bottom w:val="single" w:sz="4" w:space="0" w:color="auto"/>
              <w:right w:val="single" w:sz="4" w:space="0" w:color="auto"/>
            </w:tcBorders>
            <w:vAlign w:val="center"/>
          </w:tcPr>
          <w:p w14:paraId="51FF520B" w14:textId="77777777" w:rsidR="00DA6F17" w:rsidRPr="00B01B79" w:rsidRDefault="00DA6F17" w:rsidP="0057434C">
            <w:pPr>
              <w:snapToGrid w:val="0"/>
              <w:jc w:val="center"/>
              <w:rPr>
                <w:sz w:val="22"/>
                <w:szCs w:val="22"/>
              </w:rPr>
            </w:pPr>
          </w:p>
          <w:p w14:paraId="4AFB6017" w14:textId="77777777" w:rsidR="00DA6F17" w:rsidRPr="00B01B79" w:rsidRDefault="00DA6F17" w:rsidP="0057434C">
            <w:pPr>
              <w:snapToGrid w:val="0"/>
              <w:jc w:val="center"/>
              <w:rPr>
                <w:sz w:val="22"/>
                <w:szCs w:val="22"/>
              </w:rPr>
            </w:pPr>
            <w:r w:rsidRPr="00B01B79">
              <w:rPr>
                <w:sz w:val="22"/>
                <w:szCs w:val="22"/>
              </w:rPr>
              <w:t>4.9.1</w:t>
            </w: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28A22202" w14:textId="77777777" w:rsidR="00DA6F17" w:rsidRPr="00B01B79" w:rsidRDefault="00DA6F17" w:rsidP="0057434C">
            <w:pPr>
              <w:snapToGrid w:val="0"/>
              <w:rPr>
                <w:sz w:val="22"/>
                <w:szCs w:val="22"/>
              </w:rPr>
            </w:pPr>
            <w:r w:rsidRPr="00B01B79">
              <w:rPr>
                <w:sz w:val="22"/>
                <w:szCs w:val="22"/>
              </w:rPr>
              <w:t>Объекты дорожного сервиса</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EFF5D6C" w14:textId="77777777" w:rsidR="00DA6F17" w:rsidRPr="00B01B79" w:rsidRDefault="00DA6F17" w:rsidP="0057434C">
            <w:pPr>
              <w:snapToGrid w:val="0"/>
              <w:jc w:val="center"/>
              <w:rPr>
                <w:iCs/>
                <w:sz w:val="22"/>
                <w:szCs w:val="22"/>
              </w:rPr>
            </w:pPr>
            <w:r w:rsidRPr="00B01B79">
              <w:rPr>
                <w:iCs/>
                <w:sz w:val="22"/>
                <w:szCs w:val="22"/>
              </w:rPr>
              <w:t>2</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FE900" w14:textId="77777777" w:rsidR="00DA6F17" w:rsidRPr="00B01B79" w:rsidRDefault="00DA6F17" w:rsidP="0057434C">
            <w:pPr>
              <w:snapToGrid w:val="0"/>
              <w:jc w:val="center"/>
              <w:rPr>
                <w:iCs/>
                <w:sz w:val="22"/>
                <w:szCs w:val="22"/>
              </w:rPr>
            </w:pPr>
            <w:r w:rsidRPr="00B01B79">
              <w:rPr>
                <w:iCs/>
                <w:sz w:val="22"/>
                <w:szCs w:val="22"/>
              </w:rPr>
              <w:t>мин. 0,06</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8A8D13" w14:textId="77777777" w:rsidR="00DA6F17" w:rsidRPr="00B01B79" w:rsidRDefault="00DA6F17" w:rsidP="0057434C">
            <w:pPr>
              <w:snapToGrid w:val="0"/>
              <w:jc w:val="center"/>
              <w:rPr>
                <w:iCs/>
                <w:color w:val="000000"/>
                <w:sz w:val="22"/>
                <w:szCs w:val="22"/>
                <w:highlight w:val="yellow"/>
              </w:rPr>
            </w:pPr>
            <w:r w:rsidRPr="00B01B79">
              <w:rPr>
                <w:iCs/>
                <w:color w:val="000000"/>
                <w:sz w:val="22"/>
                <w:szCs w:val="22"/>
              </w:rPr>
              <w:t>80</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652F734" w14:textId="77777777" w:rsidR="00DA6F17" w:rsidRPr="00B01B79" w:rsidRDefault="00DA6F17" w:rsidP="0057434C">
            <w:pPr>
              <w:snapToGrid w:val="0"/>
              <w:jc w:val="center"/>
              <w:rPr>
                <w:iCs/>
                <w:color w:val="000000"/>
                <w:sz w:val="22"/>
                <w:szCs w:val="22"/>
                <w:highlight w:val="yellow"/>
                <w:lang w:val="en-US"/>
              </w:rPr>
            </w:pPr>
            <w:r w:rsidRPr="00B01B79">
              <w:rPr>
                <w:iCs/>
                <w:color w:val="000000"/>
                <w:sz w:val="22"/>
                <w:szCs w:val="22"/>
                <w:lang w:val="en-US"/>
              </w:rPr>
              <w:t>3</w:t>
            </w:r>
          </w:p>
        </w:tc>
      </w:tr>
      <w:tr w:rsidR="00DA6F17" w:rsidRPr="00B01B79" w14:paraId="192848F9" w14:textId="77777777" w:rsidTr="00FD7D07">
        <w:trPr>
          <w:trHeight w:val="397"/>
        </w:trPr>
        <w:tc>
          <w:tcPr>
            <w:tcW w:w="564" w:type="dxa"/>
            <w:tcBorders>
              <w:top w:val="single" w:sz="4" w:space="0" w:color="auto"/>
              <w:left w:val="single" w:sz="4" w:space="0" w:color="auto"/>
              <w:bottom w:val="single" w:sz="4" w:space="0" w:color="auto"/>
              <w:right w:val="single" w:sz="4" w:space="0" w:color="auto"/>
            </w:tcBorders>
            <w:vAlign w:val="center"/>
          </w:tcPr>
          <w:p w14:paraId="55D23453" w14:textId="77777777" w:rsidR="00DA6F17" w:rsidRPr="00B01B79" w:rsidRDefault="00DA6F17" w:rsidP="00493BEE">
            <w:pPr>
              <w:snapToGrid w:val="0"/>
              <w:jc w:val="center"/>
              <w:rPr>
                <w:sz w:val="22"/>
                <w:szCs w:val="22"/>
              </w:rPr>
            </w:pPr>
            <w:r>
              <w:rPr>
                <w:sz w:val="22"/>
                <w:szCs w:val="22"/>
              </w:rPr>
              <w:t>20</w:t>
            </w:r>
          </w:p>
        </w:tc>
        <w:tc>
          <w:tcPr>
            <w:tcW w:w="851" w:type="dxa"/>
            <w:tcBorders>
              <w:top w:val="single" w:sz="4" w:space="0" w:color="auto"/>
              <w:left w:val="single" w:sz="4" w:space="0" w:color="auto"/>
              <w:bottom w:val="single" w:sz="4" w:space="0" w:color="auto"/>
              <w:right w:val="single" w:sz="4" w:space="0" w:color="auto"/>
            </w:tcBorders>
            <w:vAlign w:val="center"/>
          </w:tcPr>
          <w:p w14:paraId="7C2E3555" w14:textId="77777777" w:rsidR="00DA6F17" w:rsidRPr="00B01B79" w:rsidRDefault="00DA6F17" w:rsidP="0057434C">
            <w:pPr>
              <w:snapToGrid w:val="0"/>
              <w:jc w:val="center"/>
              <w:rPr>
                <w:sz w:val="22"/>
                <w:szCs w:val="22"/>
              </w:rPr>
            </w:pPr>
            <w:r w:rsidRPr="00B01B79">
              <w:rPr>
                <w:sz w:val="22"/>
                <w:szCs w:val="22"/>
              </w:rPr>
              <w:t>4.9.1.4</w:t>
            </w: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13C0EE46" w14:textId="77777777" w:rsidR="00DA6F17" w:rsidRPr="00B01B79" w:rsidRDefault="00DA6F17" w:rsidP="0057434C">
            <w:pPr>
              <w:snapToGrid w:val="0"/>
              <w:rPr>
                <w:sz w:val="22"/>
                <w:szCs w:val="22"/>
              </w:rPr>
            </w:pPr>
            <w:r w:rsidRPr="00B01B79">
              <w:rPr>
                <w:sz w:val="22"/>
                <w:szCs w:val="22"/>
              </w:rPr>
              <w:t>Ремонт автомобилей</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B81B896" w14:textId="77777777" w:rsidR="00DA6F17" w:rsidRPr="00B01B79" w:rsidRDefault="00DA6F17" w:rsidP="0057434C">
            <w:pPr>
              <w:snapToGrid w:val="0"/>
              <w:jc w:val="center"/>
              <w:rPr>
                <w:iCs/>
                <w:sz w:val="22"/>
                <w:szCs w:val="22"/>
              </w:rPr>
            </w:pPr>
            <w:r w:rsidRPr="00B01B79">
              <w:rPr>
                <w:iCs/>
                <w:sz w:val="22"/>
                <w:szCs w:val="22"/>
              </w:rPr>
              <w:t>2</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93456E" w14:textId="77777777" w:rsidR="00DA6F17" w:rsidRPr="00B01B79" w:rsidRDefault="00DA6F17" w:rsidP="0057434C">
            <w:pPr>
              <w:snapToGrid w:val="0"/>
              <w:jc w:val="center"/>
              <w:rPr>
                <w:iCs/>
                <w:sz w:val="22"/>
                <w:szCs w:val="22"/>
              </w:rPr>
            </w:pPr>
            <w:r w:rsidRPr="00B01B79">
              <w:rPr>
                <w:iCs/>
                <w:sz w:val="22"/>
                <w:szCs w:val="22"/>
              </w:rPr>
              <w:t xml:space="preserve"> мин. 0,05</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DB7F61" w14:textId="77777777" w:rsidR="00DA6F17" w:rsidRPr="00B01B79" w:rsidRDefault="00DA6F17" w:rsidP="0057434C">
            <w:pPr>
              <w:snapToGrid w:val="0"/>
              <w:jc w:val="center"/>
              <w:rPr>
                <w:iCs/>
                <w:color w:val="000000"/>
                <w:sz w:val="22"/>
                <w:szCs w:val="22"/>
              </w:rPr>
            </w:pPr>
            <w:r w:rsidRPr="00B01B79">
              <w:rPr>
                <w:iCs/>
                <w:color w:val="000000"/>
                <w:sz w:val="22"/>
                <w:szCs w:val="22"/>
              </w:rPr>
              <w:t>80</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5B26DBA" w14:textId="77777777" w:rsidR="00DA6F17" w:rsidRPr="00B01B79" w:rsidRDefault="00DA6F17" w:rsidP="0057434C">
            <w:pPr>
              <w:snapToGrid w:val="0"/>
              <w:jc w:val="center"/>
              <w:rPr>
                <w:iCs/>
                <w:color w:val="000000"/>
                <w:sz w:val="22"/>
                <w:szCs w:val="22"/>
              </w:rPr>
            </w:pPr>
            <w:r w:rsidRPr="00B01B79">
              <w:rPr>
                <w:iCs/>
                <w:color w:val="000000"/>
                <w:sz w:val="22"/>
                <w:szCs w:val="22"/>
              </w:rPr>
              <w:t>1</w:t>
            </w:r>
          </w:p>
        </w:tc>
      </w:tr>
      <w:tr w:rsidR="00DA6F17" w:rsidRPr="00B01B79" w14:paraId="25B715EF" w14:textId="77777777" w:rsidTr="00FD7D07">
        <w:trPr>
          <w:trHeight w:val="397"/>
        </w:trPr>
        <w:tc>
          <w:tcPr>
            <w:tcW w:w="564" w:type="dxa"/>
            <w:tcBorders>
              <w:top w:val="single" w:sz="4" w:space="0" w:color="auto"/>
              <w:left w:val="single" w:sz="4" w:space="0" w:color="auto"/>
              <w:bottom w:val="single" w:sz="4" w:space="0" w:color="auto"/>
              <w:right w:val="single" w:sz="4" w:space="0" w:color="auto"/>
            </w:tcBorders>
            <w:vAlign w:val="center"/>
          </w:tcPr>
          <w:p w14:paraId="3984281D" w14:textId="77777777" w:rsidR="00DA6F17" w:rsidRPr="00B01B79" w:rsidRDefault="00DA6F17" w:rsidP="0057434C">
            <w:pPr>
              <w:snapToGrid w:val="0"/>
              <w:jc w:val="center"/>
              <w:rPr>
                <w:sz w:val="22"/>
                <w:szCs w:val="22"/>
              </w:rPr>
            </w:pPr>
            <w:r>
              <w:rPr>
                <w:sz w:val="22"/>
                <w:szCs w:val="22"/>
              </w:rPr>
              <w:t>21</w:t>
            </w:r>
          </w:p>
        </w:tc>
        <w:tc>
          <w:tcPr>
            <w:tcW w:w="851" w:type="dxa"/>
            <w:tcBorders>
              <w:top w:val="single" w:sz="4" w:space="0" w:color="auto"/>
              <w:left w:val="single" w:sz="4" w:space="0" w:color="auto"/>
              <w:bottom w:val="single" w:sz="4" w:space="0" w:color="auto"/>
              <w:right w:val="single" w:sz="4" w:space="0" w:color="auto"/>
            </w:tcBorders>
            <w:vAlign w:val="center"/>
          </w:tcPr>
          <w:p w14:paraId="1E03A818" w14:textId="77777777" w:rsidR="00DA6F17" w:rsidRPr="00B01B79" w:rsidRDefault="00DA6F17" w:rsidP="0057434C">
            <w:pPr>
              <w:snapToGrid w:val="0"/>
              <w:jc w:val="center"/>
              <w:rPr>
                <w:iCs/>
                <w:sz w:val="22"/>
                <w:szCs w:val="22"/>
              </w:rPr>
            </w:pPr>
            <w:r w:rsidRPr="00B01B79">
              <w:rPr>
                <w:iCs/>
                <w:sz w:val="22"/>
                <w:szCs w:val="22"/>
              </w:rPr>
              <w:t>5.1</w:t>
            </w: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0D54661B" w14:textId="77777777" w:rsidR="00DA6F17" w:rsidRPr="00B01B79" w:rsidRDefault="00DA6F17" w:rsidP="0057434C">
            <w:pPr>
              <w:snapToGrid w:val="0"/>
              <w:rPr>
                <w:iCs/>
                <w:sz w:val="22"/>
                <w:szCs w:val="22"/>
              </w:rPr>
            </w:pPr>
            <w:r w:rsidRPr="00B01B79">
              <w:rPr>
                <w:iCs/>
                <w:sz w:val="22"/>
                <w:szCs w:val="22"/>
              </w:rPr>
              <w:t>Спорт</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79DDD4EC" w14:textId="77777777" w:rsidR="00DA6F17" w:rsidRPr="00B01B79" w:rsidRDefault="00DA6F17" w:rsidP="0057434C">
            <w:pPr>
              <w:snapToGrid w:val="0"/>
              <w:jc w:val="center"/>
              <w:rPr>
                <w:iCs/>
                <w:sz w:val="22"/>
                <w:szCs w:val="22"/>
                <w:highlight w:val="yellow"/>
              </w:rPr>
            </w:pPr>
            <w:r w:rsidRPr="00B01B79">
              <w:rPr>
                <w:iCs/>
                <w:sz w:val="22"/>
                <w:szCs w:val="22"/>
              </w:rPr>
              <w:t>1</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3E6E00" w14:textId="77777777" w:rsidR="00DA6F17" w:rsidRPr="00B01B79" w:rsidRDefault="00DA6F17" w:rsidP="0057434C">
            <w:pPr>
              <w:snapToGrid w:val="0"/>
              <w:jc w:val="center"/>
              <w:rPr>
                <w:iCs/>
                <w:sz w:val="22"/>
                <w:szCs w:val="22"/>
              </w:rPr>
            </w:pPr>
            <w:r w:rsidRPr="00B01B79">
              <w:rPr>
                <w:iCs/>
                <w:sz w:val="22"/>
                <w:szCs w:val="22"/>
              </w:rPr>
              <w:t>мин. 0,3</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0ED10A" w14:textId="77777777" w:rsidR="00DA6F17" w:rsidRPr="00B01B79" w:rsidRDefault="00DA6F17" w:rsidP="0057434C">
            <w:pPr>
              <w:snapToGrid w:val="0"/>
              <w:jc w:val="center"/>
              <w:rPr>
                <w:iCs/>
                <w:sz w:val="22"/>
                <w:szCs w:val="22"/>
              </w:rPr>
            </w:pPr>
            <w:r w:rsidRPr="00B01B79">
              <w:rPr>
                <w:iCs/>
                <w:sz w:val="22"/>
                <w:szCs w:val="22"/>
              </w:rPr>
              <w:t>80</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F763AB5" w14:textId="77777777" w:rsidR="00DA6F17" w:rsidRPr="00B01B79" w:rsidRDefault="00DA6F17" w:rsidP="0057434C">
            <w:pPr>
              <w:snapToGrid w:val="0"/>
              <w:jc w:val="center"/>
              <w:rPr>
                <w:iCs/>
                <w:sz w:val="22"/>
                <w:szCs w:val="22"/>
              </w:rPr>
            </w:pPr>
            <w:r w:rsidRPr="00B01B79">
              <w:rPr>
                <w:iCs/>
                <w:sz w:val="22"/>
                <w:szCs w:val="22"/>
              </w:rPr>
              <w:t>3</w:t>
            </w:r>
          </w:p>
        </w:tc>
      </w:tr>
      <w:tr w:rsidR="00DA6F17" w:rsidRPr="00B01B79" w14:paraId="267BD400" w14:textId="77777777" w:rsidTr="0057434C">
        <w:trPr>
          <w:trHeight w:val="397"/>
        </w:trPr>
        <w:tc>
          <w:tcPr>
            <w:tcW w:w="10067" w:type="dxa"/>
            <w:gridSpan w:val="11"/>
            <w:tcBorders>
              <w:top w:val="single" w:sz="4" w:space="0" w:color="auto"/>
              <w:left w:val="single" w:sz="4" w:space="0" w:color="auto"/>
              <w:bottom w:val="single" w:sz="4" w:space="0" w:color="auto"/>
              <w:right w:val="single" w:sz="4" w:space="0" w:color="auto"/>
            </w:tcBorders>
            <w:vAlign w:val="center"/>
          </w:tcPr>
          <w:p w14:paraId="7BD1461D" w14:textId="77777777" w:rsidR="00DA6F17" w:rsidRPr="00B01B79" w:rsidRDefault="00DA6F17" w:rsidP="0057434C">
            <w:pPr>
              <w:snapToGrid w:val="0"/>
              <w:jc w:val="both"/>
              <w:rPr>
                <w:b/>
                <w:bCs/>
                <w:sz w:val="22"/>
                <w:szCs w:val="22"/>
              </w:rPr>
            </w:pPr>
            <w:r w:rsidRPr="00B01B79">
              <w:rPr>
                <w:b/>
                <w:bCs/>
                <w:sz w:val="22"/>
                <w:szCs w:val="22"/>
              </w:rPr>
              <w:t>Вспомогательные виды и параметры использования земельных участков и объектов капитального строительства</w:t>
            </w:r>
          </w:p>
        </w:tc>
      </w:tr>
      <w:tr w:rsidR="00DA6F17" w:rsidRPr="00B01B79" w14:paraId="754EA163" w14:textId="77777777" w:rsidTr="0057434C">
        <w:trPr>
          <w:trHeight w:val="397"/>
        </w:trPr>
        <w:tc>
          <w:tcPr>
            <w:tcW w:w="564" w:type="dxa"/>
            <w:tcBorders>
              <w:top w:val="single" w:sz="4" w:space="0" w:color="auto"/>
              <w:left w:val="single" w:sz="4" w:space="0" w:color="auto"/>
              <w:bottom w:val="single" w:sz="4" w:space="0" w:color="auto"/>
              <w:right w:val="single" w:sz="4" w:space="0" w:color="auto"/>
            </w:tcBorders>
            <w:vAlign w:val="center"/>
          </w:tcPr>
          <w:p w14:paraId="7780DB70" w14:textId="77777777" w:rsidR="00DA6F17" w:rsidRPr="00B01B79" w:rsidRDefault="00DA6F17" w:rsidP="0057434C">
            <w:pPr>
              <w:snapToGrid w:val="0"/>
              <w:jc w:val="center"/>
              <w:rPr>
                <w:sz w:val="22"/>
                <w:szCs w:val="22"/>
              </w:rPr>
            </w:pPr>
            <w:r w:rsidRPr="00B01B79">
              <w:rPr>
                <w:sz w:val="22"/>
                <w:szCs w:val="22"/>
              </w:rPr>
              <w:t>2</w:t>
            </w:r>
            <w:r>
              <w:rPr>
                <w:sz w:val="22"/>
                <w:szCs w:val="22"/>
              </w:rPr>
              <w:t>2</w:t>
            </w:r>
          </w:p>
        </w:tc>
        <w:tc>
          <w:tcPr>
            <w:tcW w:w="851" w:type="dxa"/>
            <w:tcBorders>
              <w:top w:val="single" w:sz="4" w:space="0" w:color="auto"/>
              <w:left w:val="single" w:sz="4" w:space="0" w:color="auto"/>
              <w:bottom w:val="single" w:sz="4" w:space="0" w:color="auto"/>
              <w:right w:val="single" w:sz="4" w:space="0" w:color="auto"/>
            </w:tcBorders>
            <w:vAlign w:val="center"/>
          </w:tcPr>
          <w:p w14:paraId="256F56EB" w14:textId="77777777" w:rsidR="00DA6F17" w:rsidRPr="00B01B79" w:rsidRDefault="00DA6F17" w:rsidP="0057434C">
            <w:pPr>
              <w:snapToGrid w:val="0"/>
              <w:jc w:val="center"/>
              <w:rPr>
                <w:sz w:val="22"/>
                <w:szCs w:val="22"/>
              </w:rPr>
            </w:pPr>
            <w:r w:rsidRPr="00B01B79">
              <w:rPr>
                <w:sz w:val="22"/>
                <w:szCs w:val="22"/>
              </w:rPr>
              <w:t>2.7.1</w:t>
            </w:r>
          </w:p>
        </w:tc>
        <w:tc>
          <w:tcPr>
            <w:tcW w:w="2409" w:type="dxa"/>
            <w:tcBorders>
              <w:top w:val="single" w:sz="4" w:space="0" w:color="auto"/>
              <w:left w:val="single" w:sz="4" w:space="0" w:color="auto"/>
              <w:bottom w:val="single" w:sz="4" w:space="0" w:color="auto"/>
              <w:right w:val="single" w:sz="4" w:space="0" w:color="auto"/>
            </w:tcBorders>
            <w:vAlign w:val="center"/>
          </w:tcPr>
          <w:p w14:paraId="3B663955" w14:textId="77777777" w:rsidR="00DA6F17" w:rsidRPr="00B01B79" w:rsidRDefault="00DA6F17" w:rsidP="0057434C">
            <w:pPr>
              <w:snapToGrid w:val="0"/>
              <w:jc w:val="both"/>
              <w:rPr>
                <w:sz w:val="22"/>
                <w:szCs w:val="22"/>
              </w:rPr>
            </w:pPr>
            <w:r w:rsidRPr="00B01B79">
              <w:rPr>
                <w:sz w:val="22"/>
                <w:szCs w:val="22"/>
              </w:rPr>
              <w:t>Хранение автотранспорта</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BB2420D" w14:textId="77777777" w:rsidR="00DA6F17" w:rsidRPr="00B01B79" w:rsidRDefault="00DA6F17" w:rsidP="0057434C">
            <w:pPr>
              <w:snapToGrid w:val="0"/>
              <w:jc w:val="center"/>
              <w:rPr>
                <w:iCs/>
                <w:sz w:val="22"/>
                <w:szCs w:val="22"/>
              </w:rPr>
            </w:pPr>
            <w:r w:rsidRPr="00B01B79">
              <w:rPr>
                <w:iCs/>
                <w:sz w:val="22"/>
                <w:szCs w:val="22"/>
              </w:rPr>
              <w:t>1</w:t>
            </w: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609CD432" w14:textId="77777777" w:rsidR="00DA6F17" w:rsidRPr="00B01B79" w:rsidRDefault="00DA6F17" w:rsidP="0057434C">
            <w:pPr>
              <w:snapToGrid w:val="0"/>
              <w:jc w:val="center"/>
              <w:rPr>
                <w:iCs/>
                <w:sz w:val="22"/>
                <w:szCs w:val="22"/>
              </w:rPr>
            </w:pPr>
            <w:r w:rsidRPr="00B01B79">
              <w:rPr>
                <w:iCs/>
                <w:sz w:val="22"/>
                <w:szCs w:val="22"/>
              </w:rPr>
              <w:t>мин.0,003</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B857C72" w14:textId="77777777" w:rsidR="00DA6F17" w:rsidRPr="00B01B79" w:rsidRDefault="00DA6F17" w:rsidP="0057434C">
            <w:pPr>
              <w:snapToGrid w:val="0"/>
              <w:jc w:val="center"/>
              <w:rPr>
                <w:iCs/>
                <w:sz w:val="22"/>
                <w:szCs w:val="22"/>
              </w:rPr>
            </w:pPr>
            <w:r w:rsidRPr="00B01B79">
              <w:rPr>
                <w:iCs/>
                <w:sz w:val="22"/>
                <w:szCs w:val="22"/>
              </w:rPr>
              <w:t>80</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B040C09" w14:textId="77777777" w:rsidR="00DA6F17" w:rsidRPr="00B01B79" w:rsidRDefault="00DA6F17" w:rsidP="0057434C">
            <w:pPr>
              <w:snapToGrid w:val="0"/>
              <w:jc w:val="center"/>
              <w:rPr>
                <w:iCs/>
                <w:sz w:val="22"/>
                <w:szCs w:val="22"/>
              </w:rPr>
            </w:pPr>
            <w:r w:rsidRPr="00B01B79">
              <w:rPr>
                <w:iCs/>
                <w:sz w:val="22"/>
                <w:szCs w:val="22"/>
              </w:rPr>
              <w:t>0,5</w:t>
            </w:r>
          </w:p>
        </w:tc>
      </w:tr>
      <w:tr w:rsidR="00DA6F17" w:rsidRPr="00B01B79" w14:paraId="50A2EC29" w14:textId="77777777" w:rsidTr="0057434C">
        <w:trPr>
          <w:trHeight w:val="397"/>
        </w:trPr>
        <w:tc>
          <w:tcPr>
            <w:tcW w:w="564" w:type="dxa"/>
            <w:tcBorders>
              <w:top w:val="single" w:sz="4" w:space="0" w:color="auto"/>
              <w:left w:val="single" w:sz="4" w:space="0" w:color="auto"/>
              <w:bottom w:val="single" w:sz="4" w:space="0" w:color="auto"/>
              <w:right w:val="single" w:sz="4" w:space="0" w:color="auto"/>
            </w:tcBorders>
            <w:vAlign w:val="center"/>
          </w:tcPr>
          <w:p w14:paraId="64925749" w14:textId="77777777" w:rsidR="00DA6F17" w:rsidRPr="00B01B79" w:rsidRDefault="00DA6F17" w:rsidP="0057434C">
            <w:pPr>
              <w:snapToGrid w:val="0"/>
              <w:jc w:val="center"/>
              <w:rPr>
                <w:sz w:val="22"/>
                <w:szCs w:val="22"/>
              </w:rPr>
            </w:pPr>
            <w:r w:rsidRPr="00B01B79">
              <w:rPr>
                <w:sz w:val="22"/>
                <w:szCs w:val="22"/>
              </w:rPr>
              <w:t>2</w:t>
            </w:r>
            <w:r>
              <w:rPr>
                <w:sz w:val="22"/>
                <w:szCs w:val="22"/>
              </w:rPr>
              <w:t>3</w:t>
            </w:r>
          </w:p>
        </w:tc>
        <w:tc>
          <w:tcPr>
            <w:tcW w:w="851" w:type="dxa"/>
            <w:tcBorders>
              <w:top w:val="single" w:sz="4" w:space="0" w:color="auto"/>
              <w:left w:val="single" w:sz="4" w:space="0" w:color="auto"/>
              <w:bottom w:val="single" w:sz="4" w:space="0" w:color="auto"/>
              <w:right w:val="single" w:sz="4" w:space="0" w:color="auto"/>
            </w:tcBorders>
            <w:vAlign w:val="center"/>
          </w:tcPr>
          <w:p w14:paraId="5D2B8354" w14:textId="77777777" w:rsidR="00DA6F17" w:rsidRPr="00B01B79" w:rsidRDefault="00DA6F17" w:rsidP="0057434C">
            <w:pPr>
              <w:snapToGrid w:val="0"/>
              <w:jc w:val="center"/>
              <w:rPr>
                <w:sz w:val="22"/>
                <w:szCs w:val="22"/>
              </w:rPr>
            </w:pPr>
            <w:r w:rsidRPr="00B01B79">
              <w:rPr>
                <w:sz w:val="22"/>
                <w:szCs w:val="22"/>
              </w:rPr>
              <w:t>3.1.1</w:t>
            </w:r>
          </w:p>
        </w:tc>
        <w:tc>
          <w:tcPr>
            <w:tcW w:w="2409" w:type="dxa"/>
            <w:tcBorders>
              <w:top w:val="single" w:sz="4" w:space="0" w:color="auto"/>
              <w:left w:val="single" w:sz="4" w:space="0" w:color="auto"/>
              <w:bottom w:val="single" w:sz="4" w:space="0" w:color="auto"/>
              <w:right w:val="single" w:sz="4" w:space="0" w:color="auto"/>
            </w:tcBorders>
            <w:vAlign w:val="center"/>
          </w:tcPr>
          <w:p w14:paraId="695A185C" w14:textId="77777777" w:rsidR="00DA6F17" w:rsidRPr="00B01B79" w:rsidRDefault="00DA6F17" w:rsidP="0057434C">
            <w:pPr>
              <w:snapToGrid w:val="0"/>
              <w:rPr>
                <w:iCs/>
                <w:sz w:val="22"/>
                <w:szCs w:val="22"/>
              </w:rPr>
            </w:pPr>
            <w:r w:rsidRPr="00B01B79">
              <w:rPr>
                <w:sz w:val="22"/>
                <w:szCs w:val="22"/>
              </w:rPr>
              <w:t>Предоставление коммунальных услуг</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0658260" w14:textId="77777777" w:rsidR="00DA6F17" w:rsidRPr="00B01B79" w:rsidRDefault="00DA6F17" w:rsidP="0057434C">
            <w:pPr>
              <w:snapToGrid w:val="0"/>
              <w:jc w:val="center"/>
              <w:rPr>
                <w:iCs/>
                <w:sz w:val="22"/>
                <w:szCs w:val="22"/>
              </w:rPr>
            </w:pPr>
            <w:r>
              <w:rPr>
                <w:iCs/>
                <w:sz w:val="22"/>
                <w:szCs w:val="22"/>
              </w:rPr>
              <w:t>не подлежит установлению</w:t>
            </w:r>
          </w:p>
        </w:tc>
        <w:tc>
          <w:tcPr>
            <w:tcW w:w="1563" w:type="dxa"/>
            <w:gridSpan w:val="2"/>
            <w:vAlign w:val="center"/>
          </w:tcPr>
          <w:p w14:paraId="11476782" w14:textId="77777777" w:rsidR="00DA6F17" w:rsidRPr="00B01B79" w:rsidRDefault="00DA6F17" w:rsidP="0057434C">
            <w:pPr>
              <w:snapToGrid w:val="0"/>
              <w:jc w:val="center"/>
              <w:rPr>
                <w:iCs/>
                <w:sz w:val="22"/>
                <w:szCs w:val="22"/>
              </w:rPr>
            </w:pPr>
            <w:r>
              <w:rPr>
                <w:iCs/>
                <w:sz w:val="22"/>
                <w:szCs w:val="22"/>
              </w:rPr>
              <w:t>не подлежит установлению</w:t>
            </w:r>
          </w:p>
        </w:tc>
        <w:tc>
          <w:tcPr>
            <w:tcW w:w="1560" w:type="dxa"/>
            <w:gridSpan w:val="2"/>
            <w:vAlign w:val="center"/>
          </w:tcPr>
          <w:p w14:paraId="7B5A9667" w14:textId="77777777" w:rsidR="00DA6F17" w:rsidRPr="00B01B79" w:rsidRDefault="00DA6F17" w:rsidP="0057434C">
            <w:pPr>
              <w:snapToGrid w:val="0"/>
              <w:jc w:val="center"/>
              <w:rPr>
                <w:iCs/>
                <w:sz w:val="22"/>
                <w:szCs w:val="22"/>
              </w:rPr>
            </w:pPr>
            <w:r>
              <w:rPr>
                <w:iCs/>
                <w:sz w:val="22"/>
                <w:szCs w:val="22"/>
              </w:rPr>
              <w:t>не подлежит установлению</w:t>
            </w:r>
          </w:p>
        </w:tc>
        <w:tc>
          <w:tcPr>
            <w:tcW w:w="1560" w:type="dxa"/>
            <w:gridSpan w:val="2"/>
            <w:vAlign w:val="center"/>
          </w:tcPr>
          <w:p w14:paraId="5D48E5C0" w14:textId="77777777" w:rsidR="00DA6F17" w:rsidRPr="00B01B79" w:rsidRDefault="00DA6F17" w:rsidP="0057434C">
            <w:pPr>
              <w:snapToGrid w:val="0"/>
              <w:jc w:val="center"/>
              <w:rPr>
                <w:iCs/>
                <w:sz w:val="22"/>
                <w:szCs w:val="22"/>
              </w:rPr>
            </w:pPr>
            <w:r w:rsidRPr="00B01B79">
              <w:rPr>
                <w:iCs/>
                <w:sz w:val="22"/>
                <w:szCs w:val="22"/>
              </w:rPr>
              <w:t>п.8 примечаний</w:t>
            </w:r>
          </w:p>
        </w:tc>
      </w:tr>
    </w:tbl>
    <w:p w14:paraId="154AD2F0" w14:textId="77777777" w:rsidR="0057434C" w:rsidRPr="009C3959" w:rsidRDefault="0057434C" w:rsidP="0057434C">
      <w:pPr>
        <w:spacing w:before="120" w:after="120"/>
        <w:ind w:firstLine="567"/>
        <w:contextualSpacing/>
        <w:rPr>
          <w:bCs/>
        </w:rPr>
      </w:pPr>
    </w:p>
    <w:p w14:paraId="728B0632" w14:textId="77777777" w:rsidR="0057434C" w:rsidRPr="00B3111F" w:rsidRDefault="0057434C" w:rsidP="0057434C">
      <w:pPr>
        <w:spacing w:before="120" w:after="120"/>
        <w:ind w:firstLine="709"/>
        <w:contextualSpacing/>
        <w:jc w:val="both"/>
        <w:rPr>
          <w:bCs/>
          <w:sz w:val="22"/>
          <w:szCs w:val="22"/>
        </w:rPr>
      </w:pPr>
      <w:r w:rsidRPr="00B3111F">
        <w:rPr>
          <w:bCs/>
          <w:sz w:val="22"/>
          <w:szCs w:val="22"/>
        </w:rPr>
        <w:t>Примечания:</w:t>
      </w:r>
    </w:p>
    <w:p w14:paraId="5A79912B" w14:textId="77777777" w:rsidR="0057434C" w:rsidRPr="00B3111F" w:rsidRDefault="0057434C" w:rsidP="0057434C">
      <w:pPr>
        <w:snapToGrid w:val="0"/>
        <w:ind w:firstLine="709"/>
        <w:contextualSpacing/>
        <w:jc w:val="both"/>
        <w:rPr>
          <w:bCs/>
          <w:sz w:val="22"/>
          <w:szCs w:val="22"/>
        </w:rPr>
      </w:pPr>
      <w:r w:rsidRPr="00B3111F">
        <w:rPr>
          <w:sz w:val="22"/>
          <w:szCs w:val="22"/>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B3111F">
        <w:rPr>
          <w:bCs/>
          <w:sz w:val="22"/>
          <w:szCs w:val="22"/>
        </w:rPr>
        <w:t>уполномоченным федеральным органом исполнительной власти.</w:t>
      </w:r>
    </w:p>
    <w:p w14:paraId="04C2F2C5" w14:textId="77777777" w:rsidR="0057434C" w:rsidRPr="00B3111F" w:rsidRDefault="0057434C" w:rsidP="0057434C">
      <w:pPr>
        <w:snapToGrid w:val="0"/>
        <w:ind w:firstLine="709"/>
        <w:contextualSpacing/>
        <w:jc w:val="both"/>
        <w:rPr>
          <w:sz w:val="22"/>
          <w:szCs w:val="22"/>
        </w:rPr>
      </w:pPr>
      <w:r w:rsidRPr="00B3111F">
        <w:rPr>
          <w:sz w:val="22"/>
          <w:szCs w:val="22"/>
        </w:rPr>
        <w:t>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Синьяльского сельского поселения.</w:t>
      </w:r>
    </w:p>
    <w:p w14:paraId="45E8225E" w14:textId="77777777" w:rsidR="0057434C" w:rsidRPr="00B3111F" w:rsidRDefault="0057434C" w:rsidP="003512FD">
      <w:pPr>
        <w:tabs>
          <w:tab w:val="left" w:pos="460"/>
          <w:tab w:val="num" w:pos="2062"/>
        </w:tabs>
        <w:overflowPunct w:val="0"/>
        <w:spacing w:beforeLines="20" w:before="48" w:afterLines="20" w:after="48"/>
        <w:ind w:firstLine="709"/>
        <w:contextualSpacing/>
        <w:jc w:val="both"/>
        <w:rPr>
          <w:sz w:val="22"/>
          <w:szCs w:val="22"/>
        </w:rPr>
      </w:pPr>
      <w:r w:rsidRPr="00B3111F">
        <w:rPr>
          <w:sz w:val="22"/>
          <w:szCs w:val="22"/>
        </w:rPr>
        <w:t>3. Минимальная ширина земельного участка для  индивидуального жилищного строительства, ведения личного подсобного хозяйства по уличному фронту не менее – 18 метров.</w:t>
      </w:r>
    </w:p>
    <w:p w14:paraId="757B4FD4" w14:textId="77777777" w:rsidR="0057434C" w:rsidRPr="00B3111F" w:rsidRDefault="0057434C" w:rsidP="0057434C">
      <w:pPr>
        <w:snapToGrid w:val="0"/>
        <w:ind w:firstLine="426"/>
        <w:contextualSpacing/>
        <w:jc w:val="both"/>
        <w:rPr>
          <w:sz w:val="22"/>
          <w:szCs w:val="22"/>
        </w:rPr>
      </w:pPr>
      <w:r w:rsidRPr="00B3111F">
        <w:rPr>
          <w:sz w:val="22"/>
          <w:szCs w:val="22"/>
        </w:rPr>
        <w:t xml:space="preserve">    4.Отступ от красной линии до линии застройки при новом строительстве составляет не менее 5 метров.</w:t>
      </w:r>
    </w:p>
    <w:p w14:paraId="16B2767F" w14:textId="77777777" w:rsidR="0057434C" w:rsidRPr="00B3111F" w:rsidRDefault="0057434C" w:rsidP="003512FD">
      <w:pPr>
        <w:tabs>
          <w:tab w:val="left" w:pos="600"/>
          <w:tab w:val="left" w:pos="851"/>
        </w:tabs>
        <w:spacing w:beforeLines="20" w:before="48" w:afterLines="20" w:after="48"/>
        <w:ind w:firstLine="709"/>
        <w:contextualSpacing/>
        <w:jc w:val="both"/>
        <w:rPr>
          <w:sz w:val="22"/>
          <w:szCs w:val="22"/>
        </w:rPr>
      </w:pPr>
      <w:r w:rsidRPr="00B3111F">
        <w:rPr>
          <w:sz w:val="22"/>
          <w:szCs w:val="22"/>
        </w:rPr>
        <w:t>5. Требования к ограждениям земельных участков индивидуальных жилых домов со стороны улицы:</w:t>
      </w:r>
    </w:p>
    <w:p w14:paraId="5778B0FD" w14:textId="77777777" w:rsidR="0057434C" w:rsidRPr="00B3111F" w:rsidRDefault="0057434C" w:rsidP="003512FD">
      <w:pPr>
        <w:tabs>
          <w:tab w:val="left" w:pos="600"/>
          <w:tab w:val="left" w:pos="851"/>
          <w:tab w:val="center" w:pos="5031"/>
        </w:tabs>
        <w:spacing w:beforeLines="20" w:before="48" w:afterLines="20" w:after="48"/>
        <w:ind w:firstLine="709"/>
        <w:contextualSpacing/>
        <w:jc w:val="both"/>
        <w:rPr>
          <w:sz w:val="22"/>
          <w:szCs w:val="22"/>
        </w:rPr>
      </w:pPr>
      <w:r w:rsidRPr="00B3111F">
        <w:rPr>
          <w:sz w:val="22"/>
          <w:szCs w:val="22"/>
        </w:rPr>
        <w:tab/>
        <w:t>а) максимальная высота ограждений – 1.8 метра;</w:t>
      </w:r>
      <w:r w:rsidRPr="00B3111F">
        <w:rPr>
          <w:sz w:val="22"/>
          <w:szCs w:val="22"/>
        </w:rPr>
        <w:tab/>
      </w:r>
    </w:p>
    <w:p w14:paraId="4C2AC55B" w14:textId="77777777" w:rsidR="0057434C" w:rsidRPr="00B3111F" w:rsidRDefault="0057434C" w:rsidP="003512FD">
      <w:pPr>
        <w:tabs>
          <w:tab w:val="left" w:pos="600"/>
          <w:tab w:val="left" w:pos="851"/>
        </w:tabs>
        <w:spacing w:beforeLines="20" w:before="48" w:afterLines="20" w:after="48"/>
        <w:ind w:firstLine="709"/>
        <w:contextualSpacing/>
        <w:jc w:val="both"/>
        <w:rPr>
          <w:sz w:val="22"/>
          <w:szCs w:val="22"/>
        </w:rPr>
      </w:pPr>
      <w:r w:rsidRPr="00B3111F">
        <w:rPr>
          <w:sz w:val="22"/>
          <w:szCs w:val="22"/>
        </w:rPr>
        <w:tab/>
        <w:t>б) ограждение в виде декоративного озеленения – 1,2 м;</w:t>
      </w:r>
    </w:p>
    <w:p w14:paraId="1FE22008" w14:textId="77777777" w:rsidR="0057434C" w:rsidRPr="00B3111F" w:rsidRDefault="0057434C" w:rsidP="003512FD">
      <w:pPr>
        <w:tabs>
          <w:tab w:val="left" w:pos="600"/>
          <w:tab w:val="left" w:pos="851"/>
        </w:tabs>
        <w:spacing w:beforeLines="20" w:before="48" w:afterLines="20" w:after="48"/>
        <w:ind w:firstLine="709"/>
        <w:contextualSpacing/>
        <w:jc w:val="both"/>
        <w:rPr>
          <w:sz w:val="22"/>
          <w:szCs w:val="22"/>
        </w:rPr>
      </w:pPr>
      <w:r w:rsidRPr="00B3111F">
        <w:rPr>
          <w:sz w:val="22"/>
          <w:szCs w:val="22"/>
        </w:rPr>
        <w:t>вид ограждения и его высота должны быть единообразными, как минимум на протяжении одного квартала, светопрозрачность допускается не менее 40 %; на границе с соседними участками ограждения должны быть решетчатыми или сетчатыми с целью минимального затемнения.</w:t>
      </w:r>
    </w:p>
    <w:p w14:paraId="40F3A2EE" w14:textId="77777777" w:rsidR="0057434C" w:rsidRPr="00B3111F" w:rsidRDefault="0057434C" w:rsidP="0057434C">
      <w:pPr>
        <w:spacing w:before="120" w:after="120"/>
        <w:ind w:firstLine="709"/>
        <w:contextualSpacing/>
        <w:jc w:val="both"/>
        <w:rPr>
          <w:sz w:val="22"/>
          <w:szCs w:val="22"/>
        </w:rPr>
      </w:pPr>
      <w:r w:rsidRPr="00B3111F">
        <w:rPr>
          <w:sz w:val="22"/>
          <w:szCs w:val="22"/>
        </w:rPr>
        <w:lastRenderedPageBreak/>
        <w:t>6. Высота вспомогательных зданий и сооружений:</w:t>
      </w:r>
    </w:p>
    <w:p w14:paraId="5DBE5E00" w14:textId="77777777" w:rsidR="0057434C" w:rsidRPr="00B3111F" w:rsidRDefault="0057434C" w:rsidP="0057434C">
      <w:pPr>
        <w:spacing w:before="120" w:after="120"/>
        <w:ind w:firstLine="709"/>
        <w:contextualSpacing/>
        <w:jc w:val="both"/>
        <w:rPr>
          <w:sz w:val="22"/>
          <w:szCs w:val="22"/>
        </w:rPr>
      </w:pPr>
      <w:r w:rsidRPr="00B3111F">
        <w:rPr>
          <w:sz w:val="22"/>
          <w:szCs w:val="22"/>
        </w:rPr>
        <w:t xml:space="preserve">   а) до верха плоской кровли - не более 3м;</w:t>
      </w:r>
    </w:p>
    <w:p w14:paraId="6B290229" w14:textId="77777777" w:rsidR="0057434C" w:rsidRPr="00B3111F" w:rsidRDefault="0057434C" w:rsidP="0057434C">
      <w:pPr>
        <w:spacing w:before="120" w:after="120"/>
        <w:ind w:firstLine="709"/>
        <w:contextualSpacing/>
        <w:jc w:val="both"/>
        <w:rPr>
          <w:sz w:val="22"/>
          <w:szCs w:val="22"/>
        </w:rPr>
      </w:pPr>
      <w:r w:rsidRPr="00B3111F">
        <w:rPr>
          <w:sz w:val="22"/>
          <w:szCs w:val="22"/>
        </w:rPr>
        <w:t xml:space="preserve">   б) до конька скатной кровли - не более 5м.</w:t>
      </w:r>
    </w:p>
    <w:p w14:paraId="1F44C8C5" w14:textId="77777777" w:rsidR="0057434C" w:rsidRPr="00B3111F" w:rsidRDefault="0057434C" w:rsidP="0057434C">
      <w:pPr>
        <w:snapToGrid w:val="0"/>
        <w:ind w:firstLine="709"/>
        <w:contextualSpacing/>
        <w:jc w:val="both"/>
        <w:rPr>
          <w:sz w:val="22"/>
          <w:szCs w:val="22"/>
        </w:rPr>
      </w:pPr>
      <w:r w:rsidRPr="00B3111F">
        <w:rPr>
          <w:sz w:val="22"/>
          <w:szCs w:val="22"/>
        </w:rPr>
        <w:t>7. В целях наименьшего затенения соседних участков расстояние от дома, хозяйственных построек, и сооружений до границ соседних участков, расположенных с востока, севера и запада и промежуточных положений, должно составлять не менее 0,5 высоты указанных строений (сооружений), измеренной от планировочной отметки земли до конька крыши (до верхней отметки сооружений) с соблюдением следующих минимальных планировочных и нормативных требований к размещению:</w:t>
      </w:r>
    </w:p>
    <w:p w14:paraId="2CD6FA5F" w14:textId="77777777" w:rsidR="0057434C" w:rsidRPr="00B3111F" w:rsidRDefault="0057434C" w:rsidP="0057434C">
      <w:pPr>
        <w:snapToGrid w:val="0"/>
        <w:ind w:firstLine="426"/>
        <w:contextualSpacing/>
        <w:jc w:val="both"/>
        <w:rPr>
          <w:sz w:val="22"/>
          <w:szCs w:val="22"/>
        </w:rPr>
      </w:pPr>
      <w:r w:rsidRPr="00B3111F">
        <w:rPr>
          <w:sz w:val="22"/>
          <w:szCs w:val="22"/>
        </w:rPr>
        <w:t xml:space="preserve"> - расстояние между фронтальной границей участка и основным строением - до 6 м;</w:t>
      </w:r>
    </w:p>
    <w:p w14:paraId="4E4FC8F5" w14:textId="77777777" w:rsidR="0057434C" w:rsidRPr="00B3111F" w:rsidRDefault="0057434C" w:rsidP="0057434C">
      <w:pPr>
        <w:snapToGrid w:val="0"/>
        <w:ind w:firstLine="426"/>
        <w:contextualSpacing/>
        <w:jc w:val="both"/>
        <w:rPr>
          <w:sz w:val="22"/>
          <w:szCs w:val="22"/>
        </w:rPr>
      </w:pPr>
      <w:r w:rsidRPr="00B3111F">
        <w:rPr>
          <w:sz w:val="22"/>
          <w:szCs w:val="22"/>
        </w:rPr>
        <w:t>- до границы соседнего участка расстояния по санитарно-бытовым и зооветеринарным по требованиям должны быть не менее:</w:t>
      </w:r>
    </w:p>
    <w:p w14:paraId="65DD2C8D" w14:textId="77777777" w:rsidR="0057434C" w:rsidRPr="00B3111F" w:rsidRDefault="0057434C" w:rsidP="0057434C">
      <w:pPr>
        <w:snapToGrid w:val="0"/>
        <w:ind w:firstLine="851"/>
        <w:contextualSpacing/>
        <w:jc w:val="both"/>
        <w:rPr>
          <w:sz w:val="22"/>
          <w:szCs w:val="22"/>
        </w:rPr>
      </w:pPr>
      <w:r w:rsidRPr="00B3111F">
        <w:rPr>
          <w:sz w:val="22"/>
          <w:szCs w:val="22"/>
        </w:rPr>
        <w:t>- от усадебного одно-, двухэтажного дома – 3 м;</w:t>
      </w:r>
    </w:p>
    <w:p w14:paraId="71031D59" w14:textId="77777777" w:rsidR="0057434C" w:rsidRPr="00B3111F" w:rsidRDefault="0057434C" w:rsidP="0057434C">
      <w:pPr>
        <w:snapToGrid w:val="0"/>
        <w:ind w:firstLine="851"/>
        <w:contextualSpacing/>
        <w:jc w:val="both"/>
        <w:rPr>
          <w:sz w:val="22"/>
          <w:szCs w:val="22"/>
        </w:rPr>
      </w:pPr>
      <w:r w:rsidRPr="00B3111F">
        <w:rPr>
          <w:sz w:val="22"/>
          <w:szCs w:val="22"/>
        </w:rPr>
        <w:t>- от постройки для содержания скота и птицы – 4 м;</w:t>
      </w:r>
    </w:p>
    <w:p w14:paraId="1F89D067" w14:textId="77777777" w:rsidR="0057434C" w:rsidRPr="00B3111F" w:rsidRDefault="0057434C" w:rsidP="0057434C">
      <w:pPr>
        <w:snapToGrid w:val="0"/>
        <w:ind w:firstLine="851"/>
        <w:contextualSpacing/>
        <w:jc w:val="both"/>
        <w:rPr>
          <w:sz w:val="22"/>
          <w:szCs w:val="22"/>
        </w:rPr>
      </w:pPr>
      <w:r w:rsidRPr="00B3111F">
        <w:rPr>
          <w:sz w:val="22"/>
          <w:szCs w:val="22"/>
        </w:rPr>
        <w:t>- от хозяйственных и прочих построек – 1 м;</w:t>
      </w:r>
    </w:p>
    <w:p w14:paraId="050CB6A5" w14:textId="77777777" w:rsidR="0057434C" w:rsidRPr="00B3111F" w:rsidRDefault="0057434C" w:rsidP="0057434C">
      <w:pPr>
        <w:snapToGrid w:val="0"/>
        <w:ind w:firstLine="851"/>
        <w:contextualSpacing/>
        <w:jc w:val="both"/>
        <w:rPr>
          <w:sz w:val="22"/>
          <w:szCs w:val="22"/>
        </w:rPr>
      </w:pPr>
      <w:r w:rsidRPr="00B3111F">
        <w:rPr>
          <w:sz w:val="22"/>
          <w:szCs w:val="22"/>
        </w:rPr>
        <w:t>- открытой стоянки - 1 м;</w:t>
      </w:r>
    </w:p>
    <w:p w14:paraId="53C78665" w14:textId="77777777" w:rsidR="0057434C" w:rsidRPr="00B3111F" w:rsidRDefault="0057434C" w:rsidP="0057434C">
      <w:pPr>
        <w:snapToGrid w:val="0"/>
        <w:ind w:firstLine="851"/>
        <w:contextualSpacing/>
        <w:jc w:val="both"/>
        <w:rPr>
          <w:sz w:val="22"/>
          <w:szCs w:val="22"/>
        </w:rPr>
      </w:pPr>
      <w:r w:rsidRPr="00B3111F">
        <w:rPr>
          <w:sz w:val="22"/>
          <w:szCs w:val="22"/>
        </w:rPr>
        <w:t>-</w:t>
      </w:r>
      <w:r w:rsidR="00101F58">
        <w:rPr>
          <w:sz w:val="22"/>
          <w:szCs w:val="22"/>
        </w:rPr>
        <w:t xml:space="preserve"> отдельно стоящего гаража - 1 м;</w:t>
      </w:r>
    </w:p>
    <w:p w14:paraId="287BC236" w14:textId="77777777" w:rsidR="0057434C" w:rsidRPr="00B3111F" w:rsidRDefault="0057434C" w:rsidP="0057434C">
      <w:pPr>
        <w:snapToGrid w:val="0"/>
        <w:ind w:firstLine="851"/>
        <w:contextualSpacing/>
        <w:jc w:val="both"/>
        <w:rPr>
          <w:sz w:val="22"/>
          <w:szCs w:val="22"/>
        </w:rPr>
      </w:pPr>
      <w:r w:rsidRPr="00B3111F">
        <w:rPr>
          <w:sz w:val="22"/>
          <w:szCs w:val="22"/>
        </w:rPr>
        <w:t>- от стволов высокорослых деревьев – 4 м;</w:t>
      </w:r>
    </w:p>
    <w:p w14:paraId="2ED64C36" w14:textId="77777777" w:rsidR="0057434C" w:rsidRPr="00B3111F" w:rsidRDefault="0057434C" w:rsidP="0057434C">
      <w:pPr>
        <w:snapToGrid w:val="0"/>
        <w:ind w:firstLine="851"/>
        <w:contextualSpacing/>
        <w:jc w:val="both"/>
        <w:rPr>
          <w:sz w:val="22"/>
          <w:szCs w:val="22"/>
        </w:rPr>
      </w:pPr>
      <w:r w:rsidRPr="00B3111F">
        <w:rPr>
          <w:sz w:val="22"/>
          <w:szCs w:val="22"/>
        </w:rPr>
        <w:t>- среднерослых – 2 м;</w:t>
      </w:r>
    </w:p>
    <w:p w14:paraId="6E368F1A" w14:textId="77777777" w:rsidR="0057434C" w:rsidRPr="00B3111F" w:rsidRDefault="0057434C" w:rsidP="0057434C">
      <w:pPr>
        <w:snapToGrid w:val="0"/>
        <w:ind w:firstLine="851"/>
        <w:contextualSpacing/>
        <w:jc w:val="both"/>
        <w:rPr>
          <w:sz w:val="22"/>
          <w:szCs w:val="22"/>
        </w:rPr>
      </w:pPr>
      <w:r w:rsidRPr="00B3111F">
        <w:rPr>
          <w:sz w:val="22"/>
          <w:szCs w:val="22"/>
        </w:rPr>
        <w:t>- от кустарника - 1 м;</w:t>
      </w:r>
    </w:p>
    <w:p w14:paraId="3E1CD055" w14:textId="77777777" w:rsidR="0057434C" w:rsidRPr="00B3111F" w:rsidRDefault="0057434C" w:rsidP="0057434C">
      <w:pPr>
        <w:snapToGrid w:val="0"/>
        <w:ind w:firstLine="851"/>
        <w:contextualSpacing/>
        <w:jc w:val="both"/>
        <w:rPr>
          <w:sz w:val="22"/>
          <w:szCs w:val="22"/>
        </w:rPr>
      </w:pPr>
      <w:r w:rsidRPr="00B3111F">
        <w:rPr>
          <w:sz w:val="22"/>
          <w:szCs w:val="22"/>
        </w:rPr>
        <w:t>- от открытой стоянки – 1 м;</w:t>
      </w:r>
    </w:p>
    <w:p w14:paraId="72711854" w14:textId="77777777" w:rsidR="0057434C" w:rsidRPr="00B3111F" w:rsidRDefault="0057434C" w:rsidP="0057434C">
      <w:pPr>
        <w:snapToGrid w:val="0"/>
        <w:ind w:firstLine="426"/>
        <w:contextualSpacing/>
        <w:jc w:val="both"/>
        <w:rPr>
          <w:sz w:val="22"/>
          <w:szCs w:val="22"/>
        </w:rPr>
      </w:pPr>
      <w:r w:rsidRPr="00B3111F">
        <w:rPr>
          <w:sz w:val="22"/>
          <w:szCs w:val="22"/>
        </w:rPr>
        <w:t>- расстояние от полотна дороги до ограждения не менее 2 метров;</w:t>
      </w:r>
    </w:p>
    <w:p w14:paraId="77BF4B58" w14:textId="77777777" w:rsidR="0057434C" w:rsidRPr="00B3111F" w:rsidRDefault="0057434C" w:rsidP="0057434C">
      <w:pPr>
        <w:snapToGrid w:val="0"/>
        <w:ind w:firstLine="426"/>
        <w:contextualSpacing/>
        <w:jc w:val="both"/>
        <w:rPr>
          <w:sz w:val="22"/>
          <w:szCs w:val="22"/>
        </w:rPr>
      </w:pPr>
      <w:r w:rsidRPr="00B3111F">
        <w:rPr>
          <w:sz w:val="22"/>
          <w:szCs w:val="22"/>
        </w:rPr>
        <w:t>- благоустройство придомовой территории со стороны улицы перед ограждением допускает озеленение не выше 2 м.;</w:t>
      </w:r>
    </w:p>
    <w:p w14:paraId="00BA607D" w14:textId="77777777" w:rsidR="0057434C" w:rsidRPr="00B3111F" w:rsidRDefault="0057434C" w:rsidP="0057434C">
      <w:pPr>
        <w:snapToGrid w:val="0"/>
        <w:ind w:firstLine="426"/>
        <w:contextualSpacing/>
        <w:jc w:val="both"/>
        <w:rPr>
          <w:sz w:val="22"/>
          <w:szCs w:val="22"/>
        </w:rPr>
      </w:pPr>
      <w:r w:rsidRPr="00B3111F">
        <w:rPr>
          <w:sz w:val="22"/>
          <w:szCs w:val="22"/>
        </w:rPr>
        <w:t>- при наличии расстояния между проезжей частью и ограждением более 2 метров допускается озеленение выше 2 метров, воздушный проём от линии электропередач до верха озеленения не менее 1 метра.</w:t>
      </w:r>
    </w:p>
    <w:p w14:paraId="09145615" w14:textId="77777777" w:rsidR="0057434C" w:rsidRPr="00B3111F" w:rsidRDefault="0057434C" w:rsidP="0057434C">
      <w:pPr>
        <w:snapToGrid w:val="0"/>
        <w:ind w:firstLine="709"/>
        <w:contextualSpacing/>
        <w:jc w:val="both"/>
        <w:rPr>
          <w:sz w:val="22"/>
          <w:szCs w:val="22"/>
        </w:rPr>
      </w:pPr>
      <w:r w:rsidRPr="00B3111F">
        <w:rPr>
          <w:sz w:val="22"/>
          <w:szCs w:val="22"/>
        </w:rP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14:paraId="6C371FB8" w14:textId="77777777" w:rsidR="0057434C" w:rsidRPr="00B3111F" w:rsidRDefault="0057434C" w:rsidP="0057434C">
      <w:pPr>
        <w:snapToGrid w:val="0"/>
        <w:ind w:firstLine="426"/>
        <w:contextualSpacing/>
        <w:jc w:val="both"/>
        <w:rPr>
          <w:sz w:val="22"/>
          <w:szCs w:val="22"/>
        </w:rPr>
      </w:pPr>
      <w:r w:rsidRPr="00B3111F">
        <w:rPr>
          <w:sz w:val="22"/>
          <w:szCs w:val="22"/>
        </w:rPr>
        <w:t>Вспомогательные строения, за исключением гаражей, размещать со стороны улиц не допускается.</w:t>
      </w:r>
    </w:p>
    <w:p w14:paraId="19C8D51D" w14:textId="77777777" w:rsidR="0057434C" w:rsidRPr="00B3111F" w:rsidRDefault="0057434C" w:rsidP="0057434C">
      <w:pPr>
        <w:snapToGrid w:val="0"/>
        <w:ind w:firstLine="709"/>
        <w:contextualSpacing/>
        <w:jc w:val="both"/>
        <w:rPr>
          <w:sz w:val="22"/>
          <w:szCs w:val="22"/>
        </w:rPr>
      </w:pPr>
      <w:r w:rsidRPr="00B3111F">
        <w:rPr>
          <w:sz w:val="22"/>
          <w:szCs w:val="22"/>
        </w:rPr>
        <w:t>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14:paraId="48A46DC3" w14:textId="77777777" w:rsidR="0057434C" w:rsidRPr="00B3111F" w:rsidRDefault="0057434C" w:rsidP="0057434C">
      <w:pPr>
        <w:widowControl w:val="0"/>
        <w:autoSpaceDE w:val="0"/>
        <w:autoSpaceDN w:val="0"/>
        <w:adjustRightInd w:val="0"/>
        <w:contextualSpacing/>
        <w:jc w:val="both"/>
        <w:rPr>
          <w:color w:val="000000"/>
          <w:sz w:val="22"/>
          <w:szCs w:val="22"/>
        </w:rPr>
      </w:pPr>
      <w:r w:rsidRPr="00B3111F">
        <w:rPr>
          <w:color w:val="000000"/>
          <w:sz w:val="22"/>
          <w:szCs w:val="22"/>
        </w:rPr>
        <w:tab/>
        <w:t>8.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p>
    <w:p w14:paraId="67139C77" w14:textId="77777777" w:rsidR="0057434C" w:rsidRPr="00B3111F" w:rsidRDefault="0057434C" w:rsidP="0057434C">
      <w:pPr>
        <w:widowControl w:val="0"/>
        <w:autoSpaceDE w:val="0"/>
        <w:autoSpaceDN w:val="0"/>
        <w:adjustRightInd w:val="0"/>
        <w:ind w:firstLine="720"/>
        <w:jc w:val="both"/>
        <w:rPr>
          <w:color w:val="000000"/>
          <w:sz w:val="22"/>
          <w:szCs w:val="22"/>
        </w:rPr>
      </w:pPr>
      <w:r w:rsidRPr="00B3111F">
        <w:rPr>
          <w:color w:val="000000"/>
          <w:sz w:val="22"/>
          <w:szCs w:val="22"/>
        </w:rPr>
        <w:t>Не подлежащие установлению параметры разрешенного строительства, реконструкции объектов капитального строительства и иные предельные параметры разрешенного строительства, реконструкции объектов капитального строительства определяются в соответствии с требованиями местных и (или) республиканских нормативов градостроительного проектирования, технических регламентов, национальных стандартов, сводов правил; заданием на проектирование объектов и другими нормативными правовыми документами.</w:t>
      </w:r>
    </w:p>
    <w:p w14:paraId="76667E22" w14:textId="77777777" w:rsidR="0057434C" w:rsidRPr="00B3111F" w:rsidRDefault="0057434C" w:rsidP="0057434C">
      <w:pPr>
        <w:widowControl w:val="0"/>
        <w:autoSpaceDE w:val="0"/>
        <w:autoSpaceDN w:val="0"/>
        <w:adjustRightInd w:val="0"/>
        <w:ind w:firstLine="720"/>
        <w:jc w:val="both"/>
        <w:rPr>
          <w:color w:val="000000"/>
          <w:sz w:val="22"/>
          <w:szCs w:val="22"/>
        </w:rPr>
      </w:pPr>
      <w:r w:rsidRPr="00B3111F">
        <w:rPr>
          <w:color w:val="000000"/>
          <w:sz w:val="22"/>
          <w:szCs w:val="22"/>
        </w:rPr>
        <w:t>9. Предельные размеры земельных участков в условиях реконструкции допускается уменьшать не более чем на 50% от показателей, приведённых в данной таблице.</w:t>
      </w:r>
    </w:p>
    <w:p w14:paraId="5501D6AF" w14:textId="77777777" w:rsidR="0057434C" w:rsidRPr="00B3111F" w:rsidRDefault="0057434C" w:rsidP="0057434C">
      <w:pPr>
        <w:widowControl w:val="0"/>
        <w:autoSpaceDE w:val="0"/>
        <w:autoSpaceDN w:val="0"/>
        <w:adjustRightInd w:val="0"/>
        <w:ind w:firstLine="720"/>
        <w:jc w:val="both"/>
        <w:rPr>
          <w:color w:val="000000"/>
          <w:sz w:val="22"/>
          <w:szCs w:val="22"/>
        </w:rPr>
      </w:pPr>
      <w:r w:rsidRPr="00B3111F">
        <w:rPr>
          <w:color w:val="000000"/>
          <w:sz w:val="22"/>
          <w:szCs w:val="22"/>
        </w:rPr>
        <w:t>10. Площадь земельных участков, подлежащих отнесению к имуществу общего пользования, определяется в размере двадцати пяти процентов площади огородных земельных участков.</w:t>
      </w:r>
    </w:p>
    <w:p w14:paraId="4295ECFD" w14:textId="77777777" w:rsidR="0057434C" w:rsidRPr="00B3111F" w:rsidRDefault="0057434C" w:rsidP="0057434C">
      <w:pPr>
        <w:widowControl w:val="0"/>
        <w:autoSpaceDE w:val="0"/>
        <w:autoSpaceDN w:val="0"/>
        <w:adjustRightInd w:val="0"/>
        <w:ind w:firstLine="720"/>
        <w:jc w:val="both"/>
        <w:rPr>
          <w:color w:val="000000"/>
          <w:sz w:val="22"/>
          <w:szCs w:val="22"/>
        </w:rPr>
      </w:pPr>
      <w:r w:rsidRPr="00B3111F">
        <w:rPr>
          <w:color w:val="000000"/>
          <w:sz w:val="22"/>
          <w:szCs w:val="22"/>
        </w:rPr>
        <w:t>11. На земельных участках, предоставленных для ведения огородничества, могут размещаться только хозяйственные постройки, не являющиеся объектами недвижимости, предназначенные для хранения инвентаря и урожая сельскохозяйственных культур.</w:t>
      </w:r>
    </w:p>
    <w:p w14:paraId="0CB17197" w14:textId="77777777" w:rsidR="0057434C" w:rsidRPr="00161F31" w:rsidRDefault="00161F31" w:rsidP="00490FB1">
      <w:pPr>
        <w:ind w:firstLine="709"/>
        <w:contextualSpacing/>
        <w:jc w:val="both"/>
        <w:rPr>
          <w:bCs/>
          <w:sz w:val="22"/>
          <w:szCs w:val="22"/>
        </w:rPr>
      </w:pPr>
      <w:r w:rsidRPr="00161F31">
        <w:rPr>
          <w:sz w:val="22"/>
          <w:szCs w:val="22"/>
        </w:rPr>
        <w:t xml:space="preserve">12. </w:t>
      </w:r>
      <w:r w:rsidRPr="00161F31">
        <w:rPr>
          <w:bCs/>
          <w:sz w:val="22"/>
          <w:szCs w:val="22"/>
        </w:rPr>
        <w:t xml:space="preserve">Перечень ограничений использования земельных участков и (или) расположенных на них объектов недвижимости и осуществление экономической и иной деятельности в границах приаэродромной территории аэродрома Чебоксары  и выделенных на ней подзон, установленных Приказом Федерального агентства воздушного транспорта Министерства транспорта </w:t>
      </w:r>
      <w:r w:rsidRPr="00161F31">
        <w:rPr>
          <w:bCs/>
          <w:sz w:val="22"/>
          <w:szCs w:val="22"/>
        </w:rPr>
        <w:lastRenderedPageBreak/>
        <w:t>Российской Федерации (Росавиации) от 31.12.2020 г. № 1896-П, приведен в Проекте приаэродномной территории аэродрома Чебоксары.</w:t>
      </w:r>
    </w:p>
    <w:p w14:paraId="0E5F72DE" w14:textId="77777777" w:rsidR="00161F31" w:rsidRPr="00161F31" w:rsidRDefault="00161F31" w:rsidP="00490FB1">
      <w:pPr>
        <w:ind w:firstLine="709"/>
        <w:contextualSpacing/>
        <w:jc w:val="both"/>
      </w:pPr>
    </w:p>
    <w:p w14:paraId="7EC66D49" w14:textId="77777777" w:rsidR="00490FB1" w:rsidRDefault="0057434C" w:rsidP="00490FB1">
      <w:pPr>
        <w:ind w:firstLine="709"/>
        <w:contextualSpacing/>
        <w:jc w:val="both"/>
        <w:rPr>
          <w:b/>
        </w:rPr>
      </w:pPr>
      <w:r>
        <w:rPr>
          <w:b/>
        </w:rPr>
        <w:t xml:space="preserve">41.1. </w:t>
      </w:r>
      <w:r w:rsidR="00490FB1" w:rsidRPr="00F50286">
        <w:rPr>
          <w:b/>
        </w:rPr>
        <w:t xml:space="preserve">Зона застройки малоэтажными и среднеэтажными жилыми домами (Ж-2)  </w:t>
      </w:r>
    </w:p>
    <w:p w14:paraId="1D5B8408" w14:textId="77777777" w:rsidR="00490FB1" w:rsidRPr="00F50286" w:rsidRDefault="00490FB1" w:rsidP="00490FB1">
      <w:pPr>
        <w:ind w:firstLine="709"/>
        <w:contextualSpacing/>
        <w:jc w:val="both"/>
      </w:pPr>
    </w:p>
    <w:p w14:paraId="5AE4D9C8" w14:textId="77777777" w:rsidR="00490FB1" w:rsidRPr="00F50286" w:rsidRDefault="00490FB1" w:rsidP="00490FB1">
      <w:pPr>
        <w:pStyle w:val="ae"/>
        <w:rPr>
          <w:sz w:val="24"/>
          <w:szCs w:val="24"/>
        </w:rPr>
      </w:pPr>
      <w:r w:rsidRPr="00F50286">
        <w:rPr>
          <w:bCs/>
          <w:sz w:val="24"/>
          <w:szCs w:val="24"/>
          <w:lang w:eastAsia="en-US"/>
        </w:rPr>
        <w:t xml:space="preserve"> Та</w:t>
      </w:r>
      <w:r w:rsidRPr="00F50286">
        <w:rPr>
          <w:sz w:val="24"/>
          <w:szCs w:val="24"/>
        </w:rPr>
        <w:t>блица №</w:t>
      </w:r>
      <w:r>
        <w:rPr>
          <w:sz w:val="24"/>
          <w:szCs w:val="24"/>
        </w:rPr>
        <w:t>4</w:t>
      </w:r>
      <w:r w:rsidRPr="00F50286">
        <w:rPr>
          <w:sz w:val="24"/>
          <w:szCs w:val="24"/>
        </w:rPr>
        <w:t xml:space="preserve">.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712"/>
        <w:gridCol w:w="2561"/>
        <w:gridCol w:w="1560"/>
        <w:gridCol w:w="1559"/>
        <w:gridCol w:w="1554"/>
        <w:gridCol w:w="11"/>
        <w:gridCol w:w="1553"/>
      </w:tblGrid>
      <w:tr w:rsidR="0057434C" w:rsidRPr="00F50286" w14:paraId="31DFFA95" w14:textId="77777777" w:rsidTr="0057434C">
        <w:trPr>
          <w:cantSplit/>
          <w:trHeight w:val="473"/>
        </w:trPr>
        <w:tc>
          <w:tcPr>
            <w:tcW w:w="555" w:type="dxa"/>
            <w:vMerge w:val="restart"/>
          </w:tcPr>
          <w:p w14:paraId="1883B450" w14:textId="77777777" w:rsidR="0057434C" w:rsidRPr="00B01B79" w:rsidRDefault="0057434C" w:rsidP="0057434C">
            <w:pPr>
              <w:snapToGrid w:val="0"/>
              <w:jc w:val="both"/>
              <w:rPr>
                <w:iCs/>
                <w:sz w:val="22"/>
                <w:szCs w:val="22"/>
              </w:rPr>
            </w:pPr>
            <w:r w:rsidRPr="00B01B79">
              <w:rPr>
                <w:iCs/>
                <w:sz w:val="22"/>
                <w:szCs w:val="22"/>
              </w:rPr>
              <w:t>№</w:t>
            </w:r>
          </w:p>
          <w:p w14:paraId="0FA90EB2" w14:textId="77777777" w:rsidR="0057434C" w:rsidRPr="00B01B79" w:rsidRDefault="0057434C" w:rsidP="0057434C">
            <w:pPr>
              <w:snapToGrid w:val="0"/>
              <w:jc w:val="both"/>
              <w:rPr>
                <w:iCs/>
                <w:sz w:val="22"/>
                <w:szCs w:val="22"/>
              </w:rPr>
            </w:pPr>
            <w:r w:rsidRPr="00B01B79">
              <w:rPr>
                <w:iCs/>
                <w:sz w:val="22"/>
                <w:szCs w:val="22"/>
              </w:rPr>
              <w:t>п/п</w:t>
            </w:r>
          </w:p>
        </w:tc>
        <w:tc>
          <w:tcPr>
            <w:tcW w:w="712" w:type="dxa"/>
            <w:vMerge w:val="restart"/>
          </w:tcPr>
          <w:p w14:paraId="63A58DE4" w14:textId="77777777" w:rsidR="0057434C" w:rsidRPr="00B01B79" w:rsidRDefault="0057434C" w:rsidP="0057434C">
            <w:pPr>
              <w:snapToGrid w:val="0"/>
              <w:jc w:val="both"/>
              <w:rPr>
                <w:iCs/>
                <w:sz w:val="22"/>
                <w:szCs w:val="22"/>
              </w:rPr>
            </w:pPr>
            <w:r w:rsidRPr="00B01B79">
              <w:rPr>
                <w:iCs/>
                <w:sz w:val="22"/>
                <w:szCs w:val="22"/>
              </w:rPr>
              <w:t>Код вида разрешенного использования</w:t>
            </w:r>
          </w:p>
        </w:tc>
        <w:tc>
          <w:tcPr>
            <w:tcW w:w="2561" w:type="dxa"/>
            <w:vMerge w:val="restart"/>
          </w:tcPr>
          <w:p w14:paraId="61414BC1" w14:textId="77777777" w:rsidR="0057434C" w:rsidRPr="00B01B79" w:rsidRDefault="0057434C" w:rsidP="0057434C">
            <w:pPr>
              <w:snapToGrid w:val="0"/>
              <w:jc w:val="both"/>
              <w:rPr>
                <w:iCs/>
                <w:sz w:val="22"/>
                <w:szCs w:val="22"/>
              </w:rPr>
            </w:pPr>
            <w:r w:rsidRPr="00B01B79">
              <w:rPr>
                <w:iCs/>
                <w:sz w:val="22"/>
                <w:szCs w:val="22"/>
              </w:rPr>
              <w:t xml:space="preserve">Вид разрешённого использования земельного участка </w:t>
            </w:r>
          </w:p>
        </w:tc>
        <w:tc>
          <w:tcPr>
            <w:tcW w:w="6237" w:type="dxa"/>
            <w:gridSpan w:val="5"/>
            <w:shd w:val="clear" w:color="auto" w:fill="auto"/>
            <w:vAlign w:val="center"/>
          </w:tcPr>
          <w:p w14:paraId="2104027B" w14:textId="77777777" w:rsidR="0057434C" w:rsidRPr="00B01B79" w:rsidRDefault="0057434C" w:rsidP="0057434C">
            <w:pPr>
              <w:snapToGrid w:val="0"/>
              <w:jc w:val="both"/>
              <w:rPr>
                <w:bCs/>
                <w:iCs/>
                <w:sz w:val="22"/>
                <w:szCs w:val="22"/>
              </w:rPr>
            </w:pPr>
            <w:r w:rsidRPr="00B01B79">
              <w:rPr>
                <w:bCs/>
                <w:iCs/>
                <w:sz w:val="22"/>
                <w:szCs w:val="22"/>
              </w:rPr>
              <w:t>Параметры разрешённого строительства, реконструкции объектов капстроительства</w:t>
            </w:r>
          </w:p>
        </w:tc>
      </w:tr>
      <w:tr w:rsidR="0057434C" w:rsidRPr="00F50286" w14:paraId="1A928709" w14:textId="77777777" w:rsidTr="0057434C">
        <w:trPr>
          <w:cantSplit/>
          <w:trHeight w:val="1799"/>
        </w:trPr>
        <w:tc>
          <w:tcPr>
            <w:tcW w:w="555" w:type="dxa"/>
            <w:vMerge/>
          </w:tcPr>
          <w:p w14:paraId="789CEE0F" w14:textId="77777777" w:rsidR="0057434C" w:rsidRPr="00B01B79" w:rsidRDefault="0057434C" w:rsidP="0057434C">
            <w:pPr>
              <w:snapToGrid w:val="0"/>
              <w:jc w:val="both"/>
              <w:rPr>
                <w:iCs/>
                <w:sz w:val="22"/>
                <w:szCs w:val="22"/>
              </w:rPr>
            </w:pPr>
          </w:p>
        </w:tc>
        <w:tc>
          <w:tcPr>
            <w:tcW w:w="712" w:type="dxa"/>
            <w:vMerge/>
          </w:tcPr>
          <w:p w14:paraId="37659DAD" w14:textId="77777777" w:rsidR="0057434C" w:rsidRPr="00B01B79" w:rsidRDefault="0057434C" w:rsidP="0057434C">
            <w:pPr>
              <w:snapToGrid w:val="0"/>
              <w:jc w:val="both"/>
              <w:rPr>
                <w:iCs/>
                <w:sz w:val="22"/>
                <w:szCs w:val="22"/>
              </w:rPr>
            </w:pPr>
          </w:p>
        </w:tc>
        <w:tc>
          <w:tcPr>
            <w:tcW w:w="2561" w:type="dxa"/>
            <w:vMerge/>
            <w:vAlign w:val="center"/>
          </w:tcPr>
          <w:p w14:paraId="505EC2CC" w14:textId="77777777" w:rsidR="0057434C" w:rsidRPr="00B01B79" w:rsidRDefault="0057434C" w:rsidP="0057434C">
            <w:pPr>
              <w:snapToGrid w:val="0"/>
              <w:jc w:val="both"/>
              <w:rPr>
                <w:iCs/>
                <w:sz w:val="22"/>
                <w:szCs w:val="22"/>
              </w:rPr>
            </w:pPr>
          </w:p>
        </w:tc>
        <w:tc>
          <w:tcPr>
            <w:tcW w:w="1560" w:type="dxa"/>
            <w:shd w:val="clear" w:color="auto" w:fill="auto"/>
          </w:tcPr>
          <w:p w14:paraId="5E63FADA" w14:textId="77777777" w:rsidR="0057434C" w:rsidRPr="00B01B79" w:rsidRDefault="0057434C" w:rsidP="0057434C">
            <w:pPr>
              <w:snapToGrid w:val="0"/>
              <w:rPr>
                <w:sz w:val="22"/>
                <w:szCs w:val="22"/>
              </w:rPr>
            </w:pPr>
            <w:r w:rsidRPr="00B01B79">
              <w:rPr>
                <w:iCs/>
                <w:sz w:val="22"/>
                <w:szCs w:val="22"/>
              </w:rPr>
              <w:t>Предельное количество этажей или высота зданий, строений, сооружений</w:t>
            </w:r>
          </w:p>
        </w:tc>
        <w:tc>
          <w:tcPr>
            <w:tcW w:w="1559" w:type="dxa"/>
          </w:tcPr>
          <w:p w14:paraId="3C9B68DE" w14:textId="77777777" w:rsidR="0057434C" w:rsidRPr="00B01B79" w:rsidRDefault="0057434C" w:rsidP="0057434C">
            <w:pPr>
              <w:snapToGrid w:val="0"/>
              <w:jc w:val="both"/>
              <w:rPr>
                <w:iCs/>
                <w:sz w:val="22"/>
                <w:szCs w:val="22"/>
              </w:rPr>
            </w:pPr>
            <w:r w:rsidRPr="00B01B79">
              <w:rPr>
                <w:iCs/>
                <w:sz w:val="22"/>
                <w:szCs w:val="22"/>
              </w:rPr>
              <w:t>Предельные размеры земельных участков (мин.-макс.), га</w:t>
            </w:r>
          </w:p>
        </w:tc>
        <w:tc>
          <w:tcPr>
            <w:tcW w:w="1565" w:type="dxa"/>
            <w:gridSpan w:val="2"/>
          </w:tcPr>
          <w:p w14:paraId="3112E72A" w14:textId="77777777" w:rsidR="0057434C" w:rsidRPr="00B01B79" w:rsidRDefault="0057434C" w:rsidP="0057434C">
            <w:pPr>
              <w:snapToGrid w:val="0"/>
              <w:jc w:val="both"/>
              <w:rPr>
                <w:iCs/>
                <w:sz w:val="22"/>
                <w:szCs w:val="22"/>
              </w:rPr>
            </w:pPr>
            <w:r w:rsidRPr="00B01B79">
              <w:rPr>
                <w:bCs/>
                <w:iCs/>
                <w:sz w:val="22"/>
                <w:szCs w:val="22"/>
              </w:rPr>
              <w:t>Максимальный процент застройки в границах земельного участка</w:t>
            </w:r>
          </w:p>
        </w:tc>
        <w:tc>
          <w:tcPr>
            <w:tcW w:w="1553" w:type="dxa"/>
          </w:tcPr>
          <w:p w14:paraId="3D3AF9EB" w14:textId="77777777" w:rsidR="0057434C" w:rsidRPr="00B01B79" w:rsidRDefault="0057434C" w:rsidP="0057434C">
            <w:pPr>
              <w:snapToGrid w:val="0"/>
              <w:jc w:val="both"/>
              <w:rPr>
                <w:bCs/>
                <w:iCs/>
                <w:sz w:val="22"/>
                <w:szCs w:val="22"/>
              </w:rPr>
            </w:pPr>
            <w:r w:rsidRPr="00B01B79">
              <w:rPr>
                <w:bCs/>
                <w:iCs/>
                <w:sz w:val="22"/>
                <w:szCs w:val="22"/>
              </w:rPr>
              <w:t>Минимальные отступы до границ земельных участков</w:t>
            </w:r>
          </w:p>
        </w:tc>
      </w:tr>
      <w:tr w:rsidR="0057434C" w:rsidRPr="00F50286" w14:paraId="78CE1E97" w14:textId="77777777" w:rsidTr="0057434C">
        <w:trPr>
          <w:trHeight w:val="272"/>
          <w:tblHeader/>
        </w:trPr>
        <w:tc>
          <w:tcPr>
            <w:tcW w:w="555" w:type="dxa"/>
            <w:tcBorders>
              <w:top w:val="single" w:sz="4" w:space="0" w:color="auto"/>
              <w:left w:val="single" w:sz="4" w:space="0" w:color="auto"/>
              <w:bottom w:val="single" w:sz="4" w:space="0" w:color="auto"/>
              <w:right w:val="single" w:sz="4" w:space="0" w:color="auto"/>
            </w:tcBorders>
            <w:vAlign w:val="center"/>
          </w:tcPr>
          <w:p w14:paraId="025335DF" w14:textId="77777777" w:rsidR="0057434C" w:rsidRPr="00B01B79" w:rsidRDefault="0057434C" w:rsidP="0057434C">
            <w:pPr>
              <w:snapToGrid w:val="0"/>
              <w:jc w:val="center"/>
              <w:rPr>
                <w:iCs/>
                <w:sz w:val="22"/>
                <w:szCs w:val="22"/>
              </w:rPr>
            </w:pPr>
            <w:r w:rsidRPr="00B01B79">
              <w:rPr>
                <w:iCs/>
                <w:sz w:val="22"/>
                <w:szCs w:val="22"/>
              </w:rPr>
              <w:t>1</w:t>
            </w:r>
          </w:p>
        </w:tc>
        <w:tc>
          <w:tcPr>
            <w:tcW w:w="712" w:type="dxa"/>
            <w:tcBorders>
              <w:top w:val="single" w:sz="4" w:space="0" w:color="auto"/>
              <w:left w:val="single" w:sz="4" w:space="0" w:color="auto"/>
              <w:bottom w:val="single" w:sz="4" w:space="0" w:color="auto"/>
              <w:right w:val="single" w:sz="4" w:space="0" w:color="auto"/>
            </w:tcBorders>
            <w:vAlign w:val="center"/>
          </w:tcPr>
          <w:p w14:paraId="4D465812" w14:textId="77777777" w:rsidR="0057434C" w:rsidRPr="00B01B79" w:rsidRDefault="0057434C" w:rsidP="0057434C">
            <w:pPr>
              <w:snapToGrid w:val="0"/>
              <w:jc w:val="center"/>
              <w:rPr>
                <w:iCs/>
                <w:sz w:val="22"/>
                <w:szCs w:val="22"/>
              </w:rPr>
            </w:pPr>
            <w:r w:rsidRPr="00B01B79">
              <w:rPr>
                <w:iCs/>
                <w:sz w:val="22"/>
                <w:szCs w:val="22"/>
              </w:rPr>
              <w:t>2</w:t>
            </w:r>
          </w:p>
        </w:tc>
        <w:tc>
          <w:tcPr>
            <w:tcW w:w="2561" w:type="dxa"/>
            <w:tcBorders>
              <w:top w:val="single" w:sz="4" w:space="0" w:color="auto"/>
              <w:left w:val="single" w:sz="4" w:space="0" w:color="auto"/>
              <w:bottom w:val="single" w:sz="4" w:space="0" w:color="auto"/>
              <w:right w:val="single" w:sz="4" w:space="0" w:color="auto"/>
            </w:tcBorders>
            <w:vAlign w:val="center"/>
          </w:tcPr>
          <w:p w14:paraId="1EAD7CE4" w14:textId="77777777" w:rsidR="0057434C" w:rsidRPr="00B01B79" w:rsidRDefault="0057434C" w:rsidP="0057434C">
            <w:pPr>
              <w:snapToGrid w:val="0"/>
              <w:jc w:val="center"/>
              <w:rPr>
                <w:iCs/>
                <w:sz w:val="22"/>
                <w:szCs w:val="22"/>
              </w:rPr>
            </w:pPr>
            <w:r w:rsidRPr="00B01B79">
              <w:rPr>
                <w:iCs/>
                <w:sz w:val="22"/>
                <w:szCs w:val="22"/>
              </w:rPr>
              <w:t>3</w:t>
            </w:r>
          </w:p>
        </w:tc>
        <w:tc>
          <w:tcPr>
            <w:tcW w:w="1560" w:type="dxa"/>
            <w:tcBorders>
              <w:top w:val="single" w:sz="4" w:space="0" w:color="auto"/>
              <w:left w:val="single" w:sz="4" w:space="0" w:color="auto"/>
              <w:bottom w:val="single" w:sz="4" w:space="0" w:color="auto"/>
              <w:right w:val="single" w:sz="4" w:space="0" w:color="auto"/>
            </w:tcBorders>
            <w:vAlign w:val="center"/>
          </w:tcPr>
          <w:p w14:paraId="009CF2DA" w14:textId="77777777" w:rsidR="0057434C" w:rsidRPr="00B01B79" w:rsidRDefault="0057434C" w:rsidP="0057434C">
            <w:pPr>
              <w:snapToGrid w:val="0"/>
              <w:jc w:val="center"/>
              <w:rPr>
                <w:iCs/>
                <w:sz w:val="22"/>
                <w:szCs w:val="22"/>
              </w:rPr>
            </w:pPr>
            <w:r w:rsidRPr="00B01B79">
              <w:rPr>
                <w:iCs/>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tcPr>
          <w:p w14:paraId="201D3544" w14:textId="77777777" w:rsidR="0057434C" w:rsidRPr="00B01B79" w:rsidRDefault="0057434C" w:rsidP="0057434C">
            <w:pPr>
              <w:snapToGrid w:val="0"/>
              <w:jc w:val="center"/>
              <w:rPr>
                <w:iCs/>
                <w:sz w:val="22"/>
                <w:szCs w:val="22"/>
              </w:rPr>
            </w:pPr>
            <w:r w:rsidRPr="00B01B79">
              <w:rPr>
                <w:iCs/>
                <w:sz w:val="22"/>
                <w:szCs w:val="22"/>
              </w:rPr>
              <w:t>5</w:t>
            </w: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1B9141A8" w14:textId="77777777" w:rsidR="0057434C" w:rsidRPr="00B01B79" w:rsidRDefault="0057434C" w:rsidP="0057434C">
            <w:pPr>
              <w:snapToGrid w:val="0"/>
              <w:jc w:val="center"/>
              <w:rPr>
                <w:bCs/>
                <w:iCs/>
                <w:sz w:val="22"/>
                <w:szCs w:val="22"/>
              </w:rPr>
            </w:pPr>
            <w:r w:rsidRPr="00B01B79">
              <w:rPr>
                <w:bCs/>
                <w:iCs/>
                <w:sz w:val="22"/>
                <w:szCs w:val="22"/>
              </w:rPr>
              <w:t>6</w:t>
            </w:r>
          </w:p>
        </w:tc>
        <w:tc>
          <w:tcPr>
            <w:tcW w:w="1553" w:type="dxa"/>
            <w:tcBorders>
              <w:top w:val="single" w:sz="4" w:space="0" w:color="auto"/>
              <w:left w:val="single" w:sz="4" w:space="0" w:color="auto"/>
              <w:bottom w:val="single" w:sz="4" w:space="0" w:color="auto"/>
              <w:right w:val="single" w:sz="4" w:space="0" w:color="auto"/>
            </w:tcBorders>
            <w:vAlign w:val="center"/>
          </w:tcPr>
          <w:p w14:paraId="2E9081BE" w14:textId="77777777" w:rsidR="0057434C" w:rsidRPr="00B01B79" w:rsidRDefault="0057434C" w:rsidP="0057434C">
            <w:pPr>
              <w:snapToGrid w:val="0"/>
              <w:jc w:val="center"/>
              <w:rPr>
                <w:bCs/>
                <w:iCs/>
                <w:sz w:val="22"/>
                <w:szCs w:val="22"/>
              </w:rPr>
            </w:pPr>
            <w:r w:rsidRPr="00B01B79">
              <w:rPr>
                <w:bCs/>
                <w:iCs/>
                <w:sz w:val="22"/>
                <w:szCs w:val="22"/>
              </w:rPr>
              <w:t>7</w:t>
            </w:r>
          </w:p>
        </w:tc>
      </w:tr>
      <w:tr w:rsidR="0057434C" w:rsidRPr="00F50286" w14:paraId="258AF2A3" w14:textId="77777777" w:rsidTr="0057434C">
        <w:trPr>
          <w:trHeight w:val="397"/>
        </w:trPr>
        <w:tc>
          <w:tcPr>
            <w:tcW w:w="10065" w:type="dxa"/>
            <w:gridSpan w:val="8"/>
            <w:tcBorders>
              <w:top w:val="single" w:sz="4" w:space="0" w:color="auto"/>
              <w:left w:val="single" w:sz="4" w:space="0" w:color="auto"/>
              <w:bottom w:val="single" w:sz="4" w:space="0" w:color="auto"/>
              <w:right w:val="single" w:sz="4" w:space="0" w:color="auto"/>
            </w:tcBorders>
          </w:tcPr>
          <w:p w14:paraId="167870C5" w14:textId="77777777" w:rsidR="0057434C" w:rsidRPr="00B01B79" w:rsidRDefault="0057434C" w:rsidP="0057434C">
            <w:pPr>
              <w:snapToGrid w:val="0"/>
              <w:jc w:val="both"/>
              <w:rPr>
                <w:b/>
                <w:bCs/>
                <w:sz w:val="22"/>
                <w:szCs w:val="22"/>
              </w:rPr>
            </w:pPr>
            <w:r w:rsidRPr="00B01B79">
              <w:rPr>
                <w:b/>
                <w:bCs/>
                <w:sz w:val="22"/>
                <w:szCs w:val="22"/>
              </w:rPr>
              <w:t>Основные виды и параметры разрешённого использования земельных участков и объектов капитального строительства</w:t>
            </w:r>
          </w:p>
        </w:tc>
      </w:tr>
      <w:tr w:rsidR="0057434C" w:rsidRPr="00F50286" w14:paraId="474E8277" w14:textId="77777777" w:rsidTr="0057434C">
        <w:trPr>
          <w:trHeight w:val="565"/>
        </w:trPr>
        <w:tc>
          <w:tcPr>
            <w:tcW w:w="555" w:type="dxa"/>
            <w:tcBorders>
              <w:top w:val="single" w:sz="4" w:space="0" w:color="auto"/>
              <w:left w:val="single" w:sz="4" w:space="0" w:color="auto"/>
              <w:bottom w:val="single" w:sz="4" w:space="0" w:color="auto"/>
              <w:right w:val="single" w:sz="4" w:space="0" w:color="auto"/>
            </w:tcBorders>
            <w:vAlign w:val="center"/>
          </w:tcPr>
          <w:p w14:paraId="5E8B0C1D" w14:textId="77777777" w:rsidR="0057434C" w:rsidRPr="00B01B79" w:rsidRDefault="0057434C" w:rsidP="0057434C">
            <w:pPr>
              <w:snapToGrid w:val="0"/>
              <w:jc w:val="center"/>
              <w:rPr>
                <w:sz w:val="22"/>
                <w:szCs w:val="22"/>
              </w:rPr>
            </w:pPr>
            <w:r w:rsidRPr="00B01B79">
              <w:rPr>
                <w:sz w:val="22"/>
                <w:szCs w:val="22"/>
              </w:rPr>
              <w:t>1</w:t>
            </w:r>
          </w:p>
        </w:tc>
        <w:tc>
          <w:tcPr>
            <w:tcW w:w="712" w:type="dxa"/>
            <w:tcBorders>
              <w:top w:val="single" w:sz="4" w:space="0" w:color="auto"/>
              <w:left w:val="single" w:sz="4" w:space="0" w:color="auto"/>
              <w:bottom w:val="single" w:sz="4" w:space="0" w:color="auto"/>
              <w:right w:val="single" w:sz="4" w:space="0" w:color="auto"/>
            </w:tcBorders>
            <w:vAlign w:val="center"/>
          </w:tcPr>
          <w:p w14:paraId="175C9785" w14:textId="77777777" w:rsidR="0057434C" w:rsidRPr="00B01B79" w:rsidRDefault="0057434C" w:rsidP="0057434C">
            <w:pPr>
              <w:snapToGrid w:val="0"/>
              <w:jc w:val="center"/>
              <w:rPr>
                <w:iCs/>
                <w:sz w:val="22"/>
                <w:szCs w:val="22"/>
              </w:rPr>
            </w:pPr>
            <w:r w:rsidRPr="00B01B79">
              <w:rPr>
                <w:iCs/>
                <w:sz w:val="22"/>
                <w:szCs w:val="22"/>
              </w:rPr>
              <w:t>2.1.1</w:t>
            </w:r>
          </w:p>
        </w:tc>
        <w:tc>
          <w:tcPr>
            <w:tcW w:w="2561" w:type="dxa"/>
            <w:tcBorders>
              <w:top w:val="single" w:sz="4" w:space="0" w:color="auto"/>
              <w:left w:val="single" w:sz="4" w:space="0" w:color="auto"/>
              <w:bottom w:val="single" w:sz="4" w:space="0" w:color="auto"/>
              <w:right w:val="single" w:sz="4" w:space="0" w:color="auto"/>
            </w:tcBorders>
            <w:vAlign w:val="center"/>
          </w:tcPr>
          <w:p w14:paraId="562D7AC5" w14:textId="77777777" w:rsidR="0057434C" w:rsidRPr="00B01B79" w:rsidRDefault="0057434C" w:rsidP="0057434C">
            <w:pPr>
              <w:snapToGrid w:val="0"/>
              <w:jc w:val="both"/>
              <w:rPr>
                <w:sz w:val="22"/>
                <w:szCs w:val="22"/>
              </w:rPr>
            </w:pPr>
            <w:r w:rsidRPr="00B01B79">
              <w:rPr>
                <w:sz w:val="22"/>
                <w:szCs w:val="22"/>
              </w:rPr>
              <w:t>Малоэтажная многоквартирная жилая застройка</w:t>
            </w:r>
          </w:p>
        </w:tc>
        <w:tc>
          <w:tcPr>
            <w:tcW w:w="1560" w:type="dxa"/>
            <w:tcBorders>
              <w:top w:val="single" w:sz="4" w:space="0" w:color="auto"/>
              <w:left w:val="single" w:sz="4" w:space="0" w:color="auto"/>
              <w:bottom w:val="single" w:sz="4" w:space="0" w:color="auto"/>
              <w:right w:val="single" w:sz="4" w:space="0" w:color="auto"/>
            </w:tcBorders>
            <w:vAlign w:val="center"/>
          </w:tcPr>
          <w:p w14:paraId="29CBACE9" w14:textId="77777777" w:rsidR="0057434C" w:rsidRPr="00B01B79" w:rsidRDefault="0057434C" w:rsidP="0057434C">
            <w:pPr>
              <w:snapToGrid w:val="0"/>
              <w:jc w:val="center"/>
              <w:rPr>
                <w:iCs/>
                <w:sz w:val="22"/>
                <w:szCs w:val="22"/>
              </w:rPr>
            </w:pPr>
            <w:r w:rsidRPr="00B01B79">
              <w:rPr>
                <w:iCs/>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tcPr>
          <w:p w14:paraId="05B53C37" w14:textId="77777777" w:rsidR="0057434C" w:rsidRPr="00B01B79" w:rsidRDefault="0057434C" w:rsidP="0057434C">
            <w:pPr>
              <w:snapToGrid w:val="0"/>
              <w:jc w:val="center"/>
              <w:rPr>
                <w:iCs/>
                <w:sz w:val="22"/>
                <w:szCs w:val="22"/>
              </w:rPr>
            </w:pPr>
            <w:r w:rsidRPr="00B01B79">
              <w:rPr>
                <w:iCs/>
                <w:sz w:val="22"/>
                <w:szCs w:val="22"/>
              </w:rPr>
              <w:t>мин. 0,12</w:t>
            </w:r>
          </w:p>
        </w:tc>
        <w:tc>
          <w:tcPr>
            <w:tcW w:w="1554" w:type="dxa"/>
            <w:tcBorders>
              <w:top w:val="single" w:sz="4" w:space="0" w:color="auto"/>
              <w:left w:val="single" w:sz="4" w:space="0" w:color="auto"/>
              <w:bottom w:val="single" w:sz="4" w:space="0" w:color="auto"/>
              <w:right w:val="single" w:sz="4" w:space="0" w:color="auto"/>
            </w:tcBorders>
            <w:vAlign w:val="center"/>
          </w:tcPr>
          <w:p w14:paraId="14D3CE18" w14:textId="77777777" w:rsidR="0057434C" w:rsidRPr="00B01B79" w:rsidRDefault="0057434C" w:rsidP="0057434C">
            <w:pPr>
              <w:snapToGrid w:val="0"/>
              <w:jc w:val="center"/>
              <w:rPr>
                <w:iCs/>
                <w:sz w:val="22"/>
                <w:szCs w:val="22"/>
              </w:rPr>
            </w:pPr>
            <w:r w:rsidRPr="00B01B79">
              <w:rPr>
                <w:iCs/>
                <w:sz w:val="22"/>
                <w:szCs w:val="22"/>
              </w:rPr>
              <w:t>50</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1C962678" w14:textId="77777777" w:rsidR="0057434C" w:rsidRPr="00B01B79" w:rsidRDefault="0057434C" w:rsidP="0057434C">
            <w:pPr>
              <w:snapToGrid w:val="0"/>
              <w:jc w:val="center"/>
              <w:rPr>
                <w:iCs/>
                <w:sz w:val="22"/>
                <w:szCs w:val="22"/>
              </w:rPr>
            </w:pPr>
            <w:r w:rsidRPr="00B01B79">
              <w:rPr>
                <w:iCs/>
                <w:sz w:val="22"/>
                <w:szCs w:val="22"/>
              </w:rPr>
              <w:t>3</w:t>
            </w:r>
          </w:p>
        </w:tc>
      </w:tr>
      <w:tr w:rsidR="0057434C" w:rsidRPr="00F50286" w14:paraId="03541E10" w14:textId="77777777" w:rsidTr="0057434C">
        <w:trPr>
          <w:trHeight w:val="406"/>
        </w:trPr>
        <w:tc>
          <w:tcPr>
            <w:tcW w:w="555" w:type="dxa"/>
            <w:tcBorders>
              <w:top w:val="single" w:sz="4" w:space="0" w:color="auto"/>
              <w:left w:val="single" w:sz="4" w:space="0" w:color="auto"/>
              <w:bottom w:val="single" w:sz="4" w:space="0" w:color="auto"/>
              <w:right w:val="single" w:sz="4" w:space="0" w:color="auto"/>
            </w:tcBorders>
            <w:vAlign w:val="center"/>
          </w:tcPr>
          <w:p w14:paraId="29EFE3E7" w14:textId="77777777" w:rsidR="0057434C" w:rsidRPr="00B01B79" w:rsidRDefault="0057434C" w:rsidP="0057434C">
            <w:pPr>
              <w:snapToGrid w:val="0"/>
              <w:jc w:val="center"/>
              <w:rPr>
                <w:sz w:val="22"/>
                <w:szCs w:val="22"/>
              </w:rPr>
            </w:pPr>
            <w:r w:rsidRPr="00B01B79">
              <w:rPr>
                <w:sz w:val="22"/>
                <w:szCs w:val="22"/>
              </w:rPr>
              <w:t>2</w:t>
            </w:r>
          </w:p>
        </w:tc>
        <w:tc>
          <w:tcPr>
            <w:tcW w:w="712" w:type="dxa"/>
            <w:tcBorders>
              <w:top w:val="single" w:sz="4" w:space="0" w:color="auto"/>
              <w:left w:val="single" w:sz="4" w:space="0" w:color="auto"/>
              <w:bottom w:val="single" w:sz="4" w:space="0" w:color="auto"/>
              <w:right w:val="single" w:sz="4" w:space="0" w:color="auto"/>
            </w:tcBorders>
            <w:vAlign w:val="center"/>
          </w:tcPr>
          <w:p w14:paraId="7306D222" w14:textId="77777777" w:rsidR="0057434C" w:rsidRPr="00B01B79" w:rsidRDefault="0057434C" w:rsidP="0057434C">
            <w:pPr>
              <w:snapToGrid w:val="0"/>
              <w:jc w:val="center"/>
              <w:rPr>
                <w:iCs/>
                <w:sz w:val="22"/>
                <w:szCs w:val="22"/>
              </w:rPr>
            </w:pPr>
            <w:r w:rsidRPr="00B01B79">
              <w:rPr>
                <w:iCs/>
                <w:sz w:val="22"/>
                <w:szCs w:val="22"/>
              </w:rPr>
              <w:t>2.5</w:t>
            </w:r>
          </w:p>
        </w:tc>
        <w:tc>
          <w:tcPr>
            <w:tcW w:w="2561" w:type="dxa"/>
            <w:tcBorders>
              <w:top w:val="single" w:sz="4" w:space="0" w:color="auto"/>
              <w:left w:val="single" w:sz="4" w:space="0" w:color="auto"/>
              <w:bottom w:val="single" w:sz="4" w:space="0" w:color="auto"/>
              <w:right w:val="single" w:sz="4" w:space="0" w:color="auto"/>
            </w:tcBorders>
            <w:vAlign w:val="center"/>
          </w:tcPr>
          <w:p w14:paraId="67B84B8C" w14:textId="77777777" w:rsidR="0057434C" w:rsidRPr="00B01B79" w:rsidRDefault="0057434C" w:rsidP="0057434C">
            <w:pPr>
              <w:snapToGrid w:val="0"/>
              <w:jc w:val="both"/>
              <w:rPr>
                <w:sz w:val="22"/>
                <w:szCs w:val="22"/>
              </w:rPr>
            </w:pPr>
            <w:r w:rsidRPr="00B01B79">
              <w:rPr>
                <w:iCs/>
                <w:sz w:val="22"/>
                <w:szCs w:val="22"/>
              </w:rPr>
              <w:t>Среднеэтажная жилая застройка</w:t>
            </w:r>
          </w:p>
        </w:tc>
        <w:tc>
          <w:tcPr>
            <w:tcW w:w="1560" w:type="dxa"/>
            <w:tcBorders>
              <w:top w:val="single" w:sz="4" w:space="0" w:color="auto"/>
              <w:left w:val="single" w:sz="4" w:space="0" w:color="auto"/>
              <w:bottom w:val="single" w:sz="4" w:space="0" w:color="auto"/>
              <w:right w:val="single" w:sz="4" w:space="0" w:color="auto"/>
            </w:tcBorders>
            <w:vAlign w:val="center"/>
          </w:tcPr>
          <w:p w14:paraId="24373AF6" w14:textId="77777777" w:rsidR="0057434C" w:rsidRPr="00B01B79" w:rsidRDefault="0057434C" w:rsidP="0057434C">
            <w:pPr>
              <w:snapToGrid w:val="0"/>
              <w:jc w:val="center"/>
              <w:rPr>
                <w:iCs/>
                <w:sz w:val="22"/>
                <w:szCs w:val="22"/>
              </w:rPr>
            </w:pPr>
            <w:r w:rsidRPr="00B01B79">
              <w:rPr>
                <w:iCs/>
                <w:sz w:val="22"/>
                <w:szCs w:val="22"/>
              </w:rPr>
              <w:t>8</w:t>
            </w:r>
          </w:p>
        </w:tc>
        <w:tc>
          <w:tcPr>
            <w:tcW w:w="1559" w:type="dxa"/>
            <w:tcBorders>
              <w:top w:val="single" w:sz="4" w:space="0" w:color="auto"/>
              <w:left w:val="single" w:sz="4" w:space="0" w:color="auto"/>
              <w:bottom w:val="single" w:sz="4" w:space="0" w:color="auto"/>
              <w:right w:val="single" w:sz="4" w:space="0" w:color="auto"/>
            </w:tcBorders>
            <w:vAlign w:val="center"/>
          </w:tcPr>
          <w:p w14:paraId="75DDC7EE" w14:textId="77777777" w:rsidR="0057434C" w:rsidRPr="00B01B79" w:rsidRDefault="0057434C" w:rsidP="0057434C">
            <w:pPr>
              <w:snapToGrid w:val="0"/>
              <w:jc w:val="center"/>
              <w:rPr>
                <w:iCs/>
                <w:sz w:val="22"/>
                <w:szCs w:val="22"/>
              </w:rPr>
            </w:pPr>
            <w:r w:rsidRPr="00B01B79">
              <w:rPr>
                <w:iCs/>
                <w:sz w:val="22"/>
                <w:szCs w:val="22"/>
              </w:rPr>
              <w:t>мин. 0,15</w:t>
            </w:r>
          </w:p>
        </w:tc>
        <w:tc>
          <w:tcPr>
            <w:tcW w:w="1554" w:type="dxa"/>
            <w:tcBorders>
              <w:top w:val="single" w:sz="4" w:space="0" w:color="auto"/>
              <w:left w:val="single" w:sz="4" w:space="0" w:color="auto"/>
              <w:bottom w:val="single" w:sz="4" w:space="0" w:color="auto"/>
              <w:right w:val="single" w:sz="4" w:space="0" w:color="auto"/>
            </w:tcBorders>
            <w:vAlign w:val="center"/>
          </w:tcPr>
          <w:p w14:paraId="584BEA20" w14:textId="77777777" w:rsidR="0057434C" w:rsidRPr="00B01B79" w:rsidRDefault="0057434C" w:rsidP="0057434C">
            <w:pPr>
              <w:snapToGrid w:val="0"/>
              <w:jc w:val="center"/>
              <w:rPr>
                <w:iCs/>
                <w:sz w:val="22"/>
                <w:szCs w:val="22"/>
              </w:rPr>
            </w:pPr>
            <w:r w:rsidRPr="00B01B79">
              <w:rPr>
                <w:iCs/>
                <w:sz w:val="22"/>
                <w:szCs w:val="22"/>
              </w:rPr>
              <w:t>50</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7361A06B" w14:textId="77777777" w:rsidR="0057434C" w:rsidRPr="00B01B79" w:rsidRDefault="0057434C" w:rsidP="0057434C">
            <w:pPr>
              <w:snapToGrid w:val="0"/>
              <w:jc w:val="center"/>
              <w:rPr>
                <w:iCs/>
                <w:sz w:val="22"/>
                <w:szCs w:val="22"/>
              </w:rPr>
            </w:pPr>
            <w:r w:rsidRPr="00B01B79">
              <w:rPr>
                <w:iCs/>
                <w:sz w:val="22"/>
                <w:szCs w:val="22"/>
              </w:rPr>
              <w:t>3</w:t>
            </w:r>
          </w:p>
        </w:tc>
      </w:tr>
      <w:tr w:rsidR="0057434C" w:rsidRPr="00F50286" w14:paraId="5A9B32A4" w14:textId="77777777" w:rsidTr="0057434C">
        <w:trPr>
          <w:trHeight w:val="343"/>
        </w:trPr>
        <w:tc>
          <w:tcPr>
            <w:tcW w:w="555" w:type="dxa"/>
            <w:tcBorders>
              <w:top w:val="single" w:sz="4" w:space="0" w:color="auto"/>
              <w:left w:val="single" w:sz="4" w:space="0" w:color="auto"/>
              <w:bottom w:val="single" w:sz="4" w:space="0" w:color="auto"/>
              <w:right w:val="single" w:sz="4" w:space="0" w:color="auto"/>
            </w:tcBorders>
            <w:vAlign w:val="center"/>
          </w:tcPr>
          <w:p w14:paraId="4D120296" w14:textId="77777777" w:rsidR="0057434C" w:rsidRPr="00B01B79" w:rsidRDefault="0057434C" w:rsidP="0057434C">
            <w:pPr>
              <w:snapToGrid w:val="0"/>
              <w:jc w:val="center"/>
              <w:rPr>
                <w:sz w:val="22"/>
                <w:szCs w:val="22"/>
              </w:rPr>
            </w:pPr>
            <w:r w:rsidRPr="00B01B79">
              <w:rPr>
                <w:sz w:val="22"/>
                <w:szCs w:val="22"/>
              </w:rPr>
              <w:t>3</w:t>
            </w:r>
          </w:p>
        </w:tc>
        <w:tc>
          <w:tcPr>
            <w:tcW w:w="712" w:type="dxa"/>
            <w:tcBorders>
              <w:top w:val="single" w:sz="4" w:space="0" w:color="auto"/>
              <w:left w:val="single" w:sz="4" w:space="0" w:color="auto"/>
              <w:bottom w:val="single" w:sz="4" w:space="0" w:color="auto"/>
              <w:right w:val="single" w:sz="4" w:space="0" w:color="auto"/>
            </w:tcBorders>
            <w:vAlign w:val="center"/>
          </w:tcPr>
          <w:p w14:paraId="46FA05DE" w14:textId="77777777" w:rsidR="0057434C" w:rsidRPr="00B01B79" w:rsidRDefault="0057434C" w:rsidP="0057434C">
            <w:pPr>
              <w:snapToGrid w:val="0"/>
              <w:jc w:val="center"/>
              <w:rPr>
                <w:iCs/>
                <w:sz w:val="22"/>
                <w:szCs w:val="22"/>
              </w:rPr>
            </w:pPr>
            <w:r w:rsidRPr="00B01B79">
              <w:rPr>
                <w:iCs/>
                <w:sz w:val="22"/>
                <w:szCs w:val="22"/>
              </w:rPr>
              <w:t>3.3</w:t>
            </w:r>
          </w:p>
        </w:tc>
        <w:tc>
          <w:tcPr>
            <w:tcW w:w="2561" w:type="dxa"/>
            <w:tcBorders>
              <w:top w:val="single" w:sz="4" w:space="0" w:color="auto"/>
              <w:left w:val="single" w:sz="4" w:space="0" w:color="auto"/>
              <w:bottom w:val="single" w:sz="4" w:space="0" w:color="auto"/>
              <w:right w:val="single" w:sz="4" w:space="0" w:color="auto"/>
            </w:tcBorders>
            <w:vAlign w:val="center"/>
          </w:tcPr>
          <w:p w14:paraId="00BFEA2C" w14:textId="77777777" w:rsidR="0057434C" w:rsidRPr="00B01B79" w:rsidRDefault="0057434C" w:rsidP="0057434C">
            <w:pPr>
              <w:snapToGrid w:val="0"/>
              <w:jc w:val="both"/>
              <w:rPr>
                <w:iCs/>
                <w:sz w:val="22"/>
                <w:szCs w:val="22"/>
              </w:rPr>
            </w:pPr>
            <w:r w:rsidRPr="00B01B79">
              <w:rPr>
                <w:iCs/>
                <w:sz w:val="22"/>
                <w:szCs w:val="22"/>
              </w:rPr>
              <w:t>Бытовое обслуживание</w:t>
            </w:r>
          </w:p>
        </w:tc>
        <w:tc>
          <w:tcPr>
            <w:tcW w:w="1560" w:type="dxa"/>
            <w:tcBorders>
              <w:top w:val="single" w:sz="4" w:space="0" w:color="auto"/>
              <w:left w:val="single" w:sz="4" w:space="0" w:color="auto"/>
              <w:bottom w:val="single" w:sz="4" w:space="0" w:color="auto"/>
              <w:right w:val="single" w:sz="4" w:space="0" w:color="auto"/>
            </w:tcBorders>
            <w:vAlign w:val="center"/>
          </w:tcPr>
          <w:p w14:paraId="5D874943" w14:textId="77777777" w:rsidR="0057434C" w:rsidRPr="00B01B79" w:rsidRDefault="0057434C" w:rsidP="0057434C">
            <w:pPr>
              <w:snapToGrid w:val="0"/>
              <w:jc w:val="center"/>
              <w:rPr>
                <w:iCs/>
                <w:sz w:val="22"/>
                <w:szCs w:val="22"/>
              </w:rPr>
            </w:pPr>
            <w:r w:rsidRPr="00B01B79">
              <w:rPr>
                <w:iCs/>
                <w:sz w:val="22"/>
                <w:szCs w:val="22"/>
              </w:rPr>
              <w:t>2</w:t>
            </w:r>
          </w:p>
        </w:tc>
        <w:tc>
          <w:tcPr>
            <w:tcW w:w="1559" w:type="dxa"/>
            <w:tcBorders>
              <w:top w:val="single" w:sz="4" w:space="0" w:color="auto"/>
              <w:left w:val="single" w:sz="4" w:space="0" w:color="auto"/>
              <w:bottom w:val="single" w:sz="4" w:space="0" w:color="auto"/>
              <w:right w:val="single" w:sz="4" w:space="0" w:color="auto"/>
            </w:tcBorders>
            <w:vAlign w:val="center"/>
          </w:tcPr>
          <w:p w14:paraId="2A1280C9" w14:textId="77777777" w:rsidR="0057434C" w:rsidRPr="00B01B79" w:rsidRDefault="0057434C" w:rsidP="0057434C">
            <w:pPr>
              <w:snapToGrid w:val="0"/>
              <w:jc w:val="center"/>
              <w:rPr>
                <w:iCs/>
                <w:color w:val="000000"/>
                <w:sz w:val="22"/>
                <w:szCs w:val="22"/>
              </w:rPr>
            </w:pPr>
            <w:r w:rsidRPr="00B01B79">
              <w:rPr>
                <w:iCs/>
                <w:sz w:val="22"/>
                <w:szCs w:val="22"/>
              </w:rPr>
              <w:t>мин.</w:t>
            </w:r>
            <w:r w:rsidRPr="00B01B79">
              <w:rPr>
                <w:iCs/>
                <w:color w:val="000000"/>
                <w:sz w:val="22"/>
                <w:szCs w:val="22"/>
              </w:rPr>
              <w:t>0,005</w:t>
            </w:r>
          </w:p>
        </w:tc>
        <w:tc>
          <w:tcPr>
            <w:tcW w:w="1554" w:type="dxa"/>
            <w:tcBorders>
              <w:top w:val="single" w:sz="4" w:space="0" w:color="auto"/>
              <w:left w:val="single" w:sz="4" w:space="0" w:color="auto"/>
              <w:bottom w:val="single" w:sz="4" w:space="0" w:color="auto"/>
              <w:right w:val="single" w:sz="4" w:space="0" w:color="auto"/>
            </w:tcBorders>
            <w:vAlign w:val="center"/>
          </w:tcPr>
          <w:p w14:paraId="22E35E1C" w14:textId="77777777" w:rsidR="0057434C" w:rsidRPr="00B01B79" w:rsidRDefault="0057434C" w:rsidP="0057434C">
            <w:pPr>
              <w:snapToGrid w:val="0"/>
              <w:jc w:val="center"/>
              <w:rPr>
                <w:iCs/>
                <w:sz w:val="22"/>
                <w:szCs w:val="22"/>
              </w:rPr>
            </w:pPr>
            <w:r w:rsidRPr="00B01B79">
              <w:rPr>
                <w:iCs/>
                <w:sz w:val="22"/>
                <w:szCs w:val="22"/>
              </w:rPr>
              <w:t>80</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079E2FC4" w14:textId="77777777" w:rsidR="0057434C" w:rsidRPr="00B01B79" w:rsidRDefault="0057434C" w:rsidP="0057434C">
            <w:pPr>
              <w:snapToGrid w:val="0"/>
              <w:jc w:val="center"/>
              <w:rPr>
                <w:iCs/>
                <w:sz w:val="22"/>
                <w:szCs w:val="22"/>
              </w:rPr>
            </w:pPr>
            <w:r w:rsidRPr="00B01B79">
              <w:rPr>
                <w:iCs/>
                <w:sz w:val="22"/>
                <w:szCs w:val="22"/>
              </w:rPr>
              <w:t>1</w:t>
            </w:r>
          </w:p>
        </w:tc>
      </w:tr>
      <w:tr w:rsidR="00DA6F17" w:rsidRPr="00F50286" w14:paraId="64C518C0" w14:textId="77777777" w:rsidTr="0057434C">
        <w:trPr>
          <w:trHeight w:val="343"/>
        </w:trPr>
        <w:tc>
          <w:tcPr>
            <w:tcW w:w="555" w:type="dxa"/>
            <w:tcBorders>
              <w:top w:val="single" w:sz="4" w:space="0" w:color="auto"/>
              <w:left w:val="single" w:sz="4" w:space="0" w:color="auto"/>
              <w:bottom w:val="single" w:sz="4" w:space="0" w:color="auto"/>
              <w:right w:val="single" w:sz="4" w:space="0" w:color="auto"/>
            </w:tcBorders>
            <w:vAlign w:val="center"/>
          </w:tcPr>
          <w:p w14:paraId="0EF29F83" w14:textId="77777777" w:rsidR="00DA6F17" w:rsidRPr="00B01B79" w:rsidRDefault="00DA6F17" w:rsidP="007E308C">
            <w:pPr>
              <w:snapToGrid w:val="0"/>
              <w:jc w:val="center"/>
              <w:rPr>
                <w:sz w:val="22"/>
                <w:szCs w:val="22"/>
              </w:rPr>
            </w:pPr>
            <w:r w:rsidRPr="00B01B79">
              <w:rPr>
                <w:sz w:val="22"/>
                <w:szCs w:val="22"/>
              </w:rPr>
              <w:t>4</w:t>
            </w:r>
          </w:p>
        </w:tc>
        <w:tc>
          <w:tcPr>
            <w:tcW w:w="712" w:type="dxa"/>
            <w:tcBorders>
              <w:top w:val="single" w:sz="4" w:space="0" w:color="auto"/>
              <w:left w:val="single" w:sz="4" w:space="0" w:color="auto"/>
              <w:bottom w:val="single" w:sz="4" w:space="0" w:color="auto"/>
              <w:right w:val="single" w:sz="4" w:space="0" w:color="auto"/>
            </w:tcBorders>
            <w:vAlign w:val="center"/>
          </w:tcPr>
          <w:p w14:paraId="0CDE2794" w14:textId="77777777" w:rsidR="00DA6F17" w:rsidRPr="00DA6F17" w:rsidRDefault="00DA6F17" w:rsidP="00C660DD">
            <w:pPr>
              <w:snapToGrid w:val="0"/>
              <w:jc w:val="center"/>
              <w:rPr>
                <w:iCs/>
                <w:sz w:val="22"/>
                <w:szCs w:val="22"/>
              </w:rPr>
            </w:pPr>
            <w:r w:rsidRPr="00DA6F17">
              <w:rPr>
                <w:iCs/>
                <w:sz w:val="22"/>
                <w:szCs w:val="22"/>
              </w:rPr>
              <w:t>3.4</w:t>
            </w:r>
          </w:p>
        </w:tc>
        <w:tc>
          <w:tcPr>
            <w:tcW w:w="2561" w:type="dxa"/>
            <w:tcBorders>
              <w:top w:val="single" w:sz="4" w:space="0" w:color="auto"/>
              <w:left w:val="single" w:sz="4" w:space="0" w:color="auto"/>
              <w:bottom w:val="single" w:sz="4" w:space="0" w:color="auto"/>
              <w:right w:val="single" w:sz="4" w:space="0" w:color="auto"/>
            </w:tcBorders>
            <w:vAlign w:val="center"/>
          </w:tcPr>
          <w:p w14:paraId="41A11B14" w14:textId="77777777" w:rsidR="00DA6F17" w:rsidRPr="00DA6F17" w:rsidRDefault="00DA6F17" w:rsidP="00C660DD">
            <w:pPr>
              <w:snapToGrid w:val="0"/>
              <w:rPr>
                <w:iCs/>
                <w:sz w:val="22"/>
                <w:szCs w:val="22"/>
              </w:rPr>
            </w:pPr>
            <w:r w:rsidRPr="00DA6F17">
              <w:rPr>
                <w:iCs/>
                <w:sz w:val="22"/>
                <w:szCs w:val="22"/>
              </w:rPr>
              <w:t>Здравоохранение</w:t>
            </w:r>
          </w:p>
        </w:tc>
        <w:tc>
          <w:tcPr>
            <w:tcW w:w="1560" w:type="dxa"/>
            <w:tcBorders>
              <w:top w:val="single" w:sz="4" w:space="0" w:color="auto"/>
              <w:left w:val="single" w:sz="4" w:space="0" w:color="auto"/>
              <w:bottom w:val="single" w:sz="4" w:space="0" w:color="auto"/>
              <w:right w:val="single" w:sz="4" w:space="0" w:color="auto"/>
            </w:tcBorders>
            <w:vAlign w:val="center"/>
          </w:tcPr>
          <w:p w14:paraId="5C989E96" w14:textId="77777777" w:rsidR="00DA6F17" w:rsidRPr="00DA6F17" w:rsidRDefault="00DA6F17" w:rsidP="00C660DD">
            <w:pPr>
              <w:snapToGrid w:val="0"/>
              <w:jc w:val="center"/>
              <w:rPr>
                <w:iCs/>
                <w:sz w:val="22"/>
                <w:szCs w:val="22"/>
              </w:rPr>
            </w:pPr>
            <w:r w:rsidRPr="00DA6F17">
              <w:rPr>
                <w:iCs/>
                <w:sz w:val="22"/>
                <w:szCs w:val="22"/>
              </w:rPr>
              <w:t>9</w:t>
            </w:r>
          </w:p>
        </w:tc>
        <w:tc>
          <w:tcPr>
            <w:tcW w:w="1559" w:type="dxa"/>
            <w:tcBorders>
              <w:top w:val="single" w:sz="4" w:space="0" w:color="auto"/>
              <w:left w:val="single" w:sz="4" w:space="0" w:color="auto"/>
              <w:bottom w:val="single" w:sz="4" w:space="0" w:color="auto"/>
              <w:right w:val="single" w:sz="4" w:space="0" w:color="auto"/>
            </w:tcBorders>
            <w:vAlign w:val="center"/>
          </w:tcPr>
          <w:p w14:paraId="6608D5E7" w14:textId="77777777" w:rsidR="00DA6F17" w:rsidRPr="00DA6F17" w:rsidRDefault="00DA6F17" w:rsidP="00C660DD">
            <w:pPr>
              <w:snapToGrid w:val="0"/>
              <w:jc w:val="center"/>
              <w:rPr>
                <w:iCs/>
                <w:sz w:val="22"/>
                <w:szCs w:val="22"/>
              </w:rPr>
            </w:pPr>
            <w:r w:rsidRPr="00DA6F17">
              <w:rPr>
                <w:iCs/>
                <w:sz w:val="22"/>
                <w:szCs w:val="22"/>
              </w:rPr>
              <w:t>мин. 0,10</w:t>
            </w:r>
          </w:p>
        </w:tc>
        <w:tc>
          <w:tcPr>
            <w:tcW w:w="1554" w:type="dxa"/>
            <w:tcBorders>
              <w:top w:val="single" w:sz="4" w:space="0" w:color="auto"/>
              <w:left w:val="single" w:sz="4" w:space="0" w:color="auto"/>
              <w:bottom w:val="single" w:sz="4" w:space="0" w:color="auto"/>
              <w:right w:val="single" w:sz="4" w:space="0" w:color="auto"/>
            </w:tcBorders>
            <w:vAlign w:val="center"/>
          </w:tcPr>
          <w:p w14:paraId="7C02F0F5" w14:textId="77777777" w:rsidR="00DA6F17" w:rsidRPr="00DA6F17" w:rsidRDefault="00DA6F17" w:rsidP="00C660DD">
            <w:pPr>
              <w:snapToGrid w:val="0"/>
              <w:jc w:val="center"/>
              <w:rPr>
                <w:iCs/>
                <w:sz w:val="22"/>
                <w:szCs w:val="22"/>
                <w:highlight w:val="yellow"/>
              </w:rPr>
            </w:pPr>
            <w:r w:rsidRPr="00DA6F17">
              <w:rPr>
                <w:iCs/>
                <w:sz w:val="22"/>
                <w:szCs w:val="22"/>
              </w:rPr>
              <w:t>60</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17E2D261" w14:textId="77777777" w:rsidR="00DA6F17" w:rsidRDefault="00DA6F17" w:rsidP="00C660DD">
            <w:pPr>
              <w:snapToGrid w:val="0"/>
              <w:jc w:val="center"/>
              <w:rPr>
                <w:iCs/>
                <w:sz w:val="22"/>
                <w:szCs w:val="22"/>
              </w:rPr>
            </w:pPr>
            <w:r w:rsidRPr="00DA6F17">
              <w:rPr>
                <w:iCs/>
                <w:sz w:val="22"/>
                <w:szCs w:val="22"/>
              </w:rPr>
              <w:t>п.1</w:t>
            </w:r>
          </w:p>
          <w:p w14:paraId="73AD91F3" w14:textId="77777777" w:rsidR="00DA6F17" w:rsidRPr="00DA6F17" w:rsidRDefault="00DA6F17" w:rsidP="00C660DD">
            <w:pPr>
              <w:snapToGrid w:val="0"/>
              <w:jc w:val="center"/>
              <w:rPr>
                <w:iCs/>
                <w:sz w:val="22"/>
                <w:szCs w:val="22"/>
              </w:rPr>
            </w:pPr>
            <w:r w:rsidRPr="00DA6F17">
              <w:rPr>
                <w:iCs/>
                <w:sz w:val="22"/>
                <w:szCs w:val="22"/>
              </w:rPr>
              <w:t xml:space="preserve"> примечаний</w:t>
            </w:r>
          </w:p>
        </w:tc>
      </w:tr>
      <w:tr w:rsidR="00DA6F17" w:rsidRPr="00F50286" w14:paraId="57891928" w14:textId="77777777" w:rsidTr="0057434C">
        <w:trPr>
          <w:trHeight w:val="407"/>
        </w:trPr>
        <w:tc>
          <w:tcPr>
            <w:tcW w:w="555" w:type="dxa"/>
            <w:tcBorders>
              <w:top w:val="single" w:sz="4" w:space="0" w:color="auto"/>
              <w:left w:val="single" w:sz="4" w:space="0" w:color="auto"/>
              <w:bottom w:val="single" w:sz="4" w:space="0" w:color="auto"/>
              <w:right w:val="single" w:sz="4" w:space="0" w:color="auto"/>
            </w:tcBorders>
            <w:vAlign w:val="center"/>
          </w:tcPr>
          <w:p w14:paraId="78537927" w14:textId="77777777" w:rsidR="00DA6F17" w:rsidRPr="00B01B79" w:rsidRDefault="00DA6F17" w:rsidP="007E308C">
            <w:pPr>
              <w:snapToGrid w:val="0"/>
              <w:jc w:val="center"/>
              <w:rPr>
                <w:sz w:val="22"/>
                <w:szCs w:val="22"/>
              </w:rPr>
            </w:pPr>
            <w:r w:rsidRPr="00B01B79">
              <w:rPr>
                <w:sz w:val="22"/>
                <w:szCs w:val="22"/>
              </w:rPr>
              <w:t>5</w:t>
            </w:r>
          </w:p>
        </w:tc>
        <w:tc>
          <w:tcPr>
            <w:tcW w:w="712" w:type="dxa"/>
            <w:tcBorders>
              <w:top w:val="single" w:sz="4" w:space="0" w:color="auto"/>
              <w:left w:val="single" w:sz="4" w:space="0" w:color="auto"/>
              <w:bottom w:val="single" w:sz="4" w:space="0" w:color="auto"/>
              <w:right w:val="single" w:sz="4" w:space="0" w:color="auto"/>
            </w:tcBorders>
            <w:vAlign w:val="center"/>
          </w:tcPr>
          <w:p w14:paraId="355BD397" w14:textId="77777777" w:rsidR="00DA6F17" w:rsidRPr="00B01B79" w:rsidRDefault="00DA6F17" w:rsidP="0057434C">
            <w:pPr>
              <w:snapToGrid w:val="0"/>
              <w:jc w:val="center"/>
              <w:rPr>
                <w:iCs/>
                <w:sz w:val="22"/>
                <w:szCs w:val="22"/>
              </w:rPr>
            </w:pPr>
            <w:r w:rsidRPr="00B01B79">
              <w:rPr>
                <w:iCs/>
                <w:sz w:val="22"/>
                <w:szCs w:val="22"/>
              </w:rPr>
              <w:t>3.6.1</w:t>
            </w:r>
          </w:p>
        </w:tc>
        <w:tc>
          <w:tcPr>
            <w:tcW w:w="2561" w:type="dxa"/>
            <w:tcBorders>
              <w:top w:val="single" w:sz="4" w:space="0" w:color="auto"/>
              <w:left w:val="single" w:sz="4" w:space="0" w:color="auto"/>
              <w:bottom w:val="single" w:sz="4" w:space="0" w:color="auto"/>
              <w:right w:val="single" w:sz="4" w:space="0" w:color="auto"/>
            </w:tcBorders>
            <w:vAlign w:val="center"/>
          </w:tcPr>
          <w:p w14:paraId="1ED11C9A" w14:textId="77777777" w:rsidR="00DA6F17" w:rsidRPr="00B01B79" w:rsidRDefault="00DA6F17" w:rsidP="0057434C">
            <w:pPr>
              <w:snapToGrid w:val="0"/>
              <w:jc w:val="both"/>
              <w:rPr>
                <w:iCs/>
                <w:sz w:val="22"/>
                <w:szCs w:val="22"/>
              </w:rPr>
            </w:pPr>
            <w:r w:rsidRPr="00B01B79">
              <w:rPr>
                <w:iCs/>
                <w:sz w:val="22"/>
                <w:szCs w:val="22"/>
              </w:rPr>
              <w:t>Объекты культурно-досуговой деятельности</w:t>
            </w:r>
          </w:p>
        </w:tc>
        <w:tc>
          <w:tcPr>
            <w:tcW w:w="1560" w:type="dxa"/>
            <w:tcBorders>
              <w:top w:val="single" w:sz="4" w:space="0" w:color="auto"/>
              <w:left w:val="single" w:sz="4" w:space="0" w:color="auto"/>
              <w:bottom w:val="single" w:sz="4" w:space="0" w:color="auto"/>
              <w:right w:val="single" w:sz="4" w:space="0" w:color="auto"/>
            </w:tcBorders>
            <w:vAlign w:val="center"/>
          </w:tcPr>
          <w:p w14:paraId="57430421" w14:textId="77777777" w:rsidR="00DA6F17" w:rsidRPr="00B01B79" w:rsidRDefault="00DA6F17" w:rsidP="0057434C">
            <w:pPr>
              <w:snapToGrid w:val="0"/>
              <w:jc w:val="center"/>
              <w:rPr>
                <w:iCs/>
                <w:sz w:val="22"/>
                <w:szCs w:val="22"/>
              </w:rPr>
            </w:pPr>
            <w:r w:rsidRPr="00B01B79">
              <w:rPr>
                <w:iCs/>
                <w:sz w:val="22"/>
                <w:szCs w:val="22"/>
              </w:rPr>
              <w:t>2</w:t>
            </w:r>
          </w:p>
        </w:tc>
        <w:tc>
          <w:tcPr>
            <w:tcW w:w="1559" w:type="dxa"/>
            <w:tcBorders>
              <w:top w:val="single" w:sz="4" w:space="0" w:color="auto"/>
              <w:left w:val="single" w:sz="4" w:space="0" w:color="auto"/>
              <w:bottom w:val="single" w:sz="4" w:space="0" w:color="auto"/>
              <w:right w:val="single" w:sz="4" w:space="0" w:color="auto"/>
            </w:tcBorders>
            <w:vAlign w:val="center"/>
          </w:tcPr>
          <w:p w14:paraId="41024B11" w14:textId="77777777" w:rsidR="00DA6F17" w:rsidRPr="00B01B79" w:rsidRDefault="00DA6F17" w:rsidP="0057434C">
            <w:pPr>
              <w:snapToGrid w:val="0"/>
              <w:jc w:val="center"/>
              <w:rPr>
                <w:iCs/>
                <w:sz w:val="22"/>
                <w:szCs w:val="22"/>
              </w:rPr>
            </w:pPr>
            <w:r>
              <w:rPr>
                <w:iCs/>
                <w:sz w:val="22"/>
                <w:szCs w:val="22"/>
              </w:rPr>
              <w:t>не подлежит установлению</w:t>
            </w:r>
          </w:p>
        </w:tc>
        <w:tc>
          <w:tcPr>
            <w:tcW w:w="1554" w:type="dxa"/>
            <w:tcBorders>
              <w:top w:val="single" w:sz="4" w:space="0" w:color="auto"/>
              <w:left w:val="single" w:sz="4" w:space="0" w:color="auto"/>
              <w:bottom w:val="single" w:sz="4" w:space="0" w:color="auto"/>
              <w:right w:val="single" w:sz="4" w:space="0" w:color="auto"/>
            </w:tcBorders>
            <w:vAlign w:val="center"/>
          </w:tcPr>
          <w:p w14:paraId="1006A64B" w14:textId="77777777" w:rsidR="00DA6F17" w:rsidRPr="00B01B79" w:rsidRDefault="00DA6F17" w:rsidP="0057434C">
            <w:pPr>
              <w:snapToGrid w:val="0"/>
              <w:jc w:val="center"/>
              <w:rPr>
                <w:iCs/>
                <w:sz w:val="22"/>
                <w:szCs w:val="22"/>
              </w:rPr>
            </w:pPr>
            <w:r w:rsidRPr="00B01B79">
              <w:rPr>
                <w:iCs/>
                <w:sz w:val="22"/>
                <w:szCs w:val="22"/>
              </w:rPr>
              <w:t>70</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6A2639ED" w14:textId="77777777" w:rsidR="00DA6F17" w:rsidRPr="00B01B79" w:rsidRDefault="00DA6F17" w:rsidP="0057434C">
            <w:pPr>
              <w:snapToGrid w:val="0"/>
              <w:jc w:val="center"/>
              <w:rPr>
                <w:iCs/>
                <w:sz w:val="22"/>
                <w:szCs w:val="22"/>
              </w:rPr>
            </w:pPr>
            <w:r w:rsidRPr="00B01B79">
              <w:rPr>
                <w:iCs/>
                <w:sz w:val="22"/>
                <w:szCs w:val="22"/>
              </w:rPr>
              <w:t>1</w:t>
            </w:r>
          </w:p>
        </w:tc>
      </w:tr>
      <w:tr w:rsidR="00DA6F17" w:rsidRPr="00F50286" w14:paraId="2EC8AE95" w14:textId="77777777" w:rsidTr="0057434C">
        <w:trPr>
          <w:trHeight w:val="343"/>
        </w:trPr>
        <w:tc>
          <w:tcPr>
            <w:tcW w:w="555" w:type="dxa"/>
            <w:tcBorders>
              <w:top w:val="single" w:sz="4" w:space="0" w:color="auto"/>
              <w:left w:val="single" w:sz="4" w:space="0" w:color="auto"/>
              <w:bottom w:val="single" w:sz="4" w:space="0" w:color="auto"/>
              <w:right w:val="single" w:sz="4" w:space="0" w:color="auto"/>
            </w:tcBorders>
            <w:vAlign w:val="center"/>
          </w:tcPr>
          <w:p w14:paraId="4196E820" w14:textId="77777777" w:rsidR="00DA6F17" w:rsidRPr="00B01B79" w:rsidRDefault="00DA6F17" w:rsidP="007E308C">
            <w:pPr>
              <w:snapToGrid w:val="0"/>
              <w:jc w:val="center"/>
              <w:rPr>
                <w:iCs/>
                <w:sz w:val="22"/>
                <w:szCs w:val="22"/>
              </w:rPr>
            </w:pPr>
            <w:r w:rsidRPr="00B01B79">
              <w:rPr>
                <w:iCs/>
                <w:sz w:val="22"/>
                <w:szCs w:val="22"/>
              </w:rPr>
              <w:t>6</w:t>
            </w:r>
          </w:p>
        </w:tc>
        <w:tc>
          <w:tcPr>
            <w:tcW w:w="712" w:type="dxa"/>
            <w:tcBorders>
              <w:top w:val="single" w:sz="4" w:space="0" w:color="auto"/>
              <w:left w:val="single" w:sz="4" w:space="0" w:color="auto"/>
              <w:bottom w:val="single" w:sz="4" w:space="0" w:color="auto"/>
              <w:right w:val="single" w:sz="4" w:space="0" w:color="auto"/>
            </w:tcBorders>
            <w:vAlign w:val="center"/>
          </w:tcPr>
          <w:p w14:paraId="5553F03C" w14:textId="77777777" w:rsidR="00DA6F17" w:rsidRPr="00B01B79" w:rsidRDefault="00DA6F17" w:rsidP="0057434C">
            <w:pPr>
              <w:snapToGrid w:val="0"/>
              <w:jc w:val="center"/>
              <w:rPr>
                <w:iCs/>
                <w:color w:val="000000"/>
                <w:sz w:val="22"/>
                <w:szCs w:val="22"/>
              </w:rPr>
            </w:pPr>
            <w:r w:rsidRPr="00B01B79">
              <w:rPr>
                <w:iCs/>
                <w:color w:val="000000"/>
                <w:sz w:val="22"/>
                <w:szCs w:val="22"/>
              </w:rPr>
              <w:t>4.9</w:t>
            </w:r>
          </w:p>
        </w:tc>
        <w:tc>
          <w:tcPr>
            <w:tcW w:w="2561" w:type="dxa"/>
            <w:tcBorders>
              <w:top w:val="single" w:sz="4" w:space="0" w:color="auto"/>
              <w:left w:val="single" w:sz="4" w:space="0" w:color="auto"/>
              <w:bottom w:val="single" w:sz="4" w:space="0" w:color="auto"/>
              <w:right w:val="single" w:sz="4" w:space="0" w:color="auto"/>
            </w:tcBorders>
            <w:vAlign w:val="center"/>
          </w:tcPr>
          <w:p w14:paraId="10341B1F" w14:textId="77777777" w:rsidR="00DA6F17" w:rsidRPr="00B01B79" w:rsidRDefault="00DA6F17" w:rsidP="0057434C">
            <w:pPr>
              <w:snapToGrid w:val="0"/>
              <w:rPr>
                <w:iCs/>
                <w:color w:val="000000"/>
                <w:sz w:val="22"/>
                <w:szCs w:val="22"/>
              </w:rPr>
            </w:pPr>
            <w:r w:rsidRPr="00B01B79">
              <w:rPr>
                <w:iCs/>
                <w:color w:val="000000"/>
                <w:sz w:val="22"/>
                <w:szCs w:val="22"/>
              </w:rPr>
              <w:t>Служебные гаражи</w:t>
            </w:r>
          </w:p>
        </w:tc>
        <w:tc>
          <w:tcPr>
            <w:tcW w:w="1560" w:type="dxa"/>
            <w:tcBorders>
              <w:top w:val="single" w:sz="4" w:space="0" w:color="auto"/>
              <w:left w:val="single" w:sz="4" w:space="0" w:color="auto"/>
              <w:bottom w:val="single" w:sz="4" w:space="0" w:color="auto"/>
              <w:right w:val="single" w:sz="4" w:space="0" w:color="auto"/>
            </w:tcBorders>
            <w:vAlign w:val="center"/>
          </w:tcPr>
          <w:p w14:paraId="3A012843" w14:textId="77777777" w:rsidR="00DA6F17" w:rsidRPr="00B01B79" w:rsidRDefault="00DA6F17" w:rsidP="0057434C">
            <w:pPr>
              <w:snapToGrid w:val="0"/>
              <w:jc w:val="center"/>
              <w:rPr>
                <w:iCs/>
                <w:color w:val="000000"/>
                <w:sz w:val="22"/>
                <w:szCs w:val="22"/>
              </w:rPr>
            </w:pPr>
            <w:r w:rsidRPr="00B01B79">
              <w:rPr>
                <w:iCs/>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vAlign w:val="center"/>
          </w:tcPr>
          <w:p w14:paraId="59726E6D" w14:textId="77777777" w:rsidR="00DA6F17" w:rsidRPr="00B01B79" w:rsidRDefault="00DA6F17" w:rsidP="0057434C">
            <w:pPr>
              <w:snapToGrid w:val="0"/>
              <w:jc w:val="center"/>
              <w:rPr>
                <w:iCs/>
                <w:color w:val="000000"/>
                <w:sz w:val="22"/>
                <w:szCs w:val="22"/>
              </w:rPr>
            </w:pPr>
            <w:r w:rsidRPr="00B01B79">
              <w:rPr>
                <w:iCs/>
                <w:color w:val="000000"/>
                <w:sz w:val="22"/>
                <w:szCs w:val="22"/>
              </w:rPr>
              <w:t>мин. 0,005</w:t>
            </w:r>
          </w:p>
        </w:tc>
        <w:tc>
          <w:tcPr>
            <w:tcW w:w="1554" w:type="dxa"/>
            <w:tcBorders>
              <w:top w:val="single" w:sz="4" w:space="0" w:color="auto"/>
              <w:left w:val="single" w:sz="4" w:space="0" w:color="auto"/>
              <w:bottom w:val="single" w:sz="4" w:space="0" w:color="auto"/>
              <w:right w:val="single" w:sz="4" w:space="0" w:color="auto"/>
            </w:tcBorders>
            <w:vAlign w:val="center"/>
          </w:tcPr>
          <w:p w14:paraId="16032E82" w14:textId="77777777" w:rsidR="00DA6F17" w:rsidRPr="00B01B79" w:rsidRDefault="00DA6F17" w:rsidP="0057434C">
            <w:pPr>
              <w:snapToGrid w:val="0"/>
              <w:jc w:val="center"/>
              <w:rPr>
                <w:iCs/>
                <w:color w:val="000000"/>
                <w:sz w:val="22"/>
                <w:szCs w:val="22"/>
              </w:rPr>
            </w:pPr>
            <w:r w:rsidRPr="00B01B79">
              <w:rPr>
                <w:iCs/>
                <w:color w:val="000000"/>
                <w:sz w:val="22"/>
                <w:szCs w:val="22"/>
              </w:rPr>
              <w:t>80</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131BDBB7" w14:textId="77777777" w:rsidR="00DA6F17" w:rsidRPr="00B01B79" w:rsidRDefault="00DA6F17" w:rsidP="0057434C">
            <w:pPr>
              <w:snapToGrid w:val="0"/>
              <w:jc w:val="center"/>
              <w:rPr>
                <w:iCs/>
                <w:sz w:val="22"/>
                <w:szCs w:val="22"/>
              </w:rPr>
            </w:pPr>
            <w:r w:rsidRPr="00B01B79">
              <w:rPr>
                <w:iCs/>
                <w:sz w:val="22"/>
                <w:szCs w:val="22"/>
              </w:rPr>
              <w:t>1</w:t>
            </w:r>
          </w:p>
        </w:tc>
      </w:tr>
      <w:tr w:rsidR="00DA6F17" w:rsidRPr="00F50286" w14:paraId="323C0785" w14:textId="77777777" w:rsidTr="0057434C">
        <w:trPr>
          <w:trHeight w:val="343"/>
        </w:trPr>
        <w:tc>
          <w:tcPr>
            <w:tcW w:w="555" w:type="dxa"/>
            <w:tcBorders>
              <w:top w:val="single" w:sz="4" w:space="0" w:color="auto"/>
              <w:left w:val="single" w:sz="4" w:space="0" w:color="auto"/>
              <w:bottom w:val="single" w:sz="4" w:space="0" w:color="auto"/>
              <w:right w:val="single" w:sz="4" w:space="0" w:color="auto"/>
            </w:tcBorders>
            <w:vAlign w:val="center"/>
          </w:tcPr>
          <w:p w14:paraId="63DE5F52" w14:textId="77777777" w:rsidR="00DA6F17" w:rsidRPr="00B01B79" w:rsidRDefault="00DA6F17" w:rsidP="007E308C">
            <w:pPr>
              <w:snapToGrid w:val="0"/>
              <w:jc w:val="center"/>
              <w:rPr>
                <w:iCs/>
                <w:sz w:val="22"/>
                <w:szCs w:val="22"/>
              </w:rPr>
            </w:pPr>
            <w:r w:rsidRPr="00B01B79">
              <w:rPr>
                <w:iCs/>
                <w:sz w:val="22"/>
                <w:szCs w:val="22"/>
              </w:rPr>
              <w:t>7</w:t>
            </w:r>
          </w:p>
        </w:tc>
        <w:tc>
          <w:tcPr>
            <w:tcW w:w="712" w:type="dxa"/>
            <w:tcBorders>
              <w:top w:val="single" w:sz="4" w:space="0" w:color="auto"/>
              <w:left w:val="single" w:sz="4" w:space="0" w:color="auto"/>
              <w:bottom w:val="single" w:sz="4" w:space="0" w:color="auto"/>
              <w:right w:val="single" w:sz="4" w:space="0" w:color="auto"/>
            </w:tcBorders>
            <w:vAlign w:val="center"/>
          </w:tcPr>
          <w:p w14:paraId="64FBBAC8" w14:textId="77777777" w:rsidR="00DA6F17" w:rsidRPr="00B01B79" w:rsidRDefault="00DA6F17" w:rsidP="0057434C">
            <w:pPr>
              <w:snapToGrid w:val="0"/>
              <w:jc w:val="center"/>
              <w:rPr>
                <w:iCs/>
                <w:sz w:val="22"/>
                <w:szCs w:val="22"/>
              </w:rPr>
            </w:pPr>
            <w:r w:rsidRPr="00B01B79">
              <w:rPr>
                <w:iCs/>
                <w:sz w:val="22"/>
                <w:szCs w:val="22"/>
              </w:rPr>
              <w:t>4.4</w:t>
            </w:r>
          </w:p>
        </w:tc>
        <w:tc>
          <w:tcPr>
            <w:tcW w:w="2561" w:type="dxa"/>
            <w:tcBorders>
              <w:top w:val="single" w:sz="4" w:space="0" w:color="auto"/>
              <w:left w:val="single" w:sz="4" w:space="0" w:color="auto"/>
              <w:bottom w:val="single" w:sz="4" w:space="0" w:color="auto"/>
              <w:right w:val="single" w:sz="4" w:space="0" w:color="auto"/>
            </w:tcBorders>
            <w:vAlign w:val="center"/>
          </w:tcPr>
          <w:p w14:paraId="28397D60" w14:textId="77777777" w:rsidR="00DA6F17" w:rsidRPr="00B01B79" w:rsidRDefault="00DA6F17" w:rsidP="0057434C">
            <w:pPr>
              <w:snapToGrid w:val="0"/>
              <w:rPr>
                <w:iCs/>
                <w:sz w:val="22"/>
                <w:szCs w:val="22"/>
              </w:rPr>
            </w:pPr>
            <w:r w:rsidRPr="00B01B79">
              <w:rPr>
                <w:iCs/>
                <w:sz w:val="22"/>
                <w:szCs w:val="22"/>
              </w:rPr>
              <w:t>Магазины</w:t>
            </w:r>
          </w:p>
        </w:tc>
        <w:tc>
          <w:tcPr>
            <w:tcW w:w="1560" w:type="dxa"/>
            <w:tcBorders>
              <w:top w:val="single" w:sz="4" w:space="0" w:color="auto"/>
              <w:left w:val="single" w:sz="4" w:space="0" w:color="auto"/>
              <w:bottom w:val="single" w:sz="4" w:space="0" w:color="auto"/>
              <w:right w:val="single" w:sz="4" w:space="0" w:color="auto"/>
            </w:tcBorders>
            <w:vAlign w:val="center"/>
          </w:tcPr>
          <w:p w14:paraId="408B82DF" w14:textId="77777777" w:rsidR="00DA6F17" w:rsidRPr="00B01B79" w:rsidRDefault="00DA6F17" w:rsidP="0057434C">
            <w:pPr>
              <w:snapToGrid w:val="0"/>
              <w:jc w:val="center"/>
              <w:rPr>
                <w:iCs/>
                <w:sz w:val="22"/>
                <w:szCs w:val="22"/>
                <w:highlight w:val="yellow"/>
              </w:rPr>
            </w:pPr>
            <w:r w:rsidRPr="00B01B79">
              <w:rPr>
                <w:iCs/>
                <w:sz w:val="22"/>
                <w:szCs w:val="22"/>
              </w:rPr>
              <w:t>2</w:t>
            </w:r>
          </w:p>
        </w:tc>
        <w:tc>
          <w:tcPr>
            <w:tcW w:w="1559" w:type="dxa"/>
            <w:tcBorders>
              <w:top w:val="single" w:sz="4" w:space="0" w:color="auto"/>
              <w:left w:val="single" w:sz="4" w:space="0" w:color="auto"/>
              <w:bottom w:val="single" w:sz="4" w:space="0" w:color="auto"/>
              <w:right w:val="single" w:sz="4" w:space="0" w:color="auto"/>
            </w:tcBorders>
            <w:vAlign w:val="center"/>
          </w:tcPr>
          <w:p w14:paraId="43288B4A" w14:textId="77777777" w:rsidR="00DA6F17" w:rsidRPr="00B01B79" w:rsidRDefault="00DA6F17" w:rsidP="0057434C">
            <w:pPr>
              <w:snapToGrid w:val="0"/>
              <w:jc w:val="center"/>
              <w:rPr>
                <w:iCs/>
                <w:color w:val="000000"/>
                <w:sz w:val="22"/>
                <w:szCs w:val="22"/>
              </w:rPr>
            </w:pPr>
            <w:r w:rsidRPr="00B01B79">
              <w:rPr>
                <w:iCs/>
                <w:color w:val="000000"/>
                <w:sz w:val="22"/>
                <w:szCs w:val="22"/>
              </w:rPr>
              <w:t>мин. 0,2</w:t>
            </w:r>
          </w:p>
        </w:tc>
        <w:tc>
          <w:tcPr>
            <w:tcW w:w="1554" w:type="dxa"/>
            <w:tcBorders>
              <w:top w:val="single" w:sz="4" w:space="0" w:color="auto"/>
              <w:left w:val="single" w:sz="4" w:space="0" w:color="auto"/>
              <w:bottom w:val="single" w:sz="4" w:space="0" w:color="auto"/>
              <w:right w:val="single" w:sz="4" w:space="0" w:color="auto"/>
            </w:tcBorders>
            <w:vAlign w:val="center"/>
          </w:tcPr>
          <w:p w14:paraId="05746D67" w14:textId="77777777" w:rsidR="00DA6F17" w:rsidRPr="00B01B79" w:rsidRDefault="00DA6F17" w:rsidP="0057434C">
            <w:pPr>
              <w:snapToGrid w:val="0"/>
              <w:jc w:val="center"/>
              <w:rPr>
                <w:iCs/>
                <w:sz w:val="22"/>
                <w:szCs w:val="22"/>
              </w:rPr>
            </w:pPr>
            <w:r w:rsidRPr="00B01B79">
              <w:rPr>
                <w:iCs/>
                <w:sz w:val="22"/>
                <w:szCs w:val="22"/>
              </w:rPr>
              <w:t>60</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5E95C1E3" w14:textId="77777777" w:rsidR="00DA6F17" w:rsidRPr="00B01B79" w:rsidRDefault="00DA6F17" w:rsidP="0057434C">
            <w:pPr>
              <w:snapToGrid w:val="0"/>
              <w:jc w:val="center"/>
              <w:rPr>
                <w:iCs/>
                <w:sz w:val="22"/>
                <w:szCs w:val="22"/>
              </w:rPr>
            </w:pPr>
            <w:r w:rsidRPr="00B01B79">
              <w:rPr>
                <w:iCs/>
                <w:sz w:val="22"/>
                <w:szCs w:val="22"/>
              </w:rPr>
              <w:t xml:space="preserve">п.1 примечаний </w:t>
            </w:r>
          </w:p>
        </w:tc>
      </w:tr>
      <w:tr w:rsidR="00DA6F17" w:rsidRPr="00F50286" w14:paraId="7511F186" w14:textId="77777777" w:rsidTr="0057434C">
        <w:trPr>
          <w:trHeight w:val="343"/>
        </w:trPr>
        <w:tc>
          <w:tcPr>
            <w:tcW w:w="555" w:type="dxa"/>
            <w:tcBorders>
              <w:top w:val="single" w:sz="4" w:space="0" w:color="auto"/>
              <w:left w:val="single" w:sz="4" w:space="0" w:color="auto"/>
              <w:bottom w:val="single" w:sz="4" w:space="0" w:color="auto"/>
              <w:right w:val="single" w:sz="4" w:space="0" w:color="auto"/>
            </w:tcBorders>
            <w:vAlign w:val="center"/>
          </w:tcPr>
          <w:p w14:paraId="43F93BEE" w14:textId="77777777" w:rsidR="00DA6F17" w:rsidRPr="00B01B79" w:rsidRDefault="00DA6F17" w:rsidP="007E308C">
            <w:pPr>
              <w:snapToGrid w:val="0"/>
              <w:jc w:val="center"/>
              <w:rPr>
                <w:iCs/>
                <w:sz w:val="22"/>
                <w:szCs w:val="22"/>
              </w:rPr>
            </w:pPr>
            <w:r w:rsidRPr="00B01B79">
              <w:rPr>
                <w:iCs/>
                <w:sz w:val="22"/>
                <w:szCs w:val="22"/>
              </w:rPr>
              <w:t>8</w:t>
            </w:r>
          </w:p>
        </w:tc>
        <w:tc>
          <w:tcPr>
            <w:tcW w:w="712" w:type="dxa"/>
            <w:tcBorders>
              <w:top w:val="single" w:sz="4" w:space="0" w:color="auto"/>
              <w:left w:val="single" w:sz="4" w:space="0" w:color="auto"/>
              <w:bottom w:val="single" w:sz="4" w:space="0" w:color="auto"/>
              <w:right w:val="single" w:sz="4" w:space="0" w:color="auto"/>
            </w:tcBorders>
            <w:vAlign w:val="center"/>
          </w:tcPr>
          <w:p w14:paraId="4B7CDF4B" w14:textId="77777777" w:rsidR="00DA6F17" w:rsidRPr="00B01B79" w:rsidRDefault="00DA6F17" w:rsidP="0057434C">
            <w:pPr>
              <w:snapToGrid w:val="0"/>
              <w:jc w:val="center"/>
              <w:rPr>
                <w:iCs/>
                <w:sz w:val="22"/>
                <w:szCs w:val="22"/>
              </w:rPr>
            </w:pPr>
            <w:r w:rsidRPr="00B01B79">
              <w:rPr>
                <w:iCs/>
                <w:sz w:val="22"/>
                <w:szCs w:val="22"/>
              </w:rPr>
              <w:t>4.6</w:t>
            </w:r>
          </w:p>
        </w:tc>
        <w:tc>
          <w:tcPr>
            <w:tcW w:w="2561" w:type="dxa"/>
            <w:tcBorders>
              <w:top w:val="single" w:sz="4" w:space="0" w:color="auto"/>
              <w:left w:val="single" w:sz="4" w:space="0" w:color="auto"/>
              <w:bottom w:val="single" w:sz="4" w:space="0" w:color="auto"/>
              <w:right w:val="single" w:sz="4" w:space="0" w:color="auto"/>
            </w:tcBorders>
            <w:vAlign w:val="center"/>
          </w:tcPr>
          <w:p w14:paraId="108F252D" w14:textId="77777777" w:rsidR="00DA6F17" w:rsidRPr="00B01B79" w:rsidRDefault="00DA6F17" w:rsidP="0057434C">
            <w:pPr>
              <w:snapToGrid w:val="0"/>
              <w:rPr>
                <w:iCs/>
                <w:sz w:val="22"/>
                <w:szCs w:val="22"/>
              </w:rPr>
            </w:pPr>
            <w:r w:rsidRPr="00B01B79">
              <w:rPr>
                <w:iCs/>
                <w:sz w:val="22"/>
                <w:szCs w:val="22"/>
              </w:rPr>
              <w:t>Общественное питание</w:t>
            </w:r>
          </w:p>
        </w:tc>
        <w:tc>
          <w:tcPr>
            <w:tcW w:w="1560" w:type="dxa"/>
            <w:tcBorders>
              <w:top w:val="single" w:sz="4" w:space="0" w:color="auto"/>
              <w:left w:val="single" w:sz="4" w:space="0" w:color="auto"/>
              <w:bottom w:val="single" w:sz="4" w:space="0" w:color="auto"/>
              <w:right w:val="single" w:sz="4" w:space="0" w:color="auto"/>
            </w:tcBorders>
            <w:vAlign w:val="center"/>
          </w:tcPr>
          <w:p w14:paraId="5E91FC86" w14:textId="77777777" w:rsidR="00DA6F17" w:rsidRPr="00B01B79" w:rsidRDefault="00DA6F17" w:rsidP="0057434C">
            <w:pPr>
              <w:snapToGrid w:val="0"/>
              <w:jc w:val="center"/>
              <w:rPr>
                <w:iCs/>
                <w:sz w:val="22"/>
                <w:szCs w:val="22"/>
                <w:highlight w:val="yellow"/>
              </w:rPr>
            </w:pPr>
            <w:r w:rsidRPr="00B01B79">
              <w:rPr>
                <w:iCs/>
                <w:sz w:val="22"/>
                <w:szCs w:val="22"/>
              </w:rPr>
              <w:t>2</w:t>
            </w:r>
          </w:p>
        </w:tc>
        <w:tc>
          <w:tcPr>
            <w:tcW w:w="1559" w:type="dxa"/>
            <w:tcBorders>
              <w:top w:val="single" w:sz="4" w:space="0" w:color="auto"/>
              <w:left w:val="single" w:sz="4" w:space="0" w:color="auto"/>
              <w:bottom w:val="single" w:sz="4" w:space="0" w:color="auto"/>
              <w:right w:val="single" w:sz="4" w:space="0" w:color="auto"/>
            </w:tcBorders>
            <w:vAlign w:val="center"/>
          </w:tcPr>
          <w:p w14:paraId="21917DF8" w14:textId="77777777" w:rsidR="00DA6F17" w:rsidRPr="00B01B79" w:rsidRDefault="00DA6F17" w:rsidP="0057434C">
            <w:pPr>
              <w:snapToGrid w:val="0"/>
              <w:jc w:val="center"/>
              <w:rPr>
                <w:iCs/>
                <w:sz w:val="22"/>
                <w:szCs w:val="22"/>
              </w:rPr>
            </w:pPr>
            <w:r w:rsidRPr="00B01B79">
              <w:rPr>
                <w:iCs/>
                <w:sz w:val="22"/>
                <w:szCs w:val="22"/>
              </w:rPr>
              <w:t xml:space="preserve">мин. </w:t>
            </w:r>
            <w:r w:rsidRPr="00B01B79">
              <w:rPr>
                <w:iCs/>
                <w:color w:val="000000"/>
                <w:sz w:val="22"/>
                <w:szCs w:val="22"/>
              </w:rPr>
              <w:t>0,2</w:t>
            </w:r>
          </w:p>
        </w:tc>
        <w:tc>
          <w:tcPr>
            <w:tcW w:w="1554" w:type="dxa"/>
            <w:tcBorders>
              <w:top w:val="single" w:sz="4" w:space="0" w:color="auto"/>
              <w:left w:val="single" w:sz="4" w:space="0" w:color="auto"/>
              <w:bottom w:val="single" w:sz="4" w:space="0" w:color="auto"/>
              <w:right w:val="single" w:sz="4" w:space="0" w:color="auto"/>
            </w:tcBorders>
            <w:vAlign w:val="center"/>
          </w:tcPr>
          <w:p w14:paraId="659A4C0A" w14:textId="77777777" w:rsidR="00DA6F17" w:rsidRPr="00B01B79" w:rsidRDefault="00DA6F17" w:rsidP="0057434C">
            <w:pPr>
              <w:snapToGrid w:val="0"/>
              <w:jc w:val="center"/>
              <w:rPr>
                <w:iCs/>
                <w:sz w:val="22"/>
                <w:szCs w:val="22"/>
              </w:rPr>
            </w:pPr>
            <w:r w:rsidRPr="00B01B79">
              <w:rPr>
                <w:iCs/>
                <w:sz w:val="22"/>
                <w:szCs w:val="22"/>
              </w:rPr>
              <w:t>60</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6B63F745" w14:textId="77777777" w:rsidR="00DA6F17" w:rsidRPr="00B01B79" w:rsidRDefault="00DA6F17" w:rsidP="0057434C">
            <w:pPr>
              <w:snapToGrid w:val="0"/>
              <w:jc w:val="center"/>
              <w:rPr>
                <w:iCs/>
                <w:sz w:val="22"/>
                <w:szCs w:val="22"/>
              </w:rPr>
            </w:pPr>
            <w:r w:rsidRPr="00B01B79">
              <w:rPr>
                <w:iCs/>
                <w:sz w:val="22"/>
                <w:szCs w:val="22"/>
              </w:rPr>
              <w:t>п.1 примечаний</w:t>
            </w:r>
          </w:p>
        </w:tc>
      </w:tr>
      <w:tr w:rsidR="00DA6F17" w:rsidRPr="00367828" w14:paraId="7F2CDA1F" w14:textId="77777777" w:rsidTr="0057434C">
        <w:trPr>
          <w:trHeight w:val="343"/>
        </w:trPr>
        <w:tc>
          <w:tcPr>
            <w:tcW w:w="555" w:type="dxa"/>
            <w:tcBorders>
              <w:top w:val="single" w:sz="4" w:space="0" w:color="auto"/>
              <w:left w:val="single" w:sz="4" w:space="0" w:color="auto"/>
              <w:bottom w:val="single" w:sz="4" w:space="0" w:color="auto"/>
              <w:right w:val="single" w:sz="4" w:space="0" w:color="auto"/>
            </w:tcBorders>
            <w:vAlign w:val="center"/>
          </w:tcPr>
          <w:p w14:paraId="4C6B8B67" w14:textId="77777777" w:rsidR="00DA6F17" w:rsidRPr="00B01B79" w:rsidRDefault="00DA6F17" w:rsidP="0057434C">
            <w:pPr>
              <w:snapToGrid w:val="0"/>
              <w:jc w:val="center"/>
              <w:rPr>
                <w:iCs/>
                <w:sz w:val="22"/>
                <w:szCs w:val="22"/>
              </w:rPr>
            </w:pPr>
            <w:r>
              <w:rPr>
                <w:iCs/>
                <w:sz w:val="22"/>
                <w:szCs w:val="22"/>
              </w:rPr>
              <w:t>9</w:t>
            </w:r>
          </w:p>
        </w:tc>
        <w:tc>
          <w:tcPr>
            <w:tcW w:w="712" w:type="dxa"/>
            <w:tcBorders>
              <w:top w:val="single" w:sz="4" w:space="0" w:color="auto"/>
              <w:left w:val="single" w:sz="4" w:space="0" w:color="auto"/>
              <w:bottom w:val="single" w:sz="4" w:space="0" w:color="auto"/>
              <w:right w:val="single" w:sz="4" w:space="0" w:color="auto"/>
            </w:tcBorders>
            <w:vAlign w:val="center"/>
          </w:tcPr>
          <w:p w14:paraId="54CFD3A5" w14:textId="77777777" w:rsidR="00DA6F17" w:rsidRPr="00B01B79" w:rsidRDefault="00DA6F17" w:rsidP="0057434C">
            <w:pPr>
              <w:snapToGrid w:val="0"/>
              <w:jc w:val="center"/>
              <w:rPr>
                <w:iCs/>
                <w:sz w:val="22"/>
                <w:szCs w:val="22"/>
              </w:rPr>
            </w:pPr>
            <w:r w:rsidRPr="00B01B79">
              <w:rPr>
                <w:iCs/>
                <w:sz w:val="22"/>
                <w:szCs w:val="22"/>
              </w:rPr>
              <w:t>4.7</w:t>
            </w:r>
          </w:p>
        </w:tc>
        <w:tc>
          <w:tcPr>
            <w:tcW w:w="2561" w:type="dxa"/>
            <w:tcBorders>
              <w:top w:val="single" w:sz="4" w:space="0" w:color="auto"/>
              <w:left w:val="single" w:sz="4" w:space="0" w:color="auto"/>
              <w:bottom w:val="single" w:sz="4" w:space="0" w:color="auto"/>
              <w:right w:val="single" w:sz="4" w:space="0" w:color="auto"/>
            </w:tcBorders>
            <w:vAlign w:val="center"/>
          </w:tcPr>
          <w:p w14:paraId="43F749FE" w14:textId="77777777" w:rsidR="00DA6F17" w:rsidRPr="00B01B79" w:rsidRDefault="00DA6F17" w:rsidP="0057434C">
            <w:pPr>
              <w:snapToGrid w:val="0"/>
              <w:rPr>
                <w:iCs/>
                <w:sz w:val="22"/>
                <w:szCs w:val="22"/>
              </w:rPr>
            </w:pPr>
            <w:r w:rsidRPr="00B01B79">
              <w:rPr>
                <w:iCs/>
                <w:sz w:val="22"/>
                <w:szCs w:val="22"/>
              </w:rPr>
              <w:t>Гостиничное обслуживание</w:t>
            </w:r>
          </w:p>
        </w:tc>
        <w:tc>
          <w:tcPr>
            <w:tcW w:w="1560" w:type="dxa"/>
            <w:tcBorders>
              <w:top w:val="single" w:sz="4" w:space="0" w:color="auto"/>
              <w:left w:val="single" w:sz="4" w:space="0" w:color="auto"/>
              <w:bottom w:val="single" w:sz="4" w:space="0" w:color="auto"/>
              <w:right w:val="single" w:sz="4" w:space="0" w:color="auto"/>
            </w:tcBorders>
            <w:vAlign w:val="center"/>
          </w:tcPr>
          <w:p w14:paraId="00DE6214" w14:textId="77777777" w:rsidR="00DA6F17" w:rsidRPr="00B01B79" w:rsidRDefault="00DA6F17" w:rsidP="0057434C">
            <w:pPr>
              <w:snapToGrid w:val="0"/>
              <w:jc w:val="center"/>
              <w:rPr>
                <w:iCs/>
                <w:sz w:val="22"/>
                <w:szCs w:val="22"/>
              </w:rPr>
            </w:pPr>
            <w:r w:rsidRPr="00B01B79">
              <w:rPr>
                <w:iCs/>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14:paraId="6E6553B5" w14:textId="77777777" w:rsidR="00DA6F17" w:rsidRPr="00B01B79" w:rsidRDefault="00DA6F17" w:rsidP="0057434C">
            <w:pPr>
              <w:snapToGrid w:val="0"/>
              <w:jc w:val="center"/>
              <w:rPr>
                <w:iCs/>
                <w:sz w:val="22"/>
                <w:szCs w:val="22"/>
              </w:rPr>
            </w:pPr>
            <w:r w:rsidRPr="00B01B79">
              <w:rPr>
                <w:iCs/>
                <w:sz w:val="22"/>
                <w:szCs w:val="22"/>
              </w:rPr>
              <w:t>п.10 примечания</w:t>
            </w:r>
          </w:p>
        </w:tc>
        <w:tc>
          <w:tcPr>
            <w:tcW w:w="1554" w:type="dxa"/>
            <w:tcBorders>
              <w:top w:val="single" w:sz="4" w:space="0" w:color="auto"/>
              <w:left w:val="single" w:sz="4" w:space="0" w:color="auto"/>
              <w:bottom w:val="single" w:sz="4" w:space="0" w:color="auto"/>
              <w:right w:val="single" w:sz="4" w:space="0" w:color="auto"/>
            </w:tcBorders>
            <w:vAlign w:val="center"/>
          </w:tcPr>
          <w:p w14:paraId="40493AAB" w14:textId="77777777" w:rsidR="00DA6F17" w:rsidRPr="00B01B79" w:rsidRDefault="00DA6F17" w:rsidP="0057434C">
            <w:pPr>
              <w:snapToGrid w:val="0"/>
              <w:jc w:val="center"/>
              <w:rPr>
                <w:iCs/>
                <w:sz w:val="22"/>
                <w:szCs w:val="22"/>
                <w:highlight w:val="yellow"/>
              </w:rPr>
            </w:pPr>
            <w:r w:rsidRPr="00B01B79">
              <w:rPr>
                <w:iCs/>
                <w:sz w:val="22"/>
                <w:szCs w:val="22"/>
              </w:rPr>
              <w:t>60</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545C9780" w14:textId="77777777" w:rsidR="00DA6F17" w:rsidRPr="00B01B79" w:rsidRDefault="00DA6F17" w:rsidP="0057434C">
            <w:pPr>
              <w:snapToGrid w:val="0"/>
              <w:jc w:val="center"/>
              <w:rPr>
                <w:iCs/>
                <w:sz w:val="22"/>
                <w:szCs w:val="22"/>
              </w:rPr>
            </w:pPr>
            <w:r w:rsidRPr="00B01B79">
              <w:rPr>
                <w:iCs/>
                <w:sz w:val="22"/>
                <w:szCs w:val="22"/>
              </w:rPr>
              <w:t>п.1 примечаний</w:t>
            </w:r>
          </w:p>
        </w:tc>
      </w:tr>
      <w:tr w:rsidR="00DA6F17" w:rsidRPr="00F50286" w14:paraId="28FE66B5" w14:textId="77777777" w:rsidTr="0057434C">
        <w:trPr>
          <w:trHeight w:val="397"/>
        </w:trPr>
        <w:tc>
          <w:tcPr>
            <w:tcW w:w="10065" w:type="dxa"/>
            <w:gridSpan w:val="8"/>
            <w:tcBorders>
              <w:top w:val="single" w:sz="4" w:space="0" w:color="auto"/>
              <w:left w:val="single" w:sz="4" w:space="0" w:color="auto"/>
              <w:bottom w:val="single" w:sz="4" w:space="0" w:color="auto"/>
              <w:right w:val="single" w:sz="4" w:space="0" w:color="auto"/>
            </w:tcBorders>
            <w:vAlign w:val="center"/>
          </w:tcPr>
          <w:p w14:paraId="76B8C22E" w14:textId="77777777" w:rsidR="00DA6F17" w:rsidRPr="00B01B79" w:rsidRDefault="00DA6F17" w:rsidP="0057434C">
            <w:pPr>
              <w:snapToGrid w:val="0"/>
              <w:jc w:val="both"/>
              <w:rPr>
                <w:b/>
                <w:bCs/>
                <w:sz w:val="22"/>
                <w:szCs w:val="22"/>
              </w:rPr>
            </w:pPr>
            <w:r w:rsidRPr="00B01B79">
              <w:rPr>
                <w:b/>
                <w:bCs/>
                <w:sz w:val="22"/>
                <w:szCs w:val="22"/>
              </w:rPr>
              <w:t>Условно разрешённые виды и параметры использования земельных участков и объектов капитального строительства</w:t>
            </w:r>
          </w:p>
        </w:tc>
      </w:tr>
      <w:tr w:rsidR="00DA6F17" w:rsidRPr="00F50286" w14:paraId="54DFBC74" w14:textId="77777777" w:rsidTr="0057434C">
        <w:trPr>
          <w:trHeight w:val="397"/>
        </w:trPr>
        <w:tc>
          <w:tcPr>
            <w:tcW w:w="555" w:type="dxa"/>
            <w:tcBorders>
              <w:top w:val="single" w:sz="4" w:space="0" w:color="auto"/>
              <w:left w:val="single" w:sz="4" w:space="0" w:color="auto"/>
              <w:bottom w:val="single" w:sz="4" w:space="0" w:color="auto"/>
              <w:right w:val="single" w:sz="4" w:space="0" w:color="auto"/>
            </w:tcBorders>
            <w:vAlign w:val="center"/>
          </w:tcPr>
          <w:p w14:paraId="42B6FB4E" w14:textId="77777777" w:rsidR="00DA6F17" w:rsidRPr="00B01B79" w:rsidRDefault="00DA6F17" w:rsidP="0057434C">
            <w:pPr>
              <w:snapToGrid w:val="0"/>
              <w:jc w:val="center"/>
              <w:rPr>
                <w:sz w:val="22"/>
                <w:szCs w:val="22"/>
              </w:rPr>
            </w:pPr>
            <w:r>
              <w:rPr>
                <w:sz w:val="22"/>
                <w:szCs w:val="22"/>
              </w:rPr>
              <w:t>10</w:t>
            </w:r>
          </w:p>
        </w:tc>
        <w:tc>
          <w:tcPr>
            <w:tcW w:w="712" w:type="dxa"/>
            <w:tcBorders>
              <w:top w:val="single" w:sz="4" w:space="0" w:color="auto"/>
              <w:left w:val="single" w:sz="4" w:space="0" w:color="auto"/>
              <w:bottom w:val="single" w:sz="4" w:space="0" w:color="auto"/>
              <w:right w:val="single" w:sz="4" w:space="0" w:color="auto"/>
            </w:tcBorders>
            <w:vAlign w:val="center"/>
          </w:tcPr>
          <w:p w14:paraId="00D3B91B" w14:textId="77777777" w:rsidR="00DA6F17" w:rsidRPr="00B01B79" w:rsidRDefault="00DA6F17" w:rsidP="0057434C">
            <w:pPr>
              <w:snapToGrid w:val="0"/>
              <w:jc w:val="center"/>
              <w:rPr>
                <w:iCs/>
                <w:sz w:val="22"/>
                <w:szCs w:val="22"/>
              </w:rPr>
            </w:pPr>
            <w:r w:rsidRPr="00B01B79">
              <w:rPr>
                <w:iCs/>
                <w:sz w:val="22"/>
                <w:szCs w:val="22"/>
              </w:rPr>
              <w:t>6.8</w:t>
            </w:r>
          </w:p>
        </w:tc>
        <w:tc>
          <w:tcPr>
            <w:tcW w:w="2561" w:type="dxa"/>
            <w:tcBorders>
              <w:top w:val="single" w:sz="4" w:space="0" w:color="auto"/>
              <w:left w:val="single" w:sz="4" w:space="0" w:color="auto"/>
              <w:bottom w:val="single" w:sz="4" w:space="0" w:color="auto"/>
              <w:right w:val="single" w:sz="4" w:space="0" w:color="auto"/>
            </w:tcBorders>
            <w:vAlign w:val="center"/>
          </w:tcPr>
          <w:p w14:paraId="5570E526" w14:textId="77777777" w:rsidR="00DA6F17" w:rsidRPr="00B01B79" w:rsidRDefault="00DA6F17" w:rsidP="0057434C">
            <w:pPr>
              <w:snapToGrid w:val="0"/>
              <w:jc w:val="both"/>
              <w:rPr>
                <w:iCs/>
                <w:sz w:val="22"/>
                <w:szCs w:val="22"/>
              </w:rPr>
            </w:pPr>
            <w:r w:rsidRPr="00B01B79">
              <w:rPr>
                <w:iCs/>
                <w:sz w:val="22"/>
                <w:szCs w:val="22"/>
              </w:rPr>
              <w:t>Связь</w:t>
            </w:r>
          </w:p>
        </w:tc>
        <w:tc>
          <w:tcPr>
            <w:tcW w:w="1560" w:type="dxa"/>
            <w:tcBorders>
              <w:top w:val="single" w:sz="4" w:space="0" w:color="auto"/>
              <w:left w:val="single" w:sz="4" w:space="0" w:color="auto"/>
              <w:bottom w:val="single" w:sz="4" w:space="0" w:color="auto"/>
              <w:right w:val="single" w:sz="4" w:space="0" w:color="auto"/>
            </w:tcBorders>
          </w:tcPr>
          <w:p w14:paraId="6713C050" w14:textId="77777777" w:rsidR="00DA6F17" w:rsidRPr="00B01B79" w:rsidRDefault="00DA6F17" w:rsidP="0057434C">
            <w:pPr>
              <w:snapToGrid w:val="0"/>
              <w:jc w:val="center"/>
              <w:rPr>
                <w:iCs/>
                <w:sz w:val="22"/>
                <w:szCs w:val="22"/>
              </w:rPr>
            </w:pPr>
            <w:r w:rsidRPr="00B01B79">
              <w:rPr>
                <w:iCs/>
                <w:sz w:val="22"/>
                <w:szCs w:val="22"/>
              </w:rPr>
              <w:t>70 м</w:t>
            </w:r>
          </w:p>
        </w:tc>
        <w:tc>
          <w:tcPr>
            <w:tcW w:w="1559" w:type="dxa"/>
            <w:tcBorders>
              <w:top w:val="single" w:sz="4" w:space="0" w:color="auto"/>
              <w:left w:val="single" w:sz="4" w:space="0" w:color="auto"/>
              <w:bottom w:val="single" w:sz="4" w:space="0" w:color="auto"/>
              <w:right w:val="single" w:sz="4" w:space="0" w:color="auto"/>
            </w:tcBorders>
          </w:tcPr>
          <w:p w14:paraId="7BC5BCBD" w14:textId="77777777" w:rsidR="00DA6F17" w:rsidRPr="00B01B79" w:rsidRDefault="00DA6F17" w:rsidP="0057434C">
            <w:pPr>
              <w:snapToGrid w:val="0"/>
              <w:jc w:val="center"/>
              <w:rPr>
                <w:iCs/>
                <w:sz w:val="22"/>
                <w:szCs w:val="22"/>
              </w:rPr>
            </w:pPr>
            <w:r w:rsidRPr="00B01B79">
              <w:rPr>
                <w:iCs/>
                <w:sz w:val="22"/>
                <w:szCs w:val="22"/>
              </w:rPr>
              <w:t>мин.0,02</w:t>
            </w:r>
          </w:p>
        </w:tc>
        <w:tc>
          <w:tcPr>
            <w:tcW w:w="1565" w:type="dxa"/>
            <w:gridSpan w:val="2"/>
            <w:tcBorders>
              <w:top w:val="single" w:sz="4" w:space="0" w:color="auto"/>
              <w:left w:val="single" w:sz="4" w:space="0" w:color="auto"/>
              <w:bottom w:val="single" w:sz="4" w:space="0" w:color="auto"/>
              <w:right w:val="single" w:sz="4" w:space="0" w:color="auto"/>
            </w:tcBorders>
          </w:tcPr>
          <w:p w14:paraId="6BE68C47" w14:textId="77777777" w:rsidR="00DA6F17" w:rsidRPr="00B01B79" w:rsidRDefault="00DA6F17" w:rsidP="0057434C">
            <w:pPr>
              <w:snapToGrid w:val="0"/>
              <w:jc w:val="center"/>
              <w:rPr>
                <w:iCs/>
                <w:sz w:val="22"/>
                <w:szCs w:val="22"/>
              </w:rPr>
            </w:pPr>
            <w:r w:rsidRPr="00B01B79">
              <w:rPr>
                <w:iCs/>
                <w:sz w:val="22"/>
                <w:szCs w:val="22"/>
              </w:rPr>
              <w:t>80</w:t>
            </w:r>
          </w:p>
        </w:tc>
        <w:tc>
          <w:tcPr>
            <w:tcW w:w="1553" w:type="dxa"/>
            <w:tcBorders>
              <w:top w:val="single" w:sz="4" w:space="0" w:color="auto"/>
              <w:left w:val="single" w:sz="4" w:space="0" w:color="auto"/>
              <w:bottom w:val="single" w:sz="4" w:space="0" w:color="auto"/>
              <w:right w:val="single" w:sz="4" w:space="0" w:color="auto"/>
            </w:tcBorders>
          </w:tcPr>
          <w:p w14:paraId="06A0761C" w14:textId="77777777" w:rsidR="00DA6F17" w:rsidRPr="00B01B79" w:rsidRDefault="00DA6F17" w:rsidP="0057434C">
            <w:pPr>
              <w:snapToGrid w:val="0"/>
              <w:jc w:val="center"/>
              <w:rPr>
                <w:iCs/>
                <w:sz w:val="22"/>
                <w:szCs w:val="22"/>
              </w:rPr>
            </w:pPr>
            <w:r w:rsidRPr="00B01B79">
              <w:rPr>
                <w:iCs/>
                <w:sz w:val="22"/>
                <w:szCs w:val="22"/>
              </w:rPr>
              <w:t>1</w:t>
            </w:r>
          </w:p>
        </w:tc>
      </w:tr>
      <w:tr w:rsidR="00DA6F17" w:rsidRPr="00F50286" w14:paraId="096902B6" w14:textId="77777777" w:rsidTr="0057434C">
        <w:trPr>
          <w:trHeight w:val="397"/>
        </w:trPr>
        <w:tc>
          <w:tcPr>
            <w:tcW w:w="10065" w:type="dxa"/>
            <w:gridSpan w:val="8"/>
            <w:tcBorders>
              <w:top w:val="single" w:sz="4" w:space="0" w:color="auto"/>
              <w:left w:val="single" w:sz="4" w:space="0" w:color="auto"/>
              <w:bottom w:val="single" w:sz="4" w:space="0" w:color="auto"/>
              <w:right w:val="single" w:sz="4" w:space="0" w:color="auto"/>
            </w:tcBorders>
            <w:vAlign w:val="center"/>
          </w:tcPr>
          <w:p w14:paraId="264D9565" w14:textId="77777777" w:rsidR="00DA6F17" w:rsidRPr="00B01B79" w:rsidRDefault="00DA6F17" w:rsidP="0057434C">
            <w:pPr>
              <w:snapToGrid w:val="0"/>
              <w:jc w:val="both"/>
              <w:rPr>
                <w:b/>
                <w:bCs/>
                <w:sz w:val="22"/>
                <w:szCs w:val="22"/>
              </w:rPr>
            </w:pPr>
            <w:r w:rsidRPr="00B01B79">
              <w:rPr>
                <w:b/>
                <w:bCs/>
                <w:sz w:val="22"/>
                <w:szCs w:val="22"/>
              </w:rPr>
              <w:t>Вспомогательные виды и параметры использования земельных участков и объектов капитального строительства</w:t>
            </w:r>
          </w:p>
        </w:tc>
      </w:tr>
      <w:tr w:rsidR="00DA6F17" w:rsidRPr="00F50286" w14:paraId="346FBB55" w14:textId="77777777" w:rsidTr="0057434C">
        <w:trPr>
          <w:trHeight w:val="397"/>
        </w:trPr>
        <w:tc>
          <w:tcPr>
            <w:tcW w:w="555" w:type="dxa"/>
            <w:tcBorders>
              <w:top w:val="single" w:sz="4" w:space="0" w:color="auto"/>
              <w:left w:val="single" w:sz="4" w:space="0" w:color="auto"/>
              <w:bottom w:val="single" w:sz="4" w:space="0" w:color="auto"/>
              <w:right w:val="single" w:sz="4" w:space="0" w:color="auto"/>
            </w:tcBorders>
            <w:vAlign w:val="center"/>
          </w:tcPr>
          <w:p w14:paraId="1C99AA61" w14:textId="77777777" w:rsidR="00DA6F17" w:rsidRPr="00B01B79" w:rsidRDefault="00DA6F17" w:rsidP="00DA6F17">
            <w:pPr>
              <w:snapToGrid w:val="0"/>
              <w:jc w:val="center"/>
              <w:rPr>
                <w:sz w:val="22"/>
                <w:szCs w:val="22"/>
              </w:rPr>
            </w:pPr>
            <w:r w:rsidRPr="00B01B79">
              <w:rPr>
                <w:sz w:val="22"/>
                <w:szCs w:val="22"/>
              </w:rPr>
              <w:t>1</w:t>
            </w:r>
            <w:r>
              <w:rPr>
                <w:sz w:val="22"/>
                <w:szCs w:val="22"/>
              </w:rPr>
              <w:t>2</w:t>
            </w:r>
          </w:p>
        </w:tc>
        <w:tc>
          <w:tcPr>
            <w:tcW w:w="712" w:type="dxa"/>
            <w:tcBorders>
              <w:top w:val="single" w:sz="4" w:space="0" w:color="auto"/>
              <w:left w:val="single" w:sz="4" w:space="0" w:color="auto"/>
              <w:bottom w:val="single" w:sz="4" w:space="0" w:color="auto"/>
              <w:right w:val="single" w:sz="4" w:space="0" w:color="auto"/>
            </w:tcBorders>
            <w:vAlign w:val="center"/>
          </w:tcPr>
          <w:p w14:paraId="4E2A0FCC" w14:textId="77777777" w:rsidR="00DA6F17" w:rsidRPr="00B01B79" w:rsidRDefault="00DA6F17" w:rsidP="0057434C">
            <w:pPr>
              <w:snapToGrid w:val="0"/>
              <w:jc w:val="center"/>
              <w:rPr>
                <w:sz w:val="22"/>
                <w:szCs w:val="22"/>
              </w:rPr>
            </w:pPr>
            <w:r w:rsidRPr="00B01B79">
              <w:rPr>
                <w:sz w:val="22"/>
                <w:szCs w:val="22"/>
              </w:rPr>
              <w:t>2.7.1</w:t>
            </w:r>
          </w:p>
        </w:tc>
        <w:tc>
          <w:tcPr>
            <w:tcW w:w="2561" w:type="dxa"/>
            <w:tcBorders>
              <w:top w:val="single" w:sz="4" w:space="0" w:color="auto"/>
              <w:left w:val="single" w:sz="4" w:space="0" w:color="auto"/>
              <w:bottom w:val="single" w:sz="4" w:space="0" w:color="auto"/>
              <w:right w:val="single" w:sz="4" w:space="0" w:color="auto"/>
            </w:tcBorders>
            <w:vAlign w:val="center"/>
          </w:tcPr>
          <w:p w14:paraId="3EACE6AB" w14:textId="77777777" w:rsidR="00DA6F17" w:rsidRPr="00B01B79" w:rsidRDefault="00DA6F17" w:rsidP="0057434C">
            <w:pPr>
              <w:snapToGrid w:val="0"/>
              <w:jc w:val="both"/>
              <w:rPr>
                <w:sz w:val="22"/>
                <w:szCs w:val="22"/>
              </w:rPr>
            </w:pPr>
            <w:bookmarkStart w:id="168" w:name="sub_10271"/>
            <w:r w:rsidRPr="00B01B79">
              <w:rPr>
                <w:sz w:val="22"/>
                <w:szCs w:val="22"/>
              </w:rPr>
              <w:t>Хранение автотранспорта</w:t>
            </w:r>
            <w:bookmarkEnd w:id="168"/>
          </w:p>
        </w:tc>
        <w:tc>
          <w:tcPr>
            <w:tcW w:w="1560" w:type="dxa"/>
            <w:tcBorders>
              <w:top w:val="single" w:sz="4" w:space="0" w:color="auto"/>
              <w:left w:val="single" w:sz="4" w:space="0" w:color="auto"/>
              <w:bottom w:val="single" w:sz="4" w:space="0" w:color="auto"/>
              <w:right w:val="single" w:sz="4" w:space="0" w:color="auto"/>
            </w:tcBorders>
            <w:vAlign w:val="center"/>
          </w:tcPr>
          <w:p w14:paraId="0A19F4A2" w14:textId="77777777" w:rsidR="00DA6F17" w:rsidRPr="00B01B79" w:rsidRDefault="00DA6F17" w:rsidP="0057434C">
            <w:pPr>
              <w:snapToGrid w:val="0"/>
              <w:jc w:val="center"/>
              <w:rPr>
                <w:iCs/>
                <w:sz w:val="22"/>
                <w:szCs w:val="22"/>
              </w:rPr>
            </w:pPr>
            <w:r w:rsidRPr="00B01B79">
              <w:rPr>
                <w:iCs/>
                <w:sz w:val="22"/>
                <w:szCs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20CA9B68" w14:textId="77777777" w:rsidR="00DA6F17" w:rsidRPr="00B01B79" w:rsidRDefault="00DA6F17" w:rsidP="0057434C">
            <w:pPr>
              <w:snapToGrid w:val="0"/>
              <w:jc w:val="center"/>
              <w:rPr>
                <w:iCs/>
                <w:sz w:val="22"/>
                <w:szCs w:val="22"/>
              </w:rPr>
            </w:pPr>
            <w:r w:rsidRPr="00B01B79">
              <w:rPr>
                <w:iCs/>
                <w:sz w:val="22"/>
                <w:szCs w:val="22"/>
              </w:rPr>
              <w:t>мин.0,003</w:t>
            </w: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17B8B33C" w14:textId="77777777" w:rsidR="00DA6F17" w:rsidRPr="00B01B79" w:rsidRDefault="00DA6F17" w:rsidP="0057434C">
            <w:pPr>
              <w:snapToGrid w:val="0"/>
              <w:jc w:val="center"/>
              <w:rPr>
                <w:iCs/>
                <w:sz w:val="22"/>
                <w:szCs w:val="22"/>
              </w:rPr>
            </w:pPr>
            <w:r w:rsidRPr="00B01B79">
              <w:rPr>
                <w:iCs/>
                <w:sz w:val="22"/>
                <w:szCs w:val="22"/>
              </w:rPr>
              <w:t>80</w:t>
            </w:r>
          </w:p>
        </w:tc>
        <w:tc>
          <w:tcPr>
            <w:tcW w:w="1553" w:type="dxa"/>
            <w:tcBorders>
              <w:top w:val="single" w:sz="4" w:space="0" w:color="auto"/>
              <w:left w:val="single" w:sz="4" w:space="0" w:color="auto"/>
              <w:bottom w:val="single" w:sz="4" w:space="0" w:color="auto"/>
              <w:right w:val="single" w:sz="4" w:space="0" w:color="auto"/>
            </w:tcBorders>
            <w:vAlign w:val="center"/>
          </w:tcPr>
          <w:p w14:paraId="23C0BF18" w14:textId="77777777" w:rsidR="00DA6F17" w:rsidRPr="00B01B79" w:rsidRDefault="00DA6F17" w:rsidP="0057434C">
            <w:pPr>
              <w:snapToGrid w:val="0"/>
              <w:jc w:val="center"/>
              <w:rPr>
                <w:iCs/>
                <w:sz w:val="22"/>
                <w:szCs w:val="22"/>
              </w:rPr>
            </w:pPr>
            <w:r w:rsidRPr="00B01B79">
              <w:rPr>
                <w:iCs/>
                <w:sz w:val="22"/>
                <w:szCs w:val="22"/>
              </w:rPr>
              <w:t>п.1 примечаний</w:t>
            </w:r>
          </w:p>
        </w:tc>
      </w:tr>
      <w:tr w:rsidR="00DA6F17" w:rsidRPr="00F50286" w14:paraId="15D38D10" w14:textId="77777777" w:rsidTr="0057434C">
        <w:trPr>
          <w:trHeight w:val="397"/>
        </w:trPr>
        <w:tc>
          <w:tcPr>
            <w:tcW w:w="555" w:type="dxa"/>
            <w:tcBorders>
              <w:top w:val="single" w:sz="4" w:space="0" w:color="auto"/>
              <w:left w:val="single" w:sz="4" w:space="0" w:color="auto"/>
              <w:bottom w:val="single" w:sz="4" w:space="0" w:color="auto"/>
              <w:right w:val="single" w:sz="4" w:space="0" w:color="auto"/>
            </w:tcBorders>
            <w:vAlign w:val="center"/>
          </w:tcPr>
          <w:p w14:paraId="3D728DE3" w14:textId="77777777" w:rsidR="00DA6F17" w:rsidRPr="00B01B79" w:rsidRDefault="00DA6F17" w:rsidP="0057434C">
            <w:pPr>
              <w:snapToGrid w:val="0"/>
              <w:jc w:val="center"/>
              <w:rPr>
                <w:sz w:val="22"/>
                <w:szCs w:val="22"/>
              </w:rPr>
            </w:pPr>
            <w:r>
              <w:rPr>
                <w:sz w:val="22"/>
                <w:szCs w:val="22"/>
              </w:rPr>
              <w:t>13</w:t>
            </w:r>
          </w:p>
        </w:tc>
        <w:tc>
          <w:tcPr>
            <w:tcW w:w="712" w:type="dxa"/>
            <w:tcBorders>
              <w:top w:val="single" w:sz="4" w:space="0" w:color="auto"/>
              <w:left w:val="single" w:sz="4" w:space="0" w:color="auto"/>
              <w:bottom w:val="single" w:sz="4" w:space="0" w:color="auto"/>
              <w:right w:val="single" w:sz="4" w:space="0" w:color="auto"/>
            </w:tcBorders>
            <w:vAlign w:val="center"/>
          </w:tcPr>
          <w:p w14:paraId="6EBA076B" w14:textId="77777777" w:rsidR="00DA6F17" w:rsidRPr="00B01B79" w:rsidRDefault="00DA6F17" w:rsidP="0057434C">
            <w:pPr>
              <w:snapToGrid w:val="0"/>
              <w:jc w:val="center"/>
              <w:rPr>
                <w:sz w:val="22"/>
                <w:szCs w:val="22"/>
              </w:rPr>
            </w:pPr>
            <w:r w:rsidRPr="00B01B79">
              <w:rPr>
                <w:sz w:val="22"/>
                <w:szCs w:val="22"/>
              </w:rPr>
              <w:t>3.1</w:t>
            </w:r>
          </w:p>
        </w:tc>
        <w:tc>
          <w:tcPr>
            <w:tcW w:w="2561" w:type="dxa"/>
            <w:tcBorders>
              <w:top w:val="single" w:sz="4" w:space="0" w:color="auto"/>
              <w:left w:val="single" w:sz="4" w:space="0" w:color="auto"/>
              <w:bottom w:val="single" w:sz="4" w:space="0" w:color="auto"/>
              <w:right w:val="single" w:sz="4" w:space="0" w:color="auto"/>
            </w:tcBorders>
            <w:vAlign w:val="center"/>
          </w:tcPr>
          <w:p w14:paraId="71BB786C" w14:textId="77777777" w:rsidR="00DA6F17" w:rsidRPr="00B01B79" w:rsidRDefault="00DA6F17" w:rsidP="0057434C">
            <w:pPr>
              <w:snapToGrid w:val="0"/>
              <w:rPr>
                <w:iCs/>
                <w:sz w:val="22"/>
                <w:szCs w:val="22"/>
              </w:rPr>
            </w:pPr>
            <w:r w:rsidRPr="00B01B79">
              <w:rPr>
                <w:sz w:val="22"/>
                <w:szCs w:val="22"/>
              </w:rPr>
              <w:t>Коммунальное обслуживание</w:t>
            </w:r>
          </w:p>
        </w:tc>
        <w:tc>
          <w:tcPr>
            <w:tcW w:w="1560" w:type="dxa"/>
            <w:vAlign w:val="center"/>
          </w:tcPr>
          <w:p w14:paraId="4007BE72" w14:textId="77777777" w:rsidR="00DA6F17" w:rsidRPr="00B01B79" w:rsidRDefault="00DA6F17" w:rsidP="0057434C">
            <w:pPr>
              <w:snapToGrid w:val="0"/>
              <w:jc w:val="center"/>
              <w:rPr>
                <w:iCs/>
                <w:sz w:val="22"/>
                <w:szCs w:val="22"/>
              </w:rPr>
            </w:pPr>
            <w:r>
              <w:rPr>
                <w:iCs/>
                <w:sz w:val="22"/>
                <w:szCs w:val="22"/>
              </w:rPr>
              <w:t>не подлежит установлению</w:t>
            </w:r>
          </w:p>
        </w:tc>
        <w:tc>
          <w:tcPr>
            <w:tcW w:w="1559" w:type="dxa"/>
            <w:vAlign w:val="center"/>
          </w:tcPr>
          <w:p w14:paraId="0421F4F5" w14:textId="77777777" w:rsidR="00DA6F17" w:rsidRPr="00B01B79" w:rsidRDefault="00DA6F17" w:rsidP="0057434C">
            <w:pPr>
              <w:snapToGrid w:val="0"/>
              <w:jc w:val="center"/>
              <w:rPr>
                <w:iCs/>
                <w:sz w:val="22"/>
                <w:szCs w:val="22"/>
              </w:rPr>
            </w:pPr>
            <w:r>
              <w:rPr>
                <w:iCs/>
                <w:sz w:val="22"/>
                <w:szCs w:val="22"/>
              </w:rPr>
              <w:t>не подлежит установлению</w:t>
            </w:r>
          </w:p>
        </w:tc>
        <w:tc>
          <w:tcPr>
            <w:tcW w:w="1565" w:type="dxa"/>
            <w:gridSpan w:val="2"/>
            <w:vAlign w:val="center"/>
          </w:tcPr>
          <w:p w14:paraId="25BF10CE" w14:textId="77777777" w:rsidR="00DA6F17" w:rsidRPr="00B01B79" w:rsidRDefault="00DA6F17" w:rsidP="0057434C">
            <w:pPr>
              <w:snapToGrid w:val="0"/>
              <w:jc w:val="center"/>
              <w:rPr>
                <w:iCs/>
                <w:sz w:val="22"/>
                <w:szCs w:val="22"/>
              </w:rPr>
            </w:pPr>
            <w:r>
              <w:rPr>
                <w:iCs/>
                <w:sz w:val="22"/>
                <w:szCs w:val="22"/>
              </w:rPr>
              <w:t>не подлежит установлению</w:t>
            </w:r>
          </w:p>
        </w:tc>
        <w:tc>
          <w:tcPr>
            <w:tcW w:w="1553" w:type="dxa"/>
            <w:vAlign w:val="center"/>
          </w:tcPr>
          <w:p w14:paraId="2DF47259" w14:textId="77777777" w:rsidR="00DA6F17" w:rsidRPr="00B01B79" w:rsidRDefault="00DA6F17" w:rsidP="0057434C">
            <w:pPr>
              <w:snapToGrid w:val="0"/>
              <w:jc w:val="center"/>
              <w:rPr>
                <w:iCs/>
                <w:sz w:val="22"/>
                <w:szCs w:val="22"/>
              </w:rPr>
            </w:pPr>
            <w:r w:rsidRPr="00B01B79">
              <w:rPr>
                <w:iCs/>
                <w:sz w:val="22"/>
                <w:szCs w:val="22"/>
              </w:rPr>
              <w:t>п.1 примечаний</w:t>
            </w:r>
          </w:p>
        </w:tc>
      </w:tr>
      <w:tr w:rsidR="00DA6F17" w:rsidRPr="00F50286" w14:paraId="0F63E9B3" w14:textId="77777777" w:rsidTr="0057434C">
        <w:trPr>
          <w:trHeight w:val="397"/>
        </w:trPr>
        <w:tc>
          <w:tcPr>
            <w:tcW w:w="555" w:type="dxa"/>
            <w:tcBorders>
              <w:top w:val="single" w:sz="4" w:space="0" w:color="auto"/>
              <w:left w:val="single" w:sz="4" w:space="0" w:color="auto"/>
              <w:bottom w:val="single" w:sz="4" w:space="0" w:color="auto"/>
              <w:right w:val="single" w:sz="4" w:space="0" w:color="auto"/>
            </w:tcBorders>
            <w:vAlign w:val="center"/>
          </w:tcPr>
          <w:p w14:paraId="6FD75249" w14:textId="77777777" w:rsidR="00DA6F17" w:rsidRPr="00B01B79" w:rsidRDefault="00DA6F17" w:rsidP="0057434C">
            <w:pPr>
              <w:snapToGrid w:val="0"/>
              <w:jc w:val="center"/>
              <w:rPr>
                <w:sz w:val="22"/>
                <w:szCs w:val="22"/>
              </w:rPr>
            </w:pPr>
            <w:r>
              <w:rPr>
                <w:sz w:val="22"/>
                <w:szCs w:val="22"/>
              </w:rPr>
              <w:t>14</w:t>
            </w:r>
          </w:p>
        </w:tc>
        <w:tc>
          <w:tcPr>
            <w:tcW w:w="712" w:type="dxa"/>
            <w:tcBorders>
              <w:top w:val="single" w:sz="4" w:space="0" w:color="auto"/>
              <w:left w:val="single" w:sz="4" w:space="0" w:color="auto"/>
              <w:bottom w:val="single" w:sz="4" w:space="0" w:color="auto"/>
              <w:right w:val="single" w:sz="4" w:space="0" w:color="auto"/>
            </w:tcBorders>
            <w:vAlign w:val="center"/>
          </w:tcPr>
          <w:p w14:paraId="327CB28E" w14:textId="77777777" w:rsidR="00DA6F17" w:rsidRPr="00B01B79" w:rsidRDefault="00DA6F17" w:rsidP="0057434C">
            <w:pPr>
              <w:snapToGrid w:val="0"/>
              <w:jc w:val="center"/>
              <w:rPr>
                <w:sz w:val="22"/>
                <w:szCs w:val="22"/>
              </w:rPr>
            </w:pPr>
            <w:r w:rsidRPr="00B01B79">
              <w:rPr>
                <w:sz w:val="22"/>
                <w:szCs w:val="22"/>
              </w:rPr>
              <w:t>13.0</w:t>
            </w:r>
          </w:p>
        </w:tc>
        <w:tc>
          <w:tcPr>
            <w:tcW w:w="2561" w:type="dxa"/>
            <w:tcBorders>
              <w:top w:val="single" w:sz="4" w:space="0" w:color="auto"/>
              <w:left w:val="single" w:sz="4" w:space="0" w:color="auto"/>
              <w:bottom w:val="single" w:sz="4" w:space="0" w:color="auto"/>
              <w:right w:val="single" w:sz="4" w:space="0" w:color="auto"/>
            </w:tcBorders>
            <w:vAlign w:val="center"/>
          </w:tcPr>
          <w:p w14:paraId="74DACB1F" w14:textId="77777777" w:rsidR="00DA6F17" w:rsidRPr="00B01B79" w:rsidRDefault="00DA6F17" w:rsidP="0057434C">
            <w:pPr>
              <w:snapToGrid w:val="0"/>
              <w:rPr>
                <w:sz w:val="22"/>
                <w:szCs w:val="22"/>
              </w:rPr>
            </w:pPr>
            <w:r w:rsidRPr="00B01B79">
              <w:rPr>
                <w:sz w:val="22"/>
                <w:szCs w:val="22"/>
              </w:rPr>
              <w:t>Земельные участки (территории) общего пользования</w:t>
            </w:r>
          </w:p>
        </w:tc>
        <w:tc>
          <w:tcPr>
            <w:tcW w:w="1560" w:type="dxa"/>
            <w:tcBorders>
              <w:top w:val="single" w:sz="4" w:space="0" w:color="auto"/>
              <w:left w:val="single" w:sz="4" w:space="0" w:color="auto"/>
              <w:bottom w:val="single" w:sz="4" w:space="0" w:color="auto"/>
              <w:right w:val="single" w:sz="4" w:space="0" w:color="auto"/>
            </w:tcBorders>
            <w:vAlign w:val="center"/>
          </w:tcPr>
          <w:p w14:paraId="08AF66CA" w14:textId="77777777" w:rsidR="00DA6F17" w:rsidRPr="00B01B79" w:rsidRDefault="00DA6F17" w:rsidP="0057434C">
            <w:pPr>
              <w:snapToGrid w:val="0"/>
              <w:jc w:val="center"/>
              <w:rPr>
                <w:iCs/>
                <w:sz w:val="22"/>
                <w:szCs w:val="22"/>
              </w:rPr>
            </w:pPr>
            <w:r>
              <w:rPr>
                <w:iCs/>
                <w:sz w:val="22"/>
                <w:szCs w:val="22"/>
              </w:rPr>
              <w:t>не подлежит установлению</w:t>
            </w:r>
          </w:p>
        </w:tc>
        <w:tc>
          <w:tcPr>
            <w:tcW w:w="1559" w:type="dxa"/>
            <w:vAlign w:val="center"/>
          </w:tcPr>
          <w:p w14:paraId="4C07170B" w14:textId="77777777" w:rsidR="00DA6F17" w:rsidRPr="00B01B79" w:rsidRDefault="00DA6F17" w:rsidP="0057434C">
            <w:pPr>
              <w:snapToGrid w:val="0"/>
              <w:jc w:val="center"/>
              <w:rPr>
                <w:iCs/>
                <w:sz w:val="22"/>
                <w:szCs w:val="22"/>
              </w:rPr>
            </w:pPr>
            <w:r>
              <w:rPr>
                <w:iCs/>
                <w:sz w:val="22"/>
                <w:szCs w:val="22"/>
              </w:rPr>
              <w:t>не подлежит установлению</w:t>
            </w:r>
          </w:p>
        </w:tc>
        <w:tc>
          <w:tcPr>
            <w:tcW w:w="1565" w:type="dxa"/>
            <w:gridSpan w:val="2"/>
            <w:vAlign w:val="center"/>
          </w:tcPr>
          <w:p w14:paraId="470BDBA9" w14:textId="77777777" w:rsidR="00DA6F17" w:rsidRPr="00B01B79" w:rsidRDefault="00DA6F17" w:rsidP="0057434C">
            <w:pPr>
              <w:snapToGrid w:val="0"/>
              <w:jc w:val="center"/>
              <w:rPr>
                <w:iCs/>
                <w:sz w:val="22"/>
                <w:szCs w:val="22"/>
              </w:rPr>
            </w:pPr>
            <w:r>
              <w:rPr>
                <w:iCs/>
                <w:sz w:val="22"/>
                <w:szCs w:val="22"/>
              </w:rPr>
              <w:t>не подлежит установлению</w:t>
            </w:r>
          </w:p>
        </w:tc>
        <w:tc>
          <w:tcPr>
            <w:tcW w:w="1553" w:type="dxa"/>
            <w:vAlign w:val="center"/>
          </w:tcPr>
          <w:p w14:paraId="2CF6B3FE" w14:textId="77777777" w:rsidR="00DA6F17" w:rsidRPr="00B01B79" w:rsidRDefault="00DA6F17" w:rsidP="0057434C">
            <w:pPr>
              <w:snapToGrid w:val="0"/>
              <w:jc w:val="center"/>
              <w:rPr>
                <w:iCs/>
                <w:sz w:val="22"/>
                <w:szCs w:val="22"/>
              </w:rPr>
            </w:pPr>
            <w:r w:rsidRPr="00B01B79">
              <w:rPr>
                <w:iCs/>
                <w:sz w:val="22"/>
                <w:szCs w:val="22"/>
              </w:rPr>
              <w:t>п.1 примечаний</w:t>
            </w:r>
          </w:p>
        </w:tc>
      </w:tr>
    </w:tbl>
    <w:p w14:paraId="07092404" w14:textId="77777777" w:rsidR="0057434C" w:rsidRPr="00B3111F" w:rsidRDefault="0057434C" w:rsidP="0057434C">
      <w:pPr>
        <w:snapToGrid w:val="0"/>
        <w:ind w:firstLine="709"/>
        <w:contextualSpacing/>
        <w:jc w:val="both"/>
        <w:rPr>
          <w:sz w:val="22"/>
          <w:szCs w:val="22"/>
        </w:rPr>
      </w:pPr>
      <w:r w:rsidRPr="00B3111F">
        <w:rPr>
          <w:sz w:val="22"/>
          <w:szCs w:val="22"/>
        </w:rPr>
        <w:t>Примечания:</w:t>
      </w:r>
    </w:p>
    <w:p w14:paraId="04B75279" w14:textId="77777777" w:rsidR="0057434C" w:rsidRPr="00B3111F" w:rsidRDefault="0057434C" w:rsidP="0057434C">
      <w:pPr>
        <w:widowControl w:val="0"/>
        <w:autoSpaceDE w:val="0"/>
        <w:autoSpaceDN w:val="0"/>
        <w:adjustRightInd w:val="0"/>
        <w:contextualSpacing/>
        <w:jc w:val="both"/>
        <w:rPr>
          <w:color w:val="000000"/>
          <w:sz w:val="22"/>
          <w:szCs w:val="22"/>
        </w:rPr>
      </w:pPr>
      <w:r w:rsidRPr="00B3111F">
        <w:rPr>
          <w:sz w:val="22"/>
          <w:szCs w:val="22"/>
        </w:rPr>
        <w:tab/>
        <w:t>1.</w:t>
      </w:r>
      <w:r w:rsidRPr="00B3111F">
        <w:rPr>
          <w:color w:val="000000"/>
          <w:sz w:val="22"/>
          <w:szCs w:val="22"/>
        </w:rPr>
        <w:t xml:space="preserve">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p>
    <w:p w14:paraId="07E39519" w14:textId="77777777" w:rsidR="0057434C" w:rsidRPr="00B3111F" w:rsidRDefault="0057434C" w:rsidP="0057434C">
      <w:pPr>
        <w:widowControl w:val="0"/>
        <w:autoSpaceDE w:val="0"/>
        <w:autoSpaceDN w:val="0"/>
        <w:adjustRightInd w:val="0"/>
        <w:ind w:firstLine="720"/>
        <w:jc w:val="both"/>
        <w:rPr>
          <w:color w:val="000000"/>
          <w:sz w:val="22"/>
          <w:szCs w:val="22"/>
        </w:rPr>
      </w:pPr>
      <w:r w:rsidRPr="00B3111F">
        <w:rPr>
          <w:color w:val="000000"/>
          <w:sz w:val="22"/>
          <w:szCs w:val="22"/>
        </w:rPr>
        <w:lastRenderedPageBreak/>
        <w:t>Не подлежащие установлению параметры разрешенного строительства, реконструкции объектов капитального строительства и иные предельные параметры разрешенного строительства, реконструкции объектов капитального строительства определяются в соответствии с требованиями местных и (или) республиканских нормативов градостроительного проектирования, технических регламентов, национальных стандартов, сводов правил; заданием на проектирование объектов и другими нормативными правовыми документами.</w:t>
      </w:r>
    </w:p>
    <w:p w14:paraId="40DB88D8" w14:textId="77777777" w:rsidR="0057434C" w:rsidRPr="00B3111F" w:rsidRDefault="0057434C" w:rsidP="0057434C">
      <w:pPr>
        <w:snapToGrid w:val="0"/>
        <w:ind w:firstLine="709"/>
        <w:contextualSpacing/>
        <w:jc w:val="both"/>
        <w:rPr>
          <w:bCs/>
          <w:sz w:val="22"/>
          <w:szCs w:val="22"/>
        </w:rPr>
      </w:pPr>
      <w:r w:rsidRPr="00B3111F">
        <w:rPr>
          <w:sz w:val="22"/>
          <w:szCs w:val="22"/>
        </w:rPr>
        <w:t xml:space="preserve">2.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B3111F">
        <w:rPr>
          <w:bCs/>
          <w:sz w:val="22"/>
          <w:szCs w:val="22"/>
        </w:rPr>
        <w:t>уполномоченным федеральным органом исполнительной власти.</w:t>
      </w:r>
    </w:p>
    <w:p w14:paraId="411D991D" w14:textId="77777777" w:rsidR="0057434C" w:rsidRPr="00B3111F" w:rsidRDefault="0057434C" w:rsidP="0057434C">
      <w:pPr>
        <w:snapToGrid w:val="0"/>
        <w:ind w:firstLine="709"/>
        <w:contextualSpacing/>
        <w:jc w:val="both"/>
        <w:rPr>
          <w:bCs/>
          <w:sz w:val="22"/>
          <w:szCs w:val="22"/>
        </w:rPr>
      </w:pPr>
      <w:r w:rsidRPr="00B3111F">
        <w:rPr>
          <w:bCs/>
          <w:sz w:val="22"/>
          <w:szCs w:val="22"/>
        </w:rPr>
        <w:t>3. Минимальный размер земельного участка определяется по формуле:</w:t>
      </w:r>
    </w:p>
    <w:p w14:paraId="2787D4CA" w14:textId="77777777" w:rsidR="0057434C" w:rsidRPr="00B3111F" w:rsidRDefault="0057434C" w:rsidP="0057434C">
      <w:pPr>
        <w:snapToGrid w:val="0"/>
        <w:ind w:firstLine="709"/>
        <w:contextualSpacing/>
        <w:jc w:val="both"/>
        <w:rPr>
          <w:bCs/>
          <w:sz w:val="22"/>
          <w:szCs w:val="22"/>
        </w:rPr>
      </w:pPr>
      <w:r w:rsidRPr="00B3111F">
        <w:rPr>
          <w:bCs/>
          <w:sz w:val="22"/>
          <w:szCs w:val="22"/>
          <w:lang w:val="en-US"/>
        </w:rPr>
        <w:t>Smin</w:t>
      </w:r>
      <w:r w:rsidRPr="00B3111F">
        <w:rPr>
          <w:bCs/>
          <w:sz w:val="22"/>
          <w:szCs w:val="22"/>
        </w:rPr>
        <w:t xml:space="preserve"> = 0,92 х </w:t>
      </w:r>
      <w:r w:rsidRPr="00B3111F">
        <w:rPr>
          <w:bCs/>
          <w:sz w:val="22"/>
          <w:szCs w:val="22"/>
          <w:lang w:val="en-US"/>
        </w:rPr>
        <w:t>So</w:t>
      </w:r>
      <w:r w:rsidRPr="00B3111F">
        <w:rPr>
          <w:bCs/>
          <w:sz w:val="22"/>
          <w:szCs w:val="22"/>
        </w:rPr>
        <w:t xml:space="preserve">бщ.площ, где 0,92 – удельный показатель земельной доли для жилых зданий разной этажности, </w:t>
      </w:r>
      <w:r w:rsidRPr="00B3111F">
        <w:rPr>
          <w:bCs/>
          <w:sz w:val="22"/>
          <w:szCs w:val="22"/>
          <w:lang w:val="en-US"/>
        </w:rPr>
        <w:t>So</w:t>
      </w:r>
      <w:r w:rsidRPr="00B3111F">
        <w:rPr>
          <w:bCs/>
          <w:sz w:val="22"/>
          <w:szCs w:val="22"/>
        </w:rPr>
        <w:t>бщ.площ – общая площадь жилых помещений в жилом здании, кв.м.</w:t>
      </w:r>
    </w:p>
    <w:p w14:paraId="20FB0866" w14:textId="77777777" w:rsidR="0057434C" w:rsidRDefault="0057434C" w:rsidP="0057434C">
      <w:pPr>
        <w:snapToGrid w:val="0"/>
        <w:spacing w:before="240"/>
        <w:ind w:firstLine="709"/>
        <w:contextualSpacing/>
        <w:jc w:val="both"/>
        <w:rPr>
          <w:color w:val="000000"/>
          <w:sz w:val="22"/>
          <w:szCs w:val="22"/>
        </w:rPr>
      </w:pPr>
      <w:r w:rsidRPr="00B3111F">
        <w:rPr>
          <w:color w:val="000000"/>
          <w:sz w:val="22"/>
          <w:szCs w:val="22"/>
        </w:rPr>
        <w:t>4. Предельные размеры земельных участков в условиях реконструкции допускается уменьшать не более чем на 50% от показателей, приведённых в данной таблице.</w:t>
      </w:r>
    </w:p>
    <w:p w14:paraId="597E01AD" w14:textId="77777777" w:rsidR="0057434C" w:rsidRDefault="00161F31" w:rsidP="0057434C">
      <w:pPr>
        <w:snapToGrid w:val="0"/>
        <w:spacing w:before="240"/>
        <w:ind w:firstLine="709"/>
        <w:contextualSpacing/>
        <w:jc w:val="both"/>
        <w:rPr>
          <w:bCs/>
          <w:sz w:val="22"/>
          <w:szCs w:val="22"/>
        </w:rPr>
      </w:pPr>
      <w:r w:rsidRPr="00161F31">
        <w:rPr>
          <w:sz w:val="22"/>
          <w:szCs w:val="22"/>
        </w:rPr>
        <w:t xml:space="preserve">5. </w:t>
      </w:r>
      <w:r w:rsidRPr="00161F31">
        <w:rPr>
          <w:bCs/>
          <w:sz w:val="22"/>
          <w:szCs w:val="22"/>
        </w:rPr>
        <w:t>Перечень ограничений использования земельных участков и (или) расположенных на них объектов недвижимости и осуществление экономической и иной деятельности в границах приаэродромной территории аэродрома Чебоксары  и выделенных на ней подзон, установленных Приказом Федерального агентства воздушного транспорта Министерства транспорта Российской Федерации (Росавиации) от 31.12.2020 г. № 1896-П, приведен в Проекте приаэродномной территории аэродрома Чебоксары</w:t>
      </w:r>
      <w:r>
        <w:rPr>
          <w:bCs/>
          <w:sz w:val="22"/>
          <w:szCs w:val="22"/>
        </w:rPr>
        <w:t>.</w:t>
      </w:r>
    </w:p>
    <w:p w14:paraId="521334C5" w14:textId="77777777" w:rsidR="00161F31" w:rsidRPr="00161F31" w:rsidRDefault="00161F31" w:rsidP="0057434C">
      <w:pPr>
        <w:snapToGrid w:val="0"/>
        <w:spacing w:before="240"/>
        <w:ind w:firstLine="709"/>
        <w:contextualSpacing/>
        <w:jc w:val="both"/>
        <w:rPr>
          <w:sz w:val="22"/>
          <w:szCs w:val="22"/>
        </w:rPr>
      </w:pPr>
    </w:p>
    <w:p w14:paraId="45DC4B1F" w14:textId="77777777" w:rsidR="00490FB1" w:rsidRPr="00F50286" w:rsidRDefault="0057434C" w:rsidP="00490FB1">
      <w:pPr>
        <w:pStyle w:val="ae"/>
        <w:ind w:firstLine="851"/>
        <w:rPr>
          <w:sz w:val="24"/>
          <w:szCs w:val="24"/>
        </w:rPr>
      </w:pPr>
      <w:bookmarkStart w:id="169" w:name="_Toc467156845"/>
      <w:r>
        <w:rPr>
          <w:b/>
          <w:bCs/>
          <w:sz w:val="24"/>
          <w:szCs w:val="24"/>
          <w:lang w:eastAsia="en-US"/>
        </w:rPr>
        <w:t xml:space="preserve">41.2. </w:t>
      </w:r>
      <w:r w:rsidR="00490FB1" w:rsidRPr="005E4DA1">
        <w:rPr>
          <w:b/>
          <w:bCs/>
          <w:sz w:val="24"/>
          <w:szCs w:val="24"/>
          <w:lang w:eastAsia="en-US"/>
        </w:rPr>
        <w:t>Зоны застройки жилыми домами смешанной этажности</w:t>
      </w:r>
      <w:r w:rsidR="00490FB1" w:rsidRPr="001431DC">
        <w:rPr>
          <w:b/>
          <w:bCs/>
          <w:lang w:eastAsia="en-US"/>
        </w:rPr>
        <w:t xml:space="preserve"> </w:t>
      </w:r>
      <w:r w:rsidR="00490FB1" w:rsidRPr="00F50286">
        <w:rPr>
          <w:b/>
          <w:sz w:val="24"/>
          <w:szCs w:val="24"/>
        </w:rPr>
        <w:t xml:space="preserve">(Ж-3)  </w:t>
      </w:r>
    </w:p>
    <w:p w14:paraId="2F3AD122" w14:textId="77777777" w:rsidR="00490FB1" w:rsidRDefault="00490FB1" w:rsidP="00490FB1">
      <w:pPr>
        <w:pStyle w:val="ae"/>
        <w:rPr>
          <w:sz w:val="24"/>
          <w:szCs w:val="24"/>
        </w:rPr>
      </w:pPr>
      <w:r w:rsidRPr="00F50286">
        <w:rPr>
          <w:bCs/>
          <w:sz w:val="24"/>
          <w:szCs w:val="24"/>
          <w:lang w:eastAsia="en-US"/>
        </w:rPr>
        <w:t xml:space="preserve"> Та</w:t>
      </w:r>
      <w:r w:rsidRPr="00F50286">
        <w:rPr>
          <w:sz w:val="24"/>
          <w:szCs w:val="24"/>
        </w:rPr>
        <w:t>блица №</w:t>
      </w:r>
      <w:r>
        <w:rPr>
          <w:sz w:val="24"/>
          <w:szCs w:val="24"/>
        </w:rPr>
        <w:t>5</w:t>
      </w:r>
      <w:r w:rsidRPr="00F50286">
        <w:rPr>
          <w:sz w:val="24"/>
          <w:szCs w:val="24"/>
        </w:rPr>
        <w:t xml:space="preserve">.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2"/>
        <w:gridCol w:w="708"/>
        <w:gridCol w:w="142"/>
        <w:gridCol w:w="2395"/>
        <w:gridCol w:w="11"/>
        <w:gridCol w:w="1549"/>
        <w:gridCol w:w="8"/>
        <w:gridCol w:w="1409"/>
        <w:gridCol w:w="153"/>
        <w:gridCol w:w="1563"/>
        <w:gridCol w:w="1134"/>
      </w:tblGrid>
      <w:tr w:rsidR="0057434C" w:rsidRPr="00F50286" w14:paraId="2069B039" w14:textId="77777777" w:rsidTr="0057434C">
        <w:trPr>
          <w:cantSplit/>
          <w:trHeight w:val="473"/>
        </w:trPr>
        <w:tc>
          <w:tcPr>
            <w:tcW w:w="568" w:type="dxa"/>
            <w:vMerge w:val="restart"/>
          </w:tcPr>
          <w:p w14:paraId="7E75DC44" w14:textId="77777777" w:rsidR="0057434C" w:rsidRPr="00B01B79" w:rsidRDefault="0057434C" w:rsidP="0057434C">
            <w:pPr>
              <w:snapToGrid w:val="0"/>
              <w:jc w:val="both"/>
              <w:rPr>
                <w:iCs/>
                <w:sz w:val="22"/>
                <w:szCs w:val="22"/>
              </w:rPr>
            </w:pPr>
            <w:r w:rsidRPr="00B01B79">
              <w:rPr>
                <w:iCs/>
                <w:sz w:val="22"/>
                <w:szCs w:val="22"/>
              </w:rPr>
              <w:t>№</w:t>
            </w:r>
          </w:p>
          <w:p w14:paraId="0A901185" w14:textId="77777777" w:rsidR="0057434C" w:rsidRPr="00B01B79" w:rsidRDefault="0057434C" w:rsidP="0057434C">
            <w:pPr>
              <w:snapToGrid w:val="0"/>
              <w:jc w:val="both"/>
              <w:rPr>
                <w:iCs/>
                <w:sz w:val="22"/>
                <w:szCs w:val="22"/>
              </w:rPr>
            </w:pPr>
            <w:r w:rsidRPr="00B01B79">
              <w:rPr>
                <w:iCs/>
                <w:sz w:val="22"/>
                <w:szCs w:val="22"/>
              </w:rPr>
              <w:t>п/п</w:t>
            </w:r>
          </w:p>
        </w:tc>
        <w:tc>
          <w:tcPr>
            <w:tcW w:w="850" w:type="dxa"/>
            <w:gridSpan w:val="2"/>
            <w:vMerge w:val="restart"/>
          </w:tcPr>
          <w:p w14:paraId="53FCD5AF" w14:textId="77777777" w:rsidR="0057434C" w:rsidRPr="00B01B79" w:rsidRDefault="0057434C" w:rsidP="0057434C">
            <w:pPr>
              <w:snapToGrid w:val="0"/>
              <w:jc w:val="both"/>
              <w:rPr>
                <w:iCs/>
                <w:sz w:val="22"/>
                <w:szCs w:val="22"/>
              </w:rPr>
            </w:pPr>
            <w:r w:rsidRPr="00B01B79">
              <w:rPr>
                <w:iCs/>
                <w:sz w:val="22"/>
                <w:szCs w:val="22"/>
              </w:rPr>
              <w:t>Код вида разрешенного использования</w:t>
            </w:r>
          </w:p>
        </w:tc>
        <w:tc>
          <w:tcPr>
            <w:tcW w:w="2537" w:type="dxa"/>
            <w:gridSpan w:val="2"/>
            <w:vMerge w:val="restart"/>
          </w:tcPr>
          <w:p w14:paraId="259E8786" w14:textId="77777777" w:rsidR="0057434C" w:rsidRPr="00B01B79" w:rsidRDefault="0057434C" w:rsidP="0057434C">
            <w:pPr>
              <w:snapToGrid w:val="0"/>
              <w:jc w:val="both"/>
              <w:rPr>
                <w:iCs/>
                <w:sz w:val="22"/>
                <w:szCs w:val="22"/>
              </w:rPr>
            </w:pPr>
            <w:r w:rsidRPr="00B01B79">
              <w:rPr>
                <w:iCs/>
                <w:sz w:val="22"/>
                <w:szCs w:val="22"/>
              </w:rPr>
              <w:t xml:space="preserve">Вид разрешённого использования земельного участка </w:t>
            </w:r>
          </w:p>
        </w:tc>
        <w:tc>
          <w:tcPr>
            <w:tcW w:w="5827" w:type="dxa"/>
            <w:gridSpan w:val="7"/>
            <w:shd w:val="clear" w:color="auto" w:fill="auto"/>
            <w:vAlign w:val="center"/>
          </w:tcPr>
          <w:p w14:paraId="4DC1D733" w14:textId="77777777" w:rsidR="0057434C" w:rsidRPr="00B01B79" w:rsidRDefault="0057434C" w:rsidP="0057434C">
            <w:pPr>
              <w:snapToGrid w:val="0"/>
              <w:jc w:val="both"/>
              <w:rPr>
                <w:bCs/>
                <w:iCs/>
                <w:sz w:val="22"/>
                <w:szCs w:val="22"/>
              </w:rPr>
            </w:pPr>
            <w:r w:rsidRPr="00B01B79">
              <w:rPr>
                <w:bCs/>
                <w:iCs/>
                <w:sz w:val="22"/>
                <w:szCs w:val="22"/>
              </w:rPr>
              <w:t>Параметры разрешённого строительства, реконструкции объектов капстроительства</w:t>
            </w:r>
          </w:p>
        </w:tc>
      </w:tr>
      <w:tr w:rsidR="0057434C" w:rsidRPr="00F50286" w14:paraId="243750E2" w14:textId="77777777" w:rsidTr="0057434C">
        <w:trPr>
          <w:cantSplit/>
          <w:trHeight w:val="1799"/>
        </w:trPr>
        <w:tc>
          <w:tcPr>
            <w:tcW w:w="568" w:type="dxa"/>
            <w:vMerge/>
          </w:tcPr>
          <w:p w14:paraId="119A3561" w14:textId="77777777" w:rsidR="0057434C" w:rsidRPr="00B01B79" w:rsidRDefault="0057434C" w:rsidP="0057434C">
            <w:pPr>
              <w:snapToGrid w:val="0"/>
              <w:jc w:val="both"/>
              <w:rPr>
                <w:iCs/>
                <w:sz w:val="22"/>
                <w:szCs w:val="22"/>
              </w:rPr>
            </w:pPr>
          </w:p>
        </w:tc>
        <w:tc>
          <w:tcPr>
            <w:tcW w:w="850" w:type="dxa"/>
            <w:gridSpan w:val="2"/>
            <w:vMerge/>
          </w:tcPr>
          <w:p w14:paraId="63FE8654" w14:textId="77777777" w:rsidR="0057434C" w:rsidRPr="00B01B79" w:rsidRDefault="0057434C" w:rsidP="0057434C">
            <w:pPr>
              <w:snapToGrid w:val="0"/>
              <w:jc w:val="both"/>
              <w:rPr>
                <w:iCs/>
                <w:sz w:val="22"/>
                <w:szCs w:val="22"/>
              </w:rPr>
            </w:pPr>
          </w:p>
        </w:tc>
        <w:tc>
          <w:tcPr>
            <w:tcW w:w="2537" w:type="dxa"/>
            <w:gridSpan w:val="2"/>
            <w:vMerge/>
            <w:vAlign w:val="center"/>
          </w:tcPr>
          <w:p w14:paraId="36743848" w14:textId="77777777" w:rsidR="0057434C" w:rsidRPr="00B01B79" w:rsidRDefault="0057434C" w:rsidP="0057434C">
            <w:pPr>
              <w:snapToGrid w:val="0"/>
              <w:jc w:val="both"/>
              <w:rPr>
                <w:iCs/>
                <w:sz w:val="22"/>
                <w:szCs w:val="22"/>
              </w:rPr>
            </w:pPr>
          </w:p>
        </w:tc>
        <w:tc>
          <w:tcPr>
            <w:tcW w:w="1560" w:type="dxa"/>
            <w:gridSpan w:val="2"/>
            <w:shd w:val="clear" w:color="auto" w:fill="auto"/>
          </w:tcPr>
          <w:p w14:paraId="239FEDFC" w14:textId="77777777" w:rsidR="0057434C" w:rsidRPr="00B01B79" w:rsidRDefault="0057434C" w:rsidP="0057434C">
            <w:pPr>
              <w:snapToGrid w:val="0"/>
              <w:rPr>
                <w:sz w:val="22"/>
                <w:szCs w:val="22"/>
              </w:rPr>
            </w:pPr>
            <w:r w:rsidRPr="00B01B79">
              <w:rPr>
                <w:iCs/>
                <w:sz w:val="22"/>
                <w:szCs w:val="22"/>
              </w:rPr>
              <w:t>Предельное количество этажей или высота зданий, строений, сооружений</w:t>
            </w:r>
          </w:p>
        </w:tc>
        <w:tc>
          <w:tcPr>
            <w:tcW w:w="1417" w:type="dxa"/>
            <w:gridSpan w:val="2"/>
          </w:tcPr>
          <w:p w14:paraId="4979AF7E" w14:textId="77777777" w:rsidR="0057434C" w:rsidRPr="00B01B79" w:rsidRDefault="0057434C" w:rsidP="0057434C">
            <w:pPr>
              <w:snapToGrid w:val="0"/>
              <w:jc w:val="both"/>
              <w:rPr>
                <w:iCs/>
                <w:sz w:val="22"/>
                <w:szCs w:val="22"/>
              </w:rPr>
            </w:pPr>
            <w:r w:rsidRPr="00B01B79">
              <w:rPr>
                <w:iCs/>
                <w:sz w:val="22"/>
                <w:szCs w:val="22"/>
              </w:rPr>
              <w:t>Предельные размеры земельных участков (мин.-макс.), га</w:t>
            </w:r>
          </w:p>
        </w:tc>
        <w:tc>
          <w:tcPr>
            <w:tcW w:w="1716" w:type="dxa"/>
            <w:gridSpan w:val="2"/>
          </w:tcPr>
          <w:p w14:paraId="5C4E5189" w14:textId="77777777" w:rsidR="0057434C" w:rsidRPr="00B01B79" w:rsidRDefault="0057434C" w:rsidP="0057434C">
            <w:pPr>
              <w:snapToGrid w:val="0"/>
              <w:jc w:val="both"/>
              <w:rPr>
                <w:iCs/>
                <w:sz w:val="22"/>
                <w:szCs w:val="22"/>
              </w:rPr>
            </w:pPr>
            <w:r w:rsidRPr="00B01B79">
              <w:rPr>
                <w:bCs/>
                <w:iCs/>
                <w:sz w:val="22"/>
                <w:szCs w:val="22"/>
              </w:rPr>
              <w:t>Максимальный процент застройки в границах земельного участка</w:t>
            </w:r>
          </w:p>
        </w:tc>
        <w:tc>
          <w:tcPr>
            <w:tcW w:w="1134" w:type="dxa"/>
          </w:tcPr>
          <w:p w14:paraId="439AC9AA" w14:textId="77777777" w:rsidR="0057434C" w:rsidRPr="00B01B79" w:rsidRDefault="0057434C" w:rsidP="0057434C">
            <w:pPr>
              <w:snapToGrid w:val="0"/>
              <w:jc w:val="both"/>
              <w:rPr>
                <w:bCs/>
                <w:iCs/>
                <w:sz w:val="22"/>
                <w:szCs w:val="22"/>
              </w:rPr>
            </w:pPr>
            <w:r w:rsidRPr="00B01B79">
              <w:rPr>
                <w:bCs/>
                <w:iCs/>
                <w:sz w:val="22"/>
                <w:szCs w:val="22"/>
              </w:rPr>
              <w:t>Минимальные отступы до границ земельных участков</w:t>
            </w:r>
          </w:p>
        </w:tc>
      </w:tr>
      <w:tr w:rsidR="0057434C" w:rsidRPr="00F50286" w14:paraId="02AA1D96" w14:textId="77777777" w:rsidTr="0057434C">
        <w:trPr>
          <w:trHeight w:val="272"/>
          <w:tblHeader/>
        </w:trPr>
        <w:tc>
          <w:tcPr>
            <w:tcW w:w="568" w:type="dxa"/>
            <w:tcBorders>
              <w:top w:val="single" w:sz="4" w:space="0" w:color="auto"/>
              <w:left w:val="single" w:sz="4" w:space="0" w:color="auto"/>
              <w:bottom w:val="single" w:sz="4" w:space="0" w:color="auto"/>
              <w:right w:val="single" w:sz="4" w:space="0" w:color="auto"/>
            </w:tcBorders>
            <w:vAlign w:val="center"/>
          </w:tcPr>
          <w:p w14:paraId="7926A492" w14:textId="77777777" w:rsidR="0057434C" w:rsidRPr="00B01B79" w:rsidRDefault="0057434C" w:rsidP="0057434C">
            <w:pPr>
              <w:snapToGrid w:val="0"/>
              <w:jc w:val="center"/>
              <w:rPr>
                <w:iCs/>
                <w:sz w:val="22"/>
                <w:szCs w:val="22"/>
              </w:rPr>
            </w:pPr>
            <w:r w:rsidRPr="00B01B79">
              <w:rPr>
                <w:iCs/>
                <w:sz w:val="22"/>
                <w:szCs w:val="22"/>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A847743" w14:textId="77777777" w:rsidR="0057434C" w:rsidRPr="00B01B79" w:rsidRDefault="0057434C" w:rsidP="0057434C">
            <w:pPr>
              <w:snapToGrid w:val="0"/>
              <w:jc w:val="center"/>
              <w:rPr>
                <w:iCs/>
                <w:sz w:val="22"/>
                <w:szCs w:val="22"/>
              </w:rPr>
            </w:pPr>
            <w:r w:rsidRPr="00B01B79">
              <w:rPr>
                <w:iCs/>
                <w:sz w:val="22"/>
                <w:szCs w:val="22"/>
              </w:rPr>
              <w:t>2</w:t>
            </w:r>
          </w:p>
        </w:tc>
        <w:tc>
          <w:tcPr>
            <w:tcW w:w="2537" w:type="dxa"/>
            <w:gridSpan w:val="2"/>
            <w:tcBorders>
              <w:top w:val="single" w:sz="4" w:space="0" w:color="auto"/>
              <w:left w:val="single" w:sz="4" w:space="0" w:color="auto"/>
              <w:bottom w:val="single" w:sz="4" w:space="0" w:color="auto"/>
              <w:right w:val="single" w:sz="4" w:space="0" w:color="auto"/>
            </w:tcBorders>
            <w:vAlign w:val="center"/>
          </w:tcPr>
          <w:p w14:paraId="26E039DB" w14:textId="77777777" w:rsidR="0057434C" w:rsidRPr="00B01B79" w:rsidRDefault="0057434C" w:rsidP="0057434C">
            <w:pPr>
              <w:snapToGrid w:val="0"/>
              <w:jc w:val="center"/>
              <w:rPr>
                <w:iCs/>
                <w:sz w:val="22"/>
                <w:szCs w:val="22"/>
              </w:rPr>
            </w:pPr>
            <w:r w:rsidRPr="00B01B79">
              <w:rPr>
                <w:iCs/>
                <w:sz w:val="22"/>
                <w:szCs w:val="22"/>
              </w:rPr>
              <w:t>3</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3184B59" w14:textId="77777777" w:rsidR="0057434C" w:rsidRPr="00B01B79" w:rsidRDefault="0057434C" w:rsidP="0057434C">
            <w:pPr>
              <w:snapToGrid w:val="0"/>
              <w:jc w:val="center"/>
              <w:rPr>
                <w:iCs/>
                <w:sz w:val="22"/>
                <w:szCs w:val="22"/>
              </w:rPr>
            </w:pPr>
            <w:r w:rsidRPr="00B01B79">
              <w:rPr>
                <w:iCs/>
                <w:sz w:val="22"/>
                <w:szCs w:val="22"/>
              </w:rPr>
              <w:t>4</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60F3F11" w14:textId="77777777" w:rsidR="0057434C" w:rsidRPr="00B01B79" w:rsidRDefault="0057434C" w:rsidP="0057434C">
            <w:pPr>
              <w:snapToGrid w:val="0"/>
              <w:jc w:val="center"/>
              <w:rPr>
                <w:iCs/>
                <w:sz w:val="22"/>
                <w:szCs w:val="22"/>
              </w:rPr>
            </w:pPr>
            <w:r w:rsidRPr="00B01B79">
              <w:rPr>
                <w:iCs/>
                <w:sz w:val="22"/>
                <w:szCs w:val="22"/>
              </w:rPr>
              <w:t>5</w:t>
            </w:r>
          </w:p>
        </w:tc>
        <w:tc>
          <w:tcPr>
            <w:tcW w:w="1716" w:type="dxa"/>
            <w:gridSpan w:val="2"/>
            <w:tcBorders>
              <w:top w:val="single" w:sz="4" w:space="0" w:color="auto"/>
              <w:left w:val="single" w:sz="4" w:space="0" w:color="auto"/>
              <w:bottom w:val="single" w:sz="4" w:space="0" w:color="auto"/>
              <w:right w:val="single" w:sz="4" w:space="0" w:color="auto"/>
            </w:tcBorders>
            <w:vAlign w:val="center"/>
          </w:tcPr>
          <w:p w14:paraId="21F34FB0" w14:textId="77777777" w:rsidR="0057434C" w:rsidRPr="00B01B79" w:rsidRDefault="0057434C" w:rsidP="0057434C">
            <w:pPr>
              <w:snapToGrid w:val="0"/>
              <w:jc w:val="center"/>
              <w:rPr>
                <w:bCs/>
                <w:iCs/>
                <w:sz w:val="22"/>
                <w:szCs w:val="22"/>
              </w:rPr>
            </w:pPr>
            <w:r w:rsidRPr="00B01B79">
              <w:rPr>
                <w:bCs/>
                <w:iCs/>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0E44DB9F" w14:textId="77777777" w:rsidR="0057434C" w:rsidRPr="00B01B79" w:rsidRDefault="0057434C" w:rsidP="0057434C">
            <w:pPr>
              <w:snapToGrid w:val="0"/>
              <w:jc w:val="center"/>
              <w:rPr>
                <w:bCs/>
                <w:iCs/>
                <w:sz w:val="22"/>
                <w:szCs w:val="22"/>
              </w:rPr>
            </w:pPr>
            <w:r w:rsidRPr="00B01B79">
              <w:rPr>
                <w:bCs/>
                <w:iCs/>
                <w:sz w:val="22"/>
                <w:szCs w:val="22"/>
              </w:rPr>
              <w:t>7</w:t>
            </w:r>
          </w:p>
        </w:tc>
      </w:tr>
      <w:tr w:rsidR="0057434C" w:rsidRPr="00F50286" w14:paraId="7F42950D" w14:textId="77777777" w:rsidTr="0057434C">
        <w:trPr>
          <w:trHeight w:val="397"/>
        </w:trPr>
        <w:tc>
          <w:tcPr>
            <w:tcW w:w="9782" w:type="dxa"/>
            <w:gridSpan w:val="12"/>
            <w:tcBorders>
              <w:top w:val="single" w:sz="4" w:space="0" w:color="auto"/>
              <w:left w:val="single" w:sz="4" w:space="0" w:color="auto"/>
              <w:bottom w:val="single" w:sz="4" w:space="0" w:color="auto"/>
              <w:right w:val="single" w:sz="4" w:space="0" w:color="auto"/>
            </w:tcBorders>
          </w:tcPr>
          <w:p w14:paraId="533DA728" w14:textId="77777777" w:rsidR="0057434C" w:rsidRPr="00B01B79" w:rsidRDefault="0057434C" w:rsidP="0057434C">
            <w:pPr>
              <w:snapToGrid w:val="0"/>
              <w:jc w:val="both"/>
              <w:rPr>
                <w:b/>
                <w:bCs/>
                <w:sz w:val="22"/>
                <w:szCs w:val="22"/>
              </w:rPr>
            </w:pPr>
            <w:r w:rsidRPr="00B01B79">
              <w:rPr>
                <w:b/>
                <w:bCs/>
                <w:sz w:val="22"/>
                <w:szCs w:val="22"/>
              </w:rPr>
              <w:t>Основные виды и параметры разрешённого использования земельных участков и объектов капитального строительства</w:t>
            </w:r>
          </w:p>
        </w:tc>
      </w:tr>
      <w:tr w:rsidR="0057434C" w:rsidRPr="00F50286" w14:paraId="37438302" w14:textId="77777777" w:rsidTr="0057434C">
        <w:trPr>
          <w:trHeight w:val="565"/>
        </w:trPr>
        <w:tc>
          <w:tcPr>
            <w:tcW w:w="568" w:type="dxa"/>
            <w:tcBorders>
              <w:top w:val="single" w:sz="4" w:space="0" w:color="auto"/>
              <w:left w:val="single" w:sz="4" w:space="0" w:color="auto"/>
              <w:bottom w:val="single" w:sz="4" w:space="0" w:color="auto"/>
              <w:right w:val="single" w:sz="4" w:space="0" w:color="auto"/>
            </w:tcBorders>
            <w:vAlign w:val="center"/>
          </w:tcPr>
          <w:p w14:paraId="385D1DAB" w14:textId="77777777" w:rsidR="0057434C" w:rsidRPr="00B01B79" w:rsidRDefault="0057434C" w:rsidP="0057434C">
            <w:pPr>
              <w:snapToGrid w:val="0"/>
              <w:jc w:val="center"/>
              <w:rPr>
                <w:iCs/>
                <w:sz w:val="22"/>
                <w:szCs w:val="22"/>
              </w:rPr>
            </w:pPr>
            <w:r w:rsidRPr="00B01B79">
              <w:rPr>
                <w:iCs/>
                <w:sz w:val="22"/>
                <w:szCs w:val="22"/>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747EC08" w14:textId="77777777" w:rsidR="0057434C" w:rsidRPr="00B01B79" w:rsidRDefault="0057434C" w:rsidP="0057434C">
            <w:pPr>
              <w:snapToGrid w:val="0"/>
              <w:jc w:val="center"/>
              <w:rPr>
                <w:iCs/>
                <w:sz w:val="22"/>
                <w:szCs w:val="22"/>
              </w:rPr>
            </w:pPr>
            <w:r w:rsidRPr="00B01B79">
              <w:rPr>
                <w:iCs/>
                <w:sz w:val="22"/>
                <w:szCs w:val="22"/>
              </w:rPr>
              <w:t>2.5</w:t>
            </w:r>
          </w:p>
        </w:tc>
        <w:tc>
          <w:tcPr>
            <w:tcW w:w="2537" w:type="dxa"/>
            <w:gridSpan w:val="2"/>
            <w:tcBorders>
              <w:top w:val="single" w:sz="4" w:space="0" w:color="auto"/>
              <w:left w:val="single" w:sz="4" w:space="0" w:color="auto"/>
              <w:bottom w:val="single" w:sz="4" w:space="0" w:color="auto"/>
              <w:right w:val="single" w:sz="4" w:space="0" w:color="auto"/>
            </w:tcBorders>
            <w:vAlign w:val="center"/>
          </w:tcPr>
          <w:p w14:paraId="4D36D09D" w14:textId="77777777" w:rsidR="0057434C" w:rsidRPr="00B01B79" w:rsidRDefault="0057434C" w:rsidP="0057434C">
            <w:pPr>
              <w:snapToGrid w:val="0"/>
              <w:rPr>
                <w:iCs/>
                <w:sz w:val="22"/>
                <w:szCs w:val="22"/>
              </w:rPr>
            </w:pPr>
            <w:r w:rsidRPr="00B01B79">
              <w:rPr>
                <w:iCs/>
                <w:sz w:val="22"/>
                <w:szCs w:val="22"/>
              </w:rPr>
              <w:t>Среднеэтажная жилая застройка</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AEDEB7B" w14:textId="77777777" w:rsidR="0057434C" w:rsidRPr="00B01B79" w:rsidRDefault="0057434C" w:rsidP="0057434C">
            <w:pPr>
              <w:snapToGrid w:val="0"/>
              <w:jc w:val="center"/>
              <w:rPr>
                <w:iCs/>
                <w:sz w:val="22"/>
                <w:szCs w:val="22"/>
              </w:rPr>
            </w:pPr>
            <w:r w:rsidRPr="00B01B79">
              <w:rPr>
                <w:iCs/>
                <w:sz w:val="22"/>
                <w:szCs w:val="22"/>
              </w:rPr>
              <w:t>8</w:t>
            </w:r>
          </w:p>
        </w:tc>
        <w:tc>
          <w:tcPr>
            <w:tcW w:w="1570" w:type="dxa"/>
            <w:gridSpan w:val="3"/>
            <w:tcBorders>
              <w:top w:val="single" w:sz="4" w:space="0" w:color="auto"/>
              <w:left w:val="single" w:sz="4" w:space="0" w:color="auto"/>
              <w:bottom w:val="single" w:sz="4" w:space="0" w:color="auto"/>
              <w:right w:val="single" w:sz="4" w:space="0" w:color="auto"/>
            </w:tcBorders>
            <w:vAlign w:val="center"/>
          </w:tcPr>
          <w:p w14:paraId="246F9C5C" w14:textId="77777777" w:rsidR="0057434C" w:rsidRPr="00B01B79" w:rsidRDefault="0057434C" w:rsidP="0057434C">
            <w:pPr>
              <w:snapToGrid w:val="0"/>
              <w:jc w:val="center"/>
              <w:rPr>
                <w:iCs/>
                <w:sz w:val="22"/>
                <w:szCs w:val="22"/>
              </w:rPr>
            </w:pPr>
            <w:r w:rsidRPr="00B01B79">
              <w:rPr>
                <w:iCs/>
                <w:sz w:val="22"/>
                <w:szCs w:val="22"/>
              </w:rPr>
              <w:t>п.3 примечания</w:t>
            </w:r>
          </w:p>
        </w:tc>
        <w:tc>
          <w:tcPr>
            <w:tcW w:w="1563" w:type="dxa"/>
            <w:tcBorders>
              <w:top w:val="single" w:sz="4" w:space="0" w:color="auto"/>
              <w:left w:val="single" w:sz="4" w:space="0" w:color="auto"/>
              <w:bottom w:val="single" w:sz="4" w:space="0" w:color="auto"/>
              <w:right w:val="single" w:sz="4" w:space="0" w:color="auto"/>
            </w:tcBorders>
            <w:vAlign w:val="center"/>
          </w:tcPr>
          <w:p w14:paraId="68CE449E" w14:textId="77777777" w:rsidR="0057434C" w:rsidRPr="00B01B79" w:rsidRDefault="0057434C" w:rsidP="0057434C">
            <w:pPr>
              <w:snapToGrid w:val="0"/>
              <w:jc w:val="center"/>
              <w:rPr>
                <w:bCs/>
                <w:iCs/>
                <w:sz w:val="22"/>
                <w:szCs w:val="22"/>
              </w:rPr>
            </w:pPr>
            <w:r w:rsidRPr="00B01B79">
              <w:rPr>
                <w:bCs/>
                <w:iCs/>
                <w:sz w:val="22"/>
                <w:szCs w:val="22"/>
              </w:rPr>
              <w:t>50</w:t>
            </w:r>
          </w:p>
        </w:tc>
        <w:tc>
          <w:tcPr>
            <w:tcW w:w="1134" w:type="dxa"/>
            <w:tcBorders>
              <w:top w:val="single" w:sz="4" w:space="0" w:color="auto"/>
              <w:left w:val="single" w:sz="4" w:space="0" w:color="auto"/>
              <w:bottom w:val="single" w:sz="4" w:space="0" w:color="auto"/>
              <w:right w:val="single" w:sz="4" w:space="0" w:color="auto"/>
            </w:tcBorders>
            <w:vAlign w:val="center"/>
          </w:tcPr>
          <w:p w14:paraId="4C2B6160" w14:textId="77777777" w:rsidR="0057434C" w:rsidRPr="00B01B79" w:rsidRDefault="001375CE" w:rsidP="0057434C">
            <w:pPr>
              <w:snapToGrid w:val="0"/>
              <w:jc w:val="center"/>
              <w:rPr>
                <w:bCs/>
                <w:iCs/>
                <w:sz w:val="22"/>
                <w:szCs w:val="22"/>
              </w:rPr>
            </w:pPr>
            <w:hyperlink r:id="rId21" w:anchor="/document/42506514/entry/4401" w:history="1">
              <w:r w:rsidR="0057434C" w:rsidRPr="00B01B79">
                <w:rPr>
                  <w:rFonts w:eastAsia="Calibri"/>
                  <w:color w:val="000000"/>
                  <w:sz w:val="22"/>
                  <w:szCs w:val="22"/>
                  <w:u w:val="single"/>
                </w:rPr>
                <w:t>п. 1</w:t>
              </w:r>
            </w:hyperlink>
            <w:r w:rsidR="0057434C" w:rsidRPr="00B01B79">
              <w:rPr>
                <w:rFonts w:eastAsia="Calibri"/>
                <w:color w:val="000000"/>
                <w:sz w:val="22"/>
                <w:szCs w:val="22"/>
              </w:rPr>
              <w:t xml:space="preserve"> примечания</w:t>
            </w:r>
          </w:p>
        </w:tc>
      </w:tr>
      <w:tr w:rsidR="0057434C" w:rsidRPr="00F50286" w14:paraId="5BE975FB" w14:textId="77777777" w:rsidTr="0057434C">
        <w:trPr>
          <w:trHeight w:val="406"/>
        </w:trPr>
        <w:tc>
          <w:tcPr>
            <w:tcW w:w="568" w:type="dxa"/>
            <w:tcBorders>
              <w:top w:val="single" w:sz="4" w:space="0" w:color="auto"/>
              <w:left w:val="single" w:sz="4" w:space="0" w:color="auto"/>
              <w:bottom w:val="single" w:sz="4" w:space="0" w:color="auto"/>
              <w:right w:val="single" w:sz="4" w:space="0" w:color="auto"/>
            </w:tcBorders>
            <w:vAlign w:val="center"/>
          </w:tcPr>
          <w:p w14:paraId="3405A31E" w14:textId="77777777" w:rsidR="0057434C" w:rsidRPr="00B01B79" w:rsidRDefault="0057434C" w:rsidP="0057434C">
            <w:pPr>
              <w:snapToGrid w:val="0"/>
              <w:jc w:val="center"/>
              <w:rPr>
                <w:iCs/>
                <w:sz w:val="22"/>
                <w:szCs w:val="22"/>
              </w:rPr>
            </w:pPr>
            <w:r w:rsidRPr="00B01B79">
              <w:rPr>
                <w:iCs/>
                <w:sz w:val="22"/>
                <w:szCs w:val="22"/>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74F8300" w14:textId="77777777" w:rsidR="0057434C" w:rsidRPr="00B01B79" w:rsidRDefault="0057434C" w:rsidP="0057434C">
            <w:pPr>
              <w:snapToGrid w:val="0"/>
              <w:jc w:val="center"/>
              <w:rPr>
                <w:iCs/>
                <w:sz w:val="22"/>
                <w:szCs w:val="22"/>
              </w:rPr>
            </w:pPr>
            <w:r w:rsidRPr="00B01B79">
              <w:rPr>
                <w:iCs/>
                <w:sz w:val="22"/>
                <w:szCs w:val="22"/>
              </w:rPr>
              <w:t>2.6</w:t>
            </w:r>
          </w:p>
        </w:tc>
        <w:tc>
          <w:tcPr>
            <w:tcW w:w="2537" w:type="dxa"/>
            <w:gridSpan w:val="2"/>
            <w:tcBorders>
              <w:top w:val="single" w:sz="4" w:space="0" w:color="auto"/>
              <w:left w:val="single" w:sz="4" w:space="0" w:color="auto"/>
              <w:bottom w:val="single" w:sz="4" w:space="0" w:color="auto"/>
              <w:right w:val="single" w:sz="4" w:space="0" w:color="auto"/>
            </w:tcBorders>
            <w:vAlign w:val="center"/>
          </w:tcPr>
          <w:p w14:paraId="20616D52" w14:textId="77777777" w:rsidR="0057434C" w:rsidRPr="00B01B79" w:rsidRDefault="0057434C" w:rsidP="0057434C">
            <w:pPr>
              <w:snapToGrid w:val="0"/>
              <w:rPr>
                <w:iCs/>
                <w:sz w:val="22"/>
                <w:szCs w:val="22"/>
              </w:rPr>
            </w:pPr>
            <w:r w:rsidRPr="00B01B79">
              <w:rPr>
                <w:iCs/>
                <w:sz w:val="22"/>
                <w:szCs w:val="22"/>
              </w:rPr>
              <w:t>Многоэтажная жилая застройка</w:t>
            </w:r>
          </w:p>
          <w:p w14:paraId="54AB9FDB" w14:textId="77777777" w:rsidR="0057434C" w:rsidRPr="00B01B79" w:rsidRDefault="0057434C" w:rsidP="0057434C">
            <w:pPr>
              <w:snapToGrid w:val="0"/>
              <w:rPr>
                <w:iCs/>
                <w:sz w:val="22"/>
                <w:szCs w:val="22"/>
              </w:rPr>
            </w:pPr>
            <w:r w:rsidRPr="00B01B79">
              <w:rPr>
                <w:iCs/>
                <w:sz w:val="22"/>
                <w:szCs w:val="22"/>
              </w:rPr>
              <w:t>(высотная застройка)</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7206FD2" w14:textId="77777777" w:rsidR="0057434C" w:rsidRPr="00B01B79" w:rsidRDefault="0057434C" w:rsidP="0057434C">
            <w:pPr>
              <w:snapToGrid w:val="0"/>
              <w:jc w:val="center"/>
              <w:rPr>
                <w:iCs/>
                <w:sz w:val="22"/>
                <w:szCs w:val="22"/>
              </w:rPr>
            </w:pPr>
            <w:r w:rsidRPr="00B01B79">
              <w:rPr>
                <w:iCs/>
                <w:sz w:val="22"/>
                <w:szCs w:val="22"/>
              </w:rPr>
              <w:t>17</w:t>
            </w:r>
          </w:p>
        </w:tc>
        <w:tc>
          <w:tcPr>
            <w:tcW w:w="1570" w:type="dxa"/>
            <w:gridSpan w:val="3"/>
            <w:tcBorders>
              <w:top w:val="single" w:sz="4" w:space="0" w:color="auto"/>
              <w:left w:val="single" w:sz="4" w:space="0" w:color="auto"/>
              <w:bottom w:val="single" w:sz="4" w:space="0" w:color="auto"/>
              <w:right w:val="single" w:sz="4" w:space="0" w:color="auto"/>
            </w:tcBorders>
            <w:vAlign w:val="center"/>
          </w:tcPr>
          <w:p w14:paraId="126EAE46" w14:textId="77777777" w:rsidR="0057434C" w:rsidRPr="00B01B79" w:rsidRDefault="0057434C" w:rsidP="0057434C">
            <w:pPr>
              <w:snapToGrid w:val="0"/>
              <w:jc w:val="center"/>
              <w:rPr>
                <w:iCs/>
                <w:sz w:val="22"/>
                <w:szCs w:val="22"/>
              </w:rPr>
            </w:pPr>
            <w:r w:rsidRPr="00B01B79">
              <w:rPr>
                <w:iCs/>
                <w:sz w:val="22"/>
                <w:szCs w:val="22"/>
              </w:rPr>
              <w:t>п.3 примечания</w:t>
            </w:r>
          </w:p>
        </w:tc>
        <w:tc>
          <w:tcPr>
            <w:tcW w:w="1563" w:type="dxa"/>
            <w:tcBorders>
              <w:top w:val="single" w:sz="4" w:space="0" w:color="auto"/>
              <w:left w:val="single" w:sz="4" w:space="0" w:color="auto"/>
              <w:bottom w:val="single" w:sz="4" w:space="0" w:color="auto"/>
              <w:right w:val="single" w:sz="4" w:space="0" w:color="auto"/>
            </w:tcBorders>
            <w:vAlign w:val="center"/>
          </w:tcPr>
          <w:p w14:paraId="3B2064E2" w14:textId="77777777" w:rsidR="0057434C" w:rsidRPr="00B01B79" w:rsidRDefault="0057434C" w:rsidP="0057434C">
            <w:pPr>
              <w:snapToGrid w:val="0"/>
              <w:jc w:val="center"/>
              <w:rPr>
                <w:bCs/>
                <w:iCs/>
                <w:sz w:val="22"/>
                <w:szCs w:val="22"/>
              </w:rPr>
            </w:pPr>
            <w:r w:rsidRPr="00B01B79">
              <w:rPr>
                <w:bCs/>
                <w:iCs/>
                <w:sz w:val="22"/>
                <w:szCs w:val="22"/>
              </w:rPr>
              <w:t>50</w:t>
            </w:r>
          </w:p>
        </w:tc>
        <w:tc>
          <w:tcPr>
            <w:tcW w:w="1134" w:type="dxa"/>
            <w:tcBorders>
              <w:top w:val="single" w:sz="4" w:space="0" w:color="auto"/>
              <w:left w:val="single" w:sz="4" w:space="0" w:color="auto"/>
              <w:bottom w:val="single" w:sz="4" w:space="0" w:color="auto"/>
              <w:right w:val="single" w:sz="4" w:space="0" w:color="auto"/>
            </w:tcBorders>
            <w:vAlign w:val="center"/>
          </w:tcPr>
          <w:p w14:paraId="64CB0771" w14:textId="77777777" w:rsidR="0057434C" w:rsidRPr="00B01B79" w:rsidRDefault="001375CE" w:rsidP="0057434C">
            <w:pPr>
              <w:snapToGrid w:val="0"/>
              <w:jc w:val="center"/>
              <w:rPr>
                <w:bCs/>
                <w:iCs/>
                <w:sz w:val="22"/>
                <w:szCs w:val="22"/>
              </w:rPr>
            </w:pPr>
            <w:hyperlink r:id="rId22" w:anchor="/document/42506514/entry/4401" w:history="1">
              <w:r w:rsidR="0057434C" w:rsidRPr="00B01B79">
                <w:rPr>
                  <w:rFonts w:eastAsia="Calibri"/>
                  <w:color w:val="000000"/>
                  <w:sz w:val="22"/>
                  <w:szCs w:val="22"/>
                  <w:u w:val="single"/>
                </w:rPr>
                <w:t>п. 1</w:t>
              </w:r>
            </w:hyperlink>
            <w:r w:rsidR="0057434C" w:rsidRPr="00B01B79">
              <w:rPr>
                <w:rFonts w:eastAsia="Calibri"/>
                <w:color w:val="000000"/>
                <w:sz w:val="22"/>
                <w:szCs w:val="22"/>
              </w:rPr>
              <w:t xml:space="preserve"> примечания</w:t>
            </w:r>
          </w:p>
        </w:tc>
      </w:tr>
      <w:tr w:rsidR="0057434C" w:rsidRPr="00F50286" w14:paraId="2DF154D4" w14:textId="77777777" w:rsidTr="0057434C">
        <w:trPr>
          <w:trHeight w:val="406"/>
        </w:trPr>
        <w:tc>
          <w:tcPr>
            <w:tcW w:w="568" w:type="dxa"/>
            <w:tcBorders>
              <w:top w:val="single" w:sz="4" w:space="0" w:color="auto"/>
              <w:left w:val="single" w:sz="4" w:space="0" w:color="auto"/>
              <w:bottom w:val="single" w:sz="4" w:space="0" w:color="auto"/>
              <w:right w:val="single" w:sz="4" w:space="0" w:color="auto"/>
            </w:tcBorders>
            <w:vAlign w:val="center"/>
          </w:tcPr>
          <w:p w14:paraId="266008A9" w14:textId="77777777" w:rsidR="0057434C" w:rsidRPr="00B01B79" w:rsidRDefault="0057434C" w:rsidP="0057434C">
            <w:pPr>
              <w:snapToGrid w:val="0"/>
              <w:jc w:val="center"/>
              <w:rPr>
                <w:iCs/>
                <w:sz w:val="22"/>
                <w:szCs w:val="22"/>
              </w:rPr>
            </w:pPr>
            <w:r w:rsidRPr="00B01B79">
              <w:rPr>
                <w:iCs/>
                <w:sz w:val="22"/>
                <w:szCs w:val="22"/>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D38F324" w14:textId="77777777" w:rsidR="0057434C" w:rsidRPr="00B01B79" w:rsidRDefault="0057434C" w:rsidP="0057434C">
            <w:pPr>
              <w:snapToGrid w:val="0"/>
              <w:jc w:val="center"/>
              <w:rPr>
                <w:iCs/>
                <w:sz w:val="22"/>
                <w:szCs w:val="22"/>
              </w:rPr>
            </w:pPr>
            <w:r w:rsidRPr="00B01B79">
              <w:rPr>
                <w:iCs/>
                <w:sz w:val="22"/>
                <w:szCs w:val="22"/>
              </w:rPr>
              <w:t>3.1.1</w:t>
            </w:r>
          </w:p>
        </w:tc>
        <w:tc>
          <w:tcPr>
            <w:tcW w:w="2537" w:type="dxa"/>
            <w:gridSpan w:val="2"/>
            <w:tcBorders>
              <w:top w:val="single" w:sz="4" w:space="0" w:color="auto"/>
              <w:left w:val="single" w:sz="4" w:space="0" w:color="auto"/>
              <w:bottom w:val="single" w:sz="4" w:space="0" w:color="auto"/>
              <w:right w:val="single" w:sz="4" w:space="0" w:color="auto"/>
            </w:tcBorders>
            <w:vAlign w:val="center"/>
          </w:tcPr>
          <w:p w14:paraId="1CD48B51" w14:textId="77777777" w:rsidR="0057434C" w:rsidRPr="00B01B79" w:rsidRDefault="0057434C" w:rsidP="0057434C">
            <w:pPr>
              <w:snapToGrid w:val="0"/>
              <w:rPr>
                <w:iCs/>
                <w:sz w:val="22"/>
                <w:szCs w:val="22"/>
              </w:rPr>
            </w:pPr>
            <w:r w:rsidRPr="00B01B79">
              <w:rPr>
                <w:iCs/>
                <w:sz w:val="22"/>
                <w:szCs w:val="22"/>
              </w:rPr>
              <w:t>Предоставление коммунальных услуг</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0F150BC" w14:textId="77777777" w:rsidR="0057434C" w:rsidRPr="00B01B79" w:rsidRDefault="0057434C" w:rsidP="0057434C">
            <w:pPr>
              <w:snapToGrid w:val="0"/>
              <w:jc w:val="center"/>
              <w:rPr>
                <w:iCs/>
                <w:sz w:val="22"/>
                <w:szCs w:val="22"/>
              </w:rPr>
            </w:pPr>
            <w:r>
              <w:rPr>
                <w:iCs/>
                <w:sz w:val="22"/>
                <w:szCs w:val="22"/>
              </w:rPr>
              <w:t>не подлежит установлению</w:t>
            </w:r>
          </w:p>
        </w:tc>
        <w:tc>
          <w:tcPr>
            <w:tcW w:w="1570" w:type="dxa"/>
            <w:gridSpan w:val="3"/>
            <w:tcBorders>
              <w:top w:val="single" w:sz="4" w:space="0" w:color="auto"/>
              <w:left w:val="single" w:sz="4" w:space="0" w:color="auto"/>
              <w:bottom w:val="single" w:sz="4" w:space="0" w:color="auto"/>
              <w:right w:val="single" w:sz="4" w:space="0" w:color="auto"/>
            </w:tcBorders>
            <w:vAlign w:val="center"/>
          </w:tcPr>
          <w:p w14:paraId="64B2F983" w14:textId="77777777" w:rsidR="0057434C" w:rsidRPr="00B01B79" w:rsidRDefault="0057434C" w:rsidP="0057434C">
            <w:pPr>
              <w:snapToGrid w:val="0"/>
              <w:jc w:val="center"/>
              <w:rPr>
                <w:iCs/>
                <w:sz w:val="22"/>
                <w:szCs w:val="22"/>
              </w:rPr>
            </w:pPr>
            <w:r>
              <w:rPr>
                <w:iCs/>
                <w:sz w:val="22"/>
                <w:szCs w:val="22"/>
              </w:rPr>
              <w:t>не подлежит установлению</w:t>
            </w:r>
          </w:p>
        </w:tc>
        <w:tc>
          <w:tcPr>
            <w:tcW w:w="1563" w:type="dxa"/>
            <w:tcBorders>
              <w:top w:val="single" w:sz="4" w:space="0" w:color="auto"/>
              <w:left w:val="single" w:sz="4" w:space="0" w:color="auto"/>
              <w:bottom w:val="single" w:sz="4" w:space="0" w:color="auto"/>
              <w:right w:val="single" w:sz="4" w:space="0" w:color="auto"/>
            </w:tcBorders>
            <w:vAlign w:val="center"/>
          </w:tcPr>
          <w:p w14:paraId="411AFFCA" w14:textId="77777777" w:rsidR="0057434C" w:rsidRPr="00B01B79" w:rsidRDefault="0057434C" w:rsidP="0057434C">
            <w:pPr>
              <w:snapToGrid w:val="0"/>
              <w:jc w:val="center"/>
              <w:rPr>
                <w:iCs/>
                <w:sz w:val="22"/>
                <w:szCs w:val="22"/>
              </w:rPr>
            </w:pPr>
            <w:r>
              <w:rPr>
                <w:iCs/>
                <w:sz w:val="22"/>
                <w:szCs w:val="22"/>
              </w:rPr>
              <w:t>не подлежит установлению</w:t>
            </w:r>
          </w:p>
        </w:tc>
        <w:tc>
          <w:tcPr>
            <w:tcW w:w="1134" w:type="dxa"/>
            <w:tcBorders>
              <w:top w:val="single" w:sz="4" w:space="0" w:color="auto"/>
              <w:left w:val="single" w:sz="4" w:space="0" w:color="auto"/>
              <w:bottom w:val="single" w:sz="4" w:space="0" w:color="auto"/>
              <w:right w:val="single" w:sz="4" w:space="0" w:color="auto"/>
            </w:tcBorders>
            <w:vAlign w:val="center"/>
          </w:tcPr>
          <w:p w14:paraId="43D3C31F" w14:textId="77777777" w:rsidR="0057434C" w:rsidRPr="00B01B79" w:rsidRDefault="001375CE" w:rsidP="0057434C">
            <w:pPr>
              <w:snapToGrid w:val="0"/>
              <w:jc w:val="center"/>
              <w:rPr>
                <w:iCs/>
                <w:sz w:val="22"/>
                <w:szCs w:val="22"/>
              </w:rPr>
            </w:pPr>
            <w:hyperlink r:id="rId23" w:anchor="/document/42506514/entry/4401" w:history="1">
              <w:r w:rsidR="0057434C" w:rsidRPr="00B01B79">
                <w:rPr>
                  <w:rFonts w:eastAsia="Calibri"/>
                  <w:color w:val="000000"/>
                  <w:sz w:val="22"/>
                  <w:szCs w:val="22"/>
                  <w:u w:val="single"/>
                </w:rPr>
                <w:t>п. 1</w:t>
              </w:r>
            </w:hyperlink>
            <w:r w:rsidR="0057434C" w:rsidRPr="00B01B79">
              <w:rPr>
                <w:rFonts w:eastAsia="Calibri"/>
                <w:color w:val="000000"/>
                <w:sz w:val="22"/>
                <w:szCs w:val="22"/>
              </w:rPr>
              <w:t xml:space="preserve"> примечания</w:t>
            </w:r>
          </w:p>
        </w:tc>
      </w:tr>
      <w:tr w:rsidR="0057434C" w:rsidRPr="00F50286" w14:paraId="62F5671B" w14:textId="77777777" w:rsidTr="0057434C">
        <w:trPr>
          <w:trHeight w:val="407"/>
        </w:trPr>
        <w:tc>
          <w:tcPr>
            <w:tcW w:w="568" w:type="dxa"/>
            <w:tcBorders>
              <w:top w:val="single" w:sz="4" w:space="0" w:color="auto"/>
              <w:left w:val="single" w:sz="4" w:space="0" w:color="auto"/>
              <w:bottom w:val="single" w:sz="4" w:space="0" w:color="auto"/>
              <w:right w:val="single" w:sz="4" w:space="0" w:color="auto"/>
            </w:tcBorders>
            <w:vAlign w:val="center"/>
          </w:tcPr>
          <w:p w14:paraId="1E501751" w14:textId="77777777" w:rsidR="0057434C" w:rsidRPr="00B01B79" w:rsidRDefault="0057434C" w:rsidP="0057434C">
            <w:pPr>
              <w:snapToGrid w:val="0"/>
              <w:jc w:val="center"/>
              <w:rPr>
                <w:iCs/>
                <w:sz w:val="22"/>
                <w:szCs w:val="22"/>
              </w:rPr>
            </w:pPr>
            <w:r w:rsidRPr="00B01B79">
              <w:rPr>
                <w:iCs/>
                <w:sz w:val="22"/>
                <w:szCs w:val="22"/>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19B5127" w14:textId="77777777" w:rsidR="0057434C" w:rsidRPr="00B01B79" w:rsidRDefault="0057434C" w:rsidP="0057434C">
            <w:pPr>
              <w:snapToGrid w:val="0"/>
              <w:jc w:val="center"/>
              <w:rPr>
                <w:sz w:val="22"/>
                <w:szCs w:val="22"/>
              </w:rPr>
            </w:pPr>
            <w:r w:rsidRPr="00B01B79">
              <w:rPr>
                <w:sz w:val="22"/>
                <w:szCs w:val="22"/>
              </w:rPr>
              <w:t>3.2</w:t>
            </w:r>
          </w:p>
        </w:tc>
        <w:tc>
          <w:tcPr>
            <w:tcW w:w="2537" w:type="dxa"/>
            <w:gridSpan w:val="2"/>
            <w:tcBorders>
              <w:top w:val="single" w:sz="4" w:space="0" w:color="auto"/>
              <w:left w:val="single" w:sz="4" w:space="0" w:color="auto"/>
              <w:bottom w:val="single" w:sz="4" w:space="0" w:color="auto"/>
              <w:right w:val="single" w:sz="4" w:space="0" w:color="auto"/>
            </w:tcBorders>
            <w:vAlign w:val="center"/>
          </w:tcPr>
          <w:p w14:paraId="3E84E6A9" w14:textId="77777777" w:rsidR="0057434C" w:rsidRPr="00B01B79" w:rsidRDefault="0057434C" w:rsidP="0057434C">
            <w:pPr>
              <w:snapToGrid w:val="0"/>
              <w:rPr>
                <w:sz w:val="22"/>
                <w:szCs w:val="22"/>
              </w:rPr>
            </w:pPr>
            <w:r w:rsidRPr="00B01B79">
              <w:rPr>
                <w:sz w:val="22"/>
                <w:szCs w:val="22"/>
              </w:rPr>
              <w:t>Социальное обслуживание</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B91C2A8" w14:textId="77777777" w:rsidR="0057434C" w:rsidRPr="00B01B79" w:rsidRDefault="0057434C" w:rsidP="0057434C">
            <w:pPr>
              <w:snapToGrid w:val="0"/>
              <w:jc w:val="center"/>
              <w:rPr>
                <w:iCs/>
                <w:sz w:val="22"/>
                <w:szCs w:val="22"/>
              </w:rPr>
            </w:pPr>
            <w:r w:rsidRPr="00B01B79">
              <w:rPr>
                <w:iCs/>
                <w:sz w:val="22"/>
                <w:szCs w:val="22"/>
              </w:rPr>
              <w:t>2</w:t>
            </w:r>
          </w:p>
        </w:tc>
        <w:tc>
          <w:tcPr>
            <w:tcW w:w="1570" w:type="dxa"/>
            <w:gridSpan w:val="3"/>
            <w:tcBorders>
              <w:top w:val="single" w:sz="4" w:space="0" w:color="auto"/>
              <w:left w:val="single" w:sz="4" w:space="0" w:color="auto"/>
              <w:bottom w:val="single" w:sz="4" w:space="0" w:color="auto"/>
              <w:right w:val="single" w:sz="4" w:space="0" w:color="auto"/>
            </w:tcBorders>
            <w:vAlign w:val="center"/>
          </w:tcPr>
          <w:p w14:paraId="71E55D20" w14:textId="77777777" w:rsidR="0057434C" w:rsidRPr="00B01B79" w:rsidRDefault="0057434C" w:rsidP="0057434C">
            <w:pPr>
              <w:snapToGrid w:val="0"/>
              <w:jc w:val="center"/>
              <w:rPr>
                <w:iCs/>
                <w:sz w:val="22"/>
                <w:szCs w:val="22"/>
              </w:rPr>
            </w:pPr>
            <w:r>
              <w:rPr>
                <w:iCs/>
                <w:sz w:val="22"/>
                <w:szCs w:val="22"/>
              </w:rPr>
              <w:t>не подлежит установлению</w:t>
            </w:r>
          </w:p>
        </w:tc>
        <w:tc>
          <w:tcPr>
            <w:tcW w:w="1563" w:type="dxa"/>
            <w:tcBorders>
              <w:top w:val="single" w:sz="4" w:space="0" w:color="auto"/>
              <w:left w:val="single" w:sz="4" w:space="0" w:color="auto"/>
              <w:bottom w:val="single" w:sz="4" w:space="0" w:color="auto"/>
              <w:right w:val="single" w:sz="4" w:space="0" w:color="auto"/>
            </w:tcBorders>
            <w:vAlign w:val="center"/>
          </w:tcPr>
          <w:p w14:paraId="07329A60" w14:textId="77777777" w:rsidR="0057434C" w:rsidRPr="00B01B79" w:rsidRDefault="0057434C" w:rsidP="0057434C">
            <w:pPr>
              <w:snapToGrid w:val="0"/>
              <w:jc w:val="center"/>
              <w:rPr>
                <w:iCs/>
                <w:sz w:val="22"/>
                <w:szCs w:val="22"/>
                <w:highlight w:val="yellow"/>
              </w:rPr>
            </w:pPr>
            <w:r w:rsidRPr="00B01B79">
              <w:rPr>
                <w:iCs/>
                <w:sz w:val="22"/>
                <w:szCs w:val="22"/>
              </w:rPr>
              <w:t>60</w:t>
            </w:r>
          </w:p>
        </w:tc>
        <w:tc>
          <w:tcPr>
            <w:tcW w:w="1134" w:type="dxa"/>
            <w:tcBorders>
              <w:top w:val="single" w:sz="4" w:space="0" w:color="auto"/>
              <w:left w:val="single" w:sz="4" w:space="0" w:color="auto"/>
              <w:bottom w:val="single" w:sz="4" w:space="0" w:color="auto"/>
              <w:right w:val="single" w:sz="4" w:space="0" w:color="auto"/>
            </w:tcBorders>
          </w:tcPr>
          <w:p w14:paraId="3B591131" w14:textId="77777777" w:rsidR="0057434C" w:rsidRDefault="001375CE" w:rsidP="0057434C">
            <w:pPr>
              <w:jc w:val="center"/>
            </w:pPr>
            <w:hyperlink r:id="rId24" w:anchor="/document/42506514/entry/4401" w:history="1">
              <w:r w:rsidR="0057434C" w:rsidRPr="00B071C5">
                <w:rPr>
                  <w:rFonts w:eastAsia="Calibri"/>
                  <w:color w:val="000000"/>
                  <w:sz w:val="22"/>
                  <w:szCs w:val="22"/>
                  <w:u w:val="single"/>
                </w:rPr>
                <w:t>п. 1</w:t>
              </w:r>
            </w:hyperlink>
            <w:r w:rsidR="0057434C" w:rsidRPr="00B071C5">
              <w:rPr>
                <w:rFonts w:eastAsia="Calibri"/>
                <w:color w:val="000000"/>
                <w:sz w:val="22"/>
                <w:szCs w:val="22"/>
              </w:rPr>
              <w:t xml:space="preserve"> примечания</w:t>
            </w:r>
          </w:p>
        </w:tc>
      </w:tr>
      <w:tr w:rsidR="0057434C" w:rsidRPr="00F50286" w14:paraId="0A59ACF0" w14:textId="77777777" w:rsidTr="0057434C">
        <w:trPr>
          <w:trHeight w:val="427"/>
        </w:trPr>
        <w:tc>
          <w:tcPr>
            <w:tcW w:w="568" w:type="dxa"/>
            <w:tcBorders>
              <w:top w:val="single" w:sz="4" w:space="0" w:color="auto"/>
              <w:left w:val="single" w:sz="4" w:space="0" w:color="auto"/>
              <w:bottom w:val="single" w:sz="4" w:space="0" w:color="auto"/>
              <w:right w:val="single" w:sz="4" w:space="0" w:color="auto"/>
            </w:tcBorders>
            <w:vAlign w:val="center"/>
          </w:tcPr>
          <w:p w14:paraId="7B815CA2" w14:textId="77777777" w:rsidR="0057434C" w:rsidRPr="00B01B79" w:rsidRDefault="0057434C" w:rsidP="0057434C">
            <w:pPr>
              <w:snapToGrid w:val="0"/>
              <w:jc w:val="center"/>
              <w:rPr>
                <w:iCs/>
                <w:sz w:val="22"/>
                <w:szCs w:val="22"/>
              </w:rPr>
            </w:pPr>
            <w:r w:rsidRPr="00B01B79">
              <w:rPr>
                <w:iCs/>
                <w:sz w:val="22"/>
                <w:szCs w:val="22"/>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CCBAD49" w14:textId="77777777" w:rsidR="0057434C" w:rsidRPr="00B01B79" w:rsidRDefault="0057434C" w:rsidP="0057434C">
            <w:pPr>
              <w:snapToGrid w:val="0"/>
              <w:jc w:val="center"/>
              <w:rPr>
                <w:sz w:val="22"/>
                <w:szCs w:val="22"/>
              </w:rPr>
            </w:pPr>
            <w:r w:rsidRPr="00B01B79">
              <w:rPr>
                <w:sz w:val="22"/>
                <w:szCs w:val="22"/>
              </w:rPr>
              <w:t>3.3</w:t>
            </w:r>
          </w:p>
        </w:tc>
        <w:tc>
          <w:tcPr>
            <w:tcW w:w="2537" w:type="dxa"/>
            <w:gridSpan w:val="2"/>
            <w:tcBorders>
              <w:top w:val="single" w:sz="4" w:space="0" w:color="auto"/>
              <w:left w:val="single" w:sz="4" w:space="0" w:color="auto"/>
              <w:bottom w:val="single" w:sz="4" w:space="0" w:color="auto"/>
              <w:right w:val="single" w:sz="4" w:space="0" w:color="auto"/>
            </w:tcBorders>
            <w:vAlign w:val="center"/>
          </w:tcPr>
          <w:p w14:paraId="1CC39BDE" w14:textId="77777777" w:rsidR="0057434C" w:rsidRPr="00B01B79" w:rsidRDefault="0057434C" w:rsidP="0057434C">
            <w:pPr>
              <w:snapToGrid w:val="0"/>
              <w:rPr>
                <w:sz w:val="22"/>
                <w:szCs w:val="22"/>
              </w:rPr>
            </w:pPr>
            <w:r w:rsidRPr="00B01B79">
              <w:rPr>
                <w:sz w:val="22"/>
                <w:szCs w:val="22"/>
              </w:rPr>
              <w:t>Бытовое обслуживание</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73F5F07" w14:textId="77777777" w:rsidR="0057434C" w:rsidRPr="00B01B79" w:rsidRDefault="0057434C" w:rsidP="0057434C">
            <w:pPr>
              <w:snapToGrid w:val="0"/>
              <w:jc w:val="center"/>
              <w:rPr>
                <w:iCs/>
                <w:sz w:val="22"/>
                <w:szCs w:val="22"/>
              </w:rPr>
            </w:pPr>
            <w:r w:rsidRPr="00B01B79">
              <w:rPr>
                <w:iCs/>
                <w:sz w:val="22"/>
                <w:szCs w:val="22"/>
              </w:rPr>
              <w:t>3</w:t>
            </w:r>
          </w:p>
        </w:tc>
        <w:tc>
          <w:tcPr>
            <w:tcW w:w="1570" w:type="dxa"/>
            <w:gridSpan w:val="3"/>
            <w:tcBorders>
              <w:top w:val="single" w:sz="4" w:space="0" w:color="auto"/>
              <w:left w:val="single" w:sz="4" w:space="0" w:color="auto"/>
              <w:bottom w:val="single" w:sz="4" w:space="0" w:color="auto"/>
              <w:right w:val="single" w:sz="4" w:space="0" w:color="auto"/>
            </w:tcBorders>
            <w:vAlign w:val="center"/>
          </w:tcPr>
          <w:p w14:paraId="752D5F0A" w14:textId="77777777" w:rsidR="0057434C" w:rsidRPr="00B01B79" w:rsidRDefault="0057434C" w:rsidP="0057434C">
            <w:pPr>
              <w:snapToGrid w:val="0"/>
              <w:jc w:val="center"/>
              <w:rPr>
                <w:iCs/>
                <w:sz w:val="22"/>
                <w:szCs w:val="22"/>
              </w:rPr>
            </w:pPr>
            <w:r w:rsidRPr="00B01B79">
              <w:rPr>
                <w:iCs/>
                <w:sz w:val="22"/>
                <w:szCs w:val="22"/>
              </w:rPr>
              <w:t>мин.</w:t>
            </w:r>
          </w:p>
          <w:p w14:paraId="68A3F81E" w14:textId="77777777" w:rsidR="0057434C" w:rsidRPr="00B01B79" w:rsidRDefault="0057434C" w:rsidP="0057434C">
            <w:pPr>
              <w:snapToGrid w:val="0"/>
              <w:jc w:val="center"/>
              <w:rPr>
                <w:iCs/>
                <w:color w:val="000000"/>
                <w:sz w:val="22"/>
                <w:szCs w:val="22"/>
              </w:rPr>
            </w:pPr>
            <w:r w:rsidRPr="00B01B79">
              <w:rPr>
                <w:iCs/>
                <w:color w:val="000000"/>
                <w:sz w:val="22"/>
                <w:szCs w:val="22"/>
              </w:rPr>
              <w:t>0,03</w:t>
            </w:r>
          </w:p>
        </w:tc>
        <w:tc>
          <w:tcPr>
            <w:tcW w:w="1563" w:type="dxa"/>
            <w:tcBorders>
              <w:top w:val="single" w:sz="4" w:space="0" w:color="auto"/>
              <w:left w:val="single" w:sz="4" w:space="0" w:color="auto"/>
              <w:bottom w:val="single" w:sz="4" w:space="0" w:color="auto"/>
              <w:right w:val="single" w:sz="4" w:space="0" w:color="auto"/>
            </w:tcBorders>
            <w:vAlign w:val="center"/>
          </w:tcPr>
          <w:p w14:paraId="75728FE8" w14:textId="77777777" w:rsidR="0057434C" w:rsidRPr="00B01B79" w:rsidRDefault="0057434C" w:rsidP="0057434C">
            <w:pPr>
              <w:snapToGrid w:val="0"/>
              <w:jc w:val="center"/>
              <w:rPr>
                <w:iCs/>
                <w:sz w:val="22"/>
                <w:szCs w:val="22"/>
              </w:rPr>
            </w:pPr>
            <w:r w:rsidRPr="00B01B79">
              <w:rPr>
                <w:iCs/>
                <w:sz w:val="22"/>
                <w:szCs w:val="22"/>
              </w:rPr>
              <w:t>75</w:t>
            </w:r>
          </w:p>
        </w:tc>
        <w:tc>
          <w:tcPr>
            <w:tcW w:w="1134" w:type="dxa"/>
            <w:tcBorders>
              <w:top w:val="single" w:sz="4" w:space="0" w:color="auto"/>
              <w:left w:val="single" w:sz="4" w:space="0" w:color="auto"/>
              <w:bottom w:val="single" w:sz="4" w:space="0" w:color="auto"/>
              <w:right w:val="single" w:sz="4" w:space="0" w:color="auto"/>
            </w:tcBorders>
          </w:tcPr>
          <w:p w14:paraId="47079E88" w14:textId="77777777" w:rsidR="0057434C" w:rsidRDefault="001375CE" w:rsidP="0057434C">
            <w:pPr>
              <w:jc w:val="center"/>
            </w:pPr>
            <w:hyperlink r:id="rId25" w:anchor="/document/42506514/entry/4401" w:history="1">
              <w:r w:rsidR="0057434C" w:rsidRPr="00B071C5">
                <w:rPr>
                  <w:rFonts w:eastAsia="Calibri"/>
                  <w:color w:val="000000"/>
                  <w:sz w:val="22"/>
                  <w:szCs w:val="22"/>
                  <w:u w:val="single"/>
                </w:rPr>
                <w:t>п. 1</w:t>
              </w:r>
            </w:hyperlink>
            <w:r w:rsidR="0057434C" w:rsidRPr="00B071C5">
              <w:rPr>
                <w:rFonts w:eastAsia="Calibri"/>
                <w:color w:val="000000"/>
                <w:sz w:val="22"/>
                <w:szCs w:val="22"/>
              </w:rPr>
              <w:t xml:space="preserve"> примечания</w:t>
            </w:r>
          </w:p>
        </w:tc>
      </w:tr>
      <w:tr w:rsidR="0057434C" w:rsidRPr="00F50286" w14:paraId="14B59DA0" w14:textId="77777777" w:rsidTr="0057434C">
        <w:trPr>
          <w:trHeight w:val="343"/>
        </w:trPr>
        <w:tc>
          <w:tcPr>
            <w:tcW w:w="568" w:type="dxa"/>
            <w:tcBorders>
              <w:top w:val="single" w:sz="4" w:space="0" w:color="auto"/>
              <w:left w:val="single" w:sz="4" w:space="0" w:color="auto"/>
              <w:bottom w:val="single" w:sz="4" w:space="0" w:color="auto"/>
              <w:right w:val="single" w:sz="4" w:space="0" w:color="auto"/>
            </w:tcBorders>
            <w:vAlign w:val="center"/>
          </w:tcPr>
          <w:p w14:paraId="2D4C2B63" w14:textId="77777777" w:rsidR="0057434C" w:rsidRPr="00B01B79" w:rsidRDefault="0057434C" w:rsidP="0057434C">
            <w:pPr>
              <w:snapToGrid w:val="0"/>
              <w:jc w:val="center"/>
              <w:rPr>
                <w:iCs/>
                <w:sz w:val="22"/>
                <w:szCs w:val="22"/>
              </w:rPr>
            </w:pPr>
            <w:r w:rsidRPr="00B01B79">
              <w:rPr>
                <w:iCs/>
                <w:sz w:val="22"/>
                <w:szCs w:val="22"/>
              </w:rPr>
              <w:t>6</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E293148" w14:textId="77777777" w:rsidR="0057434C" w:rsidRPr="00B01B79" w:rsidRDefault="0057434C" w:rsidP="0057434C">
            <w:pPr>
              <w:snapToGrid w:val="0"/>
              <w:jc w:val="center"/>
              <w:rPr>
                <w:sz w:val="22"/>
                <w:szCs w:val="22"/>
              </w:rPr>
            </w:pPr>
            <w:r w:rsidRPr="00B01B79">
              <w:rPr>
                <w:sz w:val="22"/>
                <w:szCs w:val="22"/>
              </w:rPr>
              <w:t>3.4.1</w:t>
            </w:r>
          </w:p>
        </w:tc>
        <w:tc>
          <w:tcPr>
            <w:tcW w:w="2537" w:type="dxa"/>
            <w:gridSpan w:val="2"/>
            <w:tcBorders>
              <w:top w:val="single" w:sz="4" w:space="0" w:color="auto"/>
              <w:left w:val="single" w:sz="4" w:space="0" w:color="auto"/>
              <w:bottom w:val="single" w:sz="4" w:space="0" w:color="auto"/>
              <w:right w:val="single" w:sz="4" w:space="0" w:color="auto"/>
            </w:tcBorders>
            <w:vAlign w:val="center"/>
          </w:tcPr>
          <w:p w14:paraId="6D547976" w14:textId="77777777" w:rsidR="0057434C" w:rsidRPr="00B01B79" w:rsidRDefault="0057434C" w:rsidP="0057434C">
            <w:pPr>
              <w:snapToGrid w:val="0"/>
              <w:rPr>
                <w:sz w:val="22"/>
                <w:szCs w:val="22"/>
              </w:rPr>
            </w:pPr>
            <w:r w:rsidRPr="00B01B79">
              <w:rPr>
                <w:sz w:val="22"/>
                <w:szCs w:val="22"/>
              </w:rPr>
              <w:t>Амбулаторно-поликлиническое обслуживание</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CC489B1" w14:textId="77777777" w:rsidR="0057434C" w:rsidRPr="00B01B79" w:rsidRDefault="0057434C" w:rsidP="0057434C">
            <w:pPr>
              <w:snapToGrid w:val="0"/>
              <w:jc w:val="center"/>
              <w:rPr>
                <w:iCs/>
                <w:sz w:val="22"/>
                <w:szCs w:val="22"/>
              </w:rPr>
            </w:pPr>
            <w:r w:rsidRPr="00B01B79">
              <w:rPr>
                <w:iCs/>
                <w:sz w:val="22"/>
                <w:szCs w:val="22"/>
              </w:rPr>
              <w:t>3</w:t>
            </w:r>
          </w:p>
        </w:tc>
        <w:tc>
          <w:tcPr>
            <w:tcW w:w="1570" w:type="dxa"/>
            <w:gridSpan w:val="3"/>
            <w:tcBorders>
              <w:top w:val="single" w:sz="4" w:space="0" w:color="auto"/>
              <w:left w:val="single" w:sz="4" w:space="0" w:color="auto"/>
              <w:bottom w:val="single" w:sz="4" w:space="0" w:color="auto"/>
              <w:right w:val="single" w:sz="4" w:space="0" w:color="auto"/>
            </w:tcBorders>
            <w:vAlign w:val="center"/>
          </w:tcPr>
          <w:p w14:paraId="7AE345CE" w14:textId="77777777" w:rsidR="0057434C" w:rsidRPr="00B01B79" w:rsidRDefault="0057434C" w:rsidP="0057434C">
            <w:pPr>
              <w:snapToGrid w:val="0"/>
              <w:jc w:val="center"/>
              <w:rPr>
                <w:iCs/>
                <w:sz w:val="22"/>
                <w:szCs w:val="22"/>
              </w:rPr>
            </w:pPr>
            <w:r w:rsidRPr="00B01B79">
              <w:rPr>
                <w:iCs/>
                <w:sz w:val="22"/>
                <w:szCs w:val="22"/>
              </w:rPr>
              <w:t>мин.</w:t>
            </w:r>
          </w:p>
          <w:p w14:paraId="7BF9EF5C" w14:textId="77777777" w:rsidR="0057434C" w:rsidRPr="00B01B79" w:rsidRDefault="0057434C" w:rsidP="0057434C">
            <w:pPr>
              <w:snapToGrid w:val="0"/>
              <w:jc w:val="center"/>
              <w:rPr>
                <w:iCs/>
                <w:sz w:val="22"/>
                <w:szCs w:val="22"/>
              </w:rPr>
            </w:pPr>
            <w:r w:rsidRPr="00B01B79">
              <w:rPr>
                <w:iCs/>
                <w:sz w:val="22"/>
                <w:szCs w:val="22"/>
              </w:rPr>
              <w:t>0,3</w:t>
            </w:r>
          </w:p>
        </w:tc>
        <w:tc>
          <w:tcPr>
            <w:tcW w:w="1563" w:type="dxa"/>
            <w:tcBorders>
              <w:top w:val="single" w:sz="4" w:space="0" w:color="auto"/>
              <w:left w:val="single" w:sz="4" w:space="0" w:color="auto"/>
              <w:bottom w:val="single" w:sz="4" w:space="0" w:color="auto"/>
              <w:right w:val="single" w:sz="4" w:space="0" w:color="auto"/>
            </w:tcBorders>
            <w:vAlign w:val="center"/>
          </w:tcPr>
          <w:p w14:paraId="3E60A29E" w14:textId="77777777" w:rsidR="0057434C" w:rsidRPr="00B01B79" w:rsidRDefault="0057434C" w:rsidP="0057434C">
            <w:pPr>
              <w:snapToGrid w:val="0"/>
              <w:jc w:val="center"/>
              <w:rPr>
                <w:iCs/>
                <w:sz w:val="22"/>
                <w:szCs w:val="22"/>
              </w:rPr>
            </w:pPr>
            <w:r w:rsidRPr="00B01B79">
              <w:rPr>
                <w:iCs/>
                <w:sz w:val="22"/>
                <w:szCs w:val="22"/>
              </w:rPr>
              <w:t>60</w:t>
            </w:r>
          </w:p>
        </w:tc>
        <w:tc>
          <w:tcPr>
            <w:tcW w:w="1134" w:type="dxa"/>
            <w:tcBorders>
              <w:top w:val="single" w:sz="4" w:space="0" w:color="auto"/>
              <w:left w:val="single" w:sz="4" w:space="0" w:color="auto"/>
              <w:bottom w:val="single" w:sz="4" w:space="0" w:color="auto"/>
              <w:right w:val="single" w:sz="4" w:space="0" w:color="auto"/>
            </w:tcBorders>
          </w:tcPr>
          <w:p w14:paraId="1C4B6D87" w14:textId="77777777" w:rsidR="0057434C" w:rsidRDefault="001375CE" w:rsidP="0057434C">
            <w:pPr>
              <w:jc w:val="center"/>
            </w:pPr>
            <w:hyperlink r:id="rId26" w:anchor="/document/42506514/entry/4401" w:history="1">
              <w:r w:rsidR="0057434C" w:rsidRPr="00B071C5">
                <w:rPr>
                  <w:rFonts w:eastAsia="Calibri"/>
                  <w:color w:val="000000"/>
                  <w:sz w:val="22"/>
                  <w:szCs w:val="22"/>
                  <w:u w:val="single"/>
                </w:rPr>
                <w:t>п. 1</w:t>
              </w:r>
            </w:hyperlink>
            <w:r w:rsidR="0057434C" w:rsidRPr="00B071C5">
              <w:rPr>
                <w:rFonts w:eastAsia="Calibri"/>
                <w:color w:val="000000"/>
                <w:sz w:val="22"/>
                <w:szCs w:val="22"/>
              </w:rPr>
              <w:t xml:space="preserve"> примечания</w:t>
            </w:r>
          </w:p>
        </w:tc>
      </w:tr>
      <w:tr w:rsidR="0057434C" w:rsidRPr="00F50286" w14:paraId="69D7056D" w14:textId="77777777" w:rsidTr="0057434C">
        <w:trPr>
          <w:trHeight w:val="411"/>
        </w:trPr>
        <w:tc>
          <w:tcPr>
            <w:tcW w:w="568" w:type="dxa"/>
            <w:tcBorders>
              <w:top w:val="single" w:sz="4" w:space="0" w:color="auto"/>
              <w:left w:val="single" w:sz="4" w:space="0" w:color="auto"/>
              <w:bottom w:val="single" w:sz="4" w:space="0" w:color="auto"/>
              <w:right w:val="single" w:sz="4" w:space="0" w:color="auto"/>
            </w:tcBorders>
            <w:vAlign w:val="center"/>
          </w:tcPr>
          <w:p w14:paraId="166CC4D7" w14:textId="77777777" w:rsidR="0057434C" w:rsidRPr="00B01B79" w:rsidRDefault="0057434C" w:rsidP="0057434C">
            <w:pPr>
              <w:snapToGrid w:val="0"/>
              <w:jc w:val="center"/>
              <w:rPr>
                <w:iCs/>
                <w:sz w:val="22"/>
                <w:szCs w:val="22"/>
              </w:rPr>
            </w:pPr>
            <w:r w:rsidRPr="00B01B79">
              <w:rPr>
                <w:iCs/>
                <w:sz w:val="22"/>
                <w:szCs w:val="22"/>
              </w:rPr>
              <w:lastRenderedPageBreak/>
              <w:t>7</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5C82B0B" w14:textId="77777777" w:rsidR="0057434C" w:rsidRPr="00B01B79" w:rsidRDefault="0057434C" w:rsidP="0057434C">
            <w:pPr>
              <w:snapToGrid w:val="0"/>
              <w:jc w:val="center"/>
              <w:rPr>
                <w:sz w:val="22"/>
                <w:szCs w:val="22"/>
              </w:rPr>
            </w:pPr>
            <w:r w:rsidRPr="00B01B79">
              <w:rPr>
                <w:sz w:val="22"/>
                <w:szCs w:val="22"/>
              </w:rPr>
              <w:t>3.5.1</w:t>
            </w:r>
          </w:p>
        </w:tc>
        <w:tc>
          <w:tcPr>
            <w:tcW w:w="2537" w:type="dxa"/>
            <w:gridSpan w:val="2"/>
            <w:tcBorders>
              <w:top w:val="single" w:sz="4" w:space="0" w:color="auto"/>
              <w:left w:val="single" w:sz="4" w:space="0" w:color="auto"/>
              <w:bottom w:val="single" w:sz="4" w:space="0" w:color="auto"/>
              <w:right w:val="single" w:sz="4" w:space="0" w:color="auto"/>
            </w:tcBorders>
            <w:vAlign w:val="center"/>
          </w:tcPr>
          <w:p w14:paraId="4B283503" w14:textId="77777777" w:rsidR="0057434C" w:rsidRPr="00B01B79" w:rsidRDefault="0057434C" w:rsidP="0057434C">
            <w:pPr>
              <w:snapToGrid w:val="0"/>
              <w:rPr>
                <w:sz w:val="22"/>
                <w:szCs w:val="22"/>
              </w:rPr>
            </w:pPr>
            <w:r w:rsidRPr="00B01B79">
              <w:rPr>
                <w:sz w:val="22"/>
                <w:szCs w:val="22"/>
              </w:rPr>
              <w:t>Дошкольное, начальное и среднее общее образование</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086A322" w14:textId="77777777" w:rsidR="0057434C" w:rsidRPr="00B01B79" w:rsidRDefault="0057434C" w:rsidP="0057434C">
            <w:pPr>
              <w:snapToGrid w:val="0"/>
              <w:jc w:val="center"/>
              <w:rPr>
                <w:iCs/>
                <w:sz w:val="22"/>
                <w:szCs w:val="22"/>
              </w:rPr>
            </w:pPr>
            <w:r w:rsidRPr="00B01B79">
              <w:rPr>
                <w:iCs/>
                <w:sz w:val="22"/>
                <w:szCs w:val="22"/>
              </w:rPr>
              <w:t>3</w:t>
            </w:r>
          </w:p>
        </w:tc>
        <w:tc>
          <w:tcPr>
            <w:tcW w:w="1570" w:type="dxa"/>
            <w:gridSpan w:val="3"/>
            <w:tcBorders>
              <w:top w:val="single" w:sz="4" w:space="0" w:color="auto"/>
              <w:left w:val="single" w:sz="4" w:space="0" w:color="auto"/>
              <w:bottom w:val="single" w:sz="4" w:space="0" w:color="auto"/>
              <w:right w:val="single" w:sz="4" w:space="0" w:color="auto"/>
            </w:tcBorders>
            <w:vAlign w:val="center"/>
          </w:tcPr>
          <w:p w14:paraId="282D3089" w14:textId="77777777" w:rsidR="0057434C" w:rsidRPr="00B01B79" w:rsidRDefault="0057434C" w:rsidP="0057434C">
            <w:pPr>
              <w:snapToGrid w:val="0"/>
              <w:jc w:val="center"/>
              <w:rPr>
                <w:iCs/>
                <w:sz w:val="22"/>
                <w:szCs w:val="22"/>
              </w:rPr>
            </w:pPr>
            <w:r w:rsidRPr="00B01B79">
              <w:rPr>
                <w:iCs/>
                <w:sz w:val="22"/>
                <w:szCs w:val="22"/>
              </w:rPr>
              <w:t>п.8, 9 примечания</w:t>
            </w:r>
          </w:p>
        </w:tc>
        <w:tc>
          <w:tcPr>
            <w:tcW w:w="1563" w:type="dxa"/>
            <w:tcBorders>
              <w:top w:val="single" w:sz="4" w:space="0" w:color="auto"/>
              <w:left w:val="single" w:sz="4" w:space="0" w:color="auto"/>
              <w:bottom w:val="single" w:sz="4" w:space="0" w:color="auto"/>
              <w:right w:val="single" w:sz="4" w:space="0" w:color="auto"/>
            </w:tcBorders>
            <w:vAlign w:val="center"/>
          </w:tcPr>
          <w:p w14:paraId="68ABC1CC" w14:textId="77777777" w:rsidR="0057434C" w:rsidRPr="00B01B79" w:rsidRDefault="0057434C" w:rsidP="0057434C">
            <w:pPr>
              <w:snapToGrid w:val="0"/>
              <w:jc w:val="center"/>
              <w:rPr>
                <w:iCs/>
                <w:sz w:val="22"/>
                <w:szCs w:val="22"/>
              </w:rPr>
            </w:pPr>
            <w:r w:rsidRPr="00B01B79">
              <w:rPr>
                <w:iCs/>
                <w:sz w:val="22"/>
                <w:szCs w:val="22"/>
              </w:rPr>
              <w:t>30</w:t>
            </w:r>
          </w:p>
        </w:tc>
        <w:tc>
          <w:tcPr>
            <w:tcW w:w="1134" w:type="dxa"/>
            <w:tcBorders>
              <w:top w:val="single" w:sz="4" w:space="0" w:color="auto"/>
              <w:left w:val="single" w:sz="4" w:space="0" w:color="auto"/>
              <w:bottom w:val="single" w:sz="4" w:space="0" w:color="auto"/>
              <w:right w:val="single" w:sz="4" w:space="0" w:color="auto"/>
            </w:tcBorders>
          </w:tcPr>
          <w:p w14:paraId="20369AA2" w14:textId="77777777" w:rsidR="0057434C" w:rsidRDefault="001375CE" w:rsidP="0057434C">
            <w:pPr>
              <w:jc w:val="center"/>
            </w:pPr>
            <w:hyperlink r:id="rId27" w:anchor="/document/42506514/entry/4401" w:history="1">
              <w:r w:rsidR="0057434C" w:rsidRPr="00B071C5">
                <w:rPr>
                  <w:rFonts w:eastAsia="Calibri"/>
                  <w:color w:val="000000"/>
                  <w:sz w:val="22"/>
                  <w:szCs w:val="22"/>
                  <w:u w:val="single"/>
                </w:rPr>
                <w:t>п. 1</w:t>
              </w:r>
            </w:hyperlink>
            <w:r w:rsidR="0057434C" w:rsidRPr="00B071C5">
              <w:rPr>
                <w:rFonts w:eastAsia="Calibri"/>
                <w:color w:val="000000"/>
                <w:sz w:val="22"/>
                <w:szCs w:val="22"/>
              </w:rPr>
              <w:t xml:space="preserve"> примечания</w:t>
            </w:r>
          </w:p>
        </w:tc>
      </w:tr>
      <w:tr w:rsidR="0057434C" w:rsidRPr="00F50286" w14:paraId="0C60FB87" w14:textId="77777777" w:rsidTr="0057434C">
        <w:trPr>
          <w:trHeight w:val="411"/>
        </w:trPr>
        <w:tc>
          <w:tcPr>
            <w:tcW w:w="568" w:type="dxa"/>
            <w:tcBorders>
              <w:top w:val="single" w:sz="4" w:space="0" w:color="auto"/>
              <w:left w:val="single" w:sz="4" w:space="0" w:color="auto"/>
              <w:bottom w:val="single" w:sz="4" w:space="0" w:color="auto"/>
              <w:right w:val="single" w:sz="4" w:space="0" w:color="auto"/>
            </w:tcBorders>
            <w:vAlign w:val="center"/>
          </w:tcPr>
          <w:p w14:paraId="78F818DC" w14:textId="77777777" w:rsidR="0057434C" w:rsidRPr="00B01B79" w:rsidRDefault="0057434C" w:rsidP="0057434C">
            <w:pPr>
              <w:snapToGrid w:val="0"/>
              <w:jc w:val="center"/>
              <w:rPr>
                <w:iCs/>
                <w:sz w:val="22"/>
                <w:szCs w:val="22"/>
              </w:rPr>
            </w:pPr>
            <w:r w:rsidRPr="00B01B79">
              <w:rPr>
                <w:iCs/>
                <w:sz w:val="22"/>
                <w:szCs w:val="22"/>
              </w:rPr>
              <w:t>8</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0DEB033" w14:textId="77777777" w:rsidR="0057434C" w:rsidRPr="00B01B79" w:rsidRDefault="0057434C" w:rsidP="0057434C">
            <w:pPr>
              <w:snapToGrid w:val="0"/>
              <w:jc w:val="center"/>
              <w:rPr>
                <w:iCs/>
                <w:sz w:val="22"/>
                <w:szCs w:val="22"/>
              </w:rPr>
            </w:pPr>
            <w:r w:rsidRPr="00B01B79">
              <w:rPr>
                <w:iCs/>
                <w:sz w:val="22"/>
                <w:szCs w:val="22"/>
              </w:rPr>
              <w:t>3.6.1</w:t>
            </w:r>
          </w:p>
        </w:tc>
        <w:tc>
          <w:tcPr>
            <w:tcW w:w="2537" w:type="dxa"/>
            <w:gridSpan w:val="2"/>
            <w:tcBorders>
              <w:top w:val="single" w:sz="4" w:space="0" w:color="auto"/>
              <w:left w:val="single" w:sz="4" w:space="0" w:color="auto"/>
              <w:bottom w:val="single" w:sz="4" w:space="0" w:color="auto"/>
              <w:right w:val="single" w:sz="4" w:space="0" w:color="auto"/>
            </w:tcBorders>
            <w:vAlign w:val="center"/>
          </w:tcPr>
          <w:p w14:paraId="5A1A6D2B" w14:textId="77777777" w:rsidR="0057434C" w:rsidRPr="00B01B79" w:rsidRDefault="0057434C" w:rsidP="0057434C">
            <w:pPr>
              <w:snapToGrid w:val="0"/>
              <w:jc w:val="both"/>
              <w:rPr>
                <w:iCs/>
                <w:sz w:val="22"/>
                <w:szCs w:val="22"/>
              </w:rPr>
            </w:pPr>
            <w:r w:rsidRPr="00B01B79">
              <w:rPr>
                <w:iCs/>
                <w:sz w:val="22"/>
                <w:szCs w:val="22"/>
              </w:rPr>
              <w:t>Объекты культурно-досуговой деятельности</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2DADFE4" w14:textId="77777777" w:rsidR="0057434C" w:rsidRPr="00B01B79" w:rsidRDefault="0057434C" w:rsidP="0057434C">
            <w:pPr>
              <w:snapToGrid w:val="0"/>
              <w:jc w:val="center"/>
              <w:rPr>
                <w:iCs/>
                <w:sz w:val="22"/>
                <w:szCs w:val="22"/>
              </w:rPr>
            </w:pPr>
            <w:r w:rsidRPr="00B01B79">
              <w:rPr>
                <w:iCs/>
                <w:sz w:val="22"/>
                <w:szCs w:val="22"/>
              </w:rPr>
              <w:t>2</w:t>
            </w:r>
          </w:p>
        </w:tc>
        <w:tc>
          <w:tcPr>
            <w:tcW w:w="1570" w:type="dxa"/>
            <w:gridSpan w:val="3"/>
            <w:tcBorders>
              <w:top w:val="single" w:sz="4" w:space="0" w:color="auto"/>
              <w:left w:val="single" w:sz="4" w:space="0" w:color="auto"/>
              <w:bottom w:val="single" w:sz="4" w:space="0" w:color="auto"/>
              <w:right w:val="single" w:sz="4" w:space="0" w:color="auto"/>
            </w:tcBorders>
            <w:vAlign w:val="center"/>
          </w:tcPr>
          <w:p w14:paraId="61CBFC6D" w14:textId="77777777" w:rsidR="0057434C" w:rsidRPr="00B01B79" w:rsidRDefault="0057434C" w:rsidP="0057434C">
            <w:pPr>
              <w:snapToGrid w:val="0"/>
              <w:jc w:val="center"/>
              <w:rPr>
                <w:iCs/>
                <w:sz w:val="22"/>
                <w:szCs w:val="22"/>
              </w:rPr>
            </w:pPr>
            <w:r>
              <w:rPr>
                <w:iCs/>
                <w:sz w:val="22"/>
                <w:szCs w:val="22"/>
              </w:rPr>
              <w:t>не подлежит установлению</w:t>
            </w:r>
          </w:p>
        </w:tc>
        <w:tc>
          <w:tcPr>
            <w:tcW w:w="1563" w:type="dxa"/>
            <w:tcBorders>
              <w:top w:val="single" w:sz="4" w:space="0" w:color="auto"/>
              <w:left w:val="single" w:sz="4" w:space="0" w:color="auto"/>
              <w:bottom w:val="single" w:sz="4" w:space="0" w:color="auto"/>
              <w:right w:val="single" w:sz="4" w:space="0" w:color="auto"/>
            </w:tcBorders>
            <w:vAlign w:val="center"/>
          </w:tcPr>
          <w:p w14:paraId="699FD031" w14:textId="77777777" w:rsidR="0057434C" w:rsidRPr="00B01B79" w:rsidRDefault="0057434C" w:rsidP="0057434C">
            <w:pPr>
              <w:snapToGrid w:val="0"/>
              <w:jc w:val="center"/>
              <w:rPr>
                <w:iCs/>
                <w:sz w:val="22"/>
                <w:szCs w:val="22"/>
              </w:rPr>
            </w:pPr>
            <w:r w:rsidRPr="00B01B79">
              <w:rPr>
                <w:iCs/>
                <w:sz w:val="22"/>
                <w:szCs w:val="22"/>
              </w:rPr>
              <w:t>70</w:t>
            </w:r>
          </w:p>
        </w:tc>
        <w:tc>
          <w:tcPr>
            <w:tcW w:w="1134" w:type="dxa"/>
            <w:tcBorders>
              <w:top w:val="single" w:sz="4" w:space="0" w:color="auto"/>
              <w:left w:val="single" w:sz="4" w:space="0" w:color="auto"/>
              <w:bottom w:val="single" w:sz="4" w:space="0" w:color="auto"/>
              <w:right w:val="single" w:sz="4" w:space="0" w:color="auto"/>
            </w:tcBorders>
          </w:tcPr>
          <w:p w14:paraId="3302C58A" w14:textId="77777777" w:rsidR="0057434C" w:rsidRDefault="001375CE" w:rsidP="0057434C">
            <w:pPr>
              <w:jc w:val="center"/>
            </w:pPr>
            <w:hyperlink r:id="rId28" w:anchor="/document/42506514/entry/4401" w:history="1">
              <w:r w:rsidR="0057434C" w:rsidRPr="00707A0F">
                <w:rPr>
                  <w:rFonts w:eastAsia="Calibri"/>
                  <w:color w:val="000000"/>
                  <w:sz w:val="22"/>
                  <w:szCs w:val="22"/>
                  <w:u w:val="single"/>
                </w:rPr>
                <w:t>п. 1</w:t>
              </w:r>
            </w:hyperlink>
            <w:r w:rsidR="0057434C" w:rsidRPr="00707A0F">
              <w:rPr>
                <w:rFonts w:eastAsia="Calibri"/>
                <w:color w:val="000000"/>
                <w:sz w:val="22"/>
                <w:szCs w:val="22"/>
              </w:rPr>
              <w:t xml:space="preserve"> примечания</w:t>
            </w:r>
          </w:p>
        </w:tc>
      </w:tr>
      <w:tr w:rsidR="0057434C" w:rsidRPr="00F50286" w14:paraId="19C2A1D9" w14:textId="77777777" w:rsidTr="0057434C">
        <w:trPr>
          <w:trHeight w:val="411"/>
        </w:trPr>
        <w:tc>
          <w:tcPr>
            <w:tcW w:w="568" w:type="dxa"/>
            <w:tcBorders>
              <w:top w:val="single" w:sz="4" w:space="0" w:color="auto"/>
              <w:left w:val="single" w:sz="4" w:space="0" w:color="auto"/>
              <w:bottom w:val="single" w:sz="4" w:space="0" w:color="auto"/>
              <w:right w:val="single" w:sz="4" w:space="0" w:color="auto"/>
            </w:tcBorders>
            <w:vAlign w:val="center"/>
          </w:tcPr>
          <w:p w14:paraId="7F9E2CF3" w14:textId="77777777" w:rsidR="0057434C" w:rsidRPr="00B01B79" w:rsidRDefault="0057434C" w:rsidP="0057434C">
            <w:pPr>
              <w:snapToGrid w:val="0"/>
              <w:jc w:val="center"/>
              <w:rPr>
                <w:iCs/>
                <w:sz w:val="22"/>
                <w:szCs w:val="22"/>
              </w:rPr>
            </w:pPr>
            <w:r w:rsidRPr="00B01B79">
              <w:rPr>
                <w:iCs/>
                <w:sz w:val="22"/>
                <w:szCs w:val="22"/>
              </w:rPr>
              <w:t>9</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22F6E58" w14:textId="77777777" w:rsidR="0057434C" w:rsidRPr="00B01B79" w:rsidRDefault="0057434C" w:rsidP="0057434C">
            <w:pPr>
              <w:snapToGrid w:val="0"/>
              <w:jc w:val="center"/>
              <w:rPr>
                <w:iCs/>
                <w:sz w:val="22"/>
                <w:szCs w:val="22"/>
              </w:rPr>
            </w:pPr>
            <w:r w:rsidRPr="00B01B79">
              <w:rPr>
                <w:iCs/>
                <w:sz w:val="22"/>
                <w:szCs w:val="22"/>
              </w:rPr>
              <w:t>4.1</w:t>
            </w:r>
          </w:p>
        </w:tc>
        <w:tc>
          <w:tcPr>
            <w:tcW w:w="2537" w:type="dxa"/>
            <w:gridSpan w:val="2"/>
            <w:tcBorders>
              <w:top w:val="single" w:sz="4" w:space="0" w:color="auto"/>
              <w:left w:val="single" w:sz="4" w:space="0" w:color="auto"/>
              <w:bottom w:val="single" w:sz="4" w:space="0" w:color="auto"/>
              <w:right w:val="single" w:sz="4" w:space="0" w:color="auto"/>
            </w:tcBorders>
            <w:vAlign w:val="center"/>
          </w:tcPr>
          <w:p w14:paraId="20A920C7" w14:textId="77777777" w:rsidR="0057434C" w:rsidRPr="00B01B79" w:rsidRDefault="0057434C" w:rsidP="0057434C">
            <w:pPr>
              <w:snapToGrid w:val="0"/>
              <w:rPr>
                <w:iCs/>
                <w:sz w:val="22"/>
                <w:szCs w:val="22"/>
              </w:rPr>
            </w:pPr>
            <w:r w:rsidRPr="00B01B79">
              <w:rPr>
                <w:iCs/>
                <w:sz w:val="22"/>
                <w:szCs w:val="22"/>
              </w:rPr>
              <w:t>Деловое управление</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35B410C" w14:textId="77777777" w:rsidR="0057434C" w:rsidRPr="00B01B79" w:rsidRDefault="0057434C" w:rsidP="0057434C">
            <w:pPr>
              <w:snapToGrid w:val="0"/>
              <w:jc w:val="center"/>
              <w:rPr>
                <w:iCs/>
                <w:sz w:val="22"/>
                <w:szCs w:val="22"/>
              </w:rPr>
            </w:pPr>
            <w:r w:rsidRPr="00B01B79">
              <w:rPr>
                <w:iCs/>
                <w:sz w:val="22"/>
                <w:szCs w:val="22"/>
              </w:rPr>
              <w:t>5</w:t>
            </w:r>
          </w:p>
        </w:tc>
        <w:tc>
          <w:tcPr>
            <w:tcW w:w="1570" w:type="dxa"/>
            <w:gridSpan w:val="3"/>
            <w:tcBorders>
              <w:top w:val="single" w:sz="4" w:space="0" w:color="auto"/>
              <w:left w:val="single" w:sz="4" w:space="0" w:color="auto"/>
              <w:bottom w:val="single" w:sz="4" w:space="0" w:color="auto"/>
              <w:right w:val="single" w:sz="4" w:space="0" w:color="auto"/>
            </w:tcBorders>
            <w:vAlign w:val="center"/>
          </w:tcPr>
          <w:p w14:paraId="2EDB192A" w14:textId="77777777" w:rsidR="0057434C" w:rsidRPr="00B01B79" w:rsidRDefault="0057434C" w:rsidP="0057434C">
            <w:pPr>
              <w:snapToGrid w:val="0"/>
              <w:jc w:val="center"/>
              <w:rPr>
                <w:iCs/>
                <w:sz w:val="22"/>
                <w:szCs w:val="22"/>
              </w:rPr>
            </w:pPr>
            <w:r w:rsidRPr="00B01B79">
              <w:rPr>
                <w:iCs/>
                <w:sz w:val="22"/>
                <w:szCs w:val="22"/>
              </w:rPr>
              <w:t>мин.0,15</w:t>
            </w:r>
          </w:p>
        </w:tc>
        <w:tc>
          <w:tcPr>
            <w:tcW w:w="1563" w:type="dxa"/>
            <w:tcBorders>
              <w:top w:val="single" w:sz="4" w:space="0" w:color="auto"/>
              <w:left w:val="single" w:sz="4" w:space="0" w:color="auto"/>
              <w:bottom w:val="single" w:sz="4" w:space="0" w:color="auto"/>
              <w:right w:val="single" w:sz="4" w:space="0" w:color="auto"/>
            </w:tcBorders>
            <w:vAlign w:val="center"/>
          </w:tcPr>
          <w:p w14:paraId="266135C1" w14:textId="77777777" w:rsidR="0057434C" w:rsidRPr="00B01B79" w:rsidRDefault="0057434C" w:rsidP="0057434C">
            <w:pPr>
              <w:snapToGrid w:val="0"/>
              <w:jc w:val="center"/>
              <w:rPr>
                <w:iCs/>
                <w:sz w:val="22"/>
                <w:szCs w:val="22"/>
              </w:rPr>
            </w:pPr>
            <w:r w:rsidRPr="00B01B79">
              <w:rPr>
                <w:iCs/>
                <w:sz w:val="22"/>
                <w:szCs w:val="22"/>
              </w:rPr>
              <w:t>60</w:t>
            </w:r>
          </w:p>
        </w:tc>
        <w:tc>
          <w:tcPr>
            <w:tcW w:w="1134" w:type="dxa"/>
            <w:tcBorders>
              <w:top w:val="single" w:sz="4" w:space="0" w:color="auto"/>
              <w:left w:val="single" w:sz="4" w:space="0" w:color="auto"/>
              <w:bottom w:val="single" w:sz="4" w:space="0" w:color="auto"/>
              <w:right w:val="single" w:sz="4" w:space="0" w:color="auto"/>
            </w:tcBorders>
          </w:tcPr>
          <w:p w14:paraId="7A57EA40" w14:textId="77777777" w:rsidR="0057434C" w:rsidRDefault="001375CE" w:rsidP="0057434C">
            <w:pPr>
              <w:jc w:val="center"/>
            </w:pPr>
            <w:hyperlink r:id="rId29" w:anchor="/document/42506514/entry/4401" w:history="1">
              <w:r w:rsidR="0057434C" w:rsidRPr="00707A0F">
                <w:rPr>
                  <w:rFonts w:eastAsia="Calibri"/>
                  <w:color w:val="000000"/>
                  <w:sz w:val="22"/>
                  <w:szCs w:val="22"/>
                  <w:u w:val="single"/>
                </w:rPr>
                <w:t>п. 1</w:t>
              </w:r>
            </w:hyperlink>
            <w:r w:rsidR="0057434C" w:rsidRPr="00707A0F">
              <w:rPr>
                <w:rFonts w:eastAsia="Calibri"/>
                <w:color w:val="000000"/>
                <w:sz w:val="22"/>
                <w:szCs w:val="22"/>
              </w:rPr>
              <w:t xml:space="preserve"> примечания</w:t>
            </w:r>
          </w:p>
        </w:tc>
      </w:tr>
      <w:tr w:rsidR="0057434C" w:rsidRPr="00F50286" w14:paraId="2BEF5CA9" w14:textId="77777777" w:rsidTr="0057434C">
        <w:trPr>
          <w:trHeight w:val="411"/>
        </w:trPr>
        <w:tc>
          <w:tcPr>
            <w:tcW w:w="568" w:type="dxa"/>
            <w:tcBorders>
              <w:top w:val="single" w:sz="4" w:space="0" w:color="auto"/>
              <w:left w:val="single" w:sz="4" w:space="0" w:color="auto"/>
              <w:bottom w:val="single" w:sz="4" w:space="0" w:color="auto"/>
              <w:right w:val="single" w:sz="4" w:space="0" w:color="auto"/>
            </w:tcBorders>
            <w:vAlign w:val="center"/>
          </w:tcPr>
          <w:p w14:paraId="5AC7BA67" w14:textId="77777777" w:rsidR="0057434C" w:rsidRPr="00B01B79" w:rsidRDefault="0057434C" w:rsidP="0057434C">
            <w:pPr>
              <w:snapToGrid w:val="0"/>
              <w:jc w:val="center"/>
              <w:rPr>
                <w:iCs/>
                <w:sz w:val="22"/>
                <w:szCs w:val="22"/>
              </w:rPr>
            </w:pPr>
            <w:r w:rsidRPr="00B01B79">
              <w:rPr>
                <w:iCs/>
                <w:sz w:val="22"/>
                <w:szCs w:val="22"/>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B46E094" w14:textId="77777777" w:rsidR="0057434C" w:rsidRPr="00B01B79" w:rsidRDefault="0057434C" w:rsidP="0057434C">
            <w:pPr>
              <w:snapToGrid w:val="0"/>
              <w:jc w:val="center"/>
              <w:rPr>
                <w:iCs/>
                <w:sz w:val="22"/>
                <w:szCs w:val="22"/>
              </w:rPr>
            </w:pPr>
            <w:r w:rsidRPr="00B01B79">
              <w:rPr>
                <w:iCs/>
                <w:sz w:val="22"/>
                <w:szCs w:val="22"/>
              </w:rPr>
              <w:t>4.4</w:t>
            </w:r>
          </w:p>
        </w:tc>
        <w:tc>
          <w:tcPr>
            <w:tcW w:w="2537" w:type="dxa"/>
            <w:gridSpan w:val="2"/>
            <w:tcBorders>
              <w:top w:val="single" w:sz="4" w:space="0" w:color="auto"/>
              <w:left w:val="single" w:sz="4" w:space="0" w:color="auto"/>
              <w:bottom w:val="single" w:sz="4" w:space="0" w:color="auto"/>
              <w:right w:val="single" w:sz="4" w:space="0" w:color="auto"/>
            </w:tcBorders>
            <w:vAlign w:val="center"/>
          </w:tcPr>
          <w:p w14:paraId="29225B78" w14:textId="77777777" w:rsidR="0057434C" w:rsidRPr="00B01B79" w:rsidRDefault="0057434C" w:rsidP="0057434C">
            <w:pPr>
              <w:snapToGrid w:val="0"/>
              <w:rPr>
                <w:iCs/>
                <w:sz w:val="22"/>
                <w:szCs w:val="22"/>
              </w:rPr>
            </w:pPr>
            <w:r w:rsidRPr="00B01B79">
              <w:rPr>
                <w:iCs/>
                <w:sz w:val="22"/>
                <w:szCs w:val="22"/>
              </w:rPr>
              <w:t>Магазины</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61BCBEF" w14:textId="77777777" w:rsidR="0057434C" w:rsidRPr="00B01B79" w:rsidRDefault="0057434C" w:rsidP="0057434C">
            <w:pPr>
              <w:snapToGrid w:val="0"/>
              <w:jc w:val="center"/>
              <w:rPr>
                <w:iCs/>
                <w:sz w:val="22"/>
                <w:szCs w:val="22"/>
                <w:highlight w:val="yellow"/>
              </w:rPr>
            </w:pPr>
            <w:r w:rsidRPr="00B01B79">
              <w:rPr>
                <w:iCs/>
                <w:sz w:val="22"/>
                <w:szCs w:val="22"/>
              </w:rPr>
              <w:t>2</w:t>
            </w:r>
          </w:p>
        </w:tc>
        <w:tc>
          <w:tcPr>
            <w:tcW w:w="1570" w:type="dxa"/>
            <w:gridSpan w:val="3"/>
            <w:tcBorders>
              <w:top w:val="single" w:sz="4" w:space="0" w:color="auto"/>
              <w:left w:val="single" w:sz="4" w:space="0" w:color="auto"/>
              <w:bottom w:val="single" w:sz="4" w:space="0" w:color="auto"/>
              <w:right w:val="single" w:sz="4" w:space="0" w:color="auto"/>
            </w:tcBorders>
            <w:vAlign w:val="center"/>
          </w:tcPr>
          <w:p w14:paraId="136B524A" w14:textId="77777777" w:rsidR="0057434C" w:rsidRPr="00B01B79" w:rsidRDefault="0057434C" w:rsidP="0057434C">
            <w:pPr>
              <w:snapToGrid w:val="0"/>
              <w:jc w:val="center"/>
              <w:rPr>
                <w:iCs/>
                <w:color w:val="000000"/>
                <w:sz w:val="22"/>
                <w:szCs w:val="22"/>
              </w:rPr>
            </w:pPr>
            <w:r w:rsidRPr="00B01B79">
              <w:rPr>
                <w:iCs/>
                <w:color w:val="000000"/>
                <w:sz w:val="22"/>
                <w:szCs w:val="22"/>
              </w:rPr>
              <w:t>мин. 0,2</w:t>
            </w:r>
          </w:p>
        </w:tc>
        <w:tc>
          <w:tcPr>
            <w:tcW w:w="1563" w:type="dxa"/>
            <w:tcBorders>
              <w:top w:val="single" w:sz="4" w:space="0" w:color="auto"/>
              <w:left w:val="single" w:sz="4" w:space="0" w:color="auto"/>
              <w:bottom w:val="single" w:sz="4" w:space="0" w:color="auto"/>
              <w:right w:val="single" w:sz="4" w:space="0" w:color="auto"/>
            </w:tcBorders>
            <w:vAlign w:val="center"/>
          </w:tcPr>
          <w:p w14:paraId="174098C8" w14:textId="77777777" w:rsidR="0057434C" w:rsidRPr="00B01B79" w:rsidRDefault="0057434C" w:rsidP="0057434C">
            <w:pPr>
              <w:snapToGrid w:val="0"/>
              <w:jc w:val="center"/>
              <w:rPr>
                <w:iCs/>
                <w:sz w:val="22"/>
                <w:szCs w:val="22"/>
              </w:rPr>
            </w:pPr>
            <w:r w:rsidRPr="00B01B79">
              <w:rPr>
                <w:iCs/>
                <w:sz w:val="22"/>
                <w:szCs w:val="22"/>
              </w:rPr>
              <w:t>60</w:t>
            </w:r>
          </w:p>
        </w:tc>
        <w:tc>
          <w:tcPr>
            <w:tcW w:w="1134" w:type="dxa"/>
            <w:tcBorders>
              <w:top w:val="single" w:sz="4" w:space="0" w:color="auto"/>
              <w:left w:val="single" w:sz="4" w:space="0" w:color="auto"/>
              <w:bottom w:val="single" w:sz="4" w:space="0" w:color="auto"/>
              <w:right w:val="single" w:sz="4" w:space="0" w:color="auto"/>
            </w:tcBorders>
          </w:tcPr>
          <w:p w14:paraId="2431F777" w14:textId="77777777" w:rsidR="0057434C" w:rsidRDefault="001375CE" w:rsidP="0057434C">
            <w:pPr>
              <w:jc w:val="center"/>
            </w:pPr>
            <w:hyperlink r:id="rId30" w:anchor="/document/42506514/entry/4401" w:history="1">
              <w:r w:rsidR="0057434C" w:rsidRPr="00707A0F">
                <w:rPr>
                  <w:rFonts w:eastAsia="Calibri"/>
                  <w:color w:val="000000"/>
                  <w:sz w:val="22"/>
                  <w:szCs w:val="22"/>
                  <w:u w:val="single"/>
                </w:rPr>
                <w:t>п. 1</w:t>
              </w:r>
            </w:hyperlink>
            <w:r w:rsidR="0057434C" w:rsidRPr="00707A0F">
              <w:rPr>
                <w:rFonts w:eastAsia="Calibri"/>
                <w:color w:val="000000"/>
                <w:sz w:val="22"/>
                <w:szCs w:val="22"/>
              </w:rPr>
              <w:t xml:space="preserve"> примечания</w:t>
            </w:r>
          </w:p>
        </w:tc>
      </w:tr>
      <w:tr w:rsidR="0057434C" w:rsidRPr="00F50286" w14:paraId="1D09D34E" w14:textId="77777777" w:rsidTr="0057434C">
        <w:trPr>
          <w:trHeight w:val="411"/>
        </w:trPr>
        <w:tc>
          <w:tcPr>
            <w:tcW w:w="568" w:type="dxa"/>
            <w:tcBorders>
              <w:top w:val="single" w:sz="4" w:space="0" w:color="auto"/>
              <w:left w:val="single" w:sz="4" w:space="0" w:color="auto"/>
              <w:bottom w:val="single" w:sz="4" w:space="0" w:color="auto"/>
              <w:right w:val="single" w:sz="4" w:space="0" w:color="auto"/>
            </w:tcBorders>
            <w:vAlign w:val="center"/>
          </w:tcPr>
          <w:p w14:paraId="18C27D5D" w14:textId="77777777" w:rsidR="0057434C" w:rsidRPr="00B01B79" w:rsidRDefault="0057434C" w:rsidP="0057434C">
            <w:pPr>
              <w:snapToGrid w:val="0"/>
              <w:jc w:val="center"/>
              <w:rPr>
                <w:iCs/>
                <w:sz w:val="22"/>
                <w:szCs w:val="22"/>
              </w:rPr>
            </w:pPr>
            <w:r w:rsidRPr="00B01B79">
              <w:rPr>
                <w:iCs/>
                <w:sz w:val="22"/>
                <w:szCs w:val="22"/>
              </w:rPr>
              <w:t>11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8501493" w14:textId="77777777" w:rsidR="0057434C" w:rsidRPr="00B01B79" w:rsidRDefault="0057434C" w:rsidP="0057434C">
            <w:pPr>
              <w:snapToGrid w:val="0"/>
              <w:jc w:val="center"/>
              <w:rPr>
                <w:iCs/>
                <w:sz w:val="22"/>
                <w:szCs w:val="22"/>
              </w:rPr>
            </w:pPr>
            <w:r w:rsidRPr="00B01B79">
              <w:rPr>
                <w:iCs/>
                <w:sz w:val="22"/>
                <w:szCs w:val="22"/>
              </w:rPr>
              <w:t>4.5</w:t>
            </w:r>
          </w:p>
        </w:tc>
        <w:tc>
          <w:tcPr>
            <w:tcW w:w="2537" w:type="dxa"/>
            <w:gridSpan w:val="2"/>
            <w:tcBorders>
              <w:top w:val="single" w:sz="4" w:space="0" w:color="auto"/>
              <w:left w:val="single" w:sz="4" w:space="0" w:color="auto"/>
              <w:bottom w:val="single" w:sz="4" w:space="0" w:color="auto"/>
              <w:right w:val="single" w:sz="4" w:space="0" w:color="auto"/>
            </w:tcBorders>
            <w:vAlign w:val="center"/>
          </w:tcPr>
          <w:p w14:paraId="333249A8" w14:textId="77777777" w:rsidR="0057434C" w:rsidRPr="00B01B79" w:rsidRDefault="0057434C" w:rsidP="0057434C">
            <w:pPr>
              <w:snapToGrid w:val="0"/>
              <w:rPr>
                <w:iCs/>
                <w:sz w:val="22"/>
                <w:szCs w:val="22"/>
              </w:rPr>
            </w:pPr>
            <w:r w:rsidRPr="00B01B79">
              <w:rPr>
                <w:iCs/>
                <w:sz w:val="22"/>
                <w:szCs w:val="22"/>
              </w:rPr>
              <w:t>Банковская и страховая деятельность</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B408E6B" w14:textId="77777777" w:rsidR="0057434C" w:rsidRPr="00B01B79" w:rsidRDefault="0057434C" w:rsidP="0057434C">
            <w:pPr>
              <w:snapToGrid w:val="0"/>
              <w:jc w:val="center"/>
              <w:rPr>
                <w:iCs/>
                <w:sz w:val="22"/>
                <w:szCs w:val="22"/>
              </w:rPr>
            </w:pPr>
            <w:r w:rsidRPr="00B01B79">
              <w:rPr>
                <w:iCs/>
                <w:sz w:val="22"/>
                <w:szCs w:val="22"/>
              </w:rPr>
              <w:t>5</w:t>
            </w:r>
          </w:p>
        </w:tc>
        <w:tc>
          <w:tcPr>
            <w:tcW w:w="1570" w:type="dxa"/>
            <w:gridSpan w:val="3"/>
            <w:tcBorders>
              <w:top w:val="single" w:sz="4" w:space="0" w:color="auto"/>
              <w:left w:val="single" w:sz="4" w:space="0" w:color="auto"/>
              <w:bottom w:val="single" w:sz="4" w:space="0" w:color="auto"/>
              <w:right w:val="single" w:sz="4" w:space="0" w:color="auto"/>
            </w:tcBorders>
            <w:vAlign w:val="center"/>
          </w:tcPr>
          <w:p w14:paraId="66A47749" w14:textId="77777777" w:rsidR="0057434C" w:rsidRPr="00B01B79" w:rsidRDefault="0057434C" w:rsidP="0057434C">
            <w:pPr>
              <w:snapToGrid w:val="0"/>
              <w:jc w:val="center"/>
              <w:rPr>
                <w:iCs/>
                <w:color w:val="000000"/>
                <w:sz w:val="22"/>
                <w:szCs w:val="22"/>
              </w:rPr>
            </w:pPr>
            <w:r w:rsidRPr="00B01B79">
              <w:rPr>
                <w:iCs/>
                <w:color w:val="000000"/>
                <w:sz w:val="22"/>
                <w:szCs w:val="22"/>
              </w:rPr>
              <w:t>мин. 0,1</w:t>
            </w:r>
          </w:p>
        </w:tc>
        <w:tc>
          <w:tcPr>
            <w:tcW w:w="1563" w:type="dxa"/>
            <w:tcBorders>
              <w:top w:val="single" w:sz="4" w:space="0" w:color="auto"/>
              <w:left w:val="single" w:sz="4" w:space="0" w:color="auto"/>
              <w:bottom w:val="single" w:sz="4" w:space="0" w:color="auto"/>
              <w:right w:val="single" w:sz="4" w:space="0" w:color="auto"/>
            </w:tcBorders>
            <w:vAlign w:val="center"/>
          </w:tcPr>
          <w:p w14:paraId="4E81123F" w14:textId="77777777" w:rsidR="0057434C" w:rsidRPr="00B01B79" w:rsidRDefault="0057434C" w:rsidP="0057434C">
            <w:pPr>
              <w:snapToGrid w:val="0"/>
              <w:jc w:val="center"/>
              <w:rPr>
                <w:iCs/>
                <w:sz w:val="22"/>
                <w:szCs w:val="22"/>
              </w:rPr>
            </w:pPr>
            <w:r w:rsidRPr="00B01B79">
              <w:rPr>
                <w:iCs/>
                <w:sz w:val="22"/>
                <w:szCs w:val="22"/>
              </w:rPr>
              <w:t>60</w:t>
            </w:r>
          </w:p>
        </w:tc>
        <w:tc>
          <w:tcPr>
            <w:tcW w:w="1134" w:type="dxa"/>
            <w:tcBorders>
              <w:top w:val="single" w:sz="4" w:space="0" w:color="auto"/>
              <w:left w:val="single" w:sz="4" w:space="0" w:color="auto"/>
              <w:bottom w:val="single" w:sz="4" w:space="0" w:color="auto"/>
              <w:right w:val="single" w:sz="4" w:space="0" w:color="auto"/>
            </w:tcBorders>
          </w:tcPr>
          <w:p w14:paraId="48A5D5D9" w14:textId="77777777" w:rsidR="0057434C" w:rsidRDefault="001375CE" w:rsidP="0057434C">
            <w:pPr>
              <w:jc w:val="center"/>
            </w:pPr>
            <w:hyperlink r:id="rId31" w:anchor="/document/42506514/entry/4401" w:history="1">
              <w:r w:rsidR="0057434C" w:rsidRPr="00707A0F">
                <w:rPr>
                  <w:rFonts w:eastAsia="Calibri"/>
                  <w:color w:val="000000"/>
                  <w:sz w:val="22"/>
                  <w:szCs w:val="22"/>
                  <w:u w:val="single"/>
                </w:rPr>
                <w:t>п. 1</w:t>
              </w:r>
            </w:hyperlink>
            <w:r w:rsidR="0057434C" w:rsidRPr="00707A0F">
              <w:rPr>
                <w:rFonts w:eastAsia="Calibri"/>
                <w:color w:val="000000"/>
                <w:sz w:val="22"/>
                <w:szCs w:val="22"/>
              </w:rPr>
              <w:t xml:space="preserve"> примечания</w:t>
            </w:r>
          </w:p>
        </w:tc>
      </w:tr>
      <w:tr w:rsidR="0057434C" w:rsidRPr="00F50286" w14:paraId="425A3897" w14:textId="77777777" w:rsidTr="0057434C">
        <w:trPr>
          <w:trHeight w:val="411"/>
        </w:trPr>
        <w:tc>
          <w:tcPr>
            <w:tcW w:w="568" w:type="dxa"/>
            <w:tcBorders>
              <w:top w:val="single" w:sz="4" w:space="0" w:color="auto"/>
              <w:left w:val="single" w:sz="4" w:space="0" w:color="auto"/>
              <w:bottom w:val="single" w:sz="4" w:space="0" w:color="auto"/>
              <w:right w:val="single" w:sz="4" w:space="0" w:color="auto"/>
            </w:tcBorders>
            <w:vAlign w:val="center"/>
          </w:tcPr>
          <w:p w14:paraId="1CFC1946" w14:textId="77777777" w:rsidR="0057434C" w:rsidRPr="00B01B79" w:rsidRDefault="0057434C" w:rsidP="0057434C">
            <w:pPr>
              <w:snapToGrid w:val="0"/>
              <w:jc w:val="center"/>
              <w:rPr>
                <w:iCs/>
                <w:sz w:val="22"/>
                <w:szCs w:val="22"/>
              </w:rPr>
            </w:pPr>
            <w:r w:rsidRPr="00B01B79">
              <w:rPr>
                <w:iCs/>
                <w:sz w:val="22"/>
                <w:szCs w:val="22"/>
              </w:rPr>
              <w:t>12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E626647" w14:textId="77777777" w:rsidR="0057434C" w:rsidRPr="00B01B79" w:rsidRDefault="0057434C" w:rsidP="0057434C">
            <w:pPr>
              <w:snapToGrid w:val="0"/>
              <w:jc w:val="center"/>
              <w:rPr>
                <w:iCs/>
                <w:sz w:val="22"/>
                <w:szCs w:val="22"/>
              </w:rPr>
            </w:pPr>
            <w:r w:rsidRPr="00B01B79">
              <w:rPr>
                <w:iCs/>
                <w:sz w:val="22"/>
                <w:szCs w:val="22"/>
              </w:rPr>
              <w:t>4.6</w:t>
            </w:r>
          </w:p>
        </w:tc>
        <w:tc>
          <w:tcPr>
            <w:tcW w:w="2537" w:type="dxa"/>
            <w:gridSpan w:val="2"/>
            <w:tcBorders>
              <w:top w:val="single" w:sz="4" w:space="0" w:color="auto"/>
              <w:left w:val="single" w:sz="4" w:space="0" w:color="auto"/>
              <w:bottom w:val="single" w:sz="4" w:space="0" w:color="auto"/>
              <w:right w:val="single" w:sz="4" w:space="0" w:color="auto"/>
            </w:tcBorders>
            <w:vAlign w:val="center"/>
          </w:tcPr>
          <w:p w14:paraId="6FFA6F15" w14:textId="77777777" w:rsidR="0057434C" w:rsidRPr="00B01B79" w:rsidRDefault="0057434C" w:rsidP="0057434C">
            <w:pPr>
              <w:snapToGrid w:val="0"/>
              <w:rPr>
                <w:iCs/>
                <w:sz w:val="22"/>
                <w:szCs w:val="22"/>
              </w:rPr>
            </w:pPr>
            <w:r w:rsidRPr="00B01B79">
              <w:rPr>
                <w:iCs/>
                <w:sz w:val="22"/>
                <w:szCs w:val="22"/>
              </w:rPr>
              <w:t>Общественное питание</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58468CB" w14:textId="77777777" w:rsidR="0057434C" w:rsidRPr="00B01B79" w:rsidRDefault="0057434C" w:rsidP="0057434C">
            <w:pPr>
              <w:snapToGrid w:val="0"/>
              <w:jc w:val="center"/>
              <w:rPr>
                <w:iCs/>
                <w:sz w:val="22"/>
                <w:szCs w:val="22"/>
                <w:highlight w:val="yellow"/>
              </w:rPr>
            </w:pPr>
            <w:r w:rsidRPr="00B01B79">
              <w:rPr>
                <w:iCs/>
                <w:sz w:val="22"/>
                <w:szCs w:val="22"/>
              </w:rPr>
              <w:t>2</w:t>
            </w:r>
          </w:p>
        </w:tc>
        <w:tc>
          <w:tcPr>
            <w:tcW w:w="1570" w:type="dxa"/>
            <w:gridSpan w:val="3"/>
            <w:tcBorders>
              <w:top w:val="single" w:sz="4" w:space="0" w:color="auto"/>
              <w:left w:val="single" w:sz="4" w:space="0" w:color="auto"/>
              <w:bottom w:val="single" w:sz="4" w:space="0" w:color="auto"/>
              <w:right w:val="single" w:sz="4" w:space="0" w:color="auto"/>
            </w:tcBorders>
            <w:vAlign w:val="center"/>
          </w:tcPr>
          <w:p w14:paraId="73B530CC" w14:textId="77777777" w:rsidR="0057434C" w:rsidRPr="00B01B79" w:rsidRDefault="0057434C" w:rsidP="0057434C">
            <w:pPr>
              <w:snapToGrid w:val="0"/>
              <w:jc w:val="center"/>
              <w:rPr>
                <w:iCs/>
                <w:sz w:val="22"/>
                <w:szCs w:val="22"/>
              </w:rPr>
            </w:pPr>
            <w:r w:rsidRPr="00B01B79">
              <w:rPr>
                <w:iCs/>
                <w:sz w:val="22"/>
                <w:szCs w:val="22"/>
              </w:rPr>
              <w:t xml:space="preserve">мин. </w:t>
            </w:r>
            <w:r w:rsidRPr="00B01B79">
              <w:rPr>
                <w:iCs/>
                <w:color w:val="000000"/>
                <w:sz w:val="22"/>
                <w:szCs w:val="22"/>
              </w:rPr>
              <w:t>0,2</w:t>
            </w:r>
          </w:p>
        </w:tc>
        <w:tc>
          <w:tcPr>
            <w:tcW w:w="1563" w:type="dxa"/>
            <w:tcBorders>
              <w:top w:val="single" w:sz="4" w:space="0" w:color="auto"/>
              <w:left w:val="single" w:sz="4" w:space="0" w:color="auto"/>
              <w:bottom w:val="single" w:sz="4" w:space="0" w:color="auto"/>
              <w:right w:val="single" w:sz="4" w:space="0" w:color="auto"/>
            </w:tcBorders>
            <w:vAlign w:val="center"/>
          </w:tcPr>
          <w:p w14:paraId="091E0876" w14:textId="77777777" w:rsidR="0057434C" w:rsidRPr="00B01B79" w:rsidRDefault="0057434C" w:rsidP="0057434C">
            <w:pPr>
              <w:snapToGrid w:val="0"/>
              <w:jc w:val="center"/>
              <w:rPr>
                <w:iCs/>
                <w:sz w:val="22"/>
                <w:szCs w:val="22"/>
              </w:rPr>
            </w:pPr>
            <w:r w:rsidRPr="00B01B79">
              <w:rPr>
                <w:iCs/>
                <w:sz w:val="22"/>
                <w:szCs w:val="22"/>
              </w:rPr>
              <w:t>60</w:t>
            </w:r>
          </w:p>
        </w:tc>
        <w:tc>
          <w:tcPr>
            <w:tcW w:w="1134" w:type="dxa"/>
            <w:tcBorders>
              <w:top w:val="single" w:sz="4" w:space="0" w:color="auto"/>
              <w:left w:val="single" w:sz="4" w:space="0" w:color="auto"/>
              <w:bottom w:val="single" w:sz="4" w:space="0" w:color="auto"/>
              <w:right w:val="single" w:sz="4" w:space="0" w:color="auto"/>
            </w:tcBorders>
          </w:tcPr>
          <w:p w14:paraId="60373E34" w14:textId="77777777" w:rsidR="0057434C" w:rsidRDefault="001375CE" w:rsidP="0057434C">
            <w:pPr>
              <w:jc w:val="center"/>
            </w:pPr>
            <w:hyperlink r:id="rId32" w:anchor="/document/42506514/entry/4401" w:history="1">
              <w:r w:rsidR="0057434C" w:rsidRPr="00707A0F">
                <w:rPr>
                  <w:rFonts w:eastAsia="Calibri"/>
                  <w:color w:val="000000"/>
                  <w:sz w:val="22"/>
                  <w:szCs w:val="22"/>
                  <w:u w:val="single"/>
                </w:rPr>
                <w:t>п. 1</w:t>
              </w:r>
            </w:hyperlink>
            <w:r w:rsidR="0057434C" w:rsidRPr="00707A0F">
              <w:rPr>
                <w:rFonts w:eastAsia="Calibri"/>
                <w:color w:val="000000"/>
                <w:sz w:val="22"/>
                <w:szCs w:val="22"/>
              </w:rPr>
              <w:t xml:space="preserve"> примечания</w:t>
            </w:r>
          </w:p>
        </w:tc>
      </w:tr>
      <w:tr w:rsidR="0057434C" w:rsidRPr="00F50286" w14:paraId="57F27CA0" w14:textId="77777777" w:rsidTr="0057434C">
        <w:trPr>
          <w:trHeight w:val="411"/>
        </w:trPr>
        <w:tc>
          <w:tcPr>
            <w:tcW w:w="568" w:type="dxa"/>
            <w:tcBorders>
              <w:top w:val="single" w:sz="4" w:space="0" w:color="auto"/>
              <w:left w:val="single" w:sz="4" w:space="0" w:color="auto"/>
              <w:bottom w:val="single" w:sz="4" w:space="0" w:color="auto"/>
              <w:right w:val="single" w:sz="4" w:space="0" w:color="auto"/>
            </w:tcBorders>
            <w:vAlign w:val="center"/>
          </w:tcPr>
          <w:p w14:paraId="1A39E1AF" w14:textId="77777777" w:rsidR="0057434C" w:rsidRPr="00B01B79" w:rsidRDefault="0057434C" w:rsidP="0057434C">
            <w:pPr>
              <w:snapToGrid w:val="0"/>
              <w:jc w:val="center"/>
              <w:rPr>
                <w:iCs/>
                <w:sz w:val="22"/>
                <w:szCs w:val="22"/>
              </w:rPr>
            </w:pPr>
            <w:r w:rsidRPr="00B01B79">
              <w:rPr>
                <w:iCs/>
                <w:sz w:val="22"/>
                <w:szCs w:val="22"/>
              </w:rPr>
              <w:t>13</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993AE79" w14:textId="77777777" w:rsidR="0057434C" w:rsidRPr="00B01B79" w:rsidRDefault="0057434C" w:rsidP="0057434C">
            <w:pPr>
              <w:snapToGrid w:val="0"/>
              <w:jc w:val="center"/>
              <w:rPr>
                <w:iCs/>
                <w:sz w:val="22"/>
                <w:szCs w:val="22"/>
              </w:rPr>
            </w:pPr>
            <w:r w:rsidRPr="00B01B79">
              <w:rPr>
                <w:iCs/>
                <w:sz w:val="22"/>
                <w:szCs w:val="22"/>
              </w:rPr>
              <w:t>4.7</w:t>
            </w:r>
          </w:p>
        </w:tc>
        <w:tc>
          <w:tcPr>
            <w:tcW w:w="2537" w:type="dxa"/>
            <w:gridSpan w:val="2"/>
            <w:tcBorders>
              <w:top w:val="single" w:sz="4" w:space="0" w:color="auto"/>
              <w:left w:val="single" w:sz="4" w:space="0" w:color="auto"/>
              <w:bottom w:val="single" w:sz="4" w:space="0" w:color="auto"/>
              <w:right w:val="single" w:sz="4" w:space="0" w:color="auto"/>
            </w:tcBorders>
            <w:vAlign w:val="center"/>
          </w:tcPr>
          <w:p w14:paraId="71991EC3" w14:textId="77777777" w:rsidR="0057434C" w:rsidRPr="00B01B79" w:rsidRDefault="0057434C" w:rsidP="0057434C">
            <w:pPr>
              <w:snapToGrid w:val="0"/>
              <w:rPr>
                <w:iCs/>
                <w:sz w:val="22"/>
                <w:szCs w:val="22"/>
              </w:rPr>
            </w:pPr>
            <w:r w:rsidRPr="00B01B79">
              <w:rPr>
                <w:iCs/>
                <w:sz w:val="22"/>
                <w:szCs w:val="22"/>
              </w:rPr>
              <w:t>Гостиничное обслуживание</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A3E11A2" w14:textId="77777777" w:rsidR="0057434C" w:rsidRPr="00B01B79" w:rsidRDefault="0057434C" w:rsidP="0057434C">
            <w:pPr>
              <w:snapToGrid w:val="0"/>
              <w:jc w:val="center"/>
              <w:rPr>
                <w:iCs/>
                <w:sz w:val="22"/>
                <w:szCs w:val="22"/>
              </w:rPr>
            </w:pPr>
            <w:r w:rsidRPr="00B01B79">
              <w:rPr>
                <w:iCs/>
                <w:sz w:val="22"/>
                <w:szCs w:val="22"/>
              </w:rPr>
              <w:t>3</w:t>
            </w:r>
          </w:p>
        </w:tc>
        <w:tc>
          <w:tcPr>
            <w:tcW w:w="1570" w:type="dxa"/>
            <w:gridSpan w:val="3"/>
            <w:tcBorders>
              <w:top w:val="single" w:sz="4" w:space="0" w:color="auto"/>
              <w:left w:val="single" w:sz="4" w:space="0" w:color="auto"/>
              <w:bottom w:val="single" w:sz="4" w:space="0" w:color="auto"/>
              <w:right w:val="single" w:sz="4" w:space="0" w:color="auto"/>
            </w:tcBorders>
            <w:vAlign w:val="center"/>
          </w:tcPr>
          <w:p w14:paraId="5A3731D1" w14:textId="77777777" w:rsidR="0057434C" w:rsidRPr="00B01B79" w:rsidRDefault="0057434C" w:rsidP="0057434C">
            <w:pPr>
              <w:snapToGrid w:val="0"/>
              <w:jc w:val="center"/>
              <w:rPr>
                <w:iCs/>
                <w:sz w:val="22"/>
                <w:szCs w:val="22"/>
              </w:rPr>
            </w:pPr>
            <w:r w:rsidRPr="00B01B79">
              <w:rPr>
                <w:iCs/>
                <w:sz w:val="22"/>
                <w:szCs w:val="22"/>
              </w:rPr>
              <w:t>п.10 примечания</w:t>
            </w:r>
          </w:p>
        </w:tc>
        <w:tc>
          <w:tcPr>
            <w:tcW w:w="1563" w:type="dxa"/>
            <w:tcBorders>
              <w:top w:val="single" w:sz="4" w:space="0" w:color="auto"/>
              <w:left w:val="single" w:sz="4" w:space="0" w:color="auto"/>
              <w:bottom w:val="single" w:sz="4" w:space="0" w:color="auto"/>
              <w:right w:val="single" w:sz="4" w:space="0" w:color="auto"/>
            </w:tcBorders>
            <w:vAlign w:val="center"/>
          </w:tcPr>
          <w:p w14:paraId="127F0116" w14:textId="77777777" w:rsidR="0057434C" w:rsidRPr="00B01B79" w:rsidRDefault="0057434C" w:rsidP="0057434C">
            <w:pPr>
              <w:snapToGrid w:val="0"/>
              <w:jc w:val="center"/>
              <w:rPr>
                <w:iCs/>
                <w:sz w:val="22"/>
                <w:szCs w:val="22"/>
                <w:highlight w:val="yellow"/>
              </w:rPr>
            </w:pPr>
            <w:r w:rsidRPr="00B01B79">
              <w:rPr>
                <w:iCs/>
                <w:sz w:val="22"/>
                <w:szCs w:val="22"/>
              </w:rPr>
              <w:t>60</w:t>
            </w:r>
          </w:p>
        </w:tc>
        <w:tc>
          <w:tcPr>
            <w:tcW w:w="1134" w:type="dxa"/>
            <w:tcBorders>
              <w:top w:val="single" w:sz="4" w:space="0" w:color="auto"/>
              <w:left w:val="single" w:sz="4" w:space="0" w:color="auto"/>
              <w:bottom w:val="single" w:sz="4" w:space="0" w:color="auto"/>
              <w:right w:val="single" w:sz="4" w:space="0" w:color="auto"/>
            </w:tcBorders>
            <w:vAlign w:val="center"/>
          </w:tcPr>
          <w:p w14:paraId="2D595A85" w14:textId="77777777" w:rsidR="0057434C" w:rsidRPr="00B01B79" w:rsidRDefault="001375CE" w:rsidP="0057434C">
            <w:pPr>
              <w:snapToGrid w:val="0"/>
              <w:jc w:val="center"/>
              <w:rPr>
                <w:iCs/>
                <w:sz w:val="22"/>
                <w:szCs w:val="22"/>
                <w:highlight w:val="yellow"/>
              </w:rPr>
            </w:pPr>
            <w:hyperlink r:id="rId33" w:anchor="/document/42506514/entry/4401" w:history="1">
              <w:r w:rsidR="0057434C" w:rsidRPr="00B01B79">
                <w:rPr>
                  <w:rFonts w:eastAsia="Calibri"/>
                  <w:color w:val="000000"/>
                  <w:sz w:val="22"/>
                  <w:szCs w:val="22"/>
                  <w:u w:val="single"/>
                </w:rPr>
                <w:t>п. 1</w:t>
              </w:r>
            </w:hyperlink>
            <w:r w:rsidR="0057434C" w:rsidRPr="00B01B79">
              <w:rPr>
                <w:rFonts w:eastAsia="Calibri"/>
                <w:color w:val="000000"/>
                <w:sz w:val="22"/>
                <w:szCs w:val="22"/>
              </w:rPr>
              <w:t xml:space="preserve"> примечания</w:t>
            </w:r>
          </w:p>
        </w:tc>
      </w:tr>
      <w:tr w:rsidR="0057434C" w:rsidRPr="00F50286" w14:paraId="36C360F3" w14:textId="77777777" w:rsidTr="0057434C">
        <w:trPr>
          <w:trHeight w:val="411"/>
        </w:trPr>
        <w:tc>
          <w:tcPr>
            <w:tcW w:w="568" w:type="dxa"/>
            <w:tcBorders>
              <w:top w:val="single" w:sz="4" w:space="0" w:color="auto"/>
              <w:left w:val="single" w:sz="4" w:space="0" w:color="auto"/>
              <w:bottom w:val="single" w:sz="4" w:space="0" w:color="auto"/>
              <w:right w:val="single" w:sz="4" w:space="0" w:color="auto"/>
            </w:tcBorders>
            <w:vAlign w:val="center"/>
          </w:tcPr>
          <w:p w14:paraId="0CA3FDF0" w14:textId="77777777" w:rsidR="0057434C" w:rsidRPr="00B01B79" w:rsidRDefault="0057434C" w:rsidP="0057434C">
            <w:pPr>
              <w:snapToGrid w:val="0"/>
              <w:jc w:val="center"/>
              <w:rPr>
                <w:iCs/>
                <w:sz w:val="22"/>
                <w:szCs w:val="22"/>
              </w:rPr>
            </w:pPr>
            <w:r w:rsidRPr="00B01B79">
              <w:rPr>
                <w:iCs/>
                <w:sz w:val="22"/>
                <w:szCs w:val="22"/>
              </w:rPr>
              <w:t>14</w:t>
            </w:r>
          </w:p>
        </w:tc>
        <w:tc>
          <w:tcPr>
            <w:tcW w:w="850" w:type="dxa"/>
            <w:gridSpan w:val="2"/>
            <w:tcBorders>
              <w:top w:val="single" w:sz="4" w:space="0" w:color="auto"/>
              <w:left w:val="single" w:sz="4" w:space="0" w:color="auto"/>
              <w:bottom w:val="single" w:sz="4" w:space="0" w:color="auto"/>
              <w:right w:val="single" w:sz="4" w:space="0" w:color="auto"/>
            </w:tcBorders>
          </w:tcPr>
          <w:p w14:paraId="0A51A4AD" w14:textId="77777777" w:rsidR="0057434C" w:rsidRPr="00B01B79" w:rsidRDefault="0057434C" w:rsidP="0057434C">
            <w:pPr>
              <w:spacing w:line="20" w:lineRule="atLeast"/>
              <w:jc w:val="center"/>
              <w:rPr>
                <w:rFonts w:eastAsia="Calibri"/>
                <w:color w:val="000000"/>
                <w:sz w:val="22"/>
                <w:szCs w:val="22"/>
              </w:rPr>
            </w:pPr>
            <w:r w:rsidRPr="00B01B79">
              <w:rPr>
                <w:rFonts w:eastAsia="Calibri"/>
                <w:color w:val="000000"/>
                <w:sz w:val="22"/>
                <w:szCs w:val="22"/>
              </w:rPr>
              <w:t>5.1.2</w:t>
            </w:r>
          </w:p>
        </w:tc>
        <w:tc>
          <w:tcPr>
            <w:tcW w:w="2537" w:type="dxa"/>
            <w:gridSpan w:val="2"/>
            <w:tcBorders>
              <w:top w:val="single" w:sz="4" w:space="0" w:color="auto"/>
              <w:left w:val="single" w:sz="4" w:space="0" w:color="auto"/>
              <w:bottom w:val="single" w:sz="4" w:space="0" w:color="auto"/>
              <w:right w:val="single" w:sz="4" w:space="0" w:color="auto"/>
            </w:tcBorders>
          </w:tcPr>
          <w:p w14:paraId="79273512" w14:textId="77777777" w:rsidR="0057434C" w:rsidRPr="00B01B79" w:rsidRDefault="0057434C" w:rsidP="0057434C">
            <w:pPr>
              <w:spacing w:line="20" w:lineRule="atLeast"/>
              <w:rPr>
                <w:rFonts w:eastAsia="Calibri"/>
                <w:color w:val="000000"/>
                <w:sz w:val="22"/>
                <w:szCs w:val="22"/>
                <w:shd w:val="clear" w:color="auto" w:fill="FFFFFF"/>
              </w:rPr>
            </w:pPr>
            <w:r w:rsidRPr="00B01B79">
              <w:rPr>
                <w:rFonts w:eastAsia="Calibri"/>
                <w:color w:val="000000"/>
                <w:sz w:val="22"/>
                <w:szCs w:val="22"/>
                <w:shd w:val="clear" w:color="auto" w:fill="FFFFFF"/>
              </w:rPr>
              <w:t>Обеспечение занятий спортом в помещениях</w:t>
            </w:r>
          </w:p>
        </w:tc>
        <w:tc>
          <w:tcPr>
            <w:tcW w:w="1560" w:type="dxa"/>
            <w:gridSpan w:val="2"/>
            <w:tcBorders>
              <w:top w:val="single" w:sz="4" w:space="0" w:color="auto"/>
              <w:left w:val="single" w:sz="4" w:space="0" w:color="auto"/>
              <w:bottom w:val="single" w:sz="4" w:space="0" w:color="auto"/>
              <w:right w:val="single" w:sz="4" w:space="0" w:color="auto"/>
            </w:tcBorders>
          </w:tcPr>
          <w:p w14:paraId="702BE487" w14:textId="77777777" w:rsidR="0057434C" w:rsidRPr="00B01B79" w:rsidRDefault="0057434C" w:rsidP="0057434C">
            <w:pPr>
              <w:spacing w:line="20" w:lineRule="atLeast"/>
              <w:jc w:val="center"/>
              <w:rPr>
                <w:rFonts w:eastAsia="Calibri"/>
                <w:color w:val="000000"/>
                <w:sz w:val="22"/>
                <w:szCs w:val="22"/>
              </w:rPr>
            </w:pPr>
            <w:r w:rsidRPr="00B01B79">
              <w:rPr>
                <w:rFonts w:eastAsia="Calibri"/>
                <w:color w:val="000000"/>
                <w:sz w:val="22"/>
                <w:szCs w:val="22"/>
              </w:rPr>
              <w:t>5</w:t>
            </w:r>
          </w:p>
        </w:tc>
        <w:tc>
          <w:tcPr>
            <w:tcW w:w="1570" w:type="dxa"/>
            <w:gridSpan w:val="3"/>
            <w:tcBorders>
              <w:top w:val="single" w:sz="4" w:space="0" w:color="auto"/>
              <w:left w:val="single" w:sz="4" w:space="0" w:color="auto"/>
              <w:bottom w:val="single" w:sz="4" w:space="0" w:color="auto"/>
              <w:right w:val="single" w:sz="4" w:space="0" w:color="auto"/>
            </w:tcBorders>
          </w:tcPr>
          <w:p w14:paraId="5EEB0BF2" w14:textId="77777777" w:rsidR="0057434C" w:rsidRPr="00B01B79" w:rsidRDefault="0057434C" w:rsidP="0057434C">
            <w:pPr>
              <w:spacing w:line="20" w:lineRule="atLeast"/>
              <w:rPr>
                <w:rFonts w:eastAsia="Calibri"/>
                <w:color w:val="000000"/>
                <w:sz w:val="22"/>
                <w:szCs w:val="22"/>
              </w:rPr>
            </w:pPr>
            <w:r w:rsidRPr="00B01B79">
              <w:rPr>
                <w:rFonts w:eastAsia="Calibri"/>
                <w:color w:val="000000"/>
                <w:sz w:val="22"/>
                <w:szCs w:val="22"/>
              </w:rPr>
              <w:t>мин. 0,05</w:t>
            </w:r>
          </w:p>
        </w:tc>
        <w:tc>
          <w:tcPr>
            <w:tcW w:w="1563" w:type="dxa"/>
            <w:tcBorders>
              <w:top w:val="single" w:sz="4" w:space="0" w:color="auto"/>
              <w:left w:val="single" w:sz="4" w:space="0" w:color="auto"/>
              <w:bottom w:val="single" w:sz="4" w:space="0" w:color="auto"/>
              <w:right w:val="single" w:sz="4" w:space="0" w:color="auto"/>
            </w:tcBorders>
          </w:tcPr>
          <w:p w14:paraId="7A363B52" w14:textId="77777777" w:rsidR="0057434C" w:rsidRPr="00B01B79" w:rsidRDefault="0057434C" w:rsidP="0057434C">
            <w:pPr>
              <w:spacing w:line="20" w:lineRule="atLeast"/>
              <w:jc w:val="center"/>
              <w:rPr>
                <w:rFonts w:eastAsia="Calibri"/>
                <w:color w:val="000000"/>
                <w:sz w:val="22"/>
                <w:szCs w:val="22"/>
              </w:rPr>
            </w:pPr>
            <w:r w:rsidRPr="00B01B79">
              <w:rPr>
                <w:rFonts w:eastAsia="Calibri"/>
                <w:color w:val="000000"/>
                <w:sz w:val="22"/>
                <w:szCs w:val="22"/>
              </w:rPr>
              <w:t>75</w:t>
            </w:r>
          </w:p>
        </w:tc>
        <w:tc>
          <w:tcPr>
            <w:tcW w:w="1134" w:type="dxa"/>
            <w:tcBorders>
              <w:top w:val="single" w:sz="4" w:space="0" w:color="auto"/>
              <w:left w:val="single" w:sz="4" w:space="0" w:color="auto"/>
              <w:bottom w:val="single" w:sz="4" w:space="0" w:color="auto"/>
              <w:right w:val="single" w:sz="4" w:space="0" w:color="auto"/>
            </w:tcBorders>
          </w:tcPr>
          <w:p w14:paraId="0D8EB506" w14:textId="77777777" w:rsidR="0057434C" w:rsidRPr="00B01B79" w:rsidRDefault="001375CE" w:rsidP="0057434C">
            <w:pPr>
              <w:spacing w:line="20" w:lineRule="atLeast"/>
              <w:jc w:val="center"/>
              <w:rPr>
                <w:rFonts w:eastAsia="Calibri"/>
                <w:color w:val="000000"/>
                <w:sz w:val="22"/>
                <w:szCs w:val="22"/>
              </w:rPr>
            </w:pPr>
            <w:hyperlink r:id="rId34" w:anchor="/document/42506514/entry/4401" w:history="1">
              <w:r w:rsidR="0057434C" w:rsidRPr="00B01B79">
                <w:rPr>
                  <w:rFonts w:eastAsia="Calibri"/>
                  <w:color w:val="000000"/>
                  <w:sz w:val="22"/>
                  <w:szCs w:val="22"/>
                  <w:u w:val="single"/>
                </w:rPr>
                <w:t>п. 1</w:t>
              </w:r>
            </w:hyperlink>
            <w:r w:rsidR="0057434C" w:rsidRPr="00B01B79">
              <w:rPr>
                <w:rFonts w:eastAsia="Calibri"/>
                <w:color w:val="000000"/>
                <w:sz w:val="22"/>
                <w:szCs w:val="22"/>
              </w:rPr>
              <w:t xml:space="preserve"> примечания</w:t>
            </w:r>
          </w:p>
        </w:tc>
      </w:tr>
      <w:tr w:rsidR="0057434C" w:rsidRPr="00F50286" w14:paraId="07B91235" w14:textId="77777777" w:rsidTr="0057434C">
        <w:trPr>
          <w:trHeight w:val="411"/>
        </w:trPr>
        <w:tc>
          <w:tcPr>
            <w:tcW w:w="568" w:type="dxa"/>
            <w:tcBorders>
              <w:top w:val="single" w:sz="4" w:space="0" w:color="auto"/>
              <w:left w:val="single" w:sz="4" w:space="0" w:color="auto"/>
              <w:bottom w:val="single" w:sz="4" w:space="0" w:color="auto"/>
              <w:right w:val="single" w:sz="4" w:space="0" w:color="auto"/>
            </w:tcBorders>
            <w:vAlign w:val="center"/>
          </w:tcPr>
          <w:p w14:paraId="006B25D8" w14:textId="77777777" w:rsidR="0057434C" w:rsidRPr="00B01B79" w:rsidRDefault="0057434C" w:rsidP="0057434C">
            <w:pPr>
              <w:snapToGrid w:val="0"/>
              <w:jc w:val="center"/>
              <w:rPr>
                <w:iCs/>
                <w:sz w:val="22"/>
                <w:szCs w:val="22"/>
              </w:rPr>
            </w:pPr>
            <w:r w:rsidRPr="00B01B79">
              <w:rPr>
                <w:iCs/>
                <w:sz w:val="22"/>
                <w:szCs w:val="22"/>
              </w:rPr>
              <w:t>15</w:t>
            </w:r>
          </w:p>
        </w:tc>
        <w:tc>
          <w:tcPr>
            <w:tcW w:w="850" w:type="dxa"/>
            <w:gridSpan w:val="2"/>
            <w:tcBorders>
              <w:top w:val="single" w:sz="4" w:space="0" w:color="auto"/>
              <w:left w:val="single" w:sz="4" w:space="0" w:color="auto"/>
              <w:bottom w:val="single" w:sz="4" w:space="0" w:color="auto"/>
              <w:right w:val="single" w:sz="4" w:space="0" w:color="auto"/>
            </w:tcBorders>
          </w:tcPr>
          <w:p w14:paraId="29978199" w14:textId="77777777" w:rsidR="0057434C" w:rsidRPr="00B01B79" w:rsidRDefault="0057434C" w:rsidP="0057434C">
            <w:pPr>
              <w:spacing w:line="20" w:lineRule="atLeast"/>
              <w:jc w:val="center"/>
              <w:rPr>
                <w:rFonts w:eastAsia="Calibri"/>
                <w:color w:val="000000"/>
                <w:sz w:val="22"/>
                <w:szCs w:val="22"/>
              </w:rPr>
            </w:pPr>
            <w:r w:rsidRPr="00B01B79">
              <w:rPr>
                <w:rFonts w:eastAsia="Calibri"/>
                <w:color w:val="000000"/>
                <w:sz w:val="22"/>
                <w:szCs w:val="22"/>
              </w:rPr>
              <w:t>6.8</w:t>
            </w:r>
          </w:p>
        </w:tc>
        <w:tc>
          <w:tcPr>
            <w:tcW w:w="2537" w:type="dxa"/>
            <w:gridSpan w:val="2"/>
            <w:tcBorders>
              <w:top w:val="single" w:sz="4" w:space="0" w:color="auto"/>
              <w:left w:val="single" w:sz="4" w:space="0" w:color="auto"/>
              <w:bottom w:val="single" w:sz="4" w:space="0" w:color="auto"/>
              <w:right w:val="single" w:sz="4" w:space="0" w:color="auto"/>
            </w:tcBorders>
          </w:tcPr>
          <w:p w14:paraId="345391EA" w14:textId="77777777" w:rsidR="0057434C" w:rsidRPr="00B01B79" w:rsidRDefault="0057434C" w:rsidP="0057434C">
            <w:pPr>
              <w:spacing w:line="20" w:lineRule="atLeast"/>
              <w:rPr>
                <w:rFonts w:eastAsia="Calibri"/>
                <w:color w:val="000000"/>
                <w:sz w:val="22"/>
                <w:szCs w:val="22"/>
              </w:rPr>
            </w:pPr>
            <w:r w:rsidRPr="00B01B79">
              <w:rPr>
                <w:rFonts w:eastAsia="Calibri"/>
                <w:color w:val="000000"/>
                <w:sz w:val="22"/>
                <w:szCs w:val="22"/>
              </w:rPr>
              <w:t>Связь</w:t>
            </w:r>
          </w:p>
        </w:tc>
        <w:tc>
          <w:tcPr>
            <w:tcW w:w="1560" w:type="dxa"/>
            <w:gridSpan w:val="2"/>
            <w:tcBorders>
              <w:top w:val="single" w:sz="4" w:space="0" w:color="auto"/>
              <w:left w:val="single" w:sz="4" w:space="0" w:color="auto"/>
              <w:bottom w:val="single" w:sz="4" w:space="0" w:color="auto"/>
              <w:right w:val="single" w:sz="4" w:space="0" w:color="auto"/>
            </w:tcBorders>
          </w:tcPr>
          <w:p w14:paraId="0511A05B" w14:textId="77777777" w:rsidR="0057434C" w:rsidRPr="00B01B79" w:rsidRDefault="0057434C" w:rsidP="0057434C">
            <w:pPr>
              <w:spacing w:line="20" w:lineRule="atLeast"/>
              <w:rPr>
                <w:rFonts w:eastAsia="Calibri"/>
                <w:color w:val="000000"/>
                <w:sz w:val="22"/>
                <w:szCs w:val="22"/>
              </w:rPr>
            </w:pPr>
            <w:r>
              <w:rPr>
                <w:rFonts w:eastAsia="Calibri"/>
                <w:color w:val="000000"/>
                <w:sz w:val="22"/>
                <w:szCs w:val="22"/>
              </w:rPr>
              <w:t>не подлежит установлению</w:t>
            </w:r>
          </w:p>
        </w:tc>
        <w:tc>
          <w:tcPr>
            <w:tcW w:w="1570" w:type="dxa"/>
            <w:gridSpan w:val="3"/>
            <w:tcBorders>
              <w:top w:val="single" w:sz="4" w:space="0" w:color="auto"/>
              <w:left w:val="single" w:sz="4" w:space="0" w:color="auto"/>
              <w:bottom w:val="single" w:sz="4" w:space="0" w:color="auto"/>
              <w:right w:val="single" w:sz="4" w:space="0" w:color="auto"/>
            </w:tcBorders>
          </w:tcPr>
          <w:p w14:paraId="104172D4" w14:textId="77777777" w:rsidR="0057434C" w:rsidRPr="00B01B79" w:rsidRDefault="0057434C" w:rsidP="0057434C">
            <w:pPr>
              <w:spacing w:line="20" w:lineRule="atLeast"/>
              <w:rPr>
                <w:rFonts w:eastAsia="Calibri"/>
                <w:color w:val="000000"/>
                <w:sz w:val="22"/>
                <w:szCs w:val="22"/>
              </w:rPr>
            </w:pPr>
            <w:r>
              <w:rPr>
                <w:rFonts w:eastAsia="Calibri"/>
                <w:color w:val="000000"/>
                <w:sz w:val="22"/>
                <w:szCs w:val="22"/>
              </w:rPr>
              <w:t>не подлежит установлению</w:t>
            </w:r>
          </w:p>
        </w:tc>
        <w:tc>
          <w:tcPr>
            <w:tcW w:w="1563" w:type="dxa"/>
            <w:tcBorders>
              <w:top w:val="single" w:sz="4" w:space="0" w:color="auto"/>
              <w:left w:val="single" w:sz="4" w:space="0" w:color="auto"/>
              <w:bottom w:val="single" w:sz="4" w:space="0" w:color="auto"/>
              <w:right w:val="single" w:sz="4" w:space="0" w:color="auto"/>
            </w:tcBorders>
          </w:tcPr>
          <w:p w14:paraId="39DEEDD8" w14:textId="77777777" w:rsidR="0057434C" w:rsidRPr="00B01B79" w:rsidRDefault="0057434C" w:rsidP="0057434C">
            <w:pPr>
              <w:spacing w:line="20" w:lineRule="atLeast"/>
              <w:rPr>
                <w:rFonts w:eastAsia="Calibri"/>
                <w:color w:val="000000"/>
                <w:sz w:val="22"/>
                <w:szCs w:val="22"/>
              </w:rPr>
            </w:pPr>
            <w:r>
              <w:rPr>
                <w:rFonts w:eastAsia="Calibri"/>
                <w:color w:val="000000"/>
                <w:sz w:val="22"/>
                <w:szCs w:val="22"/>
              </w:rPr>
              <w:t>не подлежит установлению</w:t>
            </w:r>
          </w:p>
        </w:tc>
        <w:tc>
          <w:tcPr>
            <w:tcW w:w="1134" w:type="dxa"/>
            <w:tcBorders>
              <w:top w:val="single" w:sz="4" w:space="0" w:color="auto"/>
              <w:left w:val="single" w:sz="4" w:space="0" w:color="auto"/>
              <w:bottom w:val="single" w:sz="4" w:space="0" w:color="auto"/>
              <w:right w:val="single" w:sz="4" w:space="0" w:color="auto"/>
            </w:tcBorders>
          </w:tcPr>
          <w:p w14:paraId="385749DA" w14:textId="77777777" w:rsidR="0057434C" w:rsidRPr="00B01B79" w:rsidRDefault="001375CE" w:rsidP="0057434C">
            <w:pPr>
              <w:spacing w:line="20" w:lineRule="atLeast"/>
              <w:jc w:val="center"/>
              <w:rPr>
                <w:rFonts w:eastAsia="Calibri"/>
                <w:color w:val="000000"/>
                <w:sz w:val="22"/>
                <w:szCs w:val="22"/>
              </w:rPr>
            </w:pPr>
            <w:hyperlink r:id="rId35" w:anchor="/document/42506514/entry/4401" w:history="1">
              <w:r w:rsidR="0057434C" w:rsidRPr="00B01B79">
                <w:rPr>
                  <w:rFonts w:eastAsia="Calibri"/>
                  <w:color w:val="000000"/>
                  <w:sz w:val="22"/>
                  <w:szCs w:val="22"/>
                  <w:u w:val="single"/>
                </w:rPr>
                <w:t>п. 1</w:t>
              </w:r>
            </w:hyperlink>
            <w:r w:rsidR="0057434C" w:rsidRPr="00B01B79">
              <w:rPr>
                <w:rFonts w:eastAsia="Calibri"/>
                <w:color w:val="000000"/>
                <w:sz w:val="22"/>
                <w:szCs w:val="22"/>
              </w:rPr>
              <w:t xml:space="preserve"> примечания</w:t>
            </w:r>
          </w:p>
        </w:tc>
      </w:tr>
      <w:tr w:rsidR="0057434C" w:rsidRPr="00F50286" w14:paraId="5D90840C" w14:textId="77777777" w:rsidTr="0057434C">
        <w:trPr>
          <w:trHeight w:val="411"/>
        </w:trPr>
        <w:tc>
          <w:tcPr>
            <w:tcW w:w="568" w:type="dxa"/>
            <w:tcBorders>
              <w:top w:val="single" w:sz="4" w:space="0" w:color="auto"/>
              <w:left w:val="single" w:sz="4" w:space="0" w:color="auto"/>
              <w:bottom w:val="single" w:sz="4" w:space="0" w:color="auto"/>
              <w:right w:val="single" w:sz="4" w:space="0" w:color="auto"/>
            </w:tcBorders>
            <w:vAlign w:val="center"/>
          </w:tcPr>
          <w:p w14:paraId="61FC1ED8" w14:textId="77777777" w:rsidR="0057434C" w:rsidRPr="00B01B79" w:rsidRDefault="0057434C" w:rsidP="0057434C">
            <w:pPr>
              <w:snapToGrid w:val="0"/>
              <w:jc w:val="center"/>
              <w:rPr>
                <w:iCs/>
                <w:sz w:val="22"/>
                <w:szCs w:val="22"/>
              </w:rPr>
            </w:pPr>
            <w:r w:rsidRPr="00B01B79">
              <w:rPr>
                <w:iCs/>
                <w:sz w:val="22"/>
                <w:szCs w:val="22"/>
              </w:rPr>
              <w:t>16</w:t>
            </w:r>
          </w:p>
        </w:tc>
        <w:tc>
          <w:tcPr>
            <w:tcW w:w="850" w:type="dxa"/>
            <w:gridSpan w:val="2"/>
            <w:tcBorders>
              <w:top w:val="single" w:sz="4" w:space="0" w:color="auto"/>
              <w:left w:val="single" w:sz="4" w:space="0" w:color="auto"/>
              <w:bottom w:val="single" w:sz="4" w:space="0" w:color="auto"/>
              <w:right w:val="single" w:sz="4" w:space="0" w:color="auto"/>
            </w:tcBorders>
          </w:tcPr>
          <w:p w14:paraId="20382906" w14:textId="77777777" w:rsidR="0057434C" w:rsidRPr="00B01B79" w:rsidRDefault="0057434C" w:rsidP="0057434C">
            <w:pPr>
              <w:widowControl w:val="0"/>
              <w:autoSpaceDE w:val="0"/>
              <w:autoSpaceDN w:val="0"/>
              <w:adjustRightInd w:val="0"/>
              <w:jc w:val="center"/>
              <w:rPr>
                <w:rFonts w:eastAsia="Calibri"/>
                <w:color w:val="000000"/>
                <w:sz w:val="22"/>
                <w:szCs w:val="22"/>
              </w:rPr>
            </w:pPr>
            <w:r w:rsidRPr="00B01B79">
              <w:rPr>
                <w:rFonts w:eastAsia="Calibri"/>
                <w:color w:val="000000"/>
                <w:sz w:val="22"/>
                <w:szCs w:val="22"/>
              </w:rPr>
              <w:t>12.0.1</w:t>
            </w:r>
          </w:p>
        </w:tc>
        <w:tc>
          <w:tcPr>
            <w:tcW w:w="2537" w:type="dxa"/>
            <w:gridSpan w:val="2"/>
            <w:tcBorders>
              <w:top w:val="single" w:sz="4" w:space="0" w:color="auto"/>
              <w:left w:val="single" w:sz="4" w:space="0" w:color="auto"/>
              <w:bottom w:val="single" w:sz="4" w:space="0" w:color="auto"/>
              <w:right w:val="single" w:sz="4" w:space="0" w:color="auto"/>
            </w:tcBorders>
          </w:tcPr>
          <w:p w14:paraId="258A9BE1" w14:textId="77777777" w:rsidR="0057434C" w:rsidRPr="00B01B79" w:rsidRDefault="0057434C" w:rsidP="0057434C">
            <w:pPr>
              <w:widowControl w:val="0"/>
              <w:autoSpaceDE w:val="0"/>
              <w:autoSpaceDN w:val="0"/>
              <w:adjustRightInd w:val="0"/>
              <w:rPr>
                <w:rFonts w:eastAsia="Calibri"/>
                <w:color w:val="000000"/>
                <w:sz w:val="22"/>
                <w:szCs w:val="22"/>
              </w:rPr>
            </w:pPr>
            <w:r w:rsidRPr="00B01B79">
              <w:rPr>
                <w:rFonts w:eastAsia="Calibri"/>
                <w:color w:val="000000"/>
                <w:sz w:val="22"/>
                <w:szCs w:val="22"/>
                <w:shd w:val="clear" w:color="auto" w:fill="FFFFFF"/>
              </w:rPr>
              <w:t>Улично-дорожная сеть</w:t>
            </w:r>
          </w:p>
        </w:tc>
        <w:tc>
          <w:tcPr>
            <w:tcW w:w="1560" w:type="dxa"/>
            <w:gridSpan w:val="2"/>
            <w:tcBorders>
              <w:top w:val="single" w:sz="4" w:space="0" w:color="auto"/>
              <w:left w:val="single" w:sz="4" w:space="0" w:color="auto"/>
              <w:bottom w:val="single" w:sz="4" w:space="0" w:color="auto"/>
              <w:right w:val="single" w:sz="4" w:space="0" w:color="auto"/>
            </w:tcBorders>
          </w:tcPr>
          <w:p w14:paraId="518AD244" w14:textId="77777777" w:rsidR="0057434C" w:rsidRPr="00B01B79" w:rsidRDefault="0057434C" w:rsidP="0057434C">
            <w:pPr>
              <w:widowControl w:val="0"/>
              <w:autoSpaceDE w:val="0"/>
              <w:autoSpaceDN w:val="0"/>
              <w:adjustRightInd w:val="0"/>
              <w:rPr>
                <w:rFonts w:eastAsia="Calibri"/>
                <w:color w:val="000000"/>
                <w:sz w:val="22"/>
                <w:szCs w:val="22"/>
              </w:rPr>
            </w:pPr>
            <w:r>
              <w:rPr>
                <w:rFonts w:eastAsia="Calibri"/>
                <w:color w:val="000000"/>
                <w:sz w:val="22"/>
                <w:szCs w:val="22"/>
              </w:rPr>
              <w:t>не подлежит установлению</w:t>
            </w:r>
          </w:p>
        </w:tc>
        <w:tc>
          <w:tcPr>
            <w:tcW w:w="1570" w:type="dxa"/>
            <w:gridSpan w:val="3"/>
            <w:tcBorders>
              <w:top w:val="single" w:sz="4" w:space="0" w:color="auto"/>
              <w:left w:val="single" w:sz="4" w:space="0" w:color="auto"/>
              <w:bottom w:val="single" w:sz="4" w:space="0" w:color="auto"/>
              <w:right w:val="single" w:sz="4" w:space="0" w:color="auto"/>
            </w:tcBorders>
          </w:tcPr>
          <w:p w14:paraId="55B15823" w14:textId="77777777" w:rsidR="0057434C" w:rsidRPr="00B01B79" w:rsidRDefault="0057434C" w:rsidP="0057434C">
            <w:pPr>
              <w:widowControl w:val="0"/>
              <w:autoSpaceDE w:val="0"/>
              <w:autoSpaceDN w:val="0"/>
              <w:adjustRightInd w:val="0"/>
              <w:rPr>
                <w:rFonts w:eastAsia="Calibri"/>
                <w:color w:val="000000"/>
                <w:sz w:val="22"/>
                <w:szCs w:val="22"/>
              </w:rPr>
            </w:pPr>
            <w:r>
              <w:rPr>
                <w:rFonts w:eastAsia="Calibri"/>
                <w:color w:val="000000"/>
                <w:sz w:val="22"/>
                <w:szCs w:val="22"/>
              </w:rPr>
              <w:t>не подлежит установлению</w:t>
            </w:r>
          </w:p>
        </w:tc>
        <w:tc>
          <w:tcPr>
            <w:tcW w:w="1563" w:type="dxa"/>
            <w:tcBorders>
              <w:top w:val="single" w:sz="4" w:space="0" w:color="auto"/>
              <w:left w:val="single" w:sz="4" w:space="0" w:color="auto"/>
              <w:bottom w:val="single" w:sz="4" w:space="0" w:color="auto"/>
              <w:right w:val="single" w:sz="4" w:space="0" w:color="auto"/>
            </w:tcBorders>
          </w:tcPr>
          <w:p w14:paraId="0F8F23F7" w14:textId="77777777" w:rsidR="0057434C" w:rsidRPr="00B01B79" w:rsidRDefault="0057434C" w:rsidP="0057434C">
            <w:pPr>
              <w:widowControl w:val="0"/>
              <w:autoSpaceDE w:val="0"/>
              <w:autoSpaceDN w:val="0"/>
              <w:adjustRightInd w:val="0"/>
              <w:rPr>
                <w:rFonts w:eastAsia="Calibri"/>
                <w:color w:val="000000"/>
                <w:sz w:val="22"/>
                <w:szCs w:val="22"/>
              </w:rPr>
            </w:pPr>
            <w:r>
              <w:rPr>
                <w:rFonts w:eastAsia="Calibri"/>
                <w:color w:val="000000"/>
                <w:sz w:val="22"/>
                <w:szCs w:val="22"/>
              </w:rPr>
              <w:t>не подлежит установлению</w:t>
            </w:r>
          </w:p>
        </w:tc>
        <w:tc>
          <w:tcPr>
            <w:tcW w:w="1134" w:type="dxa"/>
            <w:tcBorders>
              <w:top w:val="single" w:sz="4" w:space="0" w:color="auto"/>
              <w:left w:val="single" w:sz="4" w:space="0" w:color="auto"/>
              <w:bottom w:val="single" w:sz="4" w:space="0" w:color="auto"/>
              <w:right w:val="single" w:sz="4" w:space="0" w:color="auto"/>
            </w:tcBorders>
          </w:tcPr>
          <w:p w14:paraId="016367C4" w14:textId="77777777" w:rsidR="0057434C" w:rsidRPr="00B01B79" w:rsidRDefault="001375CE" w:rsidP="0057434C">
            <w:pPr>
              <w:widowControl w:val="0"/>
              <w:autoSpaceDE w:val="0"/>
              <w:autoSpaceDN w:val="0"/>
              <w:adjustRightInd w:val="0"/>
              <w:jc w:val="center"/>
              <w:rPr>
                <w:rFonts w:eastAsia="Calibri"/>
                <w:color w:val="000000"/>
                <w:sz w:val="22"/>
                <w:szCs w:val="22"/>
              </w:rPr>
            </w:pPr>
            <w:hyperlink w:anchor="sub_4201" w:history="1">
              <w:r w:rsidR="0057434C" w:rsidRPr="00B01B79">
                <w:rPr>
                  <w:rFonts w:eastAsia="Calibri"/>
                  <w:color w:val="000000"/>
                  <w:sz w:val="22"/>
                  <w:szCs w:val="22"/>
                </w:rPr>
                <w:t>п. 1</w:t>
              </w:r>
            </w:hyperlink>
            <w:r w:rsidR="0057434C" w:rsidRPr="00B01B79">
              <w:rPr>
                <w:rFonts w:eastAsia="Calibri"/>
                <w:color w:val="000000"/>
                <w:sz w:val="22"/>
                <w:szCs w:val="22"/>
              </w:rPr>
              <w:t xml:space="preserve"> примечания</w:t>
            </w:r>
          </w:p>
        </w:tc>
      </w:tr>
      <w:tr w:rsidR="0057434C" w:rsidRPr="00F50286" w14:paraId="19B1C374" w14:textId="77777777" w:rsidTr="0057434C">
        <w:trPr>
          <w:trHeight w:val="411"/>
        </w:trPr>
        <w:tc>
          <w:tcPr>
            <w:tcW w:w="568" w:type="dxa"/>
            <w:tcBorders>
              <w:top w:val="single" w:sz="4" w:space="0" w:color="auto"/>
              <w:left w:val="single" w:sz="4" w:space="0" w:color="auto"/>
              <w:bottom w:val="single" w:sz="4" w:space="0" w:color="auto"/>
              <w:right w:val="single" w:sz="4" w:space="0" w:color="auto"/>
            </w:tcBorders>
            <w:vAlign w:val="center"/>
          </w:tcPr>
          <w:p w14:paraId="0C26A2E5" w14:textId="77777777" w:rsidR="0057434C" w:rsidRPr="00B01B79" w:rsidRDefault="0057434C" w:rsidP="0057434C">
            <w:pPr>
              <w:snapToGrid w:val="0"/>
              <w:jc w:val="center"/>
              <w:rPr>
                <w:iCs/>
                <w:sz w:val="22"/>
                <w:szCs w:val="22"/>
              </w:rPr>
            </w:pPr>
            <w:r w:rsidRPr="00B01B79">
              <w:rPr>
                <w:iCs/>
                <w:sz w:val="22"/>
                <w:szCs w:val="22"/>
              </w:rPr>
              <w:t>17</w:t>
            </w:r>
          </w:p>
        </w:tc>
        <w:tc>
          <w:tcPr>
            <w:tcW w:w="850" w:type="dxa"/>
            <w:gridSpan w:val="2"/>
            <w:tcBorders>
              <w:top w:val="single" w:sz="4" w:space="0" w:color="auto"/>
              <w:left w:val="single" w:sz="4" w:space="0" w:color="auto"/>
              <w:bottom w:val="single" w:sz="4" w:space="0" w:color="auto"/>
              <w:right w:val="single" w:sz="4" w:space="0" w:color="auto"/>
            </w:tcBorders>
          </w:tcPr>
          <w:p w14:paraId="4143E4A9" w14:textId="77777777" w:rsidR="0057434C" w:rsidRPr="00B01B79" w:rsidRDefault="0057434C" w:rsidP="0057434C">
            <w:pPr>
              <w:widowControl w:val="0"/>
              <w:autoSpaceDE w:val="0"/>
              <w:autoSpaceDN w:val="0"/>
              <w:adjustRightInd w:val="0"/>
              <w:jc w:val="center"/>
              <w:rPr>
                <w:rFonts w:eastAsia="Calibri"/>
                <w:color w:val="000000"/>
                <w:sz w:val="22"/>
                <w:szCs w:val="22"/>
              </w:rPr>
            </w:pPr>
            <w:r w:rsidRPr="00B01B79">
              <w:rPr>
                <w:rFonts w:eastAsia="Calibri"/>
                <w:color w:val="000000"/>
                <w:sz w:val="22"/>
                <w:szCs w:val="22"/>
              </w:rPr>
              <w:t>12.0.2</w:t>
            </w:r>
          </w:p>
        </w:tc>
        <w:tc>
          <w:tcPr>
            <w:tcW w:w="2537" w:type="dxa"/>
            <w:gridSpan w:val="2"/>
            <w:tcBorders>
              <w:top w:val="single" w:sz="4" w:space="0" w:color="auto"/>
              <w:left w:val="single" w:sz="4" w:space="0" w:color="auto"/>
              <w:bottom w:val="single" w:sz="4" w:space="0" w:color="auto"/>
              <w:right w:val="single" w:sz="4" w:space="0" w:color="auto"/>
            </w:tcBorders>
          </w:tcPr>
          <w:p w14:paraId="64A80D72" w14:textId="77777777" w:rsidR="0057434C" w:rsidRPr="00B01B79" w:rsidRDefault="0057434C" w:rsidP="0057434C">
            <w:pPr>
              <w:widowControl w:val="0"/>
              <w:autoSpaceDE w:val="0"/>
              <w:autoSpaceDN w:val="0"/>
              <w:adjustRightInd w:val="0"/>
              <w:rPr>
                <w:rFonts w:eastAsia="Calibri"/>
                <w:color w:val="000000"/>
                <w:sz w:val="22"/>
                <w:szCs w:val="22"/>
                <w:shd w:val="clear" w:color="auto" w:fill="FFFFFF"/>
              </w:rPr>
            </w:pPr>
            <w:r w:rsidRPr="00B01B79">
              <w:rPr>
                <w:rFonts w:eastAsia="Calibri"/>
                <w:color w:val="000000"/>
                <w:sz w:val="22"/>
                <w:szCs w:val="22"/>
                <w:shd w:val="clear" w:color="auto" w:fill="FFFFFF"/>
              </w:rPr>
              <w:t>Благоустройство территории</w:t>
            </w:r>
          </w:p>
        </w:tc>
        <w:tc>
          <w:tcPr>
            <w:tcW w:w="1560" w:type="dxa"/>
            <w:gridSpan w:val="2"/>
            <w:tcBorders>
              <w:top w:val="single" w:sz="4" w:space="0" w:color="auto"/>
              <w:left w:val="single" w:sz="4" w:space="0" w:color="auto"/>
              <w:bottom w:val="single" w:sz="4" w:space="0" w:color="auto"/>
              <w:right w:val="single" w:sz="4" w:space="0" w:color="auto"/>
            </w:tcBorders>
          </w:tcPr>
          <w:p w14:paraId="1E18B764" w14:textId="77777777" w:rsidR="0057434C" w:rsidRPr="00B01B79" w:rsidRDefault="0057434C" w:rsidP="0057434C">
            <w:pPr>
              <w:widowControl w:val="0"/>
              <w:autoSpaceDE w:val="0"/>
              <w:autoSpaceDN w:val="0"/>
              <w:adjustRightInd w:val="0"/>
              <w:rPr>
                <w:rFonts w:eastAsia="Calibri"/>
                <w:color w:val="000000"/>
                <w:sz w:val="22"/>
                <w:szCs w:val="22"/>
              </w:rPr>
            </w:pPr>
            <w:r>
              <w:rPr>
                <w:rFonts w:eastAsia="Calibri"/>
                <w:color w:val="000000"/>
                <w:sz w:val="22"/>
                <w:szCs w:val="22"/>
              </w:rPr>
              <w:t>не подлежит установлению</w:t>
            </w:r>
          </w:p>
        </w:tc>
        <w:tc>
          <w:tcPr>
            <w:tcW w:w="1570" w:type="dxa"/>
            <w:gridSpan w:val="3"/>
            <w:tcBorders>
              <w:top w:val="single" w:sz="4" w:space="0" w:color="auto"/>
              <w:left w:val="single" w:sz="4" w:space="0" w:color="auto"/>
              <w:bottom w:val="single" w:sz="4" w:space="0" w:color="auto"/>
              <w:right w:val="single" w:sz="4" w:space="0" w:color="auto"/>
            </w:tcBorders>
          </w:tcPr>
          <w:p w14:paraId="35403D2A" w14:textId="77777777" w:rsidR="0057434C" w:rsidRPr="00B01B79" w:rsidRDefault="0057434C" w:rsidP="0057434C">
            <w:pPr>
              <w:widowControl w:val="0"/>
              <w:autoSpaceDE w:val="0"/>
              <w:autoSpaceDN w:val="0"/>
              <w:adjustRightInd w:val="0"/>
              <w:rPr>
                <w:rFonts w:eastAsia="Calibri"/>
                <w:color w:val="000000"/>
                <w:sz w:val="22"/>
                <w:szCs w:val="22"/>
              </w:rPr>
            </w:pPr>
            <w:r>
              <w:rPr>
                <w:rFonts w:eastAsia="Calibri"/>
                <w:color w:val="000000"/>
                <w:sz w:val="22"/>
                <w:szCs w:val="22"/>
              </w:rPr>
              <w:t>не подлежит установлению</w:t>
            </w:r>
          </w:p>
        </w:tc>
        <w:tc>
          <w:tcPr>
            <w:tcW w:w="1563" w:type="dxa"/>
            <w:tcBorders>
              <w:top w:val="single" w:sz="4" w:space="0" w:color="auto"/>
              <w:left w:val="single" w:sz="4" w:space="0" w:color="auto"/>
              <w:bottom w:val="single" w:sz="4" w:space="0" w:color="auto"/>
              <w:right w:val="single" w:sz="4" w:space="0" w:color="auto"/>
            </w:tcBorders>
          </w:tcPr>
          <w:p w14:paraId="7C7732D2" w14:textId="77777777" w:rsidR="0057434C" w:rsidRPr="00B01B79" w:rsidRDefault="0057434C" w:rsidP="0057434C">
            <w:pPr>
              <w:widowControl w:val="0"/>
              <w:autoSpaceDE w:val="0"/>
              <w:autoSpaceDN w:val="0"/>
              <w:adjustRightInd w:val="0"/>
              <w:rPr>
                <w:rFonts w:eastAsia="Calibri"/>
                <w:color w:val="000000"/>
                <w:sz w:val="22"/>
                <w:szCs w:val="22"/>
              </w:rPr>
            </w:pPr>
            <w:r>
              <w:rPr>
                <w:rFonts w:eastAsia="Calibri"/>
                <w:color w:val="000000"/>
                <w:sz w:val="22"/>
                <w:szCs w:val="22"/>
              </w:rPr>
              <w:t>не подлежит установлению</w:t>
            </w:r>
          </w:p>
        </w:tc>
        <w:tc>
          <w:tcPr>
            <w:tcW w:w="1134" w:type="dxa"/>
            <w:tcBorders>
              <w:top w:val="single" w:sz="4" w:space="0" w:color="auto"/>
              <w:left w:val="single" w:sz="4" w:space="0" w:color="auto"/>
              <w:bottom w:val="single" w:sz="4" w:space="0" w:color="auto"/>
              <w:right w:val="single" w:sz="4" w:space="0" w:color="auto"/>
            </w:tcBorders>
          </w:tcPr>
          <w:p w14:paraId="03E595D5" w14:textId="77777777" w:rsidR="0057434C" w:rsidRPr="00B01B79" w:rsidRDefault="001375CE" w:rsidP="0057434C">
            <w:pPr>
              <w:widowControl w:val="0"/>
              <w:autoSpaceDE w:val="0"/>
              <w:autoSpaceDN w:val="0"/>
              <w:adjustRightInd w:val="0"/>
              <w:jc w:val="center"/>
              <w:rPr>
                <w:rFonts w:eastAsia="Calibri"/>
                <w:color w:val="000000"/>
                <w:sz w:val="22"/>
                <w:szCs w:val="22"/>
              </w:rPr>
            </w:pPr>
            <w:hyperlink w:anchor="sub_4201" w:history="1">
              <w:r w:rsidR="0057434C" w:rsidRPr="00B01B79">
                <w:rPr>
                  <w:rFonts w:eastAsia="Calibri"/>
                  <w:color w:val="000000"/>
                  <w:sz w:val="22"/>
                  <w:szCs w:val="22"/>
                </w:rPr>
                <w:t>п. 1</w:t>
              </w:r>
            </w:hyperlink>
            <w:r w:rsidR="0057434C" w:rsidRPr="00B01B79">
              <w:rPr>
                <w:rFonts w:eastAsia="Calibri"/>
                <w:color w:val="000000"/>
                <w:sz w:val="22"/>
                <w:szCs w:val="22"/>
              </w:rPr>
              <w:t xml:space="preserve"> примечания</w:t>
            </w:r>
          </w:p>
        </w:tc>
      </w:tr>
      <w:tr w:rsidR="0057434C" w:rsidRPr="00F50286" w14:paraId="55A1B993" w14:textId="77777777" w:rsidTr="0057434C">
        <w:trPr>
          <w:trHeight w:val="397"/>
        </w:trPr>
        <w:tc>
          <w:tcPr>
            <w:tcW w:w="9782" w:type="dxa"/>
            <w:gridSpan w:val="12"/>
            <w:tcBorders>
              <w:top w:val="single" w:sz="4" w:space="0" w:color="auto"/>
              <w:left w:val="single" w:sz="4" w:space="0" w:color="auto"/>
              <w:bottom w:val="single" w:sz="4" w:space="0" w:color="auto"/>
              <w:right w:val="single" w:sz="4" w:space="0" w:color="auto"/>
            </w:tcBorders>
            <w:vAlign w:val="center"/>
          </w:tcPr>
          <w:p w14:paraId="53A40006" w14:textId="77777777" w:rsidR="0057434C" w:rsidRPr="00B01B79" w:rsidRDefault="0057434C" w:rsidP="0057434C">
            <w:pPr>
              <w:snapToGrid w:val="0"/>
              <w:jc w:val="center"/>
              <w:rPr>
                <w:b/>
                <w:bCs/>
                <w:sz w:val="22"/>
                <w:szCs w:val="22"/>
              </w:rPr>
            </w:pPr>
            <w:r w:rsidRPr="00B01B79">
              <w:rPr>
                <w:b/>
                <w:bCs/>
                <w:sz w:val="22"/>
                <w:szCs w:val="22"/>
              </w:rPr>
              <w:t>Условно разрешённые виды и параметры использования земельных участков и объектов капитального строительства</w:t>
            </w:r>
          </w:p>
        </w:tc>
      </w:tr>
      <w:tr w:rsidR="0057434C" w:rsidRPr="00F50286" w14:paraId="70508CF4" w14:textId="77777777" w:rsidTr="0057434C">
        <w:trPr>
          <w:trHeight w:val="397"/>
        </w:trPr>
        <w:tc>
          <w:tcPr>
            <w:tcW w:w="710" w:type="dxa"/>
            <w:gridSpan w:val="2"/>
            <w:tcBorders>
              <w:top w:val="single" w:sz="4" w:space="0" w:color="auto"/>
              <w:left w:val="single" w:sz="4" w:space="0" w:color="auto"/>
              <w:bottom w:val="single" w:sz="4" w:space="0" w:color="auto"/>
              <w:right w:val="single" w:sz="4" w:space="0" w:color="auto"/>
            </w:tcBorders>
            <w:vAlign w:val="center"/>
          </w:tcPr>
          <w:p w14:paraId="38591C9C" w14:textId="77777777" w:rsidR="0057434C" w:rsidRPr="00B01B79" w:rsidRDefault="0057434C" w:rsidP="0057434C">
            <w:pPr>
              <w:snapToGrid w:val="0"/>
              <w:jc w:val="center"/>
              <w:rPr>
                <w:iCs/>
                <w:sz w:val="22"/>
                <w:szCs w:val="22"/>
              </w:rPr>
            </w:pPr>
            <w:r>
              <w:rPr>
                <w:iCs/>
                <w:sz w:val="22"/>
                <w:szCs w:val="22"/>
              </w:rPr>
              <w:t>18</w:t>
            </w:r>
          </w:p>
        </w:tc>
        <w:tc>
          <w:tcPr>
            <w:tcW w:w="850" w:type="dxa"/>
            <w:gridSpan w:val="2"/>
            <w:tcBorders>
              <w:top w:val="single" w:sz="4" w:space="0" w:color="auto"/>
              <w:left w:val="single" w:sz="4" w:space="0" w:color="auto"/>
              <w:bottom w:val="single" w:sz="4" w:space="0" w:color="auto"/>
              <w:right w:val="single" w:sz="4" w:space="0" w:color="auto"/>
            </w:tcBorders>
          </w:tcPr>
          <w:p w14:paraId="4DAB6F34" w14:textId="77777777" w:rsidR="0057434C" w:rsidRPr="00B01B79" w:rsidRDefault="0057434C" w:rsidP="0057434C">
            <w:pPr>
              <w:spacing w:line="20" w:lineRule="atLeast"/>
              <w:jc w:val="center"/>
              <w:rPr>
                <w:rFonts w:eastAsia="Calibri"/>
                <w:color w:val="000000"/>
                <w:sz w:val="22"/>
                <w:szCs w:val="22"/>
              </w:rPr>
            </w:pPr>
            <w:r w:rsidRPr="00B01B79">
              <w:rPr>
                <w:rFonts w:eastAsia="Calibri"/>
                <w:color w:val="000000"/>
                <w:sz w:val="22"/>
                <w:szCs w:val="22"/>
              </w:rPr>
              <w:t>2.7.1</w:t>
            </w:r>
          </w:p>
        </w:tc>
        <w:tc>
          <w:tcPr>
            <w:tcW w:w="2395" w:type="dxa"/>
            <w:tcBorders>
              <w:top w:val="single" w:sz="4" w:space="0" w:color="auto"/>
              <w:left w:val="single" w:sz="4" w:space="0" w:color="auto"/>
              <w:bottom w:val="single" w:sz="4" w:space="0" w:color="auto"/>
              <w:right w:val="single" w:sz="4" w:space="0" w:color="auto"/>
            </w:tcBorders>
          </w:tcPr>
          <w:p w14:paraId="44D5F243" w14:textId="77777777" w:rsidR="0057434C" w:rsidRPr="00B01B79" w:rsidRDefault="0057434C" w:rsidP="0057434C">
            <w:pPr>
              <w:spacing w:line="20" w:lineRule="atLeast"/>
              <w:rPr>
                <w:rFonts w:eastAsia="Calibri"/>
                <w:color w:val="000000"/>
                <w:sz w:val="22"/>
                <w:szCs w:val="22"/>
              </w:rPr>
            </w:pPr>
            <w:r w:rsidRPr="00B01B79">
              <w:rPr>
                <w:rFonts w:eastAsia="Calibri"/>
                <w:color w:val="000000"/>
                <w:sz w:val="22"/>
                <w:szCs w:val="22"/>
              </w:rPr>
              <w:t>Хранение автотранспорта</w:t>
            </w:r>
          </w:p>
        </w:tc>
        <w:tc>
          <w:tcPr>
            <w:tcW w:w="1560" w:type="dxa"/>
            <w:gridSpan w:val="2"/>
            <w:tcBorders>
              <w:top w:val="single" w:sz="4" w:space="0" w:color="auto"/>
              <w:left w:val="single" w:sz="4" w:space="0" w:color="auto"/>
              <w:bottom w:val="single" w:sz="4" w:space="0" w:color="auto"/>
              <w:right w:val="single" w:sz="4" w:space="0" w:color="auto"/>
            </w:tcBorders>
          </w:tcPr>
          <w:p w14:paraId="5EBBBC0B" w14:textId="77777777" w:rsidR="0057434C" w:rsidRPr="00B01B79" w:rsidRDefault="0057434C" w:rsidP="0057434C">
            <w:pPr>
              <w:spacing w:line="20" w:lineRule="atLeast"/>
              <w:jc w:val="center"/>
              <w:rPr>
                <w:rFonts w:eastAsia="Calibri"/>
                <w:color w:val="000000"/>
                <w:sz w:val="22"/>
                <w:szCs w:val="22"/>
              </w:rPr>
            </w:pPr>
            <w:r w:rsidRPr="00B01B79">
              <w:rPr>
                <w:rFonts w:eastAsia="Calibri"/>
                <w:color w:val="000000"/>
                <w:sz w:val="22"/>
                <w:szCs w:val="22"/>
              </w:rPr>
              <w:t>2</w:t>
            </w:r>
          </w:p>
        </w:tc>
        <w:tc>
          <w:tcPr>
            <w:tcW w:w="1570" w:type="dxa"/>
            <w:gridSpan w:val="3"/>
            <w:tcBorders>
              <w:top w:val="single" w:sz="4" w:space="0" w:color="auto"/>
              <w:left w:val="single" w:sz="4" w:space="0" w:color="auto"/>
              <w:bottom w:val="single" w:sz="4" w:space="0" w:color="auto"/>
              <w:right w:val="single" w:sz="4" w:space="0" w:color="auto"/>
            </w:tcBorders>
          </w:tcPr>
          <w:p w14:paraId="6329EBAE" w14:textId="77777777" w:rsidR="0057434C" w:rsidRPr="00B01B79" w:rsidRDefault="0057434C" w:rsidP="0057434C">
            <w:pPr>
              <w:spacing w:line="20" w:lineRule="atLeast"/>
              <w:rPr>
                <w:rFonts w:eastAsia="Calibri"/>
                <w:color w:val="000000"/>
                <w:sz w:val="22"/>
                <w:szCs w:val="22"/>
              </w:rPr>
            </w:pPr>
            <w:r w:rsidRPr="00B01B79">
              <w:rPr>
                <w:rFonts w:eastAsia="Calibri"/>
                <w:color w:val="000000"/>
                <w:sz w:val="22"/>
                <w:szCs w:val="22"/>
              </w:rPr>
              <w:t>макс. 0,005</w:t>
            </w:r>
          </w:p>
        </w:tc>
        <w:tc>
          <w:tcPr>
            <w:tcW w:w="1563" w:type="dxa"/>
            <w:tcBorders>
              <w:top w:val="single" w:sz="4" w:space="0" w:color="auto"/>
              <w:left w:val="single" w:sz="4" w:space="0" w:color="auto"/>
              <w:bottom w:val="single" w:sz="4" w:space="0" w:color="auto"/>
              <w:right w:val="single" w:sz="4" w:space="0" w:color="auto"/>
            </w:tcBorders>
          </w:tcPr>
          <w:p w14:paraId="5A434B73" w14:textId="77777777" w:rsidR="0057434C" w:rsidRPr="00B01B79" w:rsidRDefault="0057434C" w:rsidP="0057434C">
            <w:pPr>
              <w:spacing w:line="20" w:lineRule="atLeast"/>
              <w:jc w:val="center"/>
              <w:rPr>
                <w:rFonts w:eastAsia="Calibri"/>
                <w:color w:val="000000"/>
                <w:sz w:val="22"/>
                <w:szCs w:val="22"/>
              </w:rPr>
            </w:pPr>
            <w:r w:rsidRPr="00B01B79">
              <w:rPr>
                <w:rFonts w:eastAsia="Calibri"/>
                <w:color w:val="000000"/>
                <w:sz w:val="22"/>
                <w:szCs w:val="22"/>
              </w:rPr>
              <w:t>80</w:t>
            </w:r>
          </w:p>
        </w:tc>
        <w:tc>
          <w:tcPr>
            <w:tcW w:w="1134" w:type="dxa"/>
            <w:tcBorders>
              <w:top w:val="single" w:sz="4" w:space="0" w:color="auto"/>
              <w:left w:val="single" w:sz="4" w:space="0" w:color="auto"/>
              <w:bottom w:val="single" w:sz="4" w:space="0" w:color="auto"/>
              <w:right w:val="single" w:sz="4" w:space="0" w:color="auto"/>
            </w:tcBorders>
          </w:tcPr>
          <w:p w14:paraId="62B2616D" w14:textId="77777777" w:rsidR="0057434C" w:rsidRPr="00B01B79" w:rsidRDefault="001375CE" w:rsidP="0057434C">
            <w:pPr>
              <w:spacing w:line="20" w:lineRule="atLeast"/>
              <w:jc w:val="center"/>
              <w:rPr>
                <w:rFonts w:eastAsia="Calibri"/>
                <w:color w:val="000000"/>
                <w:sz w:val="22"/>
                <w:szCs w:val="22"/>
              </w:rPr>
            </w:pPr>
            <w:hyperlink r:id="rId36" w:anchor="/document/42506514/entry/4401" w:history="1">
              <w:r w:rsidR="0057434C" w:rsidRPr="00B01B79">
                <w:rPr>
                  <w:rFonts w:eastAsia="Calibri"/>
                  <w:color w:val="000000"/>
                  <w:sz w:val="22"/>
                  <w:szCs w:val="22"/>
                  <w:u w:val="single"/>
                </w:rPr>
                <w:t>п. 1</w:t>
              </w:r>
            </w:hyperlink>
            <w:r w:rsidR="0057434C" w:rsidRPr="00B01B79">
              <w:rPr>
                <w:rFonts w:eastAsia="Calibri"/>
                <w:color w:val="000000"/>
                <w:sz w:val="22"/>
                <w:szCs w:val="22"/>
              </w:rPr>
              <w:t xml:space="preserve"> примечания</w:t>
            </w:r>
          </w:p>
        </w:tc>
      </w:tr>
      <w:tr w:rsidR="0057434C" w:rsidRPr="00F50286" w14:paraId="09CCB9DC" w14:textId="77777777" w:rsidTr="0057434C">
        <w:trPr>
          <w:trHeight w:val="397"/>
        </w:trPr>
        <w:tc>
          <w:tcPr>
            <w:tcW w:w="710" w:type="dxa"/>
            <w:gridSpan w:val="2"/>
            <w:tcBorders>
              <w:top w:val="single" w:sz="4" w:space="0" w:color="auto"/>
              <w:left w:val="single" w:sz="4" w:space="0" w:color="auto"/>
              <w:bottom w:val="single" w:sz="4" w:space="0" w:color="auto"/>
              <w:right w:val="single" w:sz="4" w:space="0" w:color="auto"/>
            </w:tcBorders>
            <w:vAlign w:val="center"/>
          </w:tcPr>
          <w:p w14:paraId="5D3C5E3B" w14:textId="77777777" w:rsidR="0057434C" w:rsidRPr="00B01B79" w:rsidRDefault="0057434C" w:rsidP="0057434C">
            <w:pPr>
              <w:snapToGrid w:val="0"/>
              <w:jc w:val="center"/>
              <w:rPr>
                <w:iCs/>
                <w:sz w:val="22"/>
                <w:szCs w:val="22"/>
              </w:rPr>
            </w:pPr>
            <w:r w:rsidRPr="00B01B79">
              <w:rPr>
                <w:iCs/>
                <w:sz w:val="22"/>
                <w:szCs w:val="22"/>
              </w:rPr>
              <w:t>1</w:t>
            </w:r>
            <w:r>
              <w:rPr>
                <w:iCs/>
                <w:sz w:val="22"/>
                <w:szCs w:val="22"/>
              </w:rPr>
              <w:t>9</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FF7E55B" w14:textId="77777777" w:rsidR="0057434C" w:rsidRPr="00B01B79" w:rsidRDefault="0057434C" w:rsidP="0057434C">
            <w:pPr>
              <w:snapToGrid w:val="0"/>
              <w:jc w:val="center"/>
              <w:rPr>
                <w:iCs/>
                <w:sz w:val="22"/>
                <w:szCs w:val="22"/>
              </w:rPr>
            </w:pPr>
            <w:r w:rsidRPr="00B01B79">
              <w:rPr>
                <w:iCs/>
                <w:sz w:val="22"/>
                <w:szCs w:val="22"/>
              </w:rPr>
              <w:t>4.3</w:t>
            </w:r>
          </w:p>
        </w:tc>
        <w:tc>
          <w:tcPr>
            <w:tcW w:w="2395" w:type="dxa"/>
            <w:tcBorders>
              <w:top w:val="single" w:sz="4" w:space="0" w:color="auto"/>
              <w:left w:val="single" w:sz="4" w:space="0" w:color="auto"/>
              <w:bottom w:val="single" w:sz="4" w:space="0" w:color="auto"/>
              <w:right w:val="single" w:sz="4" w:space="0" w:color="auto"/>
            </w:tcBorders>
            <w:vAlign w:val="center"/>
          </w:tcPr>
          <w:p w14:paraId="1426D1CB" w14:textId="77777777" w:rsidR="0057434C" w:rsidRPr="00B01B79" w:rsidRDefault="0057434C" w:rsidP="0057434C">
            <w:pPr>
              <w:snapToGrid w:val="0"/>
              <w:rPr>
                <w:iCs/>
                <w:sz w:val="22"/>
                <w:szCs w:val="22"/>
              </w:rPr>
            </w:pPr>
            <w:r w:rsidRPr="00B01B79">
              <w:rPr>
                <w:iCs/>
                <w:sz w:val="22"/>
                <w:szCs w:val="22"/>
              </w:rPr>
              <w:t>Рынки</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04B046E" w14:textId="77777777" w:rsidR="0057434C" w:rsidRPr="00B01B79" w:rsidRDefault="0057434C" w:rsidP="0057434C">
            <w:pPr>
              <w:snapToGrid w:val="0"/>
              <w:jc w:val="center"/>
              <w:rPr>
                <w:iCs/>
                <w:sz w:val="22"/>
                <w:szCs w:val="22"/>
              </w:rPr>
            </w:pPr>
            <w:r w:rsidRPr="00B01B79">
              <w:rPr>
                <w:iCs/>
                <w:sz w:val="22"/>
                <w:szCs w:val="22"/>
              </w:rPr>
              <w:t>2</w:t>
            </w:r>
          </w:p>
        </w:tc>
        <w:tc>
          <w:tcPr>
            <w:tcW w:w="1570" w:type="dxa"/>
            <w:gridSpan w:val="3"/>
            <w:tcBorders>
              <w:top w:val="single" w:sz="4" w:space="0" w:color="auto"/>
              <w:left w:val="single" w:sz="4" w:space="0" w:color="auto"/>
              <w:bottom w:val="single" w:sz="4" w:space="0" w:color="auto"/>
              <w:right w:val="single" w:sz="4" w:space="0" w:color="auto"/>
            </w:tcBorders>
            <w:vAlign w:val="center"/>
          </w:tcPr>
          <w:p w14:paraId="48F5C5D4" w14:textId="77777777" w:rsidR="0057434C" w:rsidRPr="00B01B79" w:rsidRDefault="0057434C" w:rsidP="0057434C">
            <w:pPr>
              <w:snapToGrid w:val="0"/>
              <w:jc w:val="center"/>
              <w:rPr>
                <w:iCs/>
                <w:sz w:val="22"/>
                <w:szCs w:val="22"/>
              </w:rPr>
            </w:pPr>
            <w:r w:rsidRPr="00B01B79">
              <w:rPr>
                <w:iCs/>
                <w:sz w:val="22"/>
                <w:szCs w:val="22"/>
              </w:rPr>
              <w:t>мин. 0,3</w:t>
            </w:r>
          </w:p>
        </w:tc>
        <w:tc>
          <w:tcPr>
            <w:tcW w:w="1563" w:type="dxa"/>
            <w:tcBorders>
              <w:top w:val="single" w:sz="4" w:space="0" w:color="auto"/>
              <w:left w:val="single" w:sz="4" w:space="0" w:color="auto"/>
              <w:bottom w:val="single" w:sz="4" w:space="0" w:color="auto"/>
              <w:right w:val="single" w:sz="4" w:space="0" w:color="auto"/>
            </w:tcBorders>
            <w:vAlign w:val="center"/>
          </w:tcPr>
          <w:p w14:paraId="17B33600" w14:textId="77777777" w:rsidR="0057434C" w:rsidRPr="00B01B79" w:rsidRDefault="0057434C" w:rsidP="0057434C">
            <w:pPr>
              <w:snapToGrid w:val="0"/>
              <w:jc w:val="center"/>
              <w:rPr>
                <w:iCs/>
                <w:sz w:val="22"/>
                <w:szCs w:val="22"/>
                <w:highlight w:val="yellow"/>
              </w:rPr>
            </w:pPr>
            <w:r w:rsidRPr="00B01B79">
              <w:rPr>
                <w:iCs/>
                <w:sz w:val="22"/>
                <w:szCs w:val="22"/>
              </w:rPr>
              <w:t>80</w:t>
            </w:r>
          </w:p>
        </w:tc>
        <w:tc>
          <w:tcPr>
            <w:tcW w:w="1134" w:type="dxa"/>
            <w:tcBorders>
              <w:top w:val="single" w:sz="4" w:space="0" w:color="auto"/>
              <w:left w:val="single" w:sz="4" w:space="0" w:color="auto"/>
              <w:bottom w:val="single" w:sz="4" w:space="0" w:color="auto"/>
              <w:right w:val="single" w:sz="4" w:space="0" w:color="auto"/>
            </w:tcBorders>
            <w:vAlign w:val="center"/>
          </w:tcPr>
          <w:p w14:paraId="512B6BA0" w14:textId="77777777" w:rsidR="0057434C" w:rsidRPr="00B01B79" w:rsidRDefault="001375CE" w:rsidP="0057434C">
            <w:pPr>
              <w:snapToGrid w:val="0"/>
              <w:jc w:val="center"/>
              <w:rPr>
                <w:iCs/>
                <w:sz w:val="22"/>
                <w:szCs w:val="22"/>
                <w:highlight w:val="yellow"/>
              </w:rPr>
            </w:pPr>
            <w:hyperlink r:id="rId37" w:anchor="/document/42506514/entry/4401" w:history="1">
              <w:r w:rsidR="0057434C" w:rsidRPr="00B01B79">
                <w:rPr>
                  <w:rFonts w:eastAsia="Calibri"/>
                  <w:color w:val="000000"/>
                  <w:sz w:val="22"/>
                  <w:szCs w:val="22"/>
                  <w:u w:val="single"/>
                </w:rPr>
                <w:t>п. 1</w:t>
              </w:r>
            </w:hyperlink>
            <w:r w:rsidR="0057434C" w:rsidRPr="00B01B79">
              <w:rPr>
                <w:rFonts w:eastAsia="Calibri"/>
                <w:color w:val="000000"/>
                <w:sz w:val="22"/>
                <w:szCs w:val="22"/>
              </w:rPr>
              <w:t xml:space="preserve"> примечания</w:t>
            </w:r>
          </w:p>
        </w:tc>
      </w:tr>
      <w:tr w:rsidR="0057434C" w:rsidRPr="00F50286" w14:paraId="4D2EDB05" w14:textId="77777777" w:rsidTr="0057434C">
        <w:trPr>
          <w:trHeight w:val="397"/>
        </w:trPr>
        <w:tc>
          <w:tcPr>
            <w:tcW w:w="710" w:type="dxa"/>
            <w:gridSpan w:val="2"/>
            <w:tcBorders>
              <w:top w:val="single" w:sz="4" w:space="0" w:color="auto"/>
              <w:left w:val="single" w:sz="4" w:space="0" w:color="auto"/>
              <w:bottom w:val="single" w:sz="4" w:space="0" w:color="auto"/>
              <w:right w:val="single" w:sz="4" w:space="0" w:color="auto"/>
            </w:tcBorders>
            <w:vAlign w:val="center"/>
          </w:tcPr>
          <w:p w14:paraId="0E02F382" w14:textId="77777777" w:rsidR="0057434C" w:rsidRPr="00B01B79" w:rsidRDefault="0057434C" w:rsidP="0057434C">
            <w:pPr>
              <w:snapToGrid w:val="0"/>
              <w:jc w:val="center"/>
              <w:rPr>
                <w:iCs/>
                <w:sz w:val="22"/>
                <w:szCs w:val="22"/>
              </w:rPr>
            </w:pPr>
            <w:r>
              <w:rPr>
                <w:iCs/>
                <w:sz w:val="22"/>
                <w:szCs w:val="22"/>
              </w:rPr>
              <w:t>20</w:t>
            </w:r>
          </w:p>
        </w:tc>
        <w:tc>
          <w:tcPr>
            <w:tcW w:w="850" w:type="dxa"/>
            <w:gridSpan w:val="2"/>
            <w:tcBorders>
              <w:top w:val="single" w:sz="4" w:space="0" w:color="auto"/>
              <w:left w:val="single" w:sz="4" w:space="0" w:color="auto"/>
              <w:bottom w:val="single" w:sz="4" w:space="0" w:color="auto"/>
              <w:right w:val="single" w:sz="4" w:space="0" w:color="auto"/>
            </w:tcBorders>
          </w:tcPr>
          <w:p w14:paraId="224479C0" w14:textId="77777777" w:rsidR="0057434C" w:rsidRPr="00B01B79" w:rsidRDefault="0057434C" w:rsidP="0057434C">
            <w:pPr>
              <w:spacing w:line="20" w:lineRule="atLeast"/>
              <w:jc w:val="center"/>
              <w:rPr>
                <w:rFonts w:eastAsia="Calibri"/>
                <w:color w:val="000000"/>
                <w:sz w:val="22"/>
                <w:szCs w:val="22"/>
              </w:rPr>
            </w:pPr>
            <w:r w:rsidRPr="00B01B79">
              <w:rPr>
                <w:rFonts w:eastAsia="Calibri"/>
                <w:color w:val="000000"/>
                <w:sz w:val="22"/>
                <w:szCs w:val="22"/>
              </w:rPr>
              <w:t>4.9.1.3</w:t>
            </w:r>
          </w:p>
        </w:tc>
        <w:tc>
          <w:tcPr>
            <w:tcW w:w="2395" w:type="dxa"/>
            <w:tcBorders>
              <w:top w:val="single" w:sz="4" w:space="0" w:color="auto"/>
              <w:left w:val="single" w:sz="4" w:space="0" w:color="auto"/>
              <w:bottom w:val="single" w:sz="4" w:space="0" w:color="auto"/>
              <w:right w:val="single" w:sz="4" w:space="0" w:color="auto"/>
            </w:tcBorders>
          </w:tcPr>
          <w:p w14:paraId="37FF8514" w14:textId="77777777" w:rsidR="0057434C" w:rsidRPr="00B01B79" w:rsidRDefault="0057434C" w:rsidP="0057434C">
            <w:pPr>
              <w:spacing w:line="20" w:lineRule="atLeast"/>
              <w:rPr>
                <w:rFonts w:eastAsia="Calibri"/>
                <w:color w:val="000000"/>
                <w:sz w:val="22"/>
                <w:szCs w:val="22"/>
                <w:shd w:val="clear" w:color="auto" w:fill="FFFFFF"/>
              </w:rPr>
            </w:pPr>
            <w:r w:rsidRPr="00B01B79">
              <w:rPr>
                <w:rFonts w:eastAsia="Calibri"/>
                <w:color w:val="000000"/>
                <w:sz w:val="22"/>
                <w:szCs w:val="22"/>
                <w:shd w:val="clear" w:color="auto" w:fill="FFFFFF"/>
              </w:rPr>
              <w:t>Автомобильные мойки</w:t>
            </w:r>
          </w:p>
        </w:tc>
        <w:tc>
          <w:tcPr>
            <w:tcW w:w="1560" w:type="dxa"/>
            <w:gridSpan w:val="2"/>
            <w:tcBorders>
              <w:top w:val="single" w:sz="4" w:space="0" w:color="auto"/>
              <w:left w:val="single" w:sz="4" w:space="0" w:color="auto"/>
              <w:bottom w:val="single" w:sz="4" w:space="0" w:color="auto"/>
              <w:right w:val="single" w:sz="4" w:space="0" w:color="auto"/>
            </w:tcBorders>
          </w:tcPr>
          <w:p w14:paraId="60A1314C" w14:textId="77777777" w:rsidR="0057434C" w:rsidRPr="00B01B79" w:rsidRDefault="0057434C" w:rsidP="0057434C">
            <w:pPr>
              <w:spacing w:line="20" w:lineRule="atLeast"/>
              <w:jc w:val="center"/>
              <w:rPr>
                <w:rFonts w:eastAsia="Calibri"/>
                <w:color w:val="000000"/>
                <w:sz w:val="22"/>
                <w:szCs w:val="22"/>
              </w:rPr>
            </w:pPr>
            <w:r w:rsidRPr="00B01B79">
              <w:rPr>
                <w:rFonts w:eastAsia="Calibri"/>
                <w:color w:val="000000"/>
                <w:sz w:val="22"/>
                <w:szCs w:val="22"/>
              </w:rPr>
              <w:t>2</w:t>
            </w:r>
          </w:p>
        </w:tc>
        <w:tc>
          <w:tcPr>
            <w:tcW w:w="1570" w:type="dxa"/>
            <w:gridSpan w:val="3"/>
            <w:tcBorders>
              <w:top w:val="single" w:sz="4" w:space="0" w:color="auto"/>
              <w:left w:val="single" w:sz="4" w:space="0" w:color="auto"/>
              <w:bottom w:val="single" w:sz="4" w:space="0" w:color="auto"/>
              <w:right w:val="single" w:sz="4" w:space="0" w:color="auto"/>
            </w:tcBorders>
          </w:tcPr>
          <w:p w14:paraId="22ED1311" w14:textId="77777777" w:rsidR="0057434C" w:rsidRPr="00B01B79" w:rsidRDefault="0057434C" w:rsidP="0057434C">
            <w:pPr>
              <w:spacing w:line="20" w:lineRule="atLeast"/>
              <w:rPr>
                <w:rFonts w:eastAsia="Calibri"/>
                <w:color w:val="000000"/>
                <w:sz w:val="22"/>
                <w:szCs w:val="22"/>
              </w:rPr>
            </w:pPr>
            <w:r w:rsidRPr="00B01B79">
              <w:rPr>
                <w:rFonts w:eastAsia="Calibri"/>
                <w:color w:val="000000"/>
                <w:sz w:val="22"/>
                <w:szCs w:val="22"/>
              </w:rPr>
              <w:t>мин. 0,05</w:t>
            </w:r>
          </w:p>
          <w:p w14:paraId="7C014093" w14:textId="77777777" w:rsidR="0057434C" w:rsidRPr="00B01B79" w:rsidRDefault="0057434C" w:rsidP="0057434C">
            <w:pPr>
              <w:spacing w:line="20" w:lineRule="atLeast"/>
              <w:rPr>
                <w:rFonts w:eastAsia="Calibri"/>
                <w:color w:val="000000"/>
                <w:sz w:val="22"/>
                <w:szCs w:val="22"/>
              </w:rPr>
            </w:pPr>
            <w:r w:rsidRPr="00B01B79">
              <w:rPr>
                <w:rFonts w:eastAsia="Calibri"/>
                <w:color w:val="000000"/>
                <w:sz w:val="22"/>
                <w:szCs w:val="22"/>
              </w:rPr>
              <w:t>макс. 0,5</w:t>
            </w:r>
          </w:p>
        </w:tc>
        <w:tc>
          <w:tcPr>
            <w:tcW w:w="1563" w:type="dxa"/>
            <w:tcBorders>
              <w:top w:val="single" w:sz="4" w:space="0" w:color="auto"/>
              <w:left w:val="single" w:sz="4" w:space="0" w:color="auto"/>
              <w:bottom w:val="single" w:sz="4" w:space="0" w:color="auto"/>
              <w:right w:val="single" w:sz="4" w:space="0" w:color="auto"/>
            </w:tcBorders>
          </w:tcPr>
          <w:p w14:paraId="57173998" w14:textId="77777777" w:rsidR="0057434C" w:rsidRPr="00B01B79" w:rsidRDefault="0057434C" w:rsidP="0057434C">
            <w:pPr>
              <w:spacing w:line="20" w:lineRule="atLeast"/>
              <w:jc w:val="center"/>
              <w:rPr>
                <w:rFonts w:eastAsia="Calibri"/>
                <w:color w:val="000000"/>
                <w:sz w:val="22"/>
                <w:szCs w:val="22"/>
              </w:rPr>
            </w:pPr>
            <w:r w:rsidRPr="00B01B79">
              <w:rPr>
                <w:rFonts w:eastAsia="Calibri"/>
                <w:color w:val="000000"/>
                <w:sz w:val="22"/>
                <w:szCs w:val="22"/>
              </w:rPr>
              <w:t>80</w:t>
            </w:r>
          </w:p>
        </w:tc>
        <w:tc>
          <w:tcPr>
            <w:tcW w:w="1134" w:type="dxa"/>
            <w:tcBorders>
              <w:top w:val="single" w:sz="4" w:space="0" w:color="auto"/>
              <w:left w:val="single" w:sz="4" w:space="0" w:color="auto"/>
              <w:bottom w:val="single" w:sz="4" w:space="0" w:color="auto"/>
              <w:right w:val="single" w:sz="4" w:space="0" w:color="auto"/>
            </w:tcBorders>
          </w:tcPr>
          <w:p w14:paraId="31094F2A" w14:textId="77777777" w:rsidR="0057434C" w:rsidRPr="00B01B79" w:rsidRDefault="001375CE" w:rsidP="0057434C">
            <w:pPr>
              <w:spacing w:line="20" w:lineRule="atLeast"/>
              <w:jc w:val="center"/>
              <w:rPr>
                <w:rFonts w:eastAsia="Calibri"/>
                <w:color w:val="000000"/>
                <w:sz w:val="22"/>
                <w:szCs w:val="22"/>
              </w:rPr>
            </w:pPr>
            <w:hyperlink r:id="rId38" w:anchor="/document/42506514/entry/4401" w:history="1">
              <w:r w:rsidR="0057434C" w:rsidRPr="00B01B79">
                <w:rPr>
                  <w:rFonts w:eastAsia="Calibri"/>
                  <w:color w:val="000000"/>
                  <w:sz w:val="22"/>
                  <w:szCs w:val="22"/>
                  <w:u w:val="single"/>
                </w:rPr>
                <w:t>п. 1</w:t>
              </w:r>
            </w:hyperlink>
            <w:r w:rsidR="0057434C" w:rsidRPr="00B01B79">
              <w:rPr>
                <w:rFonts w:eastAsia="Calibri"/>
                <w:color w:val="000000"/>
                <w:sz w:val="22"/>
                <w:szCs w:val="22"/>
              </w:rPr>
              <w:t xml:space="preserve"> примечания</w:t>
            </w:r>
          </w:p>
        </w:tc>
      </w:tr>
      <w:tr w:rsidR="0057434C" w:rsidRPr="00F50286" w14:paraId="119BD76D" w14:textId="77777777" w:rsidTr="0057434C">
        <w:trPr>
          <w:trHeight w:val="397"/>
        </w:trPr>
        <w:tc>
          <w:tcPr>
            <w:tcW w:w="710" w:type="dxa"/>
            <w:gridSpan w:val="2"/>
            <w:tcBorders>
              <w:top w:val="single" w:sz="4" w:space="0" w:color="auto"/>
              <w:left w:val="single" w:sz="4" w:space="0" w:color="auto"/>
              <w:bottom w:val="single" w:sz="4" w:space="0" w:color="auto"/>
              <w:right w:val="single" w:sz="4" w:space="0" w:color="auto"/>
            </w:tcBorders>
            <w:vAlign w:val="center"/>
          </w:tcPr>
          <w:p w14:paraId="199523B6" w14:textId="77777777" w:rsidR="0057434C" w:rsidRPr="00B01B79" w:rsidRDefault="0057434C" w:rsidP="0057434C">
            <w:pPr>
              <w:snapToGrid w:val="0"/>
              <w:jc w:val="center"/>
              <w:rPr>
                <w:iCs/>
                <w:sz w:val="22"/>
                <w:szCs w:val="22"/>
              </w:rPr>
            </w:pPr>
            <w:r>
              <w:rPr>
                <w:iCs/>
                <w:sz w:val="22"/>
                <w:szCs w:val="22"/>
              </w:rPr>
              <w:t>21</w:t>
            </w:r>
          </w:p>
        </w:tc>
        <w:tc>
          <w:tcPr>
            <w:tcW w:w="850" w:type="dxa"/>
            <w:gridSpan w:val="2"/>
            <w:tcBorders>
              <w:top w:val="single" w:sz="4" w:space="0" w:color="auto"/>
              <w:left w:val="single" w:sz="4" w:space="0" w:color="auto"/>
              <w:bottom w:val="single" w:sz="4" w:space="0" w:color="auto"/>
              <w:right w:val="single" w:sz="4" w:space="0" w:color="auto"/>
            </w:tcBorders>
          </w:tcPr>
          <w:p w14:paraId="0987CF3E" w14:textId="77777777" w:rsidR="0057434C" w:rsidRPr="00B01B79" w:rsidRDefault="0057434C" w:rsidP="0057434C">
            <w:pPr>
              <w:spacing w:line="20" w:lineRule="atLeast"/>
              <w:jc w:val="center"/>
              <w:rPr>
                <w:rFonts w:eastAsia="Calibri"/>
                <w:color w:val="000000"/>
                <w:sz w:val="22"/>
                <w:szCs w:val="22"/>
              </w:rPr>
            </w:pPr>
            <w:r w:rsidRPr="00B01B79">
              <w:rPr>
                <w:rFonts w:eastAsia="Calibri"/>
                <w:color w:val="000000"/>
                <w:sz w:val="22"/>
                <w:szCs w:val="22"/>
              </w:rPr>
              <w:t>4.9.1.4</w:t>
            </w:r>
          </w:p>
        </w:tc>
        <w:tc>
          <w:tcPr>
            <w:tcW w:w="2395" w:type="dxa"/>
            <w:tcBorders>
              <w:top w:val="single" w:sz="4" w:space="0" w:color="auto"/>
              <w:left w:val="single" w:sz="4" w:space="0" w:color="auto"/>
              <w:bottom w:val="single" w:sz="4" w:space="0" w:color="auto"/>
              <w:right w:val="single" w:sz="4" w:space="0" w:color="auto"/>
            </w:tcBorders>
          </w:tcPr>
          <w:p w14:paraId="3A2633FF" w14:textId="77777777" w:rsidR="0057434C" w:rsidRPr="00B01B79" w:rsidRDefault="0057434C" w:rsidP="0057434C">
            <w:pPr>
              <w:spacing w:line="20" w:lineRule="atLeast"/>
              <w:rPr>
                <w:rFonts w:eastAsia="Calibri"/>
                <w:color w:val="000000"/>
                <w:sz w:val="22"/>
                <w:szCs w:val="22"/>
                <w:shd w:val="clear" w:color="auto" w:fill="FFFFFF"/>
              </w:rPr>
            </w:pPr>
            <w:r w:rsidRPr="00B01B79">
              <w:rPr>
                <w:rFonts w:eastAsia="Calibri"/>
                <w:color w:val="000000"/>
                <w:sz w:val="22"/>
                <w:szCs w:val="22"/>
                <w:shd w:val="clear" w:color="auto" w:fill="FFFFFF"/>
              </w:rPr>
              <w:t>Ремонт автомобилей</w:t>
            </w:r>
          </w:p>
        </w:tc>
        <w:tc>
          <w:tcPr>
            <w:tcW w:w="1560" w:type="dxa"/>
            <w:gridSpan w:val="2"/>
            <w:tcBorders>
              <w:top w:val="single" w:sz="4" w:space="0" w:color="auto"/>
              <w:left w:val="single" w:sz="4" w:space="0" w:color="auto"/>
              <w:bottom w:val="single" w:sz="4" w:space="0" w:color="auto"/>
              <w:right w:val="single" w:sz="4" w:space="0" w:color="auto"/>
            </w:tcBorders>
          </w:tcPr>
          <w:p w14:paraId="66A5997F" w14:textId="77777777" w:rsidR="0057434C" w:rsidRPr="00B01B79" w:rsidRDefault="0057434C" w:rsidP="0057434C">
            <w:pPr>
              <w:spacing w:line="20" w:lineRule="atLeast"/>
              <w:jc w:val="center"/>
              <w:rPr>
                <w:rFonts w:eastAsia="Calibri"/>
                <w:color w:val="000000"/>
                <w:sz w:val="22"/>
                <w:szCs w:val="22"/>
              </w:rPr>
            </w:pPr>
            <w:r w:rsidRPr="00B01B79">
              <w:rPr>
                <w:rFonts w:eastAsia="Calibri"/>
                <w:color w:val="000000"/>
                <w:sz w:val="22"/>
                <w:szCs w:val="22"/>
              </w:rPr>
              <w:t>2</w:t>
            </w:r>
          </w:p>
        </w:tc>
        <w:tc>
          <w:tcPr>
            <w:tcW w:w="1570" w:type="dxa"/>
            <w:gridSpan w:val="3"/>
            <w:tcBorders>
              <w:top w:val="single" w:sz="4" w:space="0" w:color="auto"/>
              <w:left w:val="single" w:sz="4" w:space="0" w:color="auto"/>
              <w:bottom w:val="single" w:sz="4" w:space="0" w:color="auto"/>
              <w:right w:val="single" w:sz="4" w:space="0" w:color="auto"/>
            </w:tcBorders>
          </w:tcPr>
          <w:p w14:paraId="79FE917F" w14:textId="77777777" w:rsidR="0057434C" w:rsidRPr="00B01B79" w:rsidRDefault="0057434C" w:rsidP="0057434C">
            <w:pPr>
              <w:spacing w:line="20" w:lineRule="atLeast"/>
              <w:rPr>
                <w:rFonts w:eastAsia="Calibri"/>
                <w:color w:val="000000"/>
                <w:sz w:val="22"/>
                <w:szCs w:val="22"/>
              </w:rPr>
            </w:pPr>
            <w:r w:rsidRPr="00B01B79">
              <w:rPr>
                <w:rFonts w:eastAsia="Calibri"/>
                <w:color w:val="000000"/>
                <w:sz w:val="22"/>
                <w:szCs w:val="22"/>
              </w:rPr>
              <w:t>мин. 0,05</w:t>
            </w:r>
          </w:p>
          <w:p w14:paraId="3620B8B6" w14:textId="77777777" w:rsidR="0057434C" w:rsidRPr="00B01B79" w:rsidRDefault="0057434C" w:rsidP="0057434C">
            <w:pPr>
              <w:spacing w:line="20" w:lineRule="atLeast"/>
              <w:rPr>
                <w:rFonts w:eastAsia="Calibri"/>
                <w:color w:val="000000"/>
                <w:sz w:val="22"/>
                <w:szCs w:val="22"/>
              </w:rPr>
            </w:pPr>
            <w:r w:rsidRPr="00B01B79">
              <w:rPr>
                <w:rFonts w:eastAsia="Calibri"/>
                <w:color w:val="000000"/>
                <w:sz w:val="22"/>
                <w:szCs w:val="22"/>
              </w:rPr>
              <w:t>макс. 0,5</w:t>
            </w:r>
          </w:p>
        </w:tc>
        <w:tc>
          <w:tcPr>
            <w:tcW w:w="1563" w:type="dxa"/>
            <w:tcBorders>
              <w:top w:val="single" w:sz="4" w:space="0" w:color="auto"/>
              <w:left w:val="single" w:sz="4" w:space="0" w:color="auto"/>
              <w:bottom w:val="single" w:sz="4" w:space="0" w:color="auto"/>
              <w:right w:val="single" w:sz="4" w:space="0" w:color="auto"/>
            </w:tcBorders>
          </w:tcPr>
          <w:p w14:paraId="205AF676" w14:textId="77777777" w:rsidR="0057434C" w:rsidRPr="00B01B79" w:rsidRDefault="0057434C" w:rsidP="0057434C">
            <w:pPr>
              <w:spacing w:line="20" w:lineRule="atLeast"/>
              <w:jc w:val="center"/>
              <w:rPr>
                <w:rFonts w:eastAsia="Calibri"/>
                <w:color w:val="000000"/>
                <w:sz w:val="22"/>
                <w:szCs w:val="22"/>
              </w:rPr>
            </w:pPr>
            <w:r w:rsidRPr="00B01B79">
              <w:rPr>
                <w:rFonts w:eastAsia="Calibri"/>
                <w:color w:val="000000"/>
                <w:sz w:val="22"/>
                <w:szCs w:val="22"/>
              </w:rPr>
              <w:t>80</w:t>
            </w:r>
          </w:p>
        </w:tc>
        <w:tc>
          <w:tcPr>
            <w:tcW w:w="1134" w:type="dxa"/>
            <w:tcBorders>
              <w:top w:val="single" w:sz="4" w:space="0" w:color="auto"/>
              <w:left w:val="single" w:sz="4" w:space="0" w:color="auto"/>
              <w:bottom w:val="single" w:sz="4" w:space="0" w:color="auto"/>
              <w:right w:val="single" w:sz="4" w:space="0" w:color="auto"/>
            </w:tcBorders>
          </w:tcPr>
          <w:p w14:paraId="5CADC643" w14:textId="77777777" w:rsidR="0057434C" w:rsidRPr="00B01B79" w:rsidRDefault="001375CE" w:rsidP="0057434C">
            <w:pPr>
              <w:spacing w:line="20" w:lineRule="atLeast"/>
              <w:jc w:val="center"/>
              <w:rPr>
                <w:rFonts w:eastAsia="Calibri"/>
                <w:color w:val="000000"/>
                <w:sz w:val="22"/>
                <w:szCs w:val="22"/>
              </w:rPr>
            </w:pPr>
            <w:hyperlink r:id="rId39" w:anchor="/document/42506514/entry/4401" w:history="1">
              <w:r w:rsidR="0057434C" w:rsidRPr="00B01B79">
                <w:rPr>
                  <w:rFonts w:eastAsia="Calibri"/>
                  <w:color w:val="000000"/>
                  <w:sz w:val="22"/>
                  <w:szCs w:val="22"/>
                  <w:u w:val="single"/>
                </w:rPr>
                <w:t>п. 1</w:t>
              </w:r>
            </w:hyperlink>
            <w:r w:rsidR="0057434C" w:rsidRPr="00B01B79">
              <w:rPr>
                <w:rFonts w:eastAsia="Calibri"/>
                <w:color w:val="000000"/>
                <w:sz w:val="22"/>
                <w:szCs w:val="22"/>
              </w:rPr>
              <w:t xml:space="preserve"> примечания</w:t>
            </w:r>
          </w:p>
        </w:tc>
      </w:tr>
      <w:tr w:rsidR="0057434C" w:rsidRPr="00F50286" w14:paraId="47C87913" w14:textId="77777777" w:rsidTr="0057434C">
        <w:trPr>
          <w:trHeight w:val="397"/>
        </w:trPr>
        <w:tc>
          <w:tcPr>
            <w:tcW w:w="710" w:type="dxa"/>
            <w:gridSpan w:val="2"/>
            <w:tcBorders>
              <w:top w:val="single" w:sz="4" w:space="0" w:color="auto"/>
              <w:left w:val="single" w:sz="4" w:space="0" w:color="auto"/>
              <w:bottom w:val="single" w:sz="4" w:space="0" w:color="auto"/>
              <w:right w:val="single" w:sz="4" w:space="0" w:color="auto"/>
            </w:tcBorders>
            <w:vAlign w:val="center"/>
          </w:tcPr>
          <w:p w14:paraId="22A43755" w14:textId="77777777" w:rsidR="0057434C" w:rsidRPr="00B01B79" w:rsidRDefault="0057434C" w:rsidP="0057434C">
            <w:pPr>
              <w:snapToGrid w:val="0"/>
              <w:jc w:val="center"/>
              <w:rPr>
                <w:sz w:val="22"/>
                <w:szCs w:val="22"/>
              </w:rPr>
            </w:pPr>
            <w:r>
              <w:rPr>
                <w:sz w:val="22"/>
                <w:szCs w:val="22"/>
              </w:rPr>
              <w:t>22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0EB7D57" w14:textId="77777777" w:rsidR="0057434C" w:rsidRPr="00B01B79" w:rsidRDefault="0057434C" w:rsidP="0057434C">
            <w:pPr>
              <w:snapToGrid w:val="0"/>
              <w:jc w:val="center"/>
              <w:rPr>
                <w:iCs/>
                <w:sz w:val="22"/>
                <w:szCs w:val="22"/>
              </w:rPr>
            </w:pPr>
            <w:r w:rsidRPr="00B01B79">
              <w:rPr>
                <w:iCs/>
                <w:sz w:val="22"/>
                <w:szCs w:val="22"/>
              </w:rPr>
              <w:t>6.8</w:t>
            </w:r>
          </w:p>
        </w:tc>
        <w:tc>
          <w:tcPr>
            <w:tcW w:w="2395" w:type="dxa"/>
            <w:tcBorders>
              <w:top w:val="single" w:sz="4" w:space="0" w:color="auto"/>
              <w:left w:val="single" w:sz="4" w:space="0" w:color="auto"/>
              <w:bottom w:val="single" w:sz="4" w:space="0" w:color="auto"/>
              <w:right w:val="single" w:sz="4" w:space="0" w:color="auto"/>
            </w:tcBorders>
            <w:vAlign w:val="center"/>
          </w:tcPr>
          <w:p w14:paraId="353434B1" w14:textId="77777777" w:rsidR="0057434C" w:rsidRPr="00B01B79" w:rsidRDefault="0057434C" w:rsidP="0057434C">
            <w:pPr>
              <w:snapToGrid w:val="0"/>
              <w:rPr>
                <w:iCs/>
                <w:sz w:val="22"/>
                <w:szCs w:val="22"/>
              </w:rPr>
            </w:pPr>
            <w:r w:rsidRPr="00B01B79">
              <w:rPr>
                <w:iCs/>
                <w:sz w:val="22"/>
                <w:szCs w:val="22"/>
              </w:rPr>
              <w:t>Связь</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ED64C15" w14:textId="77777777" w:rsidR="0057434C" w:rsidRPr="00B01B79" w:rsidRDefault="0057434C" w:rsidP="0057434C">
            <w:pPr>
              <w:snapToGrid w:val="0"/>
              <w:jc w:val="center"/>
              <w:rPr>
                <w:iCs/>
                <w:sz w:val="22"/>
                <w:szCs w:val="22"/>
              </w:rPr>
            </w:pPr>
            <w:r>
              <w:rPr>
                <w:iCs/>
                <w:sz w:val="22"/>
                <w:szCs w:val="22"/>
              </w:rPr>
              <w:t>не подлежит установлению</w:t>
            </w:r>
          </w:p>
        </w:tc>
        <w:tc>
          <w:tcPr>
            <w:tcW w:w="1570" w:type="dxa"/>
            <w:gridSpan w:val="3"/>
            <w:vAlign w:val="center"/>
          </w:tcPr>
          <w:p w14:paraId="6E319D0A" w14:textId="77777777" w:rsidR="0057434C" w:rsidRPr="00F90EDB" w:rsidRDefault="0057434C" w:rsidP="0057434C">
            <w:pPr>
              <w:snapToGrid w:val="0"/>
              <w:jc w:val="center"/>
              <w:rPr>
                <w:iCs/>
                <w:sz w:val="22"/>
                <w:szCs w:val="22"/>
              </w:rPr>
            </w:pPr>
            <w:r>
              <w:rPr>
                <w:iCs/>
                <w:sz w:val="22"/>
                <w:szCs w:val="22"/>
              </w:rPr>
              <w:t>не подлежит установлению</w:t>
            </w:r>
          </w:p>
        </w:tc>
        <w:tc>
          <w:tcPr>
            <w:tcW w:w="1563" w:type="dxa"/>
            <w:vAlign w:val="center"/>
          </w:tcPr>
          <w:p w14:paraId="0062798E" w14:textId="77777777" w:rsidR="0057434C" w:rsidRPr="00F90EDB" w:rsidRDefault="0057434C" w:rsidP="0057434C">
            <w:pPr>
              <w:snapToGrid w:val="0"/>
              <w:jc w:val="center"/>
              <w:rPr>
                <w:iCs/>
                <w:sz w:val="22"/>
                <w:szCs w:val="22"/>
              </w:rPr>
            </w:pPr>
            <w:r>
              <w:rPr>
                <w:iCs/>
                <w:sz w:val="22"/>
                <w:szCs w:val="22"/>
              </w:rPr>
              <w:t>не подлежит установлению</w:t>
            </w:r>
          </w:p>
        </w:tc>
        <w:tc>
          <w:tcPr>
            <w:tcW w:w="1134" w:type="dxa"/>
          </w:tcPr>
          <w:p w14:paraId="5CDDE5DF" w14:textId="77777777" w:rsidR="0057434C" w:rsidRPr="00B01B79" w:rsidRDefault="001375CE" w:rsidP="0057434C">
            <w:pPr>
              <w:spacing w:line="20" w:lineRule="atLeast"/>
              <w:jc w:val="center"/>
              <w:rPr>
                <w:rFonts w:eastAsia="Calibri"/>
                <w:color w:val="000000"/>
                <w:sz w:val="22"/>
                <w:szCs w:val="22"/>
              </w:rPr>
            </w:pPr>
            <w:hyperlink r:id="rId40" w:anchor="/document/42506514/entry/4401" w:history="1">
              <w:r w:rsidR="0057434C" w:rsidRPr="00B01B79">
                <w:rPr>
                  <w:rFonts w:eastAsia="Calibri"/>
                  <w:color w:val="000000"/>
                  <w:sz w:val="22"/>
                  <w:szCs w:val="22"/>
                  <w:u w:val="single"/>
                </w:rPr>
                <w:t>п. 1</w:t>
              </w:r>
            </w:hyperlink>
            <w:r w:rsidR="0057434C" w:rsidRPr="00B01B79">
              <w:rPr>
                <w:rFonts w:eastAsia="Calibri"/>
                <w:color w:val="000000"/>
                <w:sz w:val="22"/>
                <w:szCs w:val="22"/>
              </w:rPr>
              <w:t xml:space="preserve"> примечания</w:t>
            </w:r>
          </w:p>
        </w:tc>
      </w:tr>
      <w:tr w:rsidR="0057434C" w:rsidRPr="00F50286" w14:paraId="68DCB781" w14:textId="77777777" w:rsidTr="0057434C">
        <w:trPr>
          <w:trHeight w:val="397"/>
        </w:trPr>
        <w:tc>
          <w:tcPr>
            <w:tcW w:w="9782" w:type="dxa"/>
            <w:gridSpan w:val="12"/>
            <w:tcBorders>
              <w:top w:val="single" w:sz="4" w:space="0" w:color="auto"/>
              <w:left w:val="single" w:sz="4" w:space="0" w:color="auto"/>
              <w:bottom w:val="single" w:sz="4" w:space="0" w:color="auto"/>
              <w:right w:val="single" w:sz="4" w:space="0" w:color="auto"/>
            </w:tcBorders>
            <w:vAlign w:val="center"/>
          </w:tcPr>
          <w:p w14:paraId="70D9A6B1" w14:textId="77777777" w:rsidR="0057434C" w:rsidRPr="00B01B79" w:rsidRDefault="0057434C" w:rsidP="0057434C">
            <w:pPr>
              <w:snapToGrid w:val="0"/>
              <w:jc w:val="center"/>
              <w:rPr>
                <w:b/>
                <w:bCs/>
                <w:sz w:val="22"/>
                <w:szCs w:val="22"/>
              </w:rPr>
            </w:pPr>
            <w:r w:rsidRPr="00B01B79">
              <w:rPr>
                <w:b/>
                <w:bCs/>
                <w:sz w:val="22"/>
                <w:szCs w:val="22"/>
              </w:rPr>
              <w:t>Вспомогательные виды и параметры использования земельных участков и объектов капитального строительства</w:t>
            </w:r>
          </w:p>
        </w:tc>
      </w:tr>
      <w:tr w:rsidR="0057434C" w:rsidRPr="00F50286" w14:paraId="5EB5CD7F" w14:textId="77777777" w:rsidTr="0057434C">
        <w:trPr>
          <w:trHeight w:val="397"/>
        </w:trPr>
        <w:tc>
          <w:tcPr>
            <w:tcW w:w="710" w:type="dxa"/>
            <w:gridSpan w:val="2"/>
            <w:tcBorders>
              <w:top w:val="single" w:sz="4" w:space="0" w:color="auto"/>
              <w:left w:val="single" w:sz="4" w:space="0" w:color="auto"/>
              <w:bottom w:val="single" w:sz="4" w:space="0" w:color="auto"/>
              <w:right w:val="single" w:sz="4" w:space="0" w:color="auto"/>
            </w:tcBorders>
          </w:tcPr>
          <w:p w14:paraId="7678BC95" w14:textId="77777777" w:rsidR="0057434C" w:rsidRPr="00B01B79" w:rsidRDefault="0057434C" w:rsidP="0057434C">
            <w:pPr>
              <w:spacing w:line="20" w:lineRule="atLeast"/>
              <w:jc w:val="center"/>
              <w:rPr>
                <w:rFonts w:eastAsia="Calibri"/>
                <w:color w:val="000000"/>
                <w:sz w:val="22"/>
                <w:szCs w:val="22"/>
              </w:rPr>
            </w:pPr>
            <w:r>
              <w:rPr>
                <w:rFonts w:eastAsia="Calibri"/>
                <w:color w:val="000000"/>
                <w:sz w:val="22"/>
                <w:szCs w:val="22"/>
              </w:rPr>
              <w:t>23</w:t>
            </w:r>
          </w:p>
        </w:tc>
        <w:tc>
          <w:tcPr>
            <w:tcW w:w="850" w:type="dxa"/>
            <w:gridSpan w:val="2"/>
            <w:tcBorders>
              <w:top w:val="single" w:sz="4" w:space="0" w:color="auto"/>
              <w:left w:val="single" w:sz="4" w:space="0" w:color="auto"/>
              <w:bottom w:val="single" w:sz="4" w:space="0" w:color="auto"/>
              <w:right w:val="single" w:sz="4" w:space="0" w:color="auto"/>
            </w:tcBorders>
          </w:tcPr>
          <w:p w14:paraId="10E78F7A" w14:textId="77777777" w:rsidR="0057434C" w:rsidRPr="00B01B79" w:rsidRDefault="0057434C" w:rsidP="0057434C">
            <w:pPr>
              <w:spacing w:line="20" w:lineRule="atLeast"/>
              <w:jc w:val="center"/>
              <w:rPr>
                <w:rFonts w:eastAsia="Calibri"/>
                <w:color w:val="000000"/>
                <w:sz w:val="22"/>
                <w:szCs w:val="22"/>
              </w:rPr>
            </w:pPr>
            <w:r w:rsidRPr="00B01B79">
              <w:rPr>
                <w:rFonts w:eastAsia="Calibri"/>
                <w:color w:val="000000"/>
                <w:sz w:val="22"/>
                <w:szCs w:val="22"/>
              </w:rPr>
              <w:t>4.9</w:t>
            </w:r>
          </w:p>
        </w:tc>
        <w:tc>
          <w:tcPr>
            <w:tcW w:w="2406" w:type="dxa"/>
            <w:gridSpan w:val="2"/>
            <w:tcBorders>
              <w:top w:val="single" w:sz="4" w:space="0" w:color="auto"/>
              <w:left w:val="single" w:sz="4" w:space="0" w:color="auto"/>
              <w:bottom w:val="single" w:sz="4" w:space="0" w:color="auto"/>
              <w:right w:val="single" w:sz="4" w:space="0" w:color="auto"/>
            </w:tcBorders>
          </w:tcPr>
          <w:p w14:paraId="1E77EBCD" w14:textId="77777777" w:rsidR="0057434C" w:rsidRPr="00B01B79" w:rsidRDefault="0057434C" w:rsidP="0057434C">
            <w:pPr>
              <w:spacing w:line="20" w:lineRule="atLeast"/>
              <w:rPr>
                <w:rFonts w:eastAsia="Calibri"/>
                <w:color w:val="000000"/>
                <w:sz w:val="22"/>
                <w:szCs w:val="22"/>
              </w:rPr>
            </w:pPr>
            <w:r w:rsidRPr="00B01B79">
              <w:rPr>
                <w:rFonts w:eastAsia="Calibri"/>
                <w:color w:val="000000"/>
                <w:sz w:val="22"/>
                <w:szCs w:val="22"/>
              </w:rPr>
              <w:t>Служебные гаражи</w:t>
            </w:r>
          </w:p>
        </w:tc>
        <w:tc>
          <w:tcPr>
            <w:tcW w:w="1557" w:type="dxa"/>
            <w:gridSpan w:val="2"/>
            <w:tcBorders>
              <w:top w:val="single" w:sz="4" w:space="0" w:color="auto"/>
              <w:left w:val="single" w:sz="4" w:space="0" w:color="auto"/>
              <w:bottom w:val="single" w:sz="4" w:space="0" w:color="auto"/>
              <w:right w:val="single" w:sz="4" w:space="0" w:color="auto"/>
            </w:tcBorders>
          </w:tcPr>
          <w:p w14:paraId="799DDEF3" w14:textId="77777777" w:rsidR="0057434C" w:rsidRPr="00B01B79" w:rsidRDefault="0057434C" w:rsidP="0057434C">
            <w:pPr>
              <w:spacing w:line="20" w:lineRule="atLeast"/>
              <w:jc w:val="center"/>
              <w:rPr>
                <w:rFonts w:eastAsia="Calibri"/>
                <w:color w:val="000000"/>
                <w:sz w:val="22"/>
                <w:szCs w:val="22"/>
              </w:rPr>
            </w:pPr>
            <w:r w:rsidRPr="00B01B79">
              <w:rPr>
                <w:rFonts w:eastAsia="Calibri"/>
                <w:color w:val="000000"/>
                <w:sz w:val="22"/>
                <w:szCs w:val="22"/>
              </w:rPr>
              <w:t>2</w:t>
            </w:r>
          </w:p>
        </w:tc>
        <w:tc>
          <w:tcPr>
            <w:tcW w:w="1562" w:type="dxa"/>
            <w:gridSpan w:val="2"/>
            <w:tcBorders>
              <w:top w:val="single" w:sz="4" w:space="0" w:color="auto"/>
              <w:left w:val="single" w:sz="4" w:space="0" w:color="auto"/>
              <w:bottom w:val="single" w:sz="4" w:space="0" w:color="auto"/>
              <w:right w:val="single" w:sz="4" w:space="0" w:color="auto"/>
            </w:tcBorders>
          </w:tcPr>
          <w:p w14:paraId="387F1B6C" w14:textId="77777777" w:rsidR="0057434C" w:rsidRPr="00B01B79" w:rsidRDefault="0057434C" w:rsidP="0057434C">
            <w:pPr>
              <w:spacing w:line="20" w:lineRule="atLeast"/>
              <w:rPr>
                <w:rFonts w:eastAsia="Calibri"/>
                <w:color w:val="000000"/>
                <w:sz w:val="22"/>
                <w:szCs w:val="22"/>
              </w:rPr>
            </w:pPr>
            <w:r w:rsidRPr="00B01B79">
              <w:rPr>
                <w:rFonts w:eastAsia="Calibri"/>
                <w:color w:val="000000"/>
                <w:sz w:val="22"/>
                <w:szCs w:val="22"/>
              </w:rPr>
              <w:t>мин. 0,002</w:t>
            </w:r>
          </w:p>
        </w:tc>
        <w:tc>
          <w:tcPr>
            <w:tcW w:w="1563" w:type="dxa"/>
            <w:tcBorders>
              <w:top w:val="single" w:sz="4" w:space="0" w:color="auto"/>
              <w:left w:val="single" w:sz="4" w:space="0" w:color="auto"/>
              <w:bottom w:val="single" w:sz="4" w:space="0" w:color="auto"/>
              <w:right w:val="single" w:sz="4" w:space="0" w:color="auto"/>
            </w:tcBorders>
          </w:tcPr>
          <w:p w14:paraId="7F4BBD8C" w14:textId="77777777" w:rsidR="0057434C" w:rsidRPr="00B01B79" w:rsidRDefault="0057434C" w:rsidP="0057434C">
            <w:pPr>
              <w:spacing w:line="20" w:lineRule="atLeast"/>
              <w:jc w:val="center"/>
              <w:rPr>
                <w:rFonts w:eastAsia="Calibri"/>
                <w:color w:val="000000"/>
                <w:sz w:val="22"/>
                <w:szCs w:val="22"/>
              </w:rPr>
            </w:pPr>
            <w:r w:rsidRPr="00B01B79">
              <w:rPr>
                <w:rFonts w:eastAsia="Calibri"/>
                <w:color w:val="000000"/>
                <w:sz w:val="22"/>
                <w:szCs w:val="22"/>
              </w:rPr>
              <w:t>75</w:t>
            </w:r>
          </w:p>
        </w:tc>
        <w:tc>
          <w:tcPr>
            <w:tcW w:w="1134" w:type="dxa"/>
            <w:tcBorders>
              <w:top w:val="single" w:sz="4" w:space="0" w:color="auto"/>
              <w:left w:val="single" w:sz="4" w:space="0" w:color="auto"/>
              <w:bottom w:val="single" w:sz="4" w:space="0" w:color="auto"/>
              <w:right w:val="single" w:sz="4" w:space="0" w:color="auto"/>
            </w:tcBorders>
          </w:tcPr>
          <w:p w14:paraId="17B3905C" w14:textId="77777777" w:rsidR="0057434C" w:rsidRPr="00B01B79" w:rsidRDefault="001375CE" w:rsidP="0057434C">
            <w:pPr>
              <w:spacing w:line="20" w:lineRule="atLeast"/>
              <w:jc w:val="center"/>
              <w:rPr>
                <w:rFonts w:eastAsia="Calibri"/>
                <w:color w:val="000000"/>
                <w:sz w:val="22"/>
                <w:szCs w:val="22"/>
              </w:rPr>
            </w:pPr>
            <w:hyperlink r:id="rId41" w:anchor="/document/42506514/entry/4401" w:history="1">
              <w:r w:rsidR="0057434C" w:rsidRPr="00B01B79">
                <w:rPr>
                  <w:rFonts w:eastAsia="Calibri"/>
                  <w:color w:val="000000"/>
                  <w:sz w:val="22"/>
                  <w:szCs w:val="22"/>
                  <w:u w:val="single"/>
                </w:rPr>
                <w:t>п. 1</w:t>
              </w:r>
            </w:hyperlink>
            <w:r w:rsidR="0057434C" w:rsidRPr="00B01B79">
              <w:rPr>
                <w:rFonts w:eastAsia="Calibri"/>
                <w:color w:val="000000"/>
                <w:sz w:val="22"/>
                <w:szCs w:val="22"/>
              </w:rPr>
              <w:t xml:space="preserve"> примечания</w:t>
            </w:r>
          </w:p>
        </w:tc>
      </w:tr>
      <w:tr w:rsidR="0057434C" w:rsidRPr="00F50286" w14:paraId="72CC8C40" w14:textId="77777777" w:rsidTr="0057434C">
        <w:trPr>
          <w:trHeight w:val="397"/>
        </w:trPr>
        <w:tc>
          <w:tcPr>
            <w:tcW w:w="710" w:type="dxa"/>
            <w:gridSpan w:val="2"/>
            <w:tcBorders>
              <w:top w:val="single" w:sz="4" w:space="0" w:color="auto"/>
              <w:left w:val="single" w:sz="4" w:space="0" w:color="auto"/>
              <w:bottom w:val="single" w:sz="4" w:space="0" w:color="auto"/>
              <w:right w:val="single" w:sz="4" w:space="0" w:color="auto"/>
            </w:tcBorders>
          </w:tcPr>
          <w:p w14:paraId="7F996430" w14:textId="77777777" w:rsidR="0057434C" w:rsidRPr="00B01B79" w:rsidRDefault="0057434C" w:rsidP="0057434C">
            <w:pPr>
              <w:spacing w:line="20" w:lineRule="atLeast"/>
              <w:jc w:val="center"/>
              <w:rPr>
                <w:rFonts w:eastAsia="Calibri"/>
                <w:color w:val="000000"/>
                <w:sz w:val="22"/>
                <w:szCs w:val="22"/>
              </w:rPr>
            </w:pPr>
            <w:r>
              <w:rPr>
                <w:rFonts w:eastAsia="Calibri"/>
                <w:color w:val="000000"/>
                <w:sz w:val="22"/>
                <w:szCs w:val="22"/>
              </w:rPr>
              <w:lastRenderedPageBreak/>
              <w:t>24</w:t>
            </w:r>
          </w:p>
        </w:tc>
        <w:tc>
          <w:tcPr>
            <w:tcW w:w="850" w:type="dxa"/>
            <w:gridSpan w:val="2"/>
            <w:tcBorders>
              <w:top w:val="single" w:sz="4" w:space="0" w:color="auto"/>
              <w:left w:val="single" w:sz="4" w:space="0" w:color="auto"/>
              <w:bottom w:val="single" w:sz="4" w:space="0" w:color="auto"/>
              <w:right w:val="single" w:sz="4" w:space="0" w:color="auto"/>
            </w:tcBorders>
          </w:tcPr>
          <w:p w14:paraId="3AA58A96" w14:textId="77777777" w:rsidR="0057434C" w:rsidRPr="00B01B79" w:rsidRDefault="0057434C" w:rsidP="0057434C">
            <w:pPr>
              <w:spacing w:line="20" w:lineRule="atLeast"/>
              <w:jc w:val="center"/>
              <w:rPr>
                <w:rFonts w:eastAsia="Calibri"/>
                <w:color w:val="000000"/>
                <w:sz w:val="22"/>
                <w:szCs w:val="22"/>
              </w:rPr>
            </w:pPr>
            <w:r w:rsidRPr="00B01B79">
              <w:rPr>
                <w:rFonts w:eastAsia="Calibri"/>
                <w:color w:val="000000"/>
                <w:sz w:val="22"/>
                <w:szCs w:val="22"/>
              </w:rPr>
              <w:t>5.1.3</w:t>
            </w:r>
          </w:p>
        </w:tc>
        <w:tc>
          <w:tcPr>
            <w:tcW w:w="2406" w:type="dxa"/>
            <w:gridSpan w:val="2"/>
            <w:tcBorders>
              <w:top w:val="single" w:sz="4" w:space="0" w:color="auto"/>
              <w:left w:val="single" w:sz="4" w:space="0" w:color="auto"/>
              <w:bottom w:val="single" w:sz="4" w:space="0" w:color="auto"/>
              <w:right w:val="single" w:sz="4" w:space="0" w:color="auto"/>
            </w:tcBorders>
          </w:tcPr>
          <w:p w14:paraId="7BC26DC9" w14:textId="77777777" w:rsidR="0057434C" w:rsidRPr="00B01B79" w:rsidRDefault="0057434C" w:rsidP="0057434C">
            <w:pPr>
              <w:rPr>
                <w:rFonts w:eastAsia="Calibri"/>
                <w:color w:val="000000"/>
                <w:sz w:val="22"/>
                <w:szCs w:val="22"/>
              </w:rPr>
            </w:pPr>
            <w:r w:rsidRPr="00B01B79">
              <w:rPr>
                <w:rFonts w:eastAsia="Calibri"/>
                <w:color w:val="000000"/>
                <w:sz w:val="22"/>
                <w:szCs w:val="22"/>
                <w:shd w:val="clear" w:color="auto" w:fill="FFFFFF"/>
              </w:rPr>
              <w:t>Площадки для занятий спортом</w:t>
            </w:r>
          </w:p>
        </w:tc>
        <w:tc>
          <w:tcPr>
            <w:tcW w:w="1557" w:type="dxa"/>
            <w:gridSpan w:val="2"/>
            <w:tcBorders>
              <w:top w:val="single" w:sz="4" w:space="0" w:color="auto"/>
              <w:left w:val="single" w:sz="4" w:space="0" w:color="auto"/>
              <w:bottom w:val="single" w:sz="4" w:space="0" w:color="auto"/>
              <w:right w:val="single" w:sz="4" w:space="0" w:color="auto"/>
            </w:tcBorders>
          </w:tcPr>
          <w:p w14:paraId="6CFABB4B" w14:textId="77777777" w:rsidR="0057434C" w:rsidRPr="00B01B79" w:rsidRDefault="0057434C" w:rsidP="0057434C">
            <w:pPr>
              <w:spacing w:line="20" w:lineRule="atLeast"/>
              <w:rPr>
                <w:rFonts w:eastAsia="Calibri"/>
                <w:color w:val="000000"/>
                <w:sz w:val="22"/>
                <w:szCs w:val="22"/>
              </w:rPr>
            </w:pPr>
            <w:r>
              <w:rPr>
                <w:rFonts w:eastAsia="Calibri"/>
                <w:color w:val="000000"/>
                <w:sz w:val="22"/>
                <w:szCs w:val="22"/>
              </w:rPr>
              <w:t>не подлежит установлению</w:t>
            </w:r>
          </w:p>
        </w:tc>
        <w:tc>
          <w:tcPr>
            <w:tcW w:w="1562" w:type="dxa"/>
            <w:gridSpan w:val="2"/>
            <w:tcBorders>
              <w:top w:val="single" w:sz="4" w:space="0" w:color="auto"/>
              <w:left w:val="single" w:sz="4" w:space="0" w:color="auto"/>
              <w:bottom w:val="single" w:sz="4" w:space="0" w:color="auto"/>
              <w:right w:val="single" w:sz="4" w:space="0" w:color="auto"/>
            </w:tcBorders>
          </w:tcPr>
          <w:p w14:paraId="69F00F13" w14:textId="77777777" w:rsidR="0057434C" w:rsidRPr="00F90EDB" w:rsidRDefault="0057434C" w:rsidP="0057434C">
            <w:pPr>
              <w:spacing w:line="20" w:lineRule="atLeast"/>
              <w:rPr>
                <w:rFonts w:eastAsia="Calibri"/>
                <w:color w:val="000000"/>
                <w:sz w:val="22"/>
                <w:szCs w:val="22"/>
              </w:rPr>
            </w:pPr>
            <w:r>
              <w:rPr>
                <w:rFonts w:eastAsia="Calibri"/>
                <w:color w:val="000000"/>
                <w:sz w:val="22"/>
                <w:szCs w:val="22"/>
              </w:rPr>
              <w:t>не подлежит установлению</w:t>
            </w:r>
          </w:p>
        </w:tc>
        <w:tc>
          <w:tcPr>
            <w:tcW w:w="1563" w:type="dxa"/>
            <w:tcBorders>
              <w:top w:val="single" w:sz="4" w:space="0" w:color="auto"/>
              <w:left w:val="single" w:sz="4" w:space="0" w:color="auto"/>
              <w:bottom w:val="single" w:sz="4" w:space="0" w:color="auto"/>
              <w:right w:val="single" w:sz="4" w:space="0" w:color="auto"/>
            </w:tcBorders>
          </w:tcPr>
          <w:p w14:paraId="397F3C38" w14:textId="77777777" w:rsidR="0057434C" w:rsidRPr="00F90EDB" w:rsidRDefault="0057434C" w:rsidP="0057434C">
            <w:pPr>
              <w:spacing w:line="20" w:lineRule="atLeast"/>
              <w:rPr>
                <w:rFonts w:eastAsia="Calibri"/>
                <w:color w:val="000000"/>
                <w:sz w:val="22"/>
                <w:szCs w:val="22"/>
              </w:rPr>
            </w:pPr>
            <w:r>
              <w:rPr>
                <w:rFonts w:eastAsia="Calibri"/>
                <w:color w:val="000000"/>
                <w:sz w:val="22"/>
                <w:szCs w:val="22"/>
              </w:rPr>
              <w:t>не подлежит установлению</w:t>
            </w:r>
          </w:p>
        </w:tc>
        <w:tc>
          <w:tcPr>
            <w:tcW w:w="1134" w:type="dxa"/>
            <w:tcBorders>
              <w:top w:val="single" w:sz="4" w:space="0" w:color="auto"/>
              <w:left w:val="single" w:sz="4" w:space="0" w:color="auto"/>
              <w:bottom w:val="single" w:sz="4" w:space="0" w:color="auto"/>
              <w:right w:val="single" w:sz="4" w:space="0" w:color="auto"/>
            </w:tcBorders>
          </w:tcPr>
          <w:p w14:paraId="613614E5" w14:textId="77777777" w:rsidR="0057434C" w:rsidRPr="00B01B79" w:rsidRDefault="001375CE" w:rsidP="0057434C">
            <w:pPr>
              <w:spacing w:line="20" w:lineRule="atLeast"/>
              <w:jc w:val="center"/>
              <w:rPr>
                <w:rFonts w:eastAsia="Calibri"/>
                <w:color w:val="000000"/>
                <w:sz w:val="22"/>
                <w:szCs w:val="22"/>
              </w:rPr>
            </w:pPr>
            <w:hyperlink r:id="rId42" w:anchor="/document/42506514/entry/4401" w:history="1">
              <w:r w:rsidR="0057434C" w:rsidRPr="00B01B79">
                <w:rPr>
                  <w:rFonts w:eastAsia="Calibri"/>
                  <w:color w:val="000000"/>
                  <w:sz w:val="22"/>
                  <w:szCs w:val="22"/>
                  <w:u w:val="single"/>
                </w:rPr>
                <w:t>п. 1</w:t>
              </w:r>
            </w:hyperlink>
            <w:r w:rsidR="0057434C" w:rsidRPr="00B01B79">
              <w:rPr>
                <w:rFonts w:eastAsia="Calibri"/>
                <w:color w:val="000000"/>
                <w:sz w:val="22"/>
                <w:szCs w:val="22"/>
              </w:rPr>
              <w:t xml:space="preserve"> примечания</w:t>
            </w:r>
          </w:p>
        </w:tc>
      </w:tr>
      <w:tr w:rsidR="0057434C" w:rsidRPr="00F50286" w14:paraId="4D996D9C" w14:textId="77777777" w:rsidTr="0057434C">
        <w:trPr>
          <w:trHeight w:val="397"/>
        </w:trPr>
        <w:tc>
          <w:tcPr>
            <w:tcW w:w="710" w:type="dxa"/>
            <w:gridSpan w:val="2"/>
            <w:tcBorders>
              <w:top w:val="single" w:sz="4" w:space="0" w:color="auto"/>
              <w:left w:val="single" w:sz="4" w:space="0" w:color="auto"/>
              <w:bottom w:val="single" w:sz="4" w:space="0" w:color="auto"/>
              <w:right w:val="single" w:sz="4" w:space="0" w:color="auto"/>
            </w:tcBorders>
          </w:tcPr>
          <w:p w14:paraId="2C2D6524" w14:textId="77777777" w:rsidR="0057434C" w:rsidRPr="00B01B79" w:rsidRDefault="0057434C" w:rsidP="0057434C">
            <w:pPr>
              <w:spacing w:line="20" w:lineRule="atLeast"/>
              <w:jc w:val="center"/>
              <w:rPr>
                <w:rFonts w:eastAsia="Calibri"/>
                <w:color w:val="000000"/>
                <w:sz w:val="22"/>
                <w:szCs w:val="22"/>
              </w:rPr>
            </w:pPr>
            <w:r>
              <w:rPr>
                <w:rFonts w:eastAsia="Calibri"/>
                <w:color w:val="000000"/>
                <w:sz w:val="22"/>
                <w:szCs w:val="22"/>
              </w:rPr>
              <w:t>25</w:t>
            </w:r>
          </w:p>
        </w:tc>
        <w:tc>
          <w:tcPr>
            <w:tcW w:w="850" w:type="dxa"/>
            <w:gridSpan w:val="2"/>
            <w:tcBorders>
              <w:top w:val="single" w:sz="4" w:space="0" w:color="auto"/>
              <w:left w:val="single" w:sz="4" w:space="0" w:color="auto"/>
              <w:bottom w:val="single" w:sz="4" w:space="0" w:color="auto"/>
              <w:right w:val="single" w:sz="4" w:space="0" w:color="auto"/>
            </w:tcBorders>
          </w:tcPr>
          <w:p w14:paraId="648DF383" w14:textId="77777777" w:rsidR="0057434C" w:rsidRPr="00B01B79" w:rsidRDefault="0057434C" w:rsidP="0057434C">
            <w:pPr>
              <w:spacing w:line="20" w:lineRule="atLeast"/>
              <w:jc w:val="center"/>
              <w:rPr>
                <w:rFonts w:eastAsia="Calibri"/>
                <w:color w:val="000000"/>
                <w:sz w:val="22"/>
                <w:szCs w:val="22"/>
              </w:rPr>
            </w:pPr>
            <w:r w:rsidRPr="00B01B79">
              <w:rPr>
                <w:rFonts w:eastAsia="Calibri"/>
                <w:color w:val="000000"/>
                <w:sz w:val="22"/>
                <w:szCs w:val="22"/>
              </w:rPr>
              <w:t>5.1.4</w:t>
            </w:r>
          </w:p>
        </w:tc>
        <w:tc>
          <w:tcPr>
            <w:tcW w:w="2406" w:type="dxa"/>
            <w:gridSpan w:val="2"/>
            <w:tcBorders>
              <w:top w:val="single" w:sz="4" w:space="0" w:color="auto"/>
              <w:left w:val="single" w:sz="4" w:space="0" w:color="auto"/>
              <w:bottom w:val="single" w:sz="4" w:space="0" w:color="auto"/>
              <w:right w:val="single" w:sz="4" w:space="0" w:color="auto"/>
            </w:tcBorders>
          </w:tcPr>
          <w:p w14:paraId="34C3D5D6" w14:textId="77777777" w:rsidR="0057434C" w:rsidRPr="00B01B79" w:rsidRDefault="0057434C" w:rsidP="0057434C">
            <w:pPr>
              <w:rPr>
                <w:rFonts w:eastAsia="Calibri"/>
                <w:color w:val="000000"/>
                <w:sz w:val="22"/>
                <w:szCs w:val="22"/>
                <w:shd w:val="clear" w:color="auto" w:fill="FFFFFF"/>
              </w:rPr>
            </w:pPr>
            <w:r w:rsidRPr="00B01B79">
              <w:rPr>
                <w:rFonts w:eastAsia="Calibri"/>
                <w:color w:val="000000"/>
                <w:sz w:val="22"/>
                <w:szCs w:val="22"/>
                <w:shd w:val="clear" w:color="auto" w:fill="FFFFFF"/>
              </w:rPr>
              <w:t>Оборудованные площадки для занятий спортом</w:t>
            </w:r>
          </w:p>
        </w:tc>
        <w:tc>
          <w:tcPr>
            <w:tcW w:w="1557" w:type="dxa"/>
            <w:gridSpan w:val="2"/>
            <w:tcBorders>
              <w:top w:val="single" w:sz="4" w:space="0" w:color="auto"/>
              <w:left w:val="single" w:sz="4" w:space="0" w:color="auto"/>
              <w:bottom w:val="single" w:sz="4" w:space="0" w:color="auto"/>
              <w:right w:val="single" w:sz="4" w:space="0" w:color="auto"/>
            </w:tcBorders>
          </w:tcPr>
          <w:p w14:paraId="57EF4623" w14:textId="77777777" w:rsidR="0057434C" w:rsidRPr="00B01B79" w:rsidRDefault="0057434C" w:rsidP="0057434C">
            <w:pPr>
              <w:spacing w:line="20" w:lineRule="atLeast"/>
              <w:rPr>
                <w:rFonts w:eastAsia="Calibri"/>
                <w:color w:val="000000"/>
                <w:sz w:val="22"/>
                <w:szCs w:val="22"/>
              </w:rPr>
            </w:pPr>
            <w:r>
              <w:rPr>
                <w:rFonts w:eastAsia="Calibri"/>
                <w:color w:val="000000"/>
                <w:sz w:val="22"/>
                <w:szCs w:val="22"/>
              </w:rPr>
              <w:t>не подлежит установлению</w:t>
            </w:r>
          </w:p>
        </w:tc>
        <w:tc>
          <w:tcPr>
            <w:tcW w:w="1562" w:type="dxa"/>
            <w:gridSpan w:val="2"/>
            <w:tcBorders>
              <w:top w:val="single" w:sz="4" w:space="0" w:color="auto"/>
              <w:left w:val="single" w:sz="4" w:space="0" w:color="auto"/>
              <w:bottom w:val="single" w:sz="4" w:space="0" w:color="auto"/>
              <w:right w:val="single" w:sz="4" w:space="0" w:color="auto"/>
            </w:tcBorders>
          </w:tcPr>
          <w:p w14:paraId="11628CED" w14:textId="77777777" w:rsidR="0057434C" w:rsidRPr="00F90EDB" w:rsidRDefault="0057434C" w:rsidP="0057434C">
            <w:pPr>
              <w:spacing w:line="20" w:lineRule="atLeast"/>
              <w:rPr>
                <w:rFonts w:eastAsia="Calibri"/>
                <w:color w:val="000000"/>
                <w:sz w:val="22"/>
                <w:szCs w:val="22"/>
              </w:rPr>
            </w:pPr>
            <w:r>
              <w:rPr>
                <w:rFonts w:eastAsia="Calibri"/>
                <w:color w:val="000000"/>
                <w:sz w:val="22"/>
                <w:szCs w:val="22"/>
              </w:rPr>
              <w:t>не подлежит установлению</w:t>
            </w:r>
          </w:p>
        </w:tc>
        <w:tc>
          <w:tcPr>
            <w:tcW w:w="1563" w:type="dxa"/>
            <w:tcBorders>
              <w:top w:val="single" w:sz="4" w:space="0" w:color="auto"/>
              <w:left w:val="single" w:sz="4" w:space="0" w:color="auto"/>
              <w:bottom w:val="single" w:sz="4" w:space="0" w:color="auto"/>
              <w:right w:val="single" w:sz="4" w:space="0" w:color="auto"/>
            </w:tcBorders>
          </w:tcPr>
          <w:p w14:paraId="0CC51C45" w14:textId="77777777" w:rsidR="0057434C" w:rsidRPr="00F90EDB" w:rsidRDefault="0057434C" w:rsidP="0057434C">
            <w:pPr>
              <w:spacing w:line="20" w:lineRule="atLeast"/>
              <w:rPr>
                <w:rFonts w:eastAsia="Calibri"/>
                <w:color w:val="000000"/>
                <w:sz w:val="22"/>
                <w:szCs w:val="22"/>
              </w:rPr>
            </w:pPr>
            <w:r>
              <w:rPr>
                <w:rFonts w:eastAsia="Calibri"/>
                <w:color w:val="000000"/>
                <w:sz w:val="22"/>
                <w:szCs w:val="22"/>
              </w:rPr>
              <w:t>не подлежит установлению</w:t>
            </w:r>
          </w:p>
        </w:tc>
        <w:tc>
          <w:tcPr>
            <w:tcW w:w="1134" w:type="dxa"/>
            <w:tcBorders>
              <w:top w:val="single" w:sz="4" w:space="0" w:color="auto"/>
              <w:left w:val="single" w:sz="4" w:space="0" w:color="auto"/>
              <w:bottom w:val="single" w:sz="4" w:space="0" w:color="auto"/>
              <w:right w:val="single" w:sz="4" w:space="0" w:color="auto"/>
            </w:tcBorders>
          </w:tcPr>
          <w:p w14:paraId="00DA3114" w14:textId="77777777" w:rsidR="0057434C" w:rsidRPr="00B01B79" w:rsidRDefault="001375CE" w:rsidP="0057434C">
            <w:pPr>
              <w:spacing w:line="20" w:lineRule="atLeast"/>
              <w:jc w:val="center"/>
              <w:rPr>
                <w:rFonts w:eastAsia="Calibri"/>
                <w:color w:val="000000"/>
                <w:sz w:val="22"/>
                <w:szCs w:val="22"/>
              </w:rPr>
            </w:pPr>
            <w:hyperlink r:id="rId43" w:anchor="/document/42506514/entry/4401" w:history="1">
              <w:r w:rsidR="0057434C" w:rsidRPr="00B01B79">
                <w:rPr>
                  <w:rFonts w:eastAsia="Calibri"/>
                  <w:color w:val="000000"/>
                  <w:sz w:val="22"/>
                  <w:szCs w:val="22"/>
                  <w:u w:val="single"/>
                </w:rPr>
                <w:t>п. 1</w:t>
              </w:r>
            </w:hyperlink>
            <w:r w:rsidR="0057434C" w:rsidRPr="00B01B79">
              <w:rPr>
                <w:rFonts w:eastAsia="Calibri"/>
                <w:color w:val="000000"/>
                <w:sz w:val="22"/>
                <w:szCs w:val="22"/>
              </w:rPr>
              <w:t xml:space="preserve"> примечания</w:t>
            </w:r>
          </w:p>
        </w:tc>
      </w:tr>
    </w:tbl>
    <w:p w14:paraId="120ECCFF" w14:textId="77777777" w:rsidR="0057434C" w:rsidRPr="00F90EDB" w:rsidRDefault="0057434C" w:rsidP="0057434C">
      <w:pPr>
        <w:snapToGrid w:val="0"/>
        <w:ind w:firstLine="709"/>
        <w:contextualSpacing/>
        <w:jc w:val="both"/>
        <w:rPr>
          <w:sz w:val="22"/>
          <w:szCs w:val="22"/>
        </w:rPr>
      </w:pPr>
      <w:r w:rsidRPr="00F90EDB">
        <w:rPr>
          <w:sz w:val="22"/>
          <w:szCs w:val="22"/>
        </w:rPr>
        <w:t>Примечания:</w:t>
      </w:r>
    </w:p>
    <w:p w14:paraId="5CDB10FA" w14:textId="77777777" w:rsidR="0057434C" w:rsidRPr="00F90EDB" w:rsidRDefault="0057434C" w:rsidP="0057434C">
      <w:pPr>
        <w:widowControl w:val="0"/>
        <w:autoSpaceDE w:val="0"/>
        <w:autoSpaceDN w:val="0"/>
        <w:adjustRightInd w:val="0"/>
        <w:contextualSpacing/>
        <w:jc w:val="both"/>
        <w:rPr>
          <w:color w:val="000000"/>
          <w:sz w:val="22"/>
          <w:szCs w:val="22"/>
        </w:rPr>
      </w:pPr>
      <w:r w:rsidRPr="00F90EDB">
        <w:rPr>
          <w:sz w:val="22"/>
          <w:szCs w:val="22"/>
        </w:rPr>
        <w:tab/>
        <w:t>1.</w:t>
      </w:r>
      <w:r w:rsidRPr="00F90EDB">
        <w:rPr>
          <w:color w:val="000000"/>
          <w:sz w:val="22"/>
          <w:szCs w:val="22"/>
        </w:rPr>
        <w:t xml:space="preserve">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p>
    <w:p w14:paraId="5B272574" w14:textId="77777777" w:rsidR="0057434C" w:rsidRPr="00F90EDB" w:rsidRDefault="0057434C" w:rsidP="0057434C">
      <w:pPr>
        <w:widowControl w:val="0"/>
        <w:autoSpaceDE w:val="0"/>
        <w:autoSpaceDN w:val="0"/>
        <w:adjustRightInd w:val="0"/>
        <w:ind w:firstLine="720"/>
        <w:jc w:val="both"/>
        <w:rPr>
          <w:color w:val="000000"/>
          <w:sz w:val="22"/>
          <w:szCs w:val="22"/>
        </w:rPr>
      </w:pPr>
      <w:r w:rsidRPr="00F90EDB">
        <w:rPr>
          <w:color w:val="000000"/>
          <w:sz w:val="22"/>
          <w:szCs w:val="22"/>
        </w:rPr>
        <w:t>Не подлежащие установлению параметры разрешенного строительства, реконструкции объектов капитального строительства и иные предельные параметры разрешенного строительства, реконструкции объектов капитального строительства определяются в соответствии с требованиями местных и (или) республиканских нормативов градостроительного проектирования, технических регламентов, национальных стандартов, сводов правил; заданием на проектирование объектов и другими нормативными правовыми документами.</w:t>
      </w:r>
    </w:p>
    <w:p w14:paraId="07D4BCCB" w14:textId="77777777" w:rsidR="0057434C" w:rsidRPr="00F90EDB" w:rsidRDefault="0057434C" w:rsidP="0057434C">
      <w:pPr>
        <w:snapToGrid w:val="0"/>
        <w:ind w:firstLine="709"/>
        <w:contextualSpacing/>
        <w:jc w:val="both"/>
        <w:rPr>
          <w:bCs/>
          <w:sz w:val="22"/>
          <w:szCs w:val="22"/>
        </w:rPr>
      </w:pPr>
      <w:r w:rsidRPr="00F90EDB">
        <w:rPr>
          <w:sz w:val="22"/>
          <w:szCs w:val="22"/>
        </w:rPr>
        <w:t xml:space="preserve">2.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F90EDB">
        <w:rPr>
          <w:bCs/>
          <w:sz w:val="22"/>
          <w:szCs w:val="22"/>
        </w:rPr>
        <w:t>уполномоченным федеральным органом исполнительной власти.</w:t>
      </w:r>
    </w:p>
    <w:p w14:paraId="075B6F92" w14:textId="77777777" w:rsidR="0057434C" w:rsidRPr="00F90EDB" w:rsidRDefault="0057434C" w:rsidP="0057434C">
      <w:pPr>
        <w:snapToGrid w:val="0"/>
        <w:ind w:firstLine="709"/>
        <w:contextualSpacing/>
        <w:jc w:val="both"/>
        <w:rPr>
          <w:bCs/>
          <w:sz w:val="22"/>
          <w:szCs w:val="22"/>
        </w:rPr>
      </w:pPr>
      <w:r w:rsidRPr="00F90EDB">
        <w:rPr>
          <w:bCs/>
          <w:sz w:val="22"/>
          <w:szCs w:val="22"/>
        </w:rPr>
        <w:t>3. Минимальный размер земельного участка определяется по формуле:</w:t>
      </w:r>
    </w:p>
    <w:p w14:paraId="59D3F3E0" w14:textId="77777777" w:rsidR="0057434C" w:rsidRPr="00F90EDB" w:rsidRDefault="0057434C" w:rsidP="0057434C">
      <w:pPr>
        <w:snapToGrid w:val="0"/>
        <w:ind w:firstLine="709"/>
        <w:contextualSpacing/>
        <w:jc w:val="both"/>
        <w:rPr>
          <w:bCs/>
          <w:sz w:val="22"/>
          <w:szCs w:val="22"/>
        </w:rPr>
      </w:pPr>
      <w:r w:rsidRPr="00F90EDB">
        <w:rPr>
          <w:bCs/>
          <w:sz w:val="22"/>
          <w:szCs w:val="22"/>
          <w:lang w:val="en-US"/>
        </w:rPr>
        <w:t>Smin</w:t>
      </w:r>
      <w:r w:rsidRPr="00F90EDB">
        <w:rPr>
          <w:bCs/>
          <w:sz w:val="22"/>
          <w:szCs w:val="22"/>
        </w:rPr>
        <w:t xml:space="preserve"> = 0,92 х </w:t>
      </w:r>
      <w:r w:rsidRPr="00F90EDB">
        <w:rPr>
          <w:bCs/>
          <w:sz w:val="22"/>
          <w:szCs w:val="22"/>
          <w:lang w:val="en-US"/>
        </w:rPr>
        <w:t>So</w:t>
      </w:r>
      <w:r w:rsidRPr="00F90EDB">
        <w:rPr>
          <w:bCs/>
          <w:sz w:val="22"/>
          <w:szCs w:val="22"/>
        </w:rPr>
        <w:t xml:space="preserve">бщ.площ, где 0,92 – удельный показатель земельной доли для жилых зданий разной этажности, </w:t>
      </w:r>
      <w:r w:rsidRPr="00F90EDB">
        <w:rPr>
          <w:bCs/>
          <w:sz w:val="22"/>
          <w:szCs w:val="22"/>
          <w:lang w:val="en-US"/>
        </w:rPr>
        <w:t>So</w:t>
      </w:r>
      <w:r w:rsidRPr="00F90EDB">
        <w:rPr>
          <w:bCs/>
          <w:sz w:val="22"/>
          <w:szCs w:val="22"/>
        </w:rPr>
        <w:t>бщ.площ – общая площадь жилых помещений в жилом здании, кв.м.</w:t>
      </w:r>
    </w:p>
    <w:p w14:paraId="333FCF4A" w14:textId="77777777" w:rsidR="0057434C" w:rsidRDefault="0057434C" w:rsidP="0057434C">
      <w:pPr>
        <w:snapToGrid w:val="0"/>
        <w:spacing w:before="240"/>
        <w:ind w:firstLine="709"/>
        <w:contextualSpacing/>
        <w:jc w:val="both"/>
        <w:rPr>
          <w:color w:val="000000"/>
          <w:sz w:val="22"/>
          <w:szCs w:val="22"/>
        </w:rPr>
      </w:pPr>
      <w:r w:rsidRPr="00F90EDB">
        <w:rPr>
          <w:color w:val="000000"/>
          <w:sz w:val="22"/>
          <w:szCs w:val="22"/>
        </w:rPr>
        <w:t>4. Предельные размеры земельных участков в условиях реконструкции допускается уменьшать не более чем на 50% от показателей, приведённых в данной таблице.</w:t>
      </w:r>
    </w:p>
    <w:p w14:paraId="3200077A" w14:textId="77777777" w:rsidR="00161F31" w:rsidRPr="00161F31" w:rsidRDefault="00161F31" w:rsidP="0057434C">
      <w:pPr>
        <w:snapToGrid w:val="0"/>
        <w:spacing w:before="240"/>
        <w:ind w:firstLine="709"/>
        <w:contextualSpacing/>
        <w:jc w:val="both"/>
        <w:rPr>
          <w:bCs/>
          <w:sz w:val="22"/>
          <w:szCs w:val="22"/>
        </w:rPr>
      </w:pPr>
      <w:r w:rsidRPr="00161F31">
        <w:rPr>
          <w:sz w:val="22"/>
          <w:szCs w:val="22"/>
        </w:rPr>
        <w:t xml:space="preserve">5. </w:t>
      </w:r>
      <w:r w:rsidRPr="00161F31">
        <w:rPr>
          <w:bCs/>
          <w:sz w:val="22"/>
          <w:szCs w:val="22"/>
        </w:rPr>
        <w:t xml:space="preserve">Перечень ограничений использования земельных участков и (или) расположенных на них объектов недвижимости и осуществление экономической и иной деятельности в границах приаэродромной территории аэродрома Чебоксары  и выделенных на ней подзон, установленных Приказом Федерального агентства воздушного транспорта Министерства транспорта Российской Федерации (Росавиации) от 31.12.2020 г. № 1896-П, приведен в Проекте приаэродномной территории аэродрома Чебоксары. </w:t>
      </w:r>
    </w:p>
    <w:p w14:paraId="462B92A2" w14:textId="77777777" w:rsidR="00161F31" w:rsidRPr="00F90EDB" w:rsidRDefault="00161F31" w:rsidP="0057434C">
      <w:pPr>
        <w:snapToGrid w:val="0"/>
        <w:spacing w:before="240"/>
        <w:ind w:firstLine="709"/>
        <w:contextualSpacing/>
        <w:jc w:val="both"/>
        <w:rPr>
          <w:sz w:val="22"/>
          <w:szCs w:val="22"/>
        </w:rPr>
      </w:pPr>
    </w:p>
    <w:p w14:paraId="10A53D5A" w14:textId="77777777" w:rsidR="004037D7" w:rsidRDefault="00C451B8" w:rsidP="00A234CE">
      <w:pPr>
        <w:keepNext/>
        <w:widowControl w:val="0"/>
        <w:numPr>
          <w:ilvl w:val="2"/>
          <w:numId w:val="0"/>
        </w:numPr>
        <w:tabs>
          <w:tab w:val="left" w:pos="0"/>
        </w:tabs>
        <w:suppressAutoHyphens/>
        <w:spacing w:before="360" w:after="60"/>
        <w:ind w:firstLine="709"/>
        <w:contextualSpacing/>
        <w:jc w:val="both"/>
        <w:outlineLvl w:val="2"/>
        <w:rPr>
          <w:b/>
          <w:bCs/>
          <w:lang w:eastAsia="en-US"/>
        </w:rPr>
      </w:pPr>
      <w:r>
        <w:rPr>
          <w:b/>
          <w:bCs/>
          <w:lang w:eastAsia="en-US"/>
        </w:rPr>
        <w:t>Статья 4</w:t>
      </w:r>
      <w:r w:rsidR="00A234CE">
        <w:rPr>
          <w:b/>
          <w:bCs/>
          <w:lang w:eastAsia="en-US"/>
        </w:rPr>
        <w:t>2</w:t>
      </w:r>
      <w:r>
        <w:rPr>
          <w:b/>
          <w:bCs/>
          <w:lang w:eastAsia="en-US"/>
        </w:rPr>
        <w:t xml:space="preserve">. </w:t>
      </w:r>
      <w:r w:rsidR="00114C68" w:rsidRPr="008054AF">
        <w:rPr>
          <w:b/>
          <w:bCs/>
          <w:lang w:eastAsia="en-US"/>
        </w:rPr>
        <w:t xml:space="preserve">Градостроительный регламент </w:t>
      </w:r>
      <w:r w:rsidR="008A37CE">
        <w:rPr>
          <w:b/>
          <w:bCs/>
          <w:lang w:eastAsia="en-US"/>
        </w:rPr>
        <w:t>обще</w:t>
      </w:r>
      <w:r w:rsidR="00CF75EB">
        <w:rPr>
          <w:b/>
          <w:bCs/>
          <w:lang w:eastAsia="en-US"/>
        </w:rPr>
        <w:t>с</w:t>
      </w:r>
      <w:r w:rsidR="008A37CE">
        <w:rPr>
          <w:b/>
          <w:bCs/>
          <w:lang w:eastAsia="en-US"/>
        </w:rPr>
        <w:t>твенно</w:t>
      </w:r>
      <w:r w:rsidR="00E07E70">
        <w:rPr>
          <w:b/>
          <w:bCs/>
          <w:lang w:eastAsia="en-US"/>
        </w:rPr>
        <w:t>-</w:t>
      </w:r>
      <w:r w:rsidR="008A37CE">
        <w:rPr>
          <w:b/>
          <w:bCs/>
          <w:lang w:eastAsia="en-US"/>
        </w:rPr>
        <w:t>деловой зоны</w:t>
      </w:r>
      <w:bookmarkEnd w:id="169"/>
    </w:p>
    <w:p w14:paraId="2E2F59C6" w14:textId="77777777" w:rsidR="004037D7" w:rsidRDefault="004037D7" w:rsidP="00114C68">
      <w:pPr>
        <w:keepNext/>
        <w:widowControl w:val="0"/>
        <w:numPr>
          <w:ilvl w:val="2"/>
          <w:numId w:val="0"/>
        </w:numPr>
        <w:tabs>
          <w:tab w:val="left" w:pos="0"/>
        </w:tabs>
        <w:suppressAutoHyphens/>
        <w:spacing w:before="360" w:after="60"/>
        <w:ind w:firstLine="709"/>
        <w:contextualSpacing/>
        <w:jc w:val="both"/>
        <w:outlineLvl w:val="2"/>
        <w:rPr>
          <w:b/>
          <w:bCs/>
          <w:lang w:eastAsia="en-US"/>
        </w:rPr>
      </w:pPr>
    </w:p>
    <w:p w14:paraId="6993BD9F" w14:textId="77777777" w:rsidR="00114C68" w:rsidRPr="008054AF" w:rsidRDefault="004037D7" w:rsidP="00114C68">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70" w:name="_Toc466536837"/>
      <w:bookmarkStart w:id="171" w:name="_Toc467156846"/>
      <w:r>
        <w:rPr>
          <w:b/>
          <w:bCs/>
          <w:lang w:eastAsia="en-US"/>
        </w:rPr>
        <w:t xml:space="preserve">Зона общественно-делового назначения </w:t>
      </w:r>
      <w:r w:rsidR="00114C68" w:rsidRPr="008054AF">
        <w:rPr>
          <w:b/>
          <w:bCs/>
          <w:lang w:eastAsia="en-US"/>
        </w:rPr>
        <w:t>(О</w:t>
      </w:r>
      <w:r w:rsidR="000C390E">
        <w:rPr>
          <w:b/>
          <w:bCs/>
          <w:lang w:eastAsia="en-US"/>
        </w:rPr>
        <w:t>-1</w:t>
      </w:r>
      <w:r w:rsidR="00114C68" w:rsidRPr="008054AF">
        <w:rPr>
          <w:b/>
          <w:bCs/>
          <w:lang w:eastAsia="en-US"/>
        </w:rPr>
        <w:t>)</w:t>
      </w:r>
      <w:bookmarkEnd w:id="170"/>
      <w:bookmarkEnd w:id="171"/>
    </w:p>
    <w:p w14:paraId="63DE5B8B" w14:textId="77777777" w:rsidR="00114C68" w:rsidRPr="008054AF" w:rsidRDefault="00114C68" w:rsidP="00114C68">
      <w:pPr>
        <w:suppressAutoHyphens/>
        <w:snapToGrid w:val="0"/>
        <w:ind w:firstLine="709"/>
        <w:jc w:val="both"/>
        <w:rPr>
          <w:lang w:eastAsia="ar-SA"/>
        </w:rPr>
      </w:pPr>
    </w:p>
    <w:p w14:paraId="646ADB14" w14:textId="77777777" w:rsidR="00114C68" w:rsidRDefault="007A61F9" w:rsidP="00114C68">
      <w:pPr>
        <w:suppressAutoHyphens/>
        <w:snapToGrid w:val="0"/>
        <w:ind w:firstLine="709"/>
        <w:jc w:val="both"/>
        <w:rPr>
          <w:lang w:eastAsia="ar-SA"/>
        </w:rPr>
      </w:pPr>
      <w:r>
        <w:rPr>
          <w:lang w:eastAsia="ar-SA"/>
        </w:rPr>
        <w:t xml:space="preserve">Таблица № </w:t>
      </w:r>
      <w:r w:rsidR="00490FB1">
        <w:rPr>
          <w:lang w:eastAsia="ar-SA"/>
        </w:rPr>
        <w:t>6</w:t>
      </w:r>
      <w:r w:rsidR="00114C68" w:rsidRPr="008054AF">
        <w:rPr>
          <w:lang w:eastAsia="ar-SA"/>
        </w:rPr>
        <w:t>.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14:paraId="72638A92" w14:textId="77777777" w:rsidR="0057434C" w:rsidRDefault="0057434C" w:rsidP="0057434C">
      <w:pPr>
        <w:snapToGrid w:val="0"/>
        <w:ind w:firstLine="709"/>
        <w:jc w:val="both"/>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
        <w:gridCol w:w="2410"/>
        <w:gridCol w:w="1559"/>
        <w:gridCol w:w="1559"/>
        <w:gridCol w:w="1560"/>
        <w:gridCol w:w="1134"/>
      </w:tblGrid>
      <w:tr w:rsidR="0057434C" w:rsidRPr="00F90EDB" w14:paraId="4150226E" w14:textId="77777777" w:rsidTr="0057434C">
        <w:trPr>
          <w:cantSplit/>
          <w:trHeight w:val="339"/>
        </w:trPr>
        <w:tc>
          <w:tcPr>
            <w:tcW w:w="710" w:type="dxa"/>
            <w:vMerge w:val="restart"/>
          </w:tcPr>
          <w:p w14:paraId="6FC7E9FD" w14:textId="77777777" w:rsidR="0057434C" w:rsidRPr="00F90EDB" w:rsidRDefault="0057434C" w:rsidP="0057434C">
            <w:pPr>
              <w:snapToGrid w:val="0"/>
              <w:rPr>
                <w:iCs/>
                <w:sz w:val="22"/>
                <w:szCs w:val="22"/>
              </w:rPr>
            </w:pPr>
            <w:r w:rsidRPr="00F90EDB">
              <w:rPr>
                <w:iCs/>
                <w:sz w:val="22"/>
                <w:szCs w:val="22"/>
              </w:rPr>
              <w:t>№</w:t>
            </w:r>
          </w:p>
          <w:p w14:paraId="63687EED" w14:textId="77777777" w:rsidR="0057434C" w:rsidRPr="00F90EDB" w:rsidRDefault="0057434C" w:rsidP="0057434C">
            <w:pPr>
              <w:snapToGrid w:val="0"/>
              <w:rPr>
                <w:iCs/>
                <w:sz w:val="22"/>
                <w:szCs w:val="22"/>
              </w:rPr>
            </w:pPr>
            <w:r w:rsidRPr="00F90EDB">
              <w:rPr>
                <w:iCs/>
                <w:sz w:val="22"/>
                <w:szCs w:val="22"/>
              </w:rPr>
              <w:t>п/п</w:t>
            </w:r>
          </w:p>
        </w:tc>
        <w:tc>
          <w:tcPr>
            <w:tcW w:w="850" w:type="dxa"/>
            <w:vMerge w:val="restart"/>
          </w:tcPr>
          <w:p w14:paraId="3ADA3938" w14:textId="77777777" w:rsidR="0057434C" w:rsidRPr="00F90EDB" w:rsidRDefault="0057434C" w:rsidP="0057434C">
            <w:pPr>
              <w:snapToGrid w:val="0"/>
              <w:rPr>
                <w:iCs/>
                <w:sz w:val="22"/>
                <w:szCs w:val="22"/>
              </w:rPr>
            </w:pPr>
            <w:r w:rsidRPr="00F90EDB">
              <w:rPr>
                <w:iCs/>
                <w:sz w:val="22"/>
                <w:szCs w:val="22"/>
              </w:rPr>
              <w:t>Код (числовое обозначение) в соответствии с Классификатором</w:t>
            </w:r>
          </w:p>
        </w:tc>
        <w:tc>
          <w:tcPr>
            <w:tcW w:w="2410" w:type="dxa"/>
            <w:vMerge w:val="restart"/>
          </w:tcPr>
          <w:p w14:paraId="60D1DB21" w14:textId="77777777" w:rsidR="0057434C" w:rsidRPr="00F90EDB" w:rsidRDefault="0057434C" w:rsidP="0057434C">
            <w:pPr>
              <w:snapToGrid w:val="0"/>
              <w:rPr>
                <w:sz w:val="22"/>
                <w:szCs w:val="22"/>
              </w:rPr>
            </w:pPr>
            <w:r w:rsidRPr="00F90EDB">
              <w:rPr>
                <w:iCs/>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90EDB">
              <w:rPr>
                <w:sz w:val="22"/>
                <w:szCs w:val="22"/>
              </w:rPr>
              <w:t xml:space="preserve"> утвержденным </w:t>
            </w:r>
            <w:r w:rsidRPr="00F90EDB">
              <w:rPr>
                <w:bCs/>
                <w:sz w:val="22"/>
                <w:szCs w:val="22"/>
              </w:rPr>
              <w:t>уполномоченным федеральным органом исполнительной власти)</w:t>
            </w:r>
          </w:p>
          <w:p w14:paraId="6DD06D42" w14:textId="77777777" w:rsidR="0057434C" w:rsidRPr="00F90EDB" w:rsidRDefault="0057434C" w:rsidP="0057434C">
            <w:pPr>
              <w:snapToGrid w:val="0"/>
              <w:rPr>
                <w:iCs/>
                <w:sz w:val="22"/>
                <w:szCs w:val="22"/>
              </w:rPr>
            </w:pPr>
          </w:p>
        </w:tc>
        <w:tc>
          <w:tcPr>
            <w:tcW w:w="5812" w:type="dxa"/>
            <w:gridSpan w:val="4"/>
            <w:shd w:val="clear" w:color="auto" w:fill="auto"/>
            <w:vAlign w:val="center"/>
          </w:tcPr>
          <w:p w14:paraId="6FFC68DF" w14:textId="77777777" w:rsidR="0057434C" w:rsidRPr="00F90EDB" w:rsidRDefault="0057434C" w:rsidP="0057434C">
            <w:pPr>
              <w:snapToGrid w:val="0"/>
              <w:rPr>
                <w:bCs/>
                <w:iCs/>
                <w:sz w:val="22"/>
                <w:szCs w:val="22"/>
              </w:rPr>
            </w:pPr>
            <w:r w:rsidRPr="00F90EDB">
              <w:rPr>
                <w:bCs/>
                <w:iCs/>
                <w:sz w:val="22"/>
                <w:szCs w:val="22"/>
              </w:rPr>
              <w:t>Параметры разрешенного строительства, реконструкции объектов капстроительства</w:t>
            </w:r>
          </w:p>
        </w:tc>
      </w:tr>
      <w:tr w:rsidR="0057434C" w:rsidRPr="00F90EDB" w14:paraId="1D96FC3A" w14:textId="77777777" w:rsidTr="0057434C">
        <w:trPr>
          <w:cantSplit/>
          <w:trHeight w:val="2482"/>
        </w:trPr>
        <w:tc>
          <w:tcPr>
            <w:tcW w:w="710" w:type="dxa"/>
            <w:vMerge/>
          </w:tcPr>
          <w:p w14:paraId="3A45B3B2" w14:textId="77777777" w:rsidR="0057434C" w:rsidRPr="00F90EDB" w:rsidRDefault="0057434C" w:rsidP="0057434C">
            <w:pPr>
              <w:snapToGrid w:val="0"/>
              <w:rPr>
                <w:iCs/>
                <w:sz w:val="22"/>
                <w:szCs w:val="22"/>
              </w:rPr>
            </w:pPr>
          </w:p>
        </w:tc>
        <w:tc>
          <w:tcPr>
            <w:tcW w:w="850" w:type="dxa"/>
            <w:vMerge/>
          </w:tcPr>
          <w:p w14:paraId="1F0B966C" w14:textId="77777777" w:rsidR="0057434C" w:rsidRPr="00F90EDB" w:rsidRDefault="0057434C" w:rsidP="0057434C">
            <w:pPr>
              <w:snapToGrid w:val="0"/>
              <w:rPr>
                <w:iCs/>
                <w:sz w:val="22"/>
                <w:szCs w:val="22"/>
              </w:rPr>
            </w:pPr>
          </w:p>
        </w:tc>
        <w:tc>
          <w:tcPr>
            <w:tcW w:w="2410" w:type="dxa"/>
            <w:vMerge/>
            <w:vAlign w:val="center"/>
          </w:tcPr>
          <w:p w14:paraId="1A967026" w14:textId="77777777" w:rsidR="0057434C" w:rsidRPr="00F90EDB" w:rsidRDefault="0057434C" w:rsidP="0057434C">
            <w:pPr>
              <w:snapToGrid w:val="0"/>
              <w:rPr>
                <w:iCs/>
                <w:sz w:val="22"/>
                <w:szCs w:val="22"/>
              </w:rPr>
            </w:pPr>
          </w:p>
        </w:tc>
        <w:tc>
          <w:tcPr>
            <w:tcW w:w="1559" w:type="dxa"/>
            <w:shd w:val="clear" w:color="auto" w:fill="auto"/>
            <w:textDirection w:val="btLr"/>
            <w:vAlign w:val="center"/>
          </w:tcPr>
          <w:p w14:paraId="18591D27" w14:textId="77777777" w:rsidR="0057434C" w:rsidRPr="00F90EDB" w:rsidRDefault="0057434C" w:rsidP="0057434C">
            <w:pPr>
              <w:snapToGrid w:val="0"/>
              <w:jc w:val="center"/>
              <w:rPr>
                <w:sz w:val="22"/>
                <w:szCs w:val="22"/>
              </w:rPr>
            </w:pPr>
            <w:r w:rsidRPr="00F90EDB">
              <w:rPr>
                <w:iCs/>
                <w:sz w:val="22"/>
                <w:szCs w:val="22"/>
              </w:rPr>
              <w:t>Предельная этажность зданий, строений, сооружений, этаж</w:t>
            </w:r>
          </w:p>
        </w:tc>
        <w:tc>
          <w:tcPr>
            <w:tcW w:w="1559" w:type="dxa"/>
            <w:textDirection w:val="btLr"/>
          </w:tcPr>
          <w:p w14:paraId="2DC00F40" w14:textId="77777777" w:rsidR="0057434C" w:rsidRPr="00F90EDB" w:rsidRDefault="0057434C" w:rsidP="0057434C">
            <w:pPr>
              <w:snapToGrid w:val="0"/>
              <w:jc w:val="center"/>
              <w:rPr>
                <w:iCs/>
                <w:sz w:val="22"/>
                <w:szCs w:val="22"/>
              </w:rPr>
            </w:pPr>
            <w:r w:rsidRPr="00F90EDB">
              <w:rPr>
                <w:iCs/>
                <w:sz w:val="22"/>
                <w:szCs w:val="22"/>
              </w:rPr>
              <w:t>Предельные размеры земельных участков (мин.-макс.), га</w:t>
            </w:r>
          </w:p>
        </w:tc>
        <w:tc>
          <w:tcPr>
            <w:tcW w:w="1560" w:type="dxa"/>
            <w:textDirection w:val="btLr"/>
          </w:tcPr>
          <w:p w14:paraId="3C15D8ED" w14:textId="77777777" w:rsidR="0057434C" w:rsidRPr="00F90EDB" w:rsidRDefault="0057434C" w:rsidP="0057434C">
            <w:pPr>
              <w:snapToGrid w:val="0"/>
              <w:jc w:val="center"/>
              <w:rPr>
                <w:iCs/>
                <w:sz w:val="22"/>
                <w:szCs w:val="22"/>
              </w:rPr>
            </w:pPr>
            <w:r w:rsidRPr="00F90EDB">
              <w:rPr>
                <w:bCs/>
                <w:iCs/>
                <w:sz w:val="22"/>
                <w:szCs w:val="22"/>
              </w:rPr>
              <w:t>Максимальный процент застройки, %</w:t>
            </w:r>
          </w:p>
        </w:tc>
        <w:tc>
          <w:tcPr>
            <w:tcW w:w="1134" w:type="dxa"/>
            <w:textDirection w:val="btLr"/>
          </w:tcPr>
          <w:p w14:paraId="2D2FCB4C" w14:textId="77777777" w:rsidR="0057434C" w:rsidRPr="00F90EDB" w:rsidRDefault="0057434C" w:rsidP="0057434C">
            <w:pPr>
              <w:snapToGrid w:val="0"/>
              <w:ind w:left="113" w:right="113"/>
              <w:jc w:val="center"/>
              <w:rPr>
                <w:bCs/>
                <w:iCs/>
                <w:sz w:val="22"/>
                <w:szCs w:val="22"/>
              </w:rPr>
            </w:pPr>
            <w:r w:rsidRPr="00F90EDB">
              <w:rPr>
                <w:bCs/>
                <w:iCs/>
                <w:sz w:val="22"/>
                <w:szCs w:val="22"/>
              </w:rPr>
              <w:t>Минимальные отступы до границ смежного земельного участка</w:t>
            </w:r>
          </w:p>
        </w:tc>
      </w:tr>
      <w:tr w:rsidR="0057434C" w:rsidRPr="008054AF" w14:paraId="56E4DF5B" w14:textId="77777777" w:rsidTr="0057434C">
        <w:trPr>
          <w:trHeight w:val="171"/>
          <w:tblHeader/>
        </w:trPr>
        <w:tc>
          <w:tcPr>
            <w:tcW w:w="710" w:type="dxa"/>
            <w:tcBorders>
              <w:bottom w:val="single" w:sz="4" w:space="0" w:color="auto"/>
            </w:tcBorders>
            <w:vAlign w:val="center"/>
          </w:tcPr>
          <w:p w14:paraId="4456F9D6" w14:textId="77777777" w:rsidR="0057434C" w:rsidRPr="008054AF" w:rsidRDefault="0057434C" w:rsidP="0057434C">
            <w:pPr>
              <w:snapToGrid w:val="0"/>
              <w:jc w:val="center"/>
              <w:rPr>
                <w:iCs/>
              </w:rPr>
            </w:pPr>
            <w:r w:rsidRPr="008054AF">
              <w:rPr>
                <w:iCs/>
              </w:rPr>
              <w:t>1</w:t>
            </w:r>
          </w:p>
        </w:tc>
        <w:tc>
          <w:tcPr>
            <w:tcW w:w="850" w:type="dxa"/>
            <w:tcBorders>
              <w:bottom w:val="single" w:sz="4" w:space="0" w:color="auto"/>
            </w:tcBorders>
            <w:vAlign w:val="center"/>
          </w:tcPr>
          <w:p w14:paraId="57BB6C7E" w14:textId="77777777" w:rsidR="0057434C" w:rsidRPr="008054AF" w:rsidRDefault="0057434C" w:rsidP="0057434C">
            <w:pPr>
              <w:snapToGrid w:val="0"/>
              <w:jc w:val="center"/>
              <w:rPr>
                <w:iCs/>
              </w:rPr>
            </w:pPr>
            <w:r w:rsidRPr="008054AF">
              <w:rPr>
                <w:iCs/>
              </w:rPr>
              <w:t>2</w:t>
            </w:r>
          </w:p>
        </w:tc>
        <w:tc>
          <w:tcPr>
            <w:tcW w:w="2410" w:type="dxa"/>
            <w:tcBorders>
              <w:bottom w:val="single" w:sz="4" w:space="0" w:color="auto"/>
            </w:tcBorders>
            <w:vAlign w:val="center"/>
          </w:tcPr>
          <w:p w14:paraId="4C3E113D" w14:textId="77777777" w:rsidR="0057434C" w:rsidRPr="008054AF" w:rsidRDefault="0057434C" w:rsidP="0057434C">
            <w:pPr>
              <w:snapToGrid w:val="0"/>
              <w:jc w:val="center"/>
              <w:rPr>
                <w:iCs/>
              </w:rPr>
            </w:pPr>
            <w:r w:rsidRPr="008054AF">
              <w:rPr>
                <w:iCs/>
              </w:rPr>
              <w:t>3</w:t>
            </w:r>
          </w:p>
        </w:tc>
        <w:tc>
          <w:tcPr>
            <w:tcW w:w="1559" w:type="dxa"/>
            <w:tcBorders>
              <w:bottom w:val="single" w:sz="4" w:space="0" w:color="auto"/>
            </w:tcBorders>
            <w:shd w:val="clear" w:color="auto" w:fill="auto"/>
            <w:vAlign w:val="center"/>
          </w:tcPr>
          <w:p w14:paraId="0428277B" w14:textId="77777777" w:rsidR="0057434C" w:rsidRPr="008054AF" w:rsidRDefault="0057434C" w:rsidP="0057434C">
            <w:pPr>
              <w:snapToGrid w:val="0"/>
              <w:jc w:val="center"/>
              <w:rPr>
                <w:iCs/>
              </w:rPr>
            </w:pPr>
            <w:r w:rsidRPr="008054AF">
              <w:rPr>
                <w:iCs/>
              </w:rPr>
              <w:t>4</w:t>
            </w:r>
          </w:p>
        </w:tc>
        <w:tc>
          <w:tcPr>
            <w:tcW w:w="1559" w:type="dxa"/>
            <w:tcBorders>
              <w:bottom w:val="single" w:sz="4" w:space="0" w:color="auto"/>
            </w:tcBorders>
            <w:vAlign w:val="center"/>
          </w:tcPr>
          <w:p w14:paraId="137F56C1" w14:textId="77777777" w:rsidR="0057434C" w:rsidRPr="008054AF" w:rsidRDefault="0057434C" w:rsidP="0057434C">
            <w:pPr>
              <w:snapToGrid w:val="0"/>
              <w:jc w:val="center"/>
              <w:rPr>
                <w:iCs/>
              </w:rPr>
            </w:pPr>
            <w:r w:rsidRPr="008054AF">
              <w:rPr>
                <w:iCs/>
              </w:rPr>
              <w:t>5</w:t>
            </w:r>
          </w:p>
        </w:tc>
        <w:tc>
          <w:tcPr>
            <w:tcW w:w="1560" w:type="dxa"/>
            <w:tcBorders>
              <w:bottom w:val="single" w:sz="4" w:space="0" w:color="auto"/>
            </w:tcBorders>
            <w:vAlign w:val="center"/>
          </w:tcPr>
          <w:p w14:paraId="172FDF04" w14:textId="77777777" w:rsidR="0057434C" w:rsidRPr="008054AF" w:rsidRDefault="0057434C" w:rsidP="0057434C">
            <w:pPr>
              <w:snapToGrid w:val="0"/>
              <w:jc w:val="center"/>
              <w:rPr>
                <w:bCs/>
                <w:iCs/>
              </w:rPr>
            </w:pPr>
            <w:r w:rsidRPr="008054AF">
              <w:rPr>
                <w:bCs/>
                <w:iCs/>
              </w:rPr>
              <w:t>6</w:t>
            </w:r>
          </w:p>
        </w:tc>
        <w:tc>
          <w:tcPr>
            <w:tcW w:w="1134" w:type="dxa"/>
            <w:tcBorders>
              <w:bottom w:val="single" w:sz="4" w:space="0" w:color="auto"/>
            </w:tcBorders>
            <w:vAlign w:val="center"/>
          </w:tcPr>
          <w:p w14:paraId="228B5912" w14:textId="77777777" w:rsidR="0057434C" w:rsidRPr="008054AF" w:rsidRDefault="0057434C" w:rsidP="0057434C">
            <w:pPr>
              <w:snapToGrid w:val="0"/>
              <w:jc w:val="center"/>
              <w:rPr>
                <w:bCs/>
                <w:iCs/>
              </w:rPr>
            </w:pPr>
            <w:r w:rsidRPr="008054AF">
              <w:rPr>
                <w:bCs/>
                <w:iCs/>
              </w:rPr>
              <w:t>7</w:t>
            </w:r>
          </w:p>
        </w:tc>
      </w:tr>
      <w:tr w:rsidR="0057434C" w:rsidRPr="008054AF" w14:paraId="74DFF3FC" w14:textId="77777777" w:rsidTr="0057434C">
        <w:trPr>
          <w:trHeight w:val="397"/>
        </w:trPr>
        <w:tc>
          <w:tcPr>
            <w:tcW w:w="9782" w:type="dxa"/>
            <w:gridSpan w:val="7"/>
            <w:tcBorders>
              <w:top w:val="single" w:sz="4" w:space="0" w:color="auto"/>
            </w:tcBorders>
          </w:tcPr>
          <w:p w14:paraId="25597B67" w14:textId="77777777" w:rsidR="0057434C" w:rsidRPr="00F90EDB" w:rsidRDefault="0057434C" w:rsidP="0057434C">
            <w:pPr>
              <w:snapToGrid w:val="0"/>
              <w:rPr>
                <w:iCs/>
                <w:sz w:val="22"/>
                <w:szCs w:val="22"/>
              </w:rPr>
            </w:pPr>
            <w:r w:rsidRPr="00F90EDB">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57434C" w:rsidRPr="008054AF" w14:paraId="2044DF44" w14:textId="77777777" w:rsidTr="0057434C">
        <w:trPr>
          <w:trHeight w:val="397"/>
        </w:trPr>
        <w:tc>
          <w:tcPr>
            <w:tcW w:w="710" w:type="dxa"/>
            <w:tcBorders>
              <w:top w:val="single" w:sz="4" w:space="0" w:color="auto"/>
              <w:left w:val="single" w:sz="4" w:space="0" w:color="auto"/>
              <w:bottom w:val="single" w:sz="4" w:space="0" w:color="auto"/>
              <w:right w:val="single" w:sz="4" w:space="0" w:color="auto"/>
            </w:tcBorders>
            <w:vAlign w:val="center"/>
          </w:tcPr>
          <w:p w14:paraId="4E9FF505" w14:textId="77777777" w:rsidR="0057434C" w:rsidRPr="005B5CBF" w:rsidRDefault="0057434C" w:rsidP="0057434C">
            <w:pPr>
              <w:snapToGrid w:val="0"/>
              <w:rPr>
                <w:iCs/>
                <w:sz w:val="22"/>
                <w:szCs w:val="22"/>
              </w:rPr>
            </w:pPr>
            <w:r w:rsidRPr="005B5CBF">
              <w:rPr>
                <w:iCs/>
                <w:sz w:val="22"/>
                <w:szCs w:val="22"/>
              </w:rPr>
              <w:lastRenderedPageBreak/>
              <w:t>1</w:t>
            </w:r>
          </w:p>
        </w:tc>
        <w:tc>
          <w:tcPr>
            <w:tcW w:w="850" w:type="dxa"/>
            <w:tcBorders>
              <w:top w:val="single" w:sz="4" w:space="0" w:color="auto"/>
              <w:left w:val="single" w:sz="4" w:space="0" w:color="auto"/>
              <w:bottom w:val="single" w:sz="4" w:space="0" w:color="auto"/>
              <w:right w:val="single" w:sz="4" w:space="0" w:color="auto"/>
            </w:tcBorders>
          </w:tcPr>
          <w:p w14:paraId="69879F00" w14:textId="77777777" w:rsidR="0057434C" w:rsidRPr="005B5CBF" w:rsidRDefault="0057434C" w:rsidP="0057434C">
            <w:pPr>
              <w:spacing w:before="100" w:beforeAutospacing="1" w:after="100" w:afterAutospacing="1"/>
              <w:jc w:val="center"/>
              <w:rPr>
                <w:rFonts w:eastAsia="Calibri"/>
                <w:color w:val="000000"/>
                <w:sz w:val="22"/>
                <w:szCs w:val="22"/>
              </w:rPr>
            </w:pPr>
            <w:r w:rsidRPr="005B5CBF">
              <w:rPr>
                <w:rFonts w:eastAsia="Calibri"/>
                <w:color w:val="000000"/>
                <w:sz w:val="22"/>
                <w:szCs w:val="22"/>
              </w:rPr>
              <w:t>3.1.1</w:t>
            </w:r>
          </w:p>
        </w:tc>
        <w:tc>
          <w:tcPr>
            <w:tcW w:w="2410" w:type="dxa"/>
            <w:tcBorders>
              <w:top w:val="single" w:sz="4" w:space="0" w:color="auto"/>
              <w:left w:val="single" w:sz="4" w:space="0" w:color="auto"/>
              <w:bottom w:val="single" w:sz="4" w:space="0" w:color="auto"/>
              <w:right w:val="single" w:sz="4" w:space="0" w:color="auto"/>
            </w:tcBorders>
          </w:tcPr>
          <w:p w14:paraId="12EBA935" w14:textId="77777777" w:rsidR="0057434C" w:rsidRPr="005B5CBF" w:rsidRDefault="0057434C" w:rsidP="0057434C">
            <w:pPr>
              <w:spacing w:before="100" w:beforeAutospacing="1" w:after="100" w:afterAutospacing="1"/>
              <w:rPr>
                <w:rFonts w:eastAsia="Calibri"/>
                <w:color w:val="000000"/>
                <w:sz w:val="22"/>
                <w:szCs w:val="22"/>
              </w:rPr>
            </w:pPr>
            <w:r w:rsidRPr="005B5CBF">
              <w:rPr>
                <w:rFonts w:eastAsia="Calibri"/>
                <w:color w:val="000000"/>
                <w:sz w:val="22"/>
                <w:szCs w:val="22"/>
                <w:shd w:val="clear" w:color="auto" w:fill="FFFFFF"/>
              </w:rPr>
              <w:t>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C70070" w14:textId="77777777" w:rsidR="0057434C" w:rsidRPr="005B5CBF" w:rsidRDefault="0057434C" w:rsidP="0057434C">
            <w:pPr>
              <w:widowControl w:val="0"/>
              <w:autoSpaceDE w:val="0"/>
              <w:autoSpaceDN w:val="0"/>
              <w:adjustRightInd w:val="0"/>
              <w:jc w:val="center"/>
              <w:rPr>
                <w:rFonts w:eastAsia="Calibri"/>
                <w:color w:val="000000"/>
                <w:sz w:val="22"/>
                <w:szCs w:val="22"/>
              </w:rPr>
            </w:pPr>
            <w:r>
              <w:rPr>
                <w:rFonts w:eastAsia="Calibri"/>
                <w:color w:val="000000"/>
                <w:sz w:val="22"/>
                <w:szCs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14:paraId="6E68ACA4" w14:textId="77777777" w:rsidR="0057434C" w:rsidRPr="005B5CBF" w:rsidRDefault="0057434C" w:rsidP="0057434C">
            <w:pPr>
              <w:widowControl w:val="0"/>
              <w:autoSpaceDE w:val="0"/>
              <w:autoSpaceDN w:val="0"/>
              <w:adjustRightInd w:val="0"/>
              <w:jc w:val="center"/>
              <w:rPr>
                <w:rFonts w:eastAsia="Calibri"/>
                <w:color w:val="000000"/>
                <w:sz w:val="22"/>
                <w:szCs w:val="22"/>
              </w:rPr>
            </w:pPr>
            <w:r>
              <w:rPr>
                <w:rFonts w:eastAsia="Calibri"/>
                <w:color w:val="000000"/>
                <w:sz w:val="22"/>
                <w:szCs w:val="22"/>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tcPr>
          <w:p w14:paraId="40B3F568" w14:textId="77777777" w:rsidR="0057434C" w:rsidRPr="005B5CBF" w:rsidRDefault="0057434C" w:rsidP="0057434C">
            <w:pPr>
              <w:widowControl w:val="0"/>
              <w:autoSpaceDE w:val="0"/>
              <w:autoSpaceDN w:val="0"/>
              <w:adjustRightInd w:val="0"/>
              <w:jc w:val="center"/>
              <w:rPr>
                <w:rFonts w:eastAsia="Calibri"/>
                <w:color w:val="000000"/>
                <w:sz w:val="22"/>
                <w:szCs w:val="22"/>
              </w:rPr>
            </w:pPr>
            <w:r>
              <w:rPr>
                <w:rFonts w:eastAsia="Calibri"/>
                <w:color w:val="000000"/>
                <w:sz w:val="22"/>
                <w:szCs w:val="22"/>
              </w:rPr>
              <w:t>не подлежит установлению</w:t>
            </w:r>
          </w:p>
        </w:tc>
        <w:tc>
          <w:tcPr>
            <w:tcW w:w="1134" w:type="dxa"/>
            <w:tcBorders>
              <w:top w:val="single" w:sz="4" w:space="0" w:color="auto"/>
              <w:left w:val="single" w:sz="4" w:space="0" w:color="auto"/>
              <w:bottom w:val="single" w:sz="4" w:space="0" w:color="auto"/>
              <w:right w:val="single" w:sz="4" w:space="0" w:color="auto"/>
            </w:tcBorders>
          </w:tcPr>
          <w:p w14:paraId="52DA6AED" w14:textId="77777777" w:rsidR="0057434C" w:rsidRPr="005B5CBF" w:rsidRDefault="001375CE" w:rsidP="0057434C">
            <w:pPr>
              <w:widowControl w:val="0"/>
              <w:autoSpaceDE w:val="0"/>
              <w:autoSpaceDN w:val="0"/>
              <w:adjustRightInd w:val="0"/>
              <w:jc w:val="center"/>
              <w:rPr>
                <w:rFonts w:eastAsia="Calibri"/>
                <w:color w:val="000000"/>
                <w:sz w:val="22"/>
                <w:szCs w:val="22"/>
              </w:rPr>
            </w:pPr>
            <w:hyperlink w:anchor="sub_4201" w:history="1">
              <w:r w:rsidR="0057434C" w:rsidRPr="005B5CBF">
                <w:rPr>
                  <w:rFonts w:eastAsia="Calibri"/>
                  <w:color w:val="000000"/>
                  <w:sz w:val="22"/>
                  <w:szCs w:val="22"/>
                </w:rPr>
                <w:t xml:space="preserve">п. 1 </w:t>
              </w:r>
            </w:hyperlink>
            <w:r w:rsidR="0057434C" w:rsidRPr="005B5CBF">
              <w:rPr>
                <w:rFonts w:eastAsia="Calibri"/>
                <w:color w:val="000000"/>
                <w:sz w:val="22"/>
                <w:szCs w:val="22"/>
              </w:rPr>
              <w:t>примечания</w:t>
            </w:r>
          </w:p>
        </w:tc>
      </w:tr>
      <w:tr w:rsidR="0057434C" w:rsidRPr="008054AF" w14:paraId="6C186653" w14:textId="77777777" w:rsidTr="0057434C">
        <w:trPr>
          <w:trHeight w:val="397"/>
        </w:trPr>
        <w:tc>
          <w:tcPr>
            <w:tcW w:w="710" w:type="dxa"/>
            <w:tcBorders>
              <w:top w:val="single" w:sz="4" w:space="0" w:color="auto"/>
              <w:left w:val="single" w:sz="4" w:space="0" w:color="auto"/>
              <w:bottom w:val="single" w:sz="4" w:space="0" w:color="auto"/>
              <w:right w:val="single" w:sz="4" w:space="0" w:color="auto"/>
            </w:tcBorders>
            <w:vAlign w:val="center"/>
          </w:tcPr>
          <w:p w14:paraId="0D35ED07" w14:textId="77777777" w:rsidR="0057434C" w:rsidRPr="005B5CBF" w:rsidRDefault="0057434C" w:rsidP="0057434C">
            <w:pPr>
              <w:snapToGrid w:val="0"/>
              <w:rPr>
                <w:iCs/>
                <w:sz w:val="22"/>
                <w:szCs w:val="22"/>
              </w:rPr>
            </w:pPr>
            <w:r w:rsidRPr="005B5CBF">
              <w:rPr>
                <w:iCs/>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14:paraId="68D2D74B" w14:textId="77777777" w:rsidR="0057434C" w:rsidRPr="005B5CBF" w:rsidRDefault="0057434C" w:rsidP="0057434C">
            <w:pPr>
              <w:snapToGrid w:val="0"/>
              <w:jc w:val="center"/>
              <w:rPr>
                <w:sz w:val="22"/>
                <w:szCs w:val="22"/>
              </w:rPr>
            </w:pPr>
            <w:r w:rsidRPr="005B5CBF">
              <w:rPr>
                <w:sz w:val="22"/>
                <w:szCs w:val="22"/>
              </w:rPr>
              <w:t>3.2</w:t>
            </w:r>
          </w:p>
        </w:tc>
        <w:tc>
          <w:tcPr>
            <w:tcW w:w="2410" w:type="dxa"/>
            <w:tcBorders>
              <w:top w:val="single" w:sz="4" w:space="0" w:color="auto"/>
              <w:left w:val="single" w:sz="4" w:space="0" w:color="auto"/>
              <w:bottom w:val="single" w:sz="4" w:space="0" w:color="auto"/>
              <w:right w:val="single" w:sz="4" w:space="0" w:color="auto"/>
            </w:tcBorders>
            <w:vAlign w:val="center"/>
          </w:tcPr>
          <w:p w14:paraId="7B9A4976" w14:textId="77777777" w:rsidR="0057434C" w:rsidRPr="005B5CBF" w:rsidRDefault="0057434C" w:rsidP="0057434C">
            <w:pPr>
              <w:snapToGrid w:val="0"/>
              <w:rPr>
                <w:sz w:val="22"/>
                <w:szCs w:val="22"/>
              </w:rPr>
            </w:pPr>
            <w:r w:rsidRPr="005B5CBF">
              <w:rPr>
                <w:sz w:val="22"/>
                <w:szCs w:val="22"/>
              </w:rPr>
              <w:t>Социальное обслуживание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011F50" w14:textId="77777777" w:rsidR="0057434C" w:rsidRPr="005B5CBF" w:rsidRDefault="0057434C" w:rsidP="0057434C">
            <w:pPr>
              <w:snapToGrid w:val="0"/>
              <w:jc w:val="center"/>
              <w:rPr>
                <w:iCs/>
                <w:sz w:val="22"/>
                <w:szCs w:val="22"/>
                <w:highlight w:val="yellow"/>
              </w:rPr>
            </w:pPr>
            <w:r w:rsidRPr="005B5CBF">
              <w:rPr>
                <w:iCs/>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14:paraId="6B1B2C2F" w14:textId="77777777" w:rsidR="0057434C" w:rsidRPr="005B5CBF" w:rsidRDefault="0057434C" w:rsidP="0057434C">
            <w:pPr>
              <w:snapToGrid w:val="0"/>
              <w:jc w:val="center"/>
              <w:rPr>
                <w:iCs/>
                <w:sz w:val="22"/>
                <w:szCs w:val="22"/>
              </w:rPr>
            </w:pPr>
            <w:r w:rsidRPr="005B5CBF">
              <w:rPr>
                <w:iCs/>
                <w:sz w:val="22"/>
                <w:szCs w:val="22"/>
              </w:rPr>
              <w:t>мин. 0,15</w:t>
            </w:r>
          </w:p>
        </w:tc>
        <w:tc>
          <w:tcPr>
            <w:tcW w:w="1560" w:type="dxa"/>
            <w:tcBorders>
              <w:top w:val="single" w:sz="4" w:space="0" w:color="auto"/>
              <w:left w:val="single" w:sz="4" w:space="0" w:color="auto"/>
              <w:bottom w:val="single" w:sz="4" w:space="0" w:color="auto"/>
              <w:right w:val="single" w:sz="4" w:space="0" w:color="auto"/>
            </w:tcBorders>
            <w:vAlign w:val="center"/>
          </w:tcPr>
          <w:p w14:paraId="0C7AE50A" w14:textId="77777777" w:rsidR="0057434C" w:rsidRPr="005B5CBF" w:rsidRDefault="0057434C" w:rsidP="0057434C">
            <w:pPr>
              <w:snapToGrid w:val="0"/>
              <w:jc w:val="center"/>
              <w:rPr>
                <w:iCs/>
                <w:sz w:val="22"/>
                <w:szCs w:val="22"/>
              </w:rPr>
            </w:pPr>
            <w:r w:rsidRPr="005B5CBF">
              <w:rPr>
                <w:iCs/>
                <w:sz w:val="22"/>
                <w:szCs w:val="22"/>
              </w:rPr>
              <w:t>60</w:t>
            </w:r>
          </w:p>
        </w:tc>
        <w:tc>
          <w:tcPr>
            <w:tcW w:w="1134" w:type="dxa"/>
            <w:tcBorders>
              <w:top w:val="single" w:sz="4" w:space="0" w:color="auto"/>
              <w:left w:val="single" w:sz="4" w:space="0" w:color="auto"/>
              <w:bottom w:val="single" w:sz="4" w:space="0" w:color="auto"/>
              <w:right w:val="single" w:sz="4" w:space="0" w:color="auto"/>
            </w:tcBorders>
            <w:vAlign w:val="center"/>
          </w:tcPr>
          <w:p w14:paraId="61B15BB7" w14:textId="77777777" w:rsidR="0057434C" w:rsidRPr="005B5CBF" w:rsidRDefault="0057434C" w:rsidP="0057434C">
            <w:pPr>
              <w:snapToGrid w:val="0"/>
              <w:jc w:val="center"/>
              <w:rPr>
                <w:iCs/>
                <w:sz w:val="22"/>
                <w:szCs w:val="22"/>
              </w:rPr>
            </w:pPr>
            <w:r w:rsidRPr="005B5CBF">
              <w:rPr>
                <w:iCs/>
                <w:sz w:val="22"/>
                <w:szCs w:val="22"/>
              </w:rPr>
              <w:t>3</w:t>
            </w:r>
          </w:p>
        </w:tc>
      </w:tr>
      <w:tr w:rsidR="0057434C" w:rsidRPr="008054AF" w14:paraId="54F8CE0D" w14:textId="77777777" w:rsidTr="0057434C">
        <w:trPr>
          <w:trHeight w:val="397"/>
        </w:trPr>
        <w:tc>
          <w:tcPr>
            <w:tcW w:w="710" w:type="dxa"/>
            <w:tcBorders>
              <w:top w:val="single" w:sz="4" w:space="0" w:color="auto"/>
              <w:left w:val="single" w:sz="4" w:space="0" w:color="auto"/>
              <w:bottom w:val="single" w:sz="4" w:space="0" w:color="auto"/>
              <w:right w:val="single" w:sz="4" w:space="0" w:color="auto"/>
            </w:tcBorders>
            <w:vAlign w:val="center"/>
          </w:tcPr>
          <w:p w14:paraId="7F1A7F1A" w14:textId="77777777" w:rsidR="0057434C" w:rsidRPr="005B5CBF" w:rsidRDefault="0057434C" w:rsidP="0057434C">
            <w:pPr>
              <w:snapToGrid w:val="0"/>
              <w:rPr>
                <w:iCs/>
                <w:sz w:val="22"/>
                <w:szCs w:val="22"/>
              </w:rPr>
            </w:pPr>
            <w:r w:rsidRPr="005B5CBF">
              <w:rPr>
                <w:iCs/>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tcPr>
          <w:p w14:paraId="368AF983" w14:textId="77777777" w:rsidR="0057434C" w:rsidRPr="005B5CBF" w:rsidRDefault="0057434C" w:rsidP="0057434C">
            <w:pPr>
              <w:snapToGrid w:val="0"/>
              <w:jc w:val="center"/>
              <w:rPr>
                <w:sz w:val="22"/>
                <w:szCs w:val="22"/>
              </w:rPr>
            </w:pPr>
            <w:r w:rsidRPr="005B5CBF">
              <w:rPr>
                <w:sz w:val="22"/>
                <w:szCs w:val="22"/>
              </w:rPr>
              <w:t>3.3</w:t>
            </w:r>
          </w:p>
        </w:tc>
        <w:tc>
          <w:tcPr>
            <w:tcW w:w="2410" w:type="dxa"/>
            <w:tcBorders>
              <w:top w:val="single" w:sz="4" w:space="0" w:color="auto"/>
              <w:left w:val="single" w:sz="4" w:space="0" w:color="auto"/>
              <w:bottom w:val="single" w:sz="4" w:space="0" w:color="auto"/>
              <w:right w:val="single" w:sz="4" w:space="0" w:color="auto"/>
            </w:tcBorders>
            <w:vAlign w:val="center"/>
          </w:tcPr>
          <w:p w14:paraId="0C92F42E" w14:textId="77777777" w:rsidR="0057434C" w:rsidRPr="005B5CBF" w:rsidRDefault="0057434C" w:rsidP="0057434C">
            <w:pPr>
              <w:snapToGrid w:val="0"/>
              <w:jc w:val="center"/>
              <w:rPr>
                <w:sz w:val="22"/>
                <w:szCs w:val="22"/>
              </w:rPr>
            </w:pPr>
            <w:r w:rsidRPr="005B5CBF">
              <w:rPr>
                <w:sz w:val="22"/>
                <w:szCs w:val="22"/>
              </w:rPr>
              <w:t>Бытовое обслуживание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AE372A" w14:textId="77777777" w:rsidR="0057434C" w:rsidRPr="005B5CBF" w:rsidRDefault="0057434C" w:rsidP="0057434C">
            <w:pPr>
              <w:snapToGrid w:val="0"/>
              <w:jc w:val="center"/>
              <w:rPr>
                <w:iCs/>
                <w:sz w:val="22"/>
                <w:szCs w:val="22"/>
              </w:rPr>
            </w:pPr>
            <w:r w:rsidRPr="005B5CBF">
              <w:rPr>
                <w:iCs/>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14:paraId="428737C6" w14:textId="77777777" w:rsidR="0057434C" w:rsidRPr="005B5CBF" w:rsidRDefault="0057434C" w:rsidP="0057434C">
            <w:pPr>
              <w:snapToGrid w:val="0"/>
              <w:jc w:val="center"/>
              <w:rPr>
                <w:iCs/>
                <w:sz w:val="22"/>
                <w:szCs w:val="22"/>
              </w:rPr>
            </w:pPr>
            <w:r w:rsidRPr="005B5CBF">
              <w:rPr>
                <w:iCs/>
                <w:sz w:val="22"/>
                <w:szCs w:val="22"/>
              </w:rPr>
              <w:t>мин. 0,02</w:t>
            </w:r>
          </w:p>
        </w:tc>
        <w:tc>
          <w:tcPr>
            <w:tcW w:w="1560" w:type="dxa"/>
            <w:tcBorders>
              <w:top w:val="single" w:sz="4" w:space="0" w:color="auto"/>
              <w:left w:val="single" w:sz="4" w:space="0" w:color="auto"/>
              <w:bottom w:val="single" w:sz="4" w:space="0" w:color="auto"/>
              <w:right w:val="single" w:sz="4" w:space="0" w:color="auto"/>
            </w:tcBorders>
            <w:vAlign w:val="center"/>
          </w:tcPr>
          <w:p w14:paraId="587387F6" w14:textId="77777777" w:rsidR="0057434C" w:rsidRPr="005B5CBF" w:rsidRDefault="0057434C" w:rsidP="0057434C">
            <w:pPr>
              <w:snapToGrid w:val="0"/>
              <w:jc w:val="center"/>
              <w:rPr>
                <w:iCs/>
                <w:sz w:val="22"/>
                <w:szCs w:val="22"/>
              </w:rPr>
            </w:pPr>
            <w:r w:rsidRPr="005B5CBF">
              <w:rPr>
                <w:iCs/>
                <w:sz w:val="22"/>
                <w:szCs w:val="22"/>
              </w:rPr>
              <w:t>75</w:t>
            </w:r>
          </w:p>
        </w:tc>
        <w:tc>
          <w:tcPr>
            <w:tcW w:w="1134" w:type="dxa"/>
            <w:tcBorders>
              <w:top w:val="single" w:sz="4" w:space="0" w:color="auto"/>
              <w:left w:val="single" w:sz="4" w:space="0" w:color="auto"/>
              <w:bottom w:val="single" w:sz="4" w:space="0" w:color="auto"/>
              <w:right w:val="single" w:sz="4" w:space="0" w:color="auto"/>
            </w:tcBorders>
            <w:vAlign w:val="center"/>
          </w:tcPr>
          <w:p w14:paraId="6333CAD2" w14:textId="77777777" w:rsidR="0057434C" w:rsidRPr="005B5CBF" w:rsidRDefault="0057434C" w:rsidP="0057434C">
            <w:pPr>
              <w:snapToGrid w:val="0"/>
              <w:jc w:val="center"/>
              <w:rPr>
                <w:iCs/>
                <w:sz w:val="22"/>
                <w:szCs w:val="22"/>
                <w:highlight w:val="yellow"/>
              </w:rPr>
            </w:pPr>
            <w:r w:rsidRPr="005B5CBF">
              <w:rPr>
                <w:iCs/>
                <w:sz w:val="22"/>
                <w:szCs w:val="22"/>
              </w:rPr>
              <w:t>3</w:t>
            </w:r>
          </w:p>
        </w:tc>
      </w:tr>
      <w:tr w:rsidR="0057434C" w:rsidRPr="008054AF" w14:paraId="42777B3A" w14:textId="77777777" w:rsidTr="0057434C">
        <w:trPr>
          <w:trHeight w:val="397"/>
        </w:trPr>
        <w:tc>
          <w:tcPr>
            <w:tcW w:w="710" w:type="dxa"/>
            <w:tcBorders>
              <w:top w:val="single" w:sz="4" w:space="0" w:color="auto"/>
              <w:left w:val="single" w:sz="4" w:space="0" w:color="auto"/>
              <w:bottom w:val="single" w:sz="4" w:space="0" w:color="auto"/>
              <w:right w:val="single" w:sz="4" w:space="0" w:color="auto"/>
            </w:tcBorders>
            <w:vAlign w:val="center"/>
          </w:tcPr>
          <w:p w14:paraId="6805BAE9" w14:textId="77777777" w:rsidR="0057434C" w:rsidRPr="005B5CBF" w:rsidRDefault="0057434C" w:rsidP="0057434C">
            <w:pPr>
              <w:snapToGrid w:val="0"/>
              <w:rPr>
                <w:iCs/>
                <w:sz w:val="22"/>
                <w:szCs w:val="22"/>
              </w:rPr>
            </w:pPr>
            <w:r w:rsidRPr="005B5CBF">
              <w:rPr>
                <w:iCs/>
                <w:sz w:val="22"/>
                <w:szCs w:val="22"/>
              </w:rPr>
              <w:t>4</w:t>
            </w:r>
          </w:p>
        </w:tc>
        <w:tc>
          <w:tcPr>
            <w:tcW w:w="850" w:type="dxa"/>
            <w:tcBorders>
              <w:top w:val="single" w:sz="4" w:space="0" w:color="auto"/>
              <w:left w:val="single" w:sz="4" w:space="0" w:color="auto"/>
              <w:bottom w:val="single" w:sz="4" w:space="0" w:color="auto"/>
              <w:right w:val="single" w:sz="4" w:space="0" w:color="auto"/>
            </w:tcBorders>
            <w:vAlign w:val="center"/>
          </w:tcPr>
          <w:p w14:paraId="3EE075F4" w14:textId="77777777" w:rsidR="0057434C" w:rsidRPr="005B5CBF" w:rsidRDefault="0057434C" w:rsidP="0057434C">
            <w:pPr>
              <w:snapToGrid w:val="0"/>
              <w:jc w:val="center"/>
              <w:rPr>
                <w:sz w:val="22"/>
                <w:szCs w:val="22"/>
              </w:rPr>
            </w:pPr>
            <w:r w:rsidRPr="005B5CBF">
              <w:rPr>
                <w:sz w:val="22"/>
                <w:szCs w:val="22"/>
              </w:rPr>
              <w:t>3.4.1</w:t>
            </w:r>
          </w:p>
        </w:tc>
        <w:tc>
          <w:tcPr>
            <w:tcW w:w="2410" w:type="dxa"/>
            <w:tcBorders>
              <w:top w:val="single" w:sz="4" w:space="0" w:color="auto"/>
              <w:left w:val="single" w:sz="4" w:space="0" w:color="auto"/>
              <w:bottom w:val="single" w:sz="4" w:space="0" w:color="auto"/>
              <w:right w:val="single" w:sz="4" w:space="0" w:color="auto"/>
            </w:tcBorders>
            <w:vAlign w:val="center"/>
          </w:tcPr>
          <w:p w14:paraId="4419EE67" w14:textId="77777777" w:rsidR="0057434C" w:rsidRPr="005B5CBF" w:rsidRDefault="0057434C" w:rsidP="0057434C">
            <w:pPr>
              <w:snapToGrid w:val="0"/>
              <w:rPr>
                <w:sz w:val="22"/>
                <w:szCs w:val="22"/>
              </w:rPr>
            </w:pPr>
            <w:r w:rsidRPr="005B5CBF">
              <w:rPr>
                <w:sz w:val="22"/>
                <w:szCs w:val="22"/>
              </w:rPr>
              <w:t>Амбулаторно-поликлиническое обслуживание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DBBA50" w14:textId="77777777" w:rsidR="0057434C" w:rsidRPr="005B5CBF" w:rsidRDefault="0057434C" w:rsidP="0057434C">
            <w:pPr>
              <w:snapToGrid w:val="0"/>
              <w:jc w:val="center"/>
              <w:rPr>
                <w:iCs/>
                <w:sz w:val="22"/>
                <w:szCs w:val="22"/>
              </w:rPr>
            </w:pPr>
            <w:r w:rsidRPr="005B5CBF">
              <w:rPr>
                <w:iCs/>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14:paraId="5587612F" w14:textId="77777777" w:rsidR="0057434C" w:rsidRPr="005B5CBF" w:rsidRDefault="0057434C" w:rsidP="0057434C">
            <w:pPr>
              <w:snapToGrid w:val="0"/>
              <w:jc w:val="center"/>
              <w:rPr>
                <w:iCs/>
                <w:sz w:val="22"/>
                <w:szCs w:val="22"/>
              </w:rPr>
            </w:pPr>
            <w:r w:rsidRPr="005B5CBF">
              <w:rPr>
                <w:iCs/>
                <w:sz w:val="22"/>
                <w:szCs w:val="22"/>
              </w:rPr>
              <w:t>мин. 0,02</w:t>
            </w:r>
          </w:p>
        </w:tc>
        <w:tc>
          <w:tcPr>
            <w:tcW w:w="1560" w:type="dxa"/>
            <w:tcBorders>
              <w:top w:val="single" w:sz="4" w:space="0" w:color="auto"/>
              <w:left w:val="single" w:sz="4" w:space="0" w:color="auto"/>
              <w:bottom w:val="single" w:sz="4" w:space="0" w:color="auto"/>
              <w:right w:val="single" w:sz="4" w:space="0" w:color="auto"/>
            </w:tcBorders>
            <w:vAlign w:val="center"/>
          </w:tcPr>
          <w:p w14:paraId="45A824E9" w14:textId="77777777" w:rsidR="0057434C" w:rsidRPr="005B5CBF" w:rsidRDefault="0057434C" w:rsidP="0057434C">
            <w:pPr>
              <w:snapToGrid w:val="0"/>
              <w:jc w:val="center"/>
              <w:rPr>
                <w:iCs/>
                <w:sz w:val="22"/>
                <w:szCs w:val="22"/>
              </w:rPr>
            </w:pPr>
            <w:r w:rsidRPr="005B5CBF">
              <w:rPr>
                <w:iCs/>
                <w:sz w:val="22"/>
                <w:szCs w:val="22"/>
              </w:rPr>
              <w:t>60</w:t>
            </w:r>
          </w:p>
        </w:tc>
        <w:tc>
          <w:tcPr>
            <w:tcW w:w="1134" w:type="dxa"/>
            <w:tcBorders>
              <w:top w:val="single" w:sz="4" w:space="0" w:color="auto"/>
              <w:left w:val="single" w:sz="4" w:space="0" w:color="auto"/>
              <w:bottom w:val="single" w:sz="4" w:space="0" w:color="auto"/>
              <w:right w:val="single" w:sz="4" w:space="0" w:color="auto"/>
            </w:tcBorders>
            <w:vAlign w:val="center"/>
          </w:tcPr>
          <w:p w14:paraId="5E9CDA81" w14:textId="77777777" w:rsidR="0057434C" w:rsidRPr="005B5CBF" w:rsidRDefault="0057434C" w:rsidP="0057434C">
            <w:pPr>
              <w:snapToGrid w:val="0"/>
              <w:jc w:val="center"/>
              <w:rPr>
                <w:iCs/>
                <w:sz w:val="22"/>
                <w:szCs w:val="22"/>
              </w:rPr>
            </w:pPr>
            <w:r w:rsidRPr="005B5CBF">
              <w:rPr>
                <w:iCs/>
                <w:sz w:val="22"/>
                <w:szCs w:val="22"/>
              </w:rPr>
              <w:t>3</w:t>
            </w:r>
          </w:p>
        </w:tc>
      </w:tr>
      <w:tr w:rsidR="0057434C" w:rsidRPr="008054AF" w14:paraId="58267CF7" w14:textId="77777777" w:rsidTr="0057434C">
        <w:trPr>
          <w:trHeight w:val="397"/>
        </w:trPr>
        <w:tc>
          <w:tcPr>
            <w:tcW w:w="710" w:type="dxa"/>
            <w:tcBorders>
              <w:top w:val="single" w:sz="4" w:space="0" w:color="auto"/>
              <w:left w:val="single" w:sz="4" w:space="0" w:color="auto"/>
              <w:bottom w:val="single" w:sz="4" w:space="0" w:color="auto"/>
              <w:right w:val="single" w:sz="4" w:space="0" w:color="auto"/>
            </w:tcBorders>
            <w:vAlign w:val="center"/>
          </w:tcPr>
          <w:p w14:paraId="7CBF3D47" w14:textId="77777777" w:rsidR="0057434C" w:rsidRPr="005B5CBF" w:rsidRDefault="0057434C" w:rsidP="0057434C">
            <w:pPr>
              <w:snapToGrid w:val="0"/>
              <w:rPr>
                <w:iCs/>
                <w:sz w:val="22"/>
                <w:szCs w:val="22"/>
              </w:rPr>
            </w:pPr>
            <w:r w:rsidRPr="005B5CBF">
              <w:rPr>
                <w:iCs/>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14:paraId="4F9ECB7F" w14:textId="77777777" w:rsidR="0057434C" w:rsidRPr="005B5CBF" w:rsidRDefault="0057434C" w:rsidP="0057434C">
            <w:pPr>
              <w:snapToGrid w:val="0"/>
              <w:jc w:val="center"/>
              <w:rPr>
                <w:sz w:val="22"/>
                <w:szCs w:val="22"/>
              </w:rPr>
            </w:pPr>
            <w:r w:rsidRPr="005B5CBF">
              <w:rPr>
                <w:sz w:val="22"/>
                <w:szCs w:val="22"/>
              </w:rPr>
              <w:t>3.4.2</w:t>
            </w:r>
          </w:p>
        </w:tc>
        <w:tc>
          <w:tcPr>
            <w:tcW w:w="2410" w:type="dxa"/>
            <w:tcBorders>
              <w:top w:val="single" w:sz="4" w:space="0" w:color="auto"/>
              <w:left w:val="single" w:sz="4" w:space="0" w:color="auto"/>
              <w:bottom w:val="single" w:sz="4" w:space="0" w:color="auto"/>
              <w:right w:val="single" w:sz="4" w:space="0" w:color="auto"/>
            </w:tcBorders>
            <w:vAlign w:val="center"/>
          </w:tcPr>
          <w:p w14:paraId="19F1A6F9" w14:textId="77777777" w:rsidR="0057434C" w:rsidRPr="005B5CBF" w:rsidRDefault="0057434C" w:rsidP="0057434C">
            <w:pPr>
              <w:snapToGrid w:val="0"/>
              <w:rPr>
                <w:sz w:val="22"/>
                <w:szCs w:val="22"/>
              </w:rPr>
            </w:pPr>
            <w:r w:rsidRPr="005B5CBF">
              <w:rPr>
                <w:sz w:val="22"/>
                <w:szCs w:val="22"/>
              </w:rPr>
              <w:t>Стационарное медицинское обслуживание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9F5E25" w14:textId="77777777" w:rsidR="0057434C" w:rsidRPr="005B5CBF" w:rsidRDefault="0057434C" w:rsidP="0057434C">
            <w:pPr>
              <w:snapToGrid w:val="0"/>
              <w:jc w:val="center"/>
              <w:rPr>
                <w:iCs/>
                <w:sz w:val="22"/>
                <w:szCs w:val="22"/>
              </w:rPr>
            </w:pPr>
            <w:r w:rsidRPr="005B5CBF">
              <w:rPr>
                <w:iCs/>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14:paraId="0AEB9A6B" w14:textId="77777777" w:rsidR="0057434C" w:rsidRPr="005B5CBF" w:rsidRDefault="0057434C" w:rsidP="0057434C">
            <w:pPr>
              <w:snapToGrid w:val="0"/>
              <w:jc w:val="center"/>
              <w:rPr>
                <w:iCs/>
                <w:sz w:val="22"/>
                <w:szCs w:val="22"/>
              </w:rPr>
            </w:pPr>
            <w:r w:rsidRPr="005B5CBF">
              <w:rPr>
                <w:iCs/>
                <w:sz w:val="22"/>
                <w:szCs w:val="22"/>
              </w:rPr>
              <w:t>мин. 1,0</w:t>
            </w:r>
          </w:p>
        </w:tc>
        <w:tc>
          <w:tcPr>
            <w:tcW w:w="1560" w:type="dxa"/>
            <w:tcBorders>
              <w:top w:val="single" w:sz="4" w:space="0" w:color="auto"/>
              <w:left w:val="single" w:sz="4" w:space="0" w:color="auto"/>
              <w:bottom w:val="single" w:sz="4" w:space="0" w:color="auto"/>
              <w:right w:val="single" w:sz="4" w:space="0" w:color="auto"/>
            </w:tcBorders>
            <w:vAlign w:val="center"/>
          </w:tcPr>
          <w:p w14:paraId="0B8FC0B5" w14:textId="77777777" w:rsidR="0057434C" w:rsidRPr="005B5CBF" w:rsidRDefault="0057434C" w:rsidP="0057434C">
            <w:pPr>
              <w:snapToGrid w:val="0"/>
              <w:jc w:val="center"/>
              <w:rPr>
                <w:iCs/>
                <w:sz w:val="22"/>
                <w:szCs w:val="22"/>
                <w:highlight w:val="yellow"/>
              </w:rPr>
            </w:pPr>
            <w:r w:rsidRPr="005B5CBF">
              <w:rPr>
                <w:iCs/>
                <w:sz w:val="22"/>
                <w:szCs w:val="22"/>
              </w:rPr>
              <w:t>60</w:t>
            </w:r>
          </w:p>
        </w:tc>
        <w:tc>
          <w:tcPr>
            <w:tcW w:w="1134" w:type="dxa"/>
            <w:tcBorders>
              <w:top w:val="single" w:sz="4" w:space="0" w:color="auto"/>
              <w:left w:val="single" w:sz="4" w:space="0" w:color="auto"/>
              <w:bottom w:val="single" w:sz="4" w:space="0" w:color="auto"/>
              <w:right w:val="single" w:sz="4" w:space="0" w:color="auto"/>
            </w:tcBorders>
            <w:vAlign w:val="center"/>
          </w:tcPr>
          <w:p w14:paraId="24E09E52" w14:textId="77777777" w:rsidR="0057434C" w:rsidRPr="005B5CBF" w:rsidRDefault="0057434C" w:rsidP="0057434C">
            <w:pPr>
              <w:snapToGrid w:val="0"/>
              <w:jc w:val="center"/>
              <w:rPr>
                <w:iCs/>
                <w:sz w:val="22"/>
                <w:szCs w:val="22"/>
              </w:rPr>
            </w:pPr>
            <w:r w:rsidRPr="005B5CBF">
              <w:rPr>
                <w:iCs/>
                <w:sz w:val="22"/>
                <w:szCs w:val="22"/>
              </w:rPr>
              <w:t>3</w:t>
            </w:r>
          </w:p>
        </w:tc>
      </w:tr>
      <w:tr w:rsidR="0057434C" w:rsidRPr="008054AF" w14:paraId="2BA51741" w14:textId="77777777" w:rsidTr="0057434C">
        <w:trPr>
          <w:trHeight w:val="397"/>
        </w:trPr>
        <w:tc>
          <w:tcPr>
            <w:tcW w:w="710" w:type="dxa"/>
            <w:tcBorders>
              <w:top w:val="single" w:sz="4" w:space="0" w:color="auto"/>
              <w:left w:val="single" w:sz="4" w:space="0" w:color="auto"/>
              <w:bottom w:val="single" w:sz="4" w:space="0" w:color="auto"/>
              <w:right w:val="single" w:sz="4" w:space="0" w:color="auto"/>
            </w:tcBorders>
            <w:vAlign w:val="center"/>
          </w:tcPr>
          <w:p w14:paraId="5794ED04" w14:textId="77777777" w:rsidR="0057434C" w:rsidRPr="005B5CBF" w:rsidRDefault="0057434C" w:rsidP="0057434C">
            <w:pPr>
              <w:snapToGrid w:val="0"/>
              <w:rPr>
                <w:iCs/>
                <w:sz w:val="22"/>
                <w:szCs w:val="22"/>
              </w:rPr>
            </w:pPr>
            <w:r w:rsidRPr="005B5CBF">
              <w:rPr>
                <w:iCs/>
                <w:sz w:val="22"/>
                <w:szCs w:val="22"/>
              </w:rPr>
              <w:t>6</w:t>
            </w:r>
          </w:p>
        </w:tc>
        <w:tc>
          <w:tcPr>
            <w:tcW w:w="850" w:type="dxa"/>
            <w:tcBorders>
              <w:top w:val="single" w:sz="4" w:space="0" w:color="auto"/>
              <w:left w:val="single" w:sz="4" w:space="0" w:color="auto"/>
              <w:bottom w:val="single" w:sz="4" w:space="0" w:color="auto"/>
              <w:right w:val="single" w:sz="4" w:space="0" w:color="auto"/>
            </w:tcBorders>
          </w:tcPr>
          <w:p w14:paraId="075591C4" w14:textId="77777777" w:rsidR="0057434C" w:rsidRPr="005B5CBF" w:rsidRDefault="0057434C" w:rsidP="0057434C">
            <w:pPr>
              <w:spacing w:before="100" w:beforeAutospacing="1" w:after="100" w:afterAutospacing="1"/>
              <w:jc w:val="center"/>
              <w:rPr>
                <w:rFonts w:eastAsia="Calibri"/>
                <w:color w:val="000000"/>
                <w:sz w:val="22"/>
                <w:szCs w:val="22"/>
              </w:rPr>
            </w:pPr>
            <w:r w:rsidRPr="005B5CBF">
              <w:rPr>
                <w:rFonts w:eastAsia="Calibri"/>
                <w:color w:val="000000"/>
                <w:sz w:val="22"/>
                <w:szCs w:val="22"/>
              </w:rPr>
              <w:t>3.5.1</w:t>
            </w:r>
          </w:p>
        </w:tc>
        <w:tc>
          <w:tcPr>
            <w:tcW w:w="2410" w:type="dxa"/>
            <w:tcBorders>
              <w:top w:val="single" w:sz="4" w:space="0" w:color="auto"/>
              <w:left w:val="single" w:sz="4" w:space="0" w:color="auto"/>
              <w:bottom w:val="single" w:sz="4" w:space="0" w:color="auto"/>
              <w:right w:val="single" w:sz="4" w:space="0" w:color="auto"/>
            </w:tcBorders>
          </w:tcPr>
          <w:p w14:paraId="78C5C179" w14:textId="77777777" w:rsidR="0057434C" w:rsidRPr="005B5CBF" w:rsidRDefault="0057434C" w:rsidP="0057434C">
            <w:pPr>
              <w:spacing w:before="100" w:beforeAutospacing="1" w:after="100" w:afterAutospacing="1"/>
              <w:rPr>
                <w:rFonts w:eastAsia="Calibri"/>
                <w:color w:val="000000"/>
                <w:sz w:val="22"/>
                <w:szCs w:val="22"/>
              </w:rPr>
            </w:pPr>
            <w:r w:rsidRPr="005B5CBF">
              <w:rPr>
                <w:rFonts w:eastAsia="Calibri"/>
                <w:color w:val="000000"/>
                <w:sz w:val="22"/>
                <w:szCs w:val="22"/>
              </w:rPr>
              <w:t>Дошкольное, начальное и среднее общее образование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9C44C7" w14:textId="77777777" w:rsidR="0057434C" w:rsidRPr="005B5CBF" w:rsidRDefault="0057434C" w:rsidP="0057434C">
            <w:pPr>
              <w:spacing w:before="100" w:beforeAutospacing="1" w:after="100" w:afterAutospacing="1"/>
              <w:jc w:val="center"/>
              <w:rPr>
                <w:rFonts w:eastAsia="Calibri"/>
                <w:color w:val="000000"/>
                <w:sz w:val="22"/>
                <w:szCs w:val="22"/>
              </w:rPr>
            </w:pPr>
            <w:r w:rsidRPr="005B5CBF">
              <w:rPr>
                <w:rFonts w:eastAsia="Calibri"/>
                <w:color w:val="000000"/>
                <w:sz w:val="22"/>
                <w:szCs w:val="22"/>
              </w:rPr>
              <w:t>4</w:t>
            </w:r>
          </w:p>
        </w:tc>
        <w:tc>
          <w:tcPr>
            <w:tcW w:w="1559" w:type="dxa"/>
            <w:tcBorders>
              <w:top w:val="single" w:sz="4" w:space="0" w:color="auto"/>
              <w:left w:val="single" w:sz="4" w:space="0" w:color="auto"/>
              <w:bottom w:val="single" w:sz="4" w:space="0" w:color="auto"/>
              <w:right w:val="single" w:sz="4" w:space="0" w:color="auto"/>
            </w:tcBorders>
          </w:tcPr>
          <w:p w14:paraId="67077004" w14:textId="77777777" w:rsidR="0057434C" w:rsidRPr="005B5CBF" w:rsidRDefault="0057434C" w:rsidP="0057434C">
            <w:pPr>
              <w:spacing w:before="100" w:beforeAutospacing="1" w:after="100" w:afterAutospacing="1"/>
              <w:jc w:val="center"/>
              <w:rPr>
                <w:rFonts w:eastAsia="Calibri"/>
                <w:color w:val="000000"/>
                <w:sz w:val="22"/>
                <w:szCs w:val="22"/>
              </w:rPr>
            </w:pPr>
            <w:r w:rsidRPr="005B5CBF">
              <w:rPr>
                <w:rFonts w:eastAsia="Calibri"/>
                <w:color w:val="000000"/>
                <w:sz w:val="22"/>
                <w:szCs w:val="22"/>
              </w:rPr>
              <w:t>мин. 0,26</w:t>
            </w:r>
          </w:p>
        </w:tc>
        <w:tc>
          <w:tcPr>
            <w:tcW w:w="1560" w:type="dxa"/>
            <w:tcBorders>
              <w:top w:val="single" w:sz="4" w:space="0" w:color="auto"/>
              <w:left w:val="single" w:sz="4" w:space="0" w:color="auto"/>
              <w:bottom w:val="single" w:sz="4" w:space="0" w:color="auto"/>
              <w:right w:val="single" w:sz="4" w:space="0" w:color="auto"/>
            </w:tcBorders>
          </w:tcPr>
          <w:p w14:paraId="23612E9C" w14:textId="77777777" w:rsidR="0057434C" w:rsidRPr="005B5CBF" w:rsidRDefault="0057434C" w:rsidP="0057434C">
            <w:pPr>
              <w:spacing w:before="100" w:beforeAutospacing="1" w:after="100" w:afterAutospacing="1"/>
              <w:jc w:val="center"/>
              <w:rPr>
                <w:rFonts w:eastAsia="Calibri"/>
                <w:color w:val="000000"/>
                <w:sz w:val="22"/>
                <w:szCs w:val="22"/>
              </w:rPr>
            </w:pPr>
            <w:r w:rsidRPr="005B5CBF">
              <w:rPr>
                <w:rFonts w:eastAsia="Calibri"/>
                <w:color w:val="000000"/>
                <w:sz w:val="22"/>
                <w:szCs w:val="22"/>
              </w:rPr>
              <w:t>30</w:t>
            </w:r>
          </w:p>
        </w:tc>
        <w:tc>
          <w:tcPr>
            <w:tcW w:w="1134" w:type="dxa"/>
            <w:tcBorders>
              <w:top w:val="single" w:sz="4" w:space="0" w:color="auto"/>
              <w:left w:val="single" w:sz="4" w:space="0" w:color="auto"/>
              <w:bottom w:val="single" w:sz="4" w:space="0" w:color="auto"/>
              <w:right w:val="single" w:sz="4" w:space="0" w:color="auto"/>
            </w:tcBorders>
          </w:tcPr>
          <w:p w14:paraId="6245D263" w14:textId="77777777" w:rsidR="0057434C" w:rsidRPr="005B5CBF" w:rsidRDefault="001375CE" w:rsidP="0057434C">
            <w:pPr>
              <w:spacing w:before="100" w:beforeAutospacing="1" w:after="100" w:afterAutospacing="1"/>
              <w:jc w:val="center"/>
              <w:rPr>
                <w:rFonts w:eastAsia="Calibri"/>
                <w:color w:val="000000"/>
                <w:sz w:val="22"/>
                <w:szCs w:val="22"/>
              </w:rPr>
            </w:pPr>
            <w:hyperlink r:id="rId44" w:anchor="/document/42506514/entry/4601" w:history="1">
              <w:r w:rsidR="0057434C" w:rsidRPr="005B5CBF">
                <w:rPr>
                  <w:rFonts w:eastAsia="Calibri"/>
                  <w:color w:val="000000"/>
                  <w:sz w:val="22"/>
                  <w:szCs w:val="22"/>
                  <w:u w:val="single"/>
                </w:rPr>
                <w:t>п. 1</w:t>
              </w:r>
            </w:hyperlink>
            <w:r w:rsidR="0057434C" w:rsidRPr="005B5CBF">
              <w:rPr>
                <w:rFonts w:eastAsia="Calibri"/>
                <w:color w:val="000000"/>
                <w:sz w:val="22"/>
                <w:szCs w:val="22"/>
              </w:rPr>
              <w:t xml:space="preserve"> примечания</w:t>
            </w:r>
          </w:p>
        </w:tc>
      </w:tr>
      <w:tr w:rsidR="0057434C" w:rsidRPr="008054AF" w14:paraId="5598FB56" w14:textId="77777777" w:rsidTr="0057434C">
        <w:trPr>
          <w:trHeight w:val="397"/>
        </w:trPr>
        <w:tc>
          <w:tcPr>
            <w:tcW w:w="710" w:type="dxa"/>
            <w:tcBorders>
              <w:top w:val="single" w:sz="4" w:space="0" w:color="auto"/>
              <w:left w:val="single" w:sz="4" w:space="0" w:color="auto"/>
              <w:bottom w:val="single" w:sz="4" w:space="0" w:color="auto"/>
              <w:right w:val="single" w:sz="4" w:space="0" w:color="auto"/>
            </w:tcBorders>
            <w:vAlign w:val="center"/>
          </w:tcPr>
          <w:p w14:paraId="7779D2AE" w14:textId="77777777" w:rsidR="0057434C" w:rsidRPr="005B5CBF" w:rsidRDefault="0057434C" w:rsidP="0057434C">
            <w:pPr>
              <w:snapToGrid w:val="0"/>
              <w:rPr>
                <w:iCs/>
                <w:sz w:val="22"/>
                <w:szCs w:val="22"/>
              </w:rPr>
            </w:pPr>
            <w:r w:rsidRPr="005B5CBF">
              <w:rPr>
                <w:iCs/>
                <w:sz w:val="22"/>
                <w:szCs w:val="22"/>
              </w:rPr>
              <w:t>7</w:t>
            </w:r>
          </w:p>
        </w:tc>
        <w:tc>
          <w:tcPr>
            <w:tcW w:w="850" w:type="dxa"/>
            <w:tcBorders>
              <w:top w:val="single" w:sz="4" w:space="0" w:color="auto"/>
              <w:left w:val="single" w:sz="4" w:space="0" w:color="auto"/>
              <w:bottom w:val="single" w:sz="4" w:space="0" w:color="auto"/>
              <w:right w:val="single" w:sz="4" w:space="0" w:color="auto"/>
            </w:tcBorders>
          </w:tcPr>
          <w:p w14:paraId="179454A6" w14:textId="77777777" w:rsidR="0057434C" w:rsidRPr="005B5CBF" w:rsidRDefault="0057434C" w:rsidP="0057434C">
            <w:pPr>
              <w:spacing w:before="100" w:beforeAutospacing="1" w:after="100" w:afterAutospacing="1"/>
              <w:jc w:val="center"/>
              <w:rPr>
                <w:rFonts w:eastAsia="Calibri"/>
                <w:color w:val="000000"/>
                <w:sz w:val="22"/>
                <w:szCs w:val="22"/>
              </w:rPr>
            </w:pPr>
            <w:r w:rsidRPr="005B5CBF">
              <w:rPr>
                <w:rFonts w:eastAsia="Calibri"/>
                <w:color w:val="000000"/>
                <w:sz w:val="22"/>
                <w:szCs w:val="22"/>
              </w:rPr>
              <w:t>3.5.2</w:t>
            </w:r>
          </w:p>
        </w:tc>
        <w:tc>
          <w:tcPr>
            <w:tcW w:w="2410" w:type="dxa"/>
            <w:tcBorders>
              <w:top w:val="single" w:sz="4" w:space="0" w:color="auto"/>
              <w:left w:val="single" w:sz="4" w:space="0" w:color="auto"/>
              <w:bottom w:val="single" w:sz="4" w:space="0" w:color="auto"/>
              <w:right w:val="single" w:sz="4" w:space="0" w:color="auto"/>
            </w:tcBorders>
          </w:tcPr>
          <w:p w14:paraId="30802C76" w14:textId="77777777" w:rsidR="0057434C" w:rsidRPr="005B5CBF" w:rsidRDefault="0057434C" w:rsidP="0057434C">
            <w:pPr>
              <w:spacing w:before="100" w:beforeAutospacing="1" w:after="100" w:afterAutospacing="1"/>
              <w:rPr>
                <w:rFonts w:eastAsia="Calibri"/>
                <w:color w:val="000000"/>
                <w:sz w:val="22"/>
                <w:szCs w:val="22"/>
              </w:rPr>
            </w:pPr>
            <w:r w:rsidRPr="005B5CBF">
              <w:rPr>
                <w:rFonts w:eastAsia="Calibri"/>
                <w:color w:val="000000"/>
                <w:sz w:val="22"/>
                <w:szCs w:val="22"/>
              </w:rPr>
              <w:t>Среднее и высшее профессиональное образование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3681A2" w14:textId="77777777" w:rsidR="0057434C" w:rsidRPr="005B5CBF" w:rsidRDefault="0057434C" w:rsidP="0057434C">
            <w:pPr>
              <w:spacing w:before="100" w:beforeAutospacing="1" w:after="100" w:afterAutospacing="1"/>
              <w:jc w:val="center"/>
              <w:rPr>
                <w:rFonts w:eastAsia="Calibri"/>
                <w:color w:val="000000"/>
                <w:sz w:val="22"/>
                <w:szCs w:val="22"/>
              </w:rPr>
            </w:pPr>
            <w:r w:rsidRPr="005B5CBF">
              <w:rPr>
                <w:rFonts w:eastAsia="Calibri"/>
                <w:color w:val="000000"/>
                <w:sz w:val="22"/>
                <w:szCs w:val="22"/>
              </w:rPr>
              <w:t>9</w:t>
            </w:r>
          </w:p>
        </w:tc>
        <w:tc>
          <w:tcPr>
            <w:tcW w:w="1559" w:type="dxa"/>
            <w:tcBorders>
              <w:top w:val="single" w:sz="4" w:space="0" w:color="auto"/>
              <w:left w:val="single" w:sz="4" w:space="0" w:color="auto"/>
              <w:bottom w:val="single" w:sz="4" w:space="0" w:color="auto"/>
              <w:right w:val="single" w:sz="4" w:space="0" w:color="auto"/>
            </w:tcBorders>
          </w:tcPr>
          <w:p w14:paraId="06180ABB" w14:textId="77777777" w:rsidR="0057434C" w:rsidRPr="005B5CBF" w:rsidRDefault="0057434C" w:rsidP="0057434C">
            <w:pPr>
              <w:spacing w:before="100" w:beforeAutospacing="1" w:after="100" w:afterAutospacing="1"/>
              <w:jc w:val="center"/>
              <w:rPr>
                <w:rFonts w:eastAsia="Calibri"/>
                <w:color w:val="000000"/>
                <w:sz w:val="22"/>
                <w:szCs w:val="22"/>
              </w:rPr>
            </w:pPr>
            <w:r>
              <w:rPr>
                <w:rFonts w:eastAsia="Calibri"/>
                <w:color w:val="000000"/>
                <w:sz w:val="22"/>
                <w:szCs w:val="22"/>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tcPr>
          <w:p w14:paraId="63606A78" w14:textId="77777777" w:rsidR="0057434C" w:rsidRPr="005B5CBF" w:rsidRDefault="0057434C" w:rsidP="0057434C">
            <w:pPr>
              <w:spacing w:before="100" w:beforeAutospacing="1" w:after="100" w:afterAutospacing="1"/>
              <w:jc w:val="center"/>
              <w:rPr>
                <w:rFonts w:eastAsia="Calibri"/>
                <w:color w:val="000000"/>
                <w:sz w:val="22"/>
                <w:szCs w:val="22"/>
              </w:rPr>
            </w:pPr>
            <w:r w:rsidRPr="005B5CBF">
              <w:rPr>
                <w:rFonts w:eastAsia="Calibri"/>
                <w:color w:val="000000"/>
                <w:sz w:val="22"/>
                <w:szCs w:val="22"/>
              </w:rPr>
              <w:t>60</w:t>
            </w:r>
          </w:p>
        </w:tc>
        <w:tc>
          <w:tcPr>
            <w:tcW w:w="1134" w:type="dxa"/>
            <w:tcBorders>
              <w:top w:val="single" w:sz="4" w:space="0" w:color="auto"/>
              <w:left w:val="single" w:sz="4" w:space="0" w:color="auto"/>
              <w:bottom w:val="single" w:sz="4" w:space="0" w:color="auto"/>
              <w:right w:val="single" w:sz="4" w:space="0" w:color="auto"/>
            </w:tcBorders>
          </w:tcPr>
          <w:p w14:paraId="04E162D3" w14:textId="77777777" w:rsidR="0057434C" w:rsidRPr="005B5CBF" w:rsidRDefault="001375CE" w:rsidP="0057434C">
            <w:pPr>
              <w:spacing w:before="100" w:beforeAutospacing="1" w:after="100" w:afterAutospacing="1"/>
              <w:jc w:val="center"/>
              <w:rPr>
                <w:rFonts w:eastAsia="Calibri"/>
                <w:color w:val="000000"/>
                <w:sz w:val="22"/>
                <w:szCs w:val="22"/>
              </w:rPr>
            </w:pPr>
            <w:hyperlink r:id="rId45" w:anchor="/document/42506514/entry/4601" w:history="1">
              <w:r w:rsidR="0057434C" w:rsidRPr="005B5CBF">
                <w:rPr>
                  <w:rFonts w:eastAsia="Calibri"/>
                  <w:color w:val="000000"/>
                  <w:sz w:val="22"/>
                  <w:szCs w:val="22"/>
                  <w:u w:val="single"/>
                </w:rPr>
                <w:t>п. 1</w:t>
              </w:r>
            </w:hyperlink>
            <w:r w:rsidR="0057434C" w:rsidRPr="005B5CBF">
              <w:rPr>
                <w:rFonts w:eastAsia="Calibri"/>
                <w:color w:val="000000"/>
                <w:sz w:val="22"/>
                <w:szCs w:val="22"/>
              </w:rPr>
              <w:t xml:space="preserve"> примечания</w:t>
            </w:r>
          </w:p>
        </w:tc>
      </w:tr>
      <w:tr w:rsidR="0057434C" w:rsidRPr="008054AF" w14:paraId="20DCC008" w14:textId="77777777" w:rsidTr="0057434C">
        <w:trPr>
          <w:trHeight w:val="397"/>
        </w:trPr>
        <w:tc>
          <w:tcPr>
            <w:tcW w:w="710" w:type="dxa"/>
            <w:tcBorders>
              <w:top w:val="single" w:sz="4" w:space="0" w:color="auto"/>
              <w:left w:val="single" w:sz="4" w:space="0" w:color="auto"/>
              <w:bottom w:val="single" w:sz="4" w:space="0" w:color="auto"/>
              <w:right w:val="single" w:sz="4" w:space="0" w:color="auto"/>
            </w:tcBorders>
            <w:vAlign w:val="center"/>
          </w:tcPr>
          <w:p w14:paraId="68EF0568" w14:textId="77777777" w:rsidR="0057434C" w:rsidRPr="005B5CBF" w:rsidRDefault="0057434C" w:rsidP="0057434C">
            <w:pPr>
              <w:snapToGrid w:val="0"/>
              <w:rPr>
                <w:iCs/>
                <w:sz w:val="22"/>
                <w:szCs w:val="22"/>
              </w:rPr>
            </w:pPr>
            <w:r w:rsidRPr="005B5CBF">
              <w:rPr>
                <w:iCs/>
                <w:sz w:val="22"/>
                <w:szCs w:val="22"/>
              </w:rPr>
              <w:t>8</w:t>
            </w:r>
          </w:p>
        </w:tc>
        <w:tc>
          <w:tcPr>
            <w:tcW w:w="850" w:type="dxa"/>
            <w:tcBorders>
              <w:top w:val="single" w:sz="4" w:space="0" w:color="auto"/>
              <w:left w:val="single" w:sz="4" w:space="0" w:color="auto"/>
              <w:bottom w:val="single" w:sz="4" w:space="0" w:color="auto"/>
              <w:right w:val="single" w:sz="4" w:space="0" w:color="auto"/>
            </w:tcBorders>
          </w:tcPr>
          <w:p w14:paraId="34AF4797" w14:textId="77777777" w:rsidR="0057434C" w:rsidRPr="005B5CBF" w:rsidRDefault="0057434C" w:rsidP="0057434C">
            <w:pPr>
              <w:spacing w:line="20" w:lineRule="atLeast"/>
              <w:jc w:val="center"/>
              <w:rPr>
                <w:rFonts w:eastAsia="Calibri"/>
                <w:color w:val="000000"/>
                <w:sz w:val="22"/>
                <w:szCs w:val="22"/>
              </w:rPr>
            </w:pPr>
            <w:r w:rsidRPr="005B5CBF">
              <w:rPr>
                <w:rFonts w:eastAsia="Calibri"/>
                <w:color w:val="000000"/>
                <w:sz w:val="22"/>
                <w:szCs w:val="22"/>
              </w:rPr>
              <w:t>3.6.1</w:t>
            </w:r>
          </w:p>
        </w:tc>
        <w:tc>
          <w:tcPr>
            <w:tcW w:w="2410" w:type="dxa"/>
            <w:tcBorders>
              <w:top w:val="single" w:sz="4" w:space="0" w:color="auto"/>
              <w:left w:val="single" w:sz="4" w:space="0" w:color="auto"/>
              <w:bottom w:val="single" w:sz="4" w:space="0" w:color="auto"/>
              <w:right w:val="single" w:sz="4" w:space="0" w:color="auto"/>
            </w:tcBorders>
          </w:tcPr>
          <w:p w14:paraId="435A3968" w14:textId="77777777" w:rsidR="0057434C" w:rsidRPr="005B5CBF" w:rsidRDefault="0057434C" w:rsidP="0057434C">
            <w:pPr>
              <w:spacing w:line="20" w:lineRule="atLeast"/>
              <w:rPr>
                <w:rFonts w:eastAsia="Calibri"/>
                <w:color w:val="000000"/>
                <w:sz w:val="22"/>
                <w:szCs w:val="22"/>
              </w:rPr>
            </w:pPr>
            <w:r w:rsidRPr="005B5CBF">
              <w:rPr>
                <w:rFonts w:eastAsia="Calibri"/>
                <w:color w:val="000000"/>
                <w:sz w:val="22"/>
                <w:szCs w:val="22"/>
                <w:shd w:val="clear" w:color="auto" w:fill="FFFFFF"/>
              </w:rPr>
              <w:t>Объекты культурно-досуговой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59248B" w14:textId="77777777" w:rsidR="0057434C" w:rsidRPr="005B5CBF" w:rsidRDefault="0057434C" w:rsidP="0057434C">
            <w:pPr>
              <w:spacing w:line="20" w:lineRule="atLeast"/>
              <w:jc w:val="center"/>
              <w:rPr>
                <w:rFonts w:eastAsia="Calibri"/>
                <w:color w:val="000000"/>
                <w:sz w:val="22"/>
                <w:szCs w:val="22"/>
              </w:rPr>
            </w:pPr>
            <w:r w:rsidRPr="005B5CBF">
              <w:rPr>
                <w:rFonts w:eastAsia="Calibri"/>
                <w:color w:val="000000"/>
                <w:sz w:val="22"/>
                <w:szCs w:val="22"/>
              </w:rPr>
              <w:t>4</w:t>
            </w:r>
          </w:p>
        </w:tc>
        <w:tc>
          <w:tcPr>
            <w:tcW w:w="1559" w:type="dxa"/>
            <w:tcBorders>
              <w:top w:val="single" w:sz="4" w:space="0" w:color="auto"/>
              <w:left w:val="single" w:sz="4" w:space="0" w:color="auto"/>
              <w:bottom w:val="single" w:sz="4" w:space="0" w:color="auto"/>
              <w:right w:val="single" w:sz="4" w:space="0" w:color="auto"/>
            </w:tcBorders>
          </w:tcPr>
          <w:p w14:paraId="31DBD990" w14:textId="77777777" w:rsidR="0057434C" w:rsidRPr="005B5CBF" w:rsidRDefault="0057434C" w:rsidP="0057434C">
            <w:pPr>
              <w:spacing w:line="20" w:lineRule="atLeast"/>
              <w:jc w:val="center"/>
              <w:rPr>
                <w:rFonts w:eastAsia="Calibri"/>
                <w:color w:val="000000"/>
                <w:sz w:val="22"/>
                <w:szCs w:val="22"/>
              </w:rPr>
            </w:pPr>
            <w:r>
              <w:rPr>
                <w:rFonts w:eastAsia="Calibri"/>
                <w:color w:val="000000"/>
                <w:sz w:val="22"/>
                <w:szCs w:val="22"/>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tcPr>
          <w:p w14:paraId="5A3646E6" w14:textId="77777777" w:rsidR="0057434C" w:rsidRPr="005B5CBF" w:rsidRDefault="0057434C" w:rsidP="0057434C">
            <w:pPr>
              <w:spacing w:line="20" w:lineRule="atLeast"/>
              <w:jc w:val="center"/>
              <w:rPr>
                <w:rFonts w:eastAsia="Calibri"/>
                <w:color w:val="000000"/>
                <w:sz w:val="22"/>
                <w:szCs w:val="22"/>
              </w:rPr>
            </w:pPr>
            <w:r w:rsidRPr="005B5CBF">
              <w:rPr>
                <w:rFonts w:eastAsia="Calibri"/>
                <w:color w:val="000000"/>
                <w:sz w:val="22"/>
                <w:szCs w:val="22"/>
              </w:rPr>
              <w:t>70</w:t>
            </w:r>
          </w:p>
        </w:tc>
        <w:tc>
          <w:tcPr>
            <w:tcW w:w="1134" w:type="dxa"/>
            <w:tcBorders>
              <w:top w:val="single" w:sz="4" w:space="0" w:color="auto"/>
              <w:left w:val="single" w:sz="4" w:space="0" w:color="auto"/>
              <w:bottom w:val="single" w:sz="4" w:space="0" w:color="auto"/>
              <w:right w:val="single" w:sz="4" w:space="0" w:color="auto"/>
            </w:tcBorders>
          </w:tcPr>
          <w:p w14:paraId="6F4ABA5F" w14:textId="77777777" w:rsidR="0057434C" w:rsidRPr="005B5CBF" w:rsidRDefault="001375CE" w:rsidP="0057434C">
            <w:pPr>
              <w:spacing w:line="20" w:lineRule="atLeast"/>
              <w:jc w:val="center"/>
              <w:rPr>
                <w:rFonts w:eastAsia="Calibri"/>
                <w:color w:val="000000"/>
                <w:sz w:val="22"/>
                <w:szCs w:val="22"/>
              </w:rPr>
            </w:pPr>
            <w:hyperlink r:id="rId46" w:anchor="/document/42506514/entry/4401" w:history="1">
              <w:r w:rsidR="0057434C" w:rsidRPr="005B5CBF">
                <w:rPr>
                  <w:rFonts w:eastAsia="Calibri"/>
                  <w:color w:val="000000"/>
                  <w:sz w:val="22"/>
                  <w:szCs w:val="22"/>
                  <w:u w:val="single"/>
                </w:rPr>
                <w:t xml:space="preserve">п. 1 </w:t>
              </w:r>
            </w:hyperlink>
            <w:r w:rsidR="0057434C" w:rsidRPr="005B5CBF">
              <w:rPr>
                <w:rFonts w:eastAsia="Calibri"/>
                <w:color w:val="000000"/>
                <w:sz w:val="22"/>
                <w:szCs w:val="22"/>
              </w:rPr>
              <w:t>примечания</w:t>
            </w:r>
          </w:p>
        </w:tc>
      </w:tr>
      <w:tr w:rsidR="0057434C" w:rsidRPr="008054AF" w14:paraId="11E1F591" w14:textId="77777777" w:rsidTr="0057434C">
        <w:trPr>
          <w:trHeight w:val="397"/>
        </w:trPr>
        <w:tc>
          <w:tcPr>
            <w:tcW w:w="710" w:type="dxa"/>
            <w:tcBorders>
              <w:top w:val="single" w:sz="4" w:space="0" w:color="auto"/>
              <w:left w:val="single" w:sz="4" w:space="0" w:color="auto"/>
              <w:bottom w:val="single" w:sz="4" w:space="0" w:color="auto"/>
              <w:right w:val="single" w:sz="4" w:space="0" w:color="auto"/>
            </w:tcBorders>
            <w:vAlign w:val="center"/>
          </w:tcPr>
          <w:p w14:paraId="4FBFAD93" w14:textId="77777777" w:rsidR="0057434C" w:rsidRPr="005B5CBF" w:rsidRDefault="0057434C" w:rsidP="0057434C">
            <w:pPr>
              <w:snapToGrid w:val="0"/>
              <w:rPr>
                <w:iCs/>
                <w:sz w:val="22"/>
                <w:szCs w:val="22"/>
              </w:rPr>
            </w:pPr>
            <w:r w:rsidRPr="005B5CBF">
              <w:rPr>
                <w:iCs/>
                <w:sz w:val="22"/>
                <w:szCs w:val="22"/>
              </w:rPr>
              <w:t>9</w:t>
            </w:r>
          </w:p>
        </w:tc>
        <w:tc>
          <w:tcPr>
            <w:tcW w:w="850" w:type="dxa"/>
            <w:tcBorders>
              <w:top w:val="single" w:sz="4" w:space="0" w:color="auto"/>
              <w:left w:val="single" w:sz="4" w:space="0" w:color="auto"/>
              <w:bottom w:val="single" w:sz="4" w:space="0" w:color="auto"/>
              <w:right w:val="single" w:sz="4" w:space="0" w:color="auto"/>
            </w:tcBorders>
          </w:tcPr>
          <w:p w14:paraId="0772C2DD" w14:textId="77777777" w:rsidR="0057434C" w:rsidRPr="005B5CBF" w:rsidRDefault="0057434C" w:rsidP="0057434C">
            <w:pPr>
              <w:spacing w:line="20" w:lineRule="atLeast"/>
              <w:jc w:val="center"/>
              <w:rPr>
                <w:rFonts w:eastAsia="Calibri"/>
                <w:color w:val="000000"/>
                <w:sz w:val="22"/>
                <w:szCs w:val="22"/>
              </w:rPr>
            </w:pPr>
            <w:r w:rsidRPr="005B5CBF">
              <w:rPr>
                <w:rFonts w:eastAsia="Calibri"/>
                <w:color w:val="000000"/>
                <w:sz w:val="22"/>
                <w:szCs w:val="22"/>
              </w:rPr>
              <w:t>3.6.2</w:t>
            </w:r>
          </w:p>
        </w:tc>
        <w:tc>
          <w:tcPr>
            <w:tcW w:w="2410" w:type="dxa"/>
            <w:tcBorders>
              <w:top w:val="single" w:sz="4" w:space="0" w:color="auto"/>
              <w:left w:val="single" w:sz="4" w:space="0" w:color="auto"/>
              <w:bottom w:val="single" w:sz="4" w:space="0" w:color="auto"/>
              <w:right w:val="single" w:sz="4" w:space="0" w:color="auto"/>
            </w:tcBorders>
          </w:tcPr>
          <w:p w14:paraId="58AA3F52" w14:textId="77777777" w:rsidR="0057434C" w:rsidRPr="005B5CBF" w:rsidRDefault="0057434C" w:rsidP="0057434C">
            <w:pPr>
              <w:spacing w:line="20" w:lineRule="atLeast"/>
              <w:rPr>
                <w:rFonts w:eastAsia="Calibri"/>
                <w:color w:val="000000"/>
                <w:sz w:val="22"/>
                <w:szCs w:val="22"/>
                <w:shd w:val="clear" w:color="auto" w:fill="FFFFFF"/>
              </w:rPr>
            </w:pPr>
            <w:r w:rsidRPr="005B5CBF">
              <w:rPr>
                <w:rFonts w:eastAsia="Calibri"/>
                <w:color w:val="000000"/>
                <w:sz w:val="22"/>
                <w:szCs w:val="22"/>
                <w:shd w:val="clear" w:color="auto" w:fill="FFFFFF"/>
              </w:rPr>
              <w:t>Парки культуры и отдыха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4C1EFC" w14:textId="77777777" w:rsidR="0057434C" w:rsidRPr="005B5CBF" w:rsidRDefault="0057434C" w:rsidP="0057434C">
            <w:pPr>
              <w:spacing w:line="20" w:lineRule="atLeast"/>
              <w:jc w:val="center"/>
              <w:rPr>
                <w:rFonts w:eastAsia="Calibri"/>
                <w:color w:val="000000"/>
                <w:sz w:val="22"/>
                <w:szCs w:val="22"/>
              </w:rPr>
            </w:pPr>
            <w:r>
              <w:rPr>
                <w:rFonts w:eastAsia="Calibri"/>
                <w:color w:val="000000"/>
                <w:sz w:val="22"/>
                <w:szCs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14:paraId="014D5622" w14:textId="77777777" w:rsidR="0057434C" w:rsidRPr="005B5CBF" w:rsidRDefault="0057434C" w:rsidP="0057434C">
            <w:pPr>
              <w:spacing w:line="20" w:lineRule="atLeast"/>
              <w:jc w:val="center"/>
              <w:rPr>
                <w:rFonts w:eastAsia="Calibri"/>
                <w:color w:val="000000"/>
                <w:sz w:val="22"/>
                <w:szCs w:val="22"/>
              </w:rPr>
            </w:pPr>
            <w:r>
              <w:rPr>
                <w:rFonts w:eastAsia="Calibri"/>
                <w:color w:val="000000"/>
                <w:sz w:val="22"/>
                <w:szCs w:val="22"/>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tcPr>
          <w:p w14:paraId="0EEE0CC1" w14:textId="77777777" w:rsidR="0057434C" w:rsidRPr="005B5CBF" w:rsidRDefault="0057434C" w:rsidP="0057434C">
            <w:pPr>
              <w:spacing w:line="20" w:lineRule="atLeast"/>
              <w:jc w:val="center"/>
              <w:rPr>
                <w:rFonts w:eastAsia="Calibri"/>
                <w:color w:val="000000"/>
                <w:sz w:val="22"/>
                <w:szCs w:val="22"/>
              </w:rPr>
            </w:pPr>
            <w:r>
              <w:rPr>
                <w:rFonts w:eastAsia="Calibri"/>
                <w:color w:val="000000"/>
                <w:sz w:val="22"/>
                <w:szCs w:val="22"/>
              </w:rPr>
              <w:t>не подлежит установлению</w:t>
            </w:r>
          </w:p>
        </w:tc>
        <w:tc>
          <w:tcPr>
            <w:tcW w:w="1134" w:type="dxa"/>
            <w:tcBorders>
              <w:top w:val="single" w:sz="4" w:space="0" w:color="auto"/>
              <w:left w:val="single" w:sz="4" w:space="0" w:color="auto"/>
              <w:bottom w:val="single" w:sz="4" w:space="0" w:color="auto"/>
              <w:right w:val="single" w:sz="4" w:space="0" w:color="auto"/>
            </w:tcBorders>
          </w:tcPr>
          <w:p w14:paraId="5D6BF6A5" w14:textId="77777777" w:rsidR="0057434C" w:rsidRPr="005B5CBF" w:rsidRDefault="001375CE" w:rsidP="0057434C">
            <w:pPr>
              <w:spacing w:line="20" w:lineRule="atLeast"/>
              <w:jc w:val="center"/>
              <w:rPr>
                <w:rFonts w:eastAsia="Calibri"/>
                <w:color w:val="000000"/>
                <w:sz w:val="22"/>
                <w:szCs w:val="22"/>
              </w:rPr>
            </w:pPr>
            <w:hyperlink r:id="rId47" w:anchor="/document/42506514/entry/4401" w:history="1">
              <w:r w:rsidR="0057434C" w:rsidRPr="005B5CBF">
                <w:rPr>
                  <w:rFonts w:eastAsia="Calibri"/>
                  <w:color w:val="000000"/>
                  <w:sz w:val="22"/>
                  <w:szCs w:val="22"/>
                  <w:u w:val="single"/>
                </w:rPr>
                <w:t>п. 1</w:t>
              </w:r>
            </w:hyperlink>
            <w:r w:rsidR="0057434C" w:rsidRPr="005B5CBF">
              <w:rPr>
                <w:rFonts w:eastAsia="Calibri"/>
                <w:color w:val="000000"/>
                <w:sz w:val="22"/>
                <w:szCs w:val="22"/>
              </w:rPr>
              <w:t xml:space="preserve"> примечания</w:t>
            </w:r>
          </w:p>
        </w:tc>
      </w:tr>
      <w:tr w:rsidR="0057434C" w:rsidRPr="008054AF" w14:paraId="0078118A" w14:textId="77777777" w:rsidTr="00493865">
        <w:trPr>
          <w:trHeight w:val="397"/>
        </w:trPr>
        <w:tc>
          <w:tcPr>
            <w:tcW w:w="710" w:type="dxa"/>
            <w:tcBorders>
              <w:top w:val="single" w:sz="4" w:space="0" w:color="auto"/>
              <w:left w:val="single" w:sz="4" w:space="0" w:color="auto"/>
              <w:bottom w:val="single" w:sz="4" w:space="0" w:color="auto"/>
              <w:right w:val="single" w:sz="4" w:space="0" w:color="auto"/>
            </w:tcBorders>
            <w:vAlign w:val="center"/>
          </w:tcPr>
          <w:p w14:paraId="249680C3" w14:textId="77777777" w:rsidR="0057434C" w:rsidRPr="005B5CBF" w:rsidRDefault="0057434C" w:rsidP="0057434C">
            <w:pPr>
              <w:snapToGrid w:val="0"/>
              <w:rPr>
                <w:iCs/>
                <w:sz w:val="22"/>
                <w:szCs w:val="22"/>
              </w:rPr>
            </w:pPr>
            <w:r w:rsidRPr="005B5CBF">
              <w:rPr>
                <w:iCs/>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14:paraId="3CD67E73" w14:textId="77777777" w:rsidR="0057434C" w:rsidRPr="005B5CBF" w:rsidRDefault="00493865" w:rsidP="0057434C">
            <w:pPr>
              <w:snapToGrid w:val="0"/>
              <w:jc w:val="center"/>
              <w:rPr>
                <w:sz w:val="22"/>
                <w:szCs w:val="22"/>
              </w:rPr>
            </w:pPr>
            <w:r>
              <w:rPr>
                <w:sz w:val="22"/>
                <w:szCs w:val="22"/>
              </w:rPr>
              <w:t>3.7.</w:t>
            </w:r>
          </w:p>
        </w:tc>
        <w:tc>
          <w:tcPr>
            <w:tcW w:w="2410" w:type="dxa"/>
            <w:tcBorders>
              <w:top w:val="single" w:sz="4" w:space="0" w:color="auto"/>
              <w:left w:val="single" w:sz="4" w:space="0" w:color="auto"/>
              <w:bottom w:val="single" w:sz="4" w:space="0" w:color="auto"/>
              <w:right w:val="single" w:sz="4" w:space="0" w:color="auto"/>
            </w:tcBorders>
            <w:vAlign w:val="center"/>
          </w:tcPr>
          <w:p w14:paraId="0BBDD1CE" w14:textId="77777777" w:rsidR="0057434C" w:rsidRPr="005B5CBF" w:rsidRDefault="00493865" w:rsidP="0057434C">
            <w:pPr>
              <w:snapToGrid w:val="0"/>
              <w:rPr>
                <w:sz w:val="22"/>
                <w:szCs w:val="22"/>
              </w:rPr>
            </w:pPr>
            <w:r>
              <w:rPr>
                <w:sz w:val="22"/>
                <w:szCs w:val="22"/>
              </w:rPr>
              <w:t>Религиозное использование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267F04" w14:textId="77777777" w:rsidR="0057434C" w:rsidRPr="005B5CBF" w:rsidRDefault="00493865" w:rsidP="0057434C">
            <w:pPr>
              <w:snapToGrid w:val="0"/>
              <w:jc w:val="center"/>
              <w:rPr>
                <w:iCs/>
                <w:sz w:val="22"/>
                <w:szCs w:val="22"/>
              </w:rPr>
            </w:pPr>
            <w:r>
              <w:rPr>
                <w:iCs/>
                <w:sz w:val="22"/>
                <w:szCs w:val="22"/>
              </w:rPr>
              <w:t>2</w:t>
            </w:r>
          </w:p>
        </w:tc>
        <w:tc>
          <w:tcPr>
            <w:tcW w:w="1559" w:type="dxa"/>
            <w:tcBorders>
              <w:top w:val="single" w:sz="4" w:space="0" w:color="auto"/>
              <w:left w:val="single" w:sz="4" w:space="0" w:color="auto"/>
              <w:bottom w:val="single" w:sz="4" w:space="0" w:color="auto"/>
              <w:right w:val="single" w:sz="4" w:space="0" w:color="auto"/>
            </w:tcBorders>
            <w:vAlign w:val="center"/>
          </w:tcPr>
          <w:p w14:paraId="3BE37241" w14:textId="77777777" w:rsidR="0057434C" w:rsidRPr="005B5CBF" w:rsidRDefault="00493865" w:rsidP="0057434C">
            <w:pPr>
              <w:snapToGrid w:val="0"/>
              <w:jc w:val="center"/>
              <w:rPr>
                <w:iCs/>
                <w:sz w:val="22"/>
                <w:szCs w:val="22"/>
              </w:rPr>
            </w:pPr>
            <w:r>
              <w:rPr>
                <w:iCs/>
                <w:sz w:val="22"/>
                <w:szCs w:val="22"/>
              </w:rPr>
              <w:t>мин.0,10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FA2EB20" w14:textId="77777777" w:rsidR="0057434C" w:rsidRPr="005B5CBF" w:rsidRDefault="00493865" w:rsidP="0057434C">
            <w:pPr>
              <w:snapToGrid w:val="0"/>
              <w:jc w:val="center"/>
              <w:rPr>
                <w:iCs/>
                <w:sz w:val="22"/>
                <w:szCs w:val="22"/>
                <w:highlight w:val="yellow"/>
              </w:rPr>
            </w:pPr>
            <w:r w:rsidRPr="00493865">
              <w:rPr>
                <w:iCs/>
                <w:sz w:val="22"/>
                <w:szCs w:val="22"/>
              </w:rPr>
              <w:t>60</w:t>
            </w:r>
          </w:p>
        </w:tc>
        <w:tc>
          <w:tcPr>
            <w:tcW w:w="1134" w:type="dxa"/>
            <w:tcBorders>
              <w:top w:val="single" w:sz="4" w:space="0" w:color="auto"/>
              <w:left w:val="single" w:sz="4" w:space="0" w:color="auto"/>
              <w:bottom w:val="single" w:sz="4" w:space="0" w:color="auto"/>
              <w:right w:val="single" w:sz="4" w:space="0" w:color="auto"/>
            </w:tcBorders>
            <w:vAlign w:val="center"/>
          </w:tcPr>
          <w:p w14:paraId="4822F75A" w14:textId="77777777" w:rsidR="0057434C" w:rsidRPr="005B5CBF" w:rsidRDefault="00493865" w:rsidP="0057434C">
            <w:pPr>
              <w:snapToGrid w:val="0"/>
              <w:jc w:val="center"/>
              <w:rPr>
                <w:sz w:val="22"/>
                <w:szCs w:val="22"/>
              </w:rPr>
            </w:pPr>
            <w:r>
              <w:rPr>
                <w:sz w:val="22"/>
                <w:szCs w:val="22"/>
              </w:rPr>
              <w:t>3</w:t>
            </w:r>
          </w:p>
        </w:tc>
      </w:tr>
      <w:tr w:rsidR="00493865" w:rsidRPr="008054AF" w14:paraId="214CF1A9" w14:textId="77777777" w:rsidTr="0057434C">
        <w:trPr>
          <w:trHeight w:val="397"/>
        </w:trPr>
        <w:tc>
          <w:tcPr>
            <w:tcW w:w="710" w:type="dxa"/>
            <w:tcBorders>
              <w:top w:val="single" w:sz="4" w:space="0" w:color="auto"/>
              <w:left w:val="single" w:sz="4" w:space="0" w:color="auto"/>
              <w:bottom w:val="single" w:sz="4" w:space="0" w:color="auto"/>
              <w:right w:val="single" w:sz="4" w:space="0" w:color="auto"/>
            </w:tcBorders>
            <w:vAlign w:val="center"/>
          </w:tcPr>
          <w:p w14:paraId="19458672" w14:textId="77777777" w:rsidR="00493865" w:rsidRPr="005B5CBF" w:rsidRDefault="00493865" w:rsidP="0057434C">
            <w:pPr>
              <w:snapToGrid w:val="0"/>
              <w:rPr>
                <w:iCs/>
                <w:sz w:val="22"/>
                <w:szCs w:val="22"/>
              </w:rPr>
            </w:pPr>
            <w:r>
              <w:rPr>
                <w:iCs/>
                <w:sz w:val="22"/>
                <w:szCs w:val="22"/>
              </w:rPr>
              <w:t>11</w:t>
            </w:r>
          </w:p>
        </w:tc>
        <w:tc>
          <w:tcPr>
            <w:tcW w:w="850" w:type="dxa"/>
            <w:tcBorders>
              <w:top w:val="single" w:sz="4" w:space="0" w:color="auto"/>
              <w:left w:val="single" w:sz="4" w:space="0" w:color="auto"/>
              <w:bottom w:val="single" w:sz="4" w:space="0" w:color="auto"/>
              <w:right w:val="single" w:sz="4" w:space="0" w:color="auto"/>
            </w:tcBorders>
            <w:vAlign w:val="center"/>
          </w:tcPr>
          <w:p w14:paraId="1B437672" w14:textId="77777777" w:rsidR="00493865" w:rsidRPr="005B5CBF" w:rsidRDefault="00493865" w:rsidP="00C22093">
            <w:pPr>
              <w:snapToGrid w:val="0"/>
              <w:jc w:val="center"/>
              <w:rPr>
                <w:sz w:val="22"/>
                <w:szCs w:val="22"/>
              </w:rPr>
            </w:pPr>
            <w:r w:rsidRPr="005B5CBF">
              <w:rPr>
                <w:sz w:val="22"/>
                <w:szCs w:val="22"/>
              </w:rPr>
              <w:t>3.8</w:t>
            </w:r>
          </w:p>
        </w:tc>
        <w:tc>
          <w:tcPr>
            <w:tcW w:w="2410" w:type="dxa"/>
            <w:tcBorders>
              <w:top w:val="single" w:sz="4" w:space="0" w:color="auto"/>
              <w:left w:val="single" w:sz="4" w:space="0" w:color="auto"/>
              <w:bottom w:val="single" w:sz="4" w:space="0" w:color="auto"/>
              <w:right w:val="single" w:sz="4" w:space="0" w:color="auto"/>
            </w:tcBorders>
            <w:vAlign w:val="center"/>
          </w:tcPr>
          <w:p w14:paraId="0623A6C8" w14:textId="77777777" w:rsidR="00493865" w:rsidRPr="005B5CBF" w:rsidRDefault="00493865" w:rsidP="00C22093">
            <w:pPr>
              <w:snapToGrid w:val="0"/>
              <w:rPr>
                <w:sz w:val="22"/>
                <w:szCs w:val="22"/>
              </w:rPr>
            </w:pPr>
            <w:r w:rsidRPr="005B5CBF">
              <w:rPr>
                <w:sz w:val="22"/>
                <w:szCs w:val="22"/>
              </w:rPr>
              <w:t>Общественное управление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C1FAB2" w14:textId="77777777" w:rsidR="00493865" w:rsidRPr="005B5CBF" w:rsidRDefault="00493865" w:rsidP="00C22093">
            <w:pPr>
              <w:snapToGrid w:val="0"/>
              <w:jc w:val="center"/>
              <w:rPr>
                <w:iCs/>
                <w:sz w:val="22"/>
                <w:szCs w:val="22"/>
              </w:rPr>
            </w:pPr>
            <w:r w:rsidRPr="005B5CBF">
              <w:rPr>
                <w:iCs/>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14:paraId="4CBB4B0E" w14:textId="77777777" w:rsidR="00493865" w:rsidRPr="005B5CBF" w:rsidRDefault="00493865" w:rsidP="00C22093">
            <w:pPr>
              <w:snapToGrid w:val="0"/>
              <w:jc w:val="center"/>
              <w:rPr>
                <w:iCs/>
                <w:sz w:val="22"/>
                <w:szCs w:val="22"/>
              </w:rPr>
            </w:pPr>
            <w:r w:rsidRPr="005B5CBF">
              <w:rPr>
                <w:iCs/>
                <w:sz w:val="22"/>
                <w:szCs w:val="22"/>
              </w:rPr>
              <w:t>мин. 0,12</w:t>
            </w:r>
          </w:p>
        </w:tc>
        <w:tc>
          <w:tcPr>
            <w:tcW w:w="1560" w:type="dxa"/>
            <w:tcBorders>
              <w:top w:val="single" w:sz="4" w:space="0" w:color="auto"/>
              <w:left w:val="single" w:sz="4" w:space="0" w:color="auto"/>
              <w:bottom w:val="single" w:sz="4" w:space="0" w:color="auto"/>
              <w:right w:val="single" w:sz="4" w:space="0" w:color="auto"/>
            </w:tcBorders>
            <w:vAlign w:val="center"/>
          </w:tcPr>
          <w:p w14:paraId="483B25C0" w14:textId="77777777" w:rsidR="00493865" w:rsidRPr="005B5CBF" w:rsidRDefault="00493865" w:rsidP="00C22093">
            <w:pPr>
              <w:snapToGrid w:val="0"/>
              <w:jc w:val="center"/>
              <w:rPr>
                <w:iCs/>
                <w:sz w:val="22"/>
                <w:szCs w:val="22"/>
                <w:highlight w:val="yellow"/>
              </w:rPr>
            </w:pPr>
            <w:r w:rsidRPr="005B5CBF">
              <w:rPr>
                <w:iCs/>
                <w:sz w:val="22"/>
                <w:szCs w:val="22"/>
              </w:rPr>
              <w:t>60</w:t>
            </w:r>
          </w:p>
        </w:tc>
        <w:tc>
          <w:tcPr>
            <w:tcW w:w="1134" w:type="dxa"/>
            <w:tcBorders>
              <w:top w:val="single" w:sz="4" w:space="0" w:color="auto"/>
              <w:left w:val="single" w:sz="4" w:space="0" w:color="auto"/>
              <w:bottom w:val="single" w:sz="4" w:space="0" w:color="auto"/>
              <w:right w:val="single" w:sz="4" w:space="0" w:color="auto"/>
            </w:tcBorders>
            <w:vAlign w:val="center"/>
          </w:tcPr>
          <w:p w14:paraId="202407D3" w14:textId="77777777" w:rsidR="00493865" w:rsidRPr="005B5CBF" w:rsidRDefault="00493865" w:rsidP="00C22093">
            <w:pPr>
              <w:snapToGrid w:val="0"/>
              <w:jc w:val="center"/>
              <w:rPr>
                <w:sz w:val="22"/>
                <w:szCs w:val="22"/>
              </w:rPr>
            </w:pPr>
            <w:r w:rsidRPr="005B5CBF">
              <w:rPr>
                <w:sz w:val="22"/>
                <w:szCs w:val="22"/>
              </w:rPr>
              <w:t>3</w:t>
            </w:r>
          </w:p>
        </w:tc>
      </w:tr>
      <w:tr w:rsidR="00493865" w:rsidRPr="008054AF" w14:paraId="2CDCA2C9" w14:textId="77777777" w:rsidTr="0057434C">
        <w:trPr>
          <w:trHeight w:val="397"/>
        </w:trPr>
        <w:tc>
          <w:tcPr>
            <w:tcW w:w="710" w:type="dxa"/>
            <w:tcBorders>
              <w:top w:val="single" w:sz="4" w:space="0" w:color="auto"/>
              <w:left w:val="single" w:sz="4" w:space="0" w:color="auto"/>
              <w:bottom w:val="single" w:sz="4" w:space="0" w:color="auto"/>
              <w:right w:val="single" w:sz="4" w:space="0" w:color="auto"/>
            </w:tcBorders>
            <w:vAlign w:val="center"/>
          </w:tcPr>
          <w:p w14:paraId="1FDFA93A" w14:textId="77777777" w:rsidR="00493865" w:rsidRPr="005B5CBF" w:rsidRDefault="00493865" w:rsidP="00493865">
            <w:pPr>
              <w:snapToGrid w:val="0"/>
              <w:rPr>
                <w:iCs/>
                <w:sz w:val="22"/>
                <w:szCs w:val="22"/>
              </w:rPr>
            </w:pPr>
            <w:r w:rsidRPr="005B5CBF">
              <w:rPr>
                <w:iCs/>
                <w:sz w:val="22"/>
                <w:szCs w:val="22"/>
              </w:rPr>
              <w:t>1</w:t>
            </w:r>
            <w:r>
              <w:rPr>
                <w:iCs/>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14:paraId="626BDED3" w14:textId="77777777" w:rsidR="00493865" w:rsidRPr="005B5CBF" w:rsidRDefault="00493865" w:rsidP="0057434C">
            <w:pPr>
              <w:snapToGrid w:val="0"/>
              <w:jc w:val="center"/>
              <w:rPr>
                <w:iCs/>
                <w:sz w:val="22"/>
                <w:szCs w:val="22"/>
              </w:rPr>
            </w:pPr>
            <w:r w:rsidRPr="005B5CBF">
              <w:rPr>
                <w:iCs/>
                <w:sz w:val="22"/>
                <w:szCs w:val="22"/>
              </w:rPr>
              <w:t>3.9</w:t>
            </w:r>
          </w:p>
        </w:tc>
        <w:tc>
          <w:tcPr>
            <w:tcW w:w="2410" w:type="dxa"/>
            <w:tcBorders>
              <w:top w:val="single" w:sz="4" w:space="0" w:color="auto"/>
              <w:left w:val="single" w:sz="4" w:space="0" w:color="auto"/>
              <w:bottom w:val="single" w:sz="4" w:space="0" w:color="auto"/>
              <w:right w:val="single" w:sz="4" w:space="0" w:color="auto"/>
            </w:tcBorders>
            <w:vAlign w:val="center"/>
          </w:tcPr>
          <w:p w14:paraId="5F502CCD" w14:textId="77777777" w:rsidR="00493865" w:rsidRPr="005B5CBF" w:rsidRDefault="00493865" w:rsidP="0057434C">
            <w:pPr>
              <w:snapToGrid w:val="0"/>
              <w:rPr>
                <w:sz w:val="22"/>
                <w:szCs w:val="22"/>
              </w:rPr>
            </w:pPr>
            <w:r w:rsidRPr="005B5CBF">
              <w:rPr>
                <w:iCs/>
                <w:sz w:val="22"/>
                <w:szCs w:val="22"/>
              </w:rPr>
              <w:t>Обеспечение научной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D3A0BF" w14:textId="77777777" w:rsidR="00493865" w:rsidRPr="005B5CBF" w:rsidRDefault="00493865" w:rsidP="0057434C">
            <w:pPr>
              <w:snapToGrid w:val="0"/>
              <w:jc w:val="center"/>
              <w:rPr>
                <w:sz w:val="22"/>
                <w:szCs w:val="22"/>
              </w:rPr>
            </w:pPr>
            <w:r w:rsidRPr="005B5CBF">
              <w:rPr>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14:paraId="4ECA84EB" w14:textId="77777777" w:rsidR="00493865" w:rsidRPr="005B5CBF" w:rsidRDefault="00493865" w:rsidP="0057434C">
            <w:pPr>
              <w:snapToGrid w:val="0"/>
              <w:jc w:val="center"/>
              <w:rPr>
                <w:iCs/>
                <w:sz w:val="22"/>
                <w:szCs w:val="22"/>
              </w:rPr>
            </w:pPr>
            <w:r w:rsidRPr="005B5CBF">
              <w:rPr>
                <w:iCs/>
                <w:sz w:val="22"/>
                <w:szCs w:val="22"/>
              </w:rPr>
              <w:t>мин.0,07</w:t>
            </w:r>
          </w:p>
        </w:tc>
        <w:tc>
          <w:tcPr>
            <w:tcW w:w="1560" w:type="dxa"/>
            <w:tcBorders>
              <w:top w:val="single" w:sz="4" w:space="0" w:color="auto"/>
              <w:left w:val="single" w:sz="4" w:space="0" w:color="auto"/>
              <w:bottom w:val="single" w:sz="4" w:space="0" w:color="auto"/>
              <w:right w:val="single" w:sz="4" w:space="0" w:color="auto"/>
            </w:tcBorders>
            <w:vAlign w:val="center"/>
          </w:tcPr>
          <w:p w14:paraId="4A5A1ACA" w14:textId="77777777" w:rsidR="00493865" w:rsidRPr="005B5CBF" w:rsidRDefault="00493865" w:rsidP="0057434C">
            <w:pPr>
              <w:snapToGrid w:val="0"/>
              <w:jc w:val="center"/>
              <w:rPr>
                <w:sz w:val="22"/>
                <w:szCs w:val="22"/>
              </w:rPr>
            </w:pPr>
            <w:r w:rsidRPr="005B5CBF">
              <w:rPr>
                <w:sz w:val="22"/>
                <w:szCs w:val="22"/>
              </w:rPr>
              <w:t>60</w:t>
            </w:r>
          </w:p>
        </w:tc>
        <w:tc>
          <w:tcPr>
            <w:tcW w:w="1134" w:type="dxa"/>
            <w:tcBorders>
              <w:top w:val="single" w:sz="4" w:space="0" w:color="auto"/>
              <w:left w:val="single" w:sz="4" w:space="0" w:color="auto"/>
              <w:bottom w:val="single" w:sz="4" w:space="0" w:color="auto"/>
              <w:right w:val="single" w:sz="4" w:space="0" w:color="auto"/>
            </w:tcBorders>
            <w:vAlign w:val="center"/>
          </w:tcPr>
          <w:p w14:paraId="7DC2950A" w14:textId="77777777" w:rsidR="00493865" w:rsidRPr="005B5CBF" w:rsidRDefault="00493865" w:rsidP="0057434C">
            <w:pPr>
              <w:snapToGrid w:val="0"/>
              <w:jc w:val="center"/>
              <w:rPr>
                <w:sz w:val="22"/>
                <w:szCs w:val="22"/>
              </w:rPr>
            </w:pPr>
            <w:r w:rsidRPr="005B5CBF">
              <w:rPr>
                <w:sz w:val="22"/>
                <w:szCs w:val="22"/>
              </w:rPr>
              <w:t>3</w:t>
            </w:r>
          </w:p>
        </w:tc>
      </w:tr>
      <w:tr w:rsidR="00493865" w:rsidRPr="008054AF" w14:paraId="6B8819D8" w14:textId="77777777" w:rsidTr="0057434C">
        <w:trPr>
          <w:trHeight w:val="397"/>
        </w:trPr>
        <w:tc>
          <w:tcPr>
            <w:tcW w:w="710" w:type="dxa"/>
            <w:tcBorders>
              <w:top w:val="single" w:sz="4" w:space="0" w:color="auto"/>
              <w:left w:val="single" w:sz="4" w:space="0" w:color="auto"/>
              <w:bottom w:val="single" w:sz="4" w:space="0" w:color="auto"/>
              <w:right w:val="single" w:sz="4" w:space="0" w:color="auto"/>
            </w:tcBorders>
            <w:vAlign w:val="center"/>
          </w:tcPr>
          <w:p w14:paraId="275DC021" w14:textId="77777777" w:rsidR="00493865" w:rsidRPr="005B5CBF" w:rsidRDefault="00493865" w:rsidP="00C22093">
            <w:pPr>
              <w:snapToGrid w:val="0"/>
              <w:rPr>
                <w:iCs/>
                <w:sz w:val="22"/>
                <w:szCs w:val="22"/>
              </w:rPr>
            </w:pPr>
            <w:r w:rsidRPr="005B5CBF">
              <w:rPr>
                <w:iCs/>
                <w:sz w:val="22"/>
                <w:szCs w:val="22"/>
              </w:rPr>
              <w:t>13</w:t>
            </w:r>
          </w:p>
        </w:tc>
        <w:tc>
          <w:tcPr>
            <w:tcW w:w="850" w:type="dxa"/>
            <w:tcBorders>
              <w:top w:val="single" w:sz="4" w:space="0" w:color="auto"/>
              <w:left w:val="single" w:sz="4" w:space="0" w:color="auto"/>
              <w:bottom w:val="single" w:sz="4" w:space="0" w:color="auto"/>
              <w:right w:val="single" w:sz="4" w:space="0" w:color="auto"/>
            </w:tcBorders>
            <w:vAlign w:val="center"/>
          </w:tcPr>
          <w:p w14:paraId="52A073ED" w14:textId="77777777" w:rsidR="00493865" w:rsidRPr="005B5CBF" w:rsidRDefault="00493865" w:rsidP="0057434C">
            <w:pPr>
              <w:snapToGrid w:val="0"/>
              <w:jc w:val="center"/>
              <w:rPr>
                <w:iCs/>
                <w:sz w:val="22"/>
                <w:szCs w:val="22"/>
              </w:rPr>
            </w:pPr>
            <w:r w:rsidRPr="005B5CBF">
              <w:rPr>
                <w:iCs/>
                <w:sz w:val="22"/>
                <w:szCs w:val="22"/>
              </w:rPr>
              <w:t>3.10.1</w:t>
            </w:r>
          </w:p>
        </w:tc>
        <w:tc>
          <w:tcPr>
            <w:tcW w:w="2410" w:type="dxa"/>
            <w:tcBorders>
              <w:top w:val="single" w:sz="4" w:space="0" w:color="auto"/>
              <w:left w:val="single" w:sz="4" w:space="0" w:color="auto"/>
              <w:bottom w:val="single" w:sz="4" w:space="0" w:color="auto"/>
              <w:right w:val="single" w:sz="4" w:space="0" w:color="auto"/>
            </w:tcBorders>
            <w:vAlign w:val="center"/>
          </w:tcPr>
          <w:p w14:paraId="708C1EF1" w14:textId="77777777" w:rsidR="00493865" w:rsidRPr="005B5CBF" w:rsidRDefault="00493865" w:rsidP="0057434C">
            <w:pPr>
              <w:snapToGrid w:val="0"/>
              <w:rPr>
                <w:iCs/>
                <w:sz w:val="22"/>
                <w:szCs w:val="22"/>
              </w:rPr>
            </w:pPr>
            <w:r w:rsidRPr="005B5CBF">
              <w:rPr>
                <w:iCs/>
                <w:sz w:val="22"/>
                <w:szCs w:val="22"/>
              </w:rPr>
              <w:t>Амбулаторное ветеринарное обслуживание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8BE735" w14:textId="77777777" w:rsidR="00493865" w:rsidRPr="005B5CBF" w:rsidRDefault="00493865" w:rsidP="0057434C">
            <w:pPr>
              <w:snapToGrid w:val="0"/>
              <w:jc w:val="center"/>
              <w:rPr>
                <w:sz w:val="22"/>
                <w:szCs w:val="22"/>
              </w:rPr>
            </w:pPr>
            <w:r w:rsidRPr="005B5CBF">
              <w:rPr>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14:paraId="7431A635" w14:textId="77777777" w:rsidR="00493865" w:rsidRPr="005B5CBF" w:rsidRDefault="00493865" w:rsidP="0057434C">
            <w:pPr>
              <w:snapToGrid w:val="0"/>
              <w:jc w:val="center"/>
              <w:rPr>
                <w:iCs/>
                <w:sz w:val="22"/>
                <w:szCs w:val="22"/>
              </w:rPr>
            </w:pPr>
            <w:r w:rsidRPr="005B5CBF">
              <w:rPr>
                <w:iCs/>
                <w:sz w:val="22"/>
                <w:szCs w:val="22"/>
              </w:rPr>
              <w:t>мин. 0,01</w:t>
            </w:r>
          </w:p>
        </w:tc>
        <w:tc>
          <w:tcPr>
            <w:tcW w:w="1560" w:type="dxa"/>
            <w:tcBorders>
              <w:top w:val="single" w:sz="4" w:space="0" w:color="auto"/>
              <w:left w:val="single" w:sz="4" w:space="0" w:color="auto"/>
              <w:bottom w:val="single" w:sz="4" w:space="0" w:color="auto"/>
              <w:right w:val="single" w:sz="4" w:space="0" w:color="auto"/>
            </w:tcBorders>
            <w:vAlign w:val="center"/>
          </w:tcPr>
          <w:p w14:paraId="2FC223CF" w14:textId="77777777" w:rsidR="00493865" w:rsidRPr="005B5CBF" w:rsidRDefault="00493865" w:rsidP="0057434C">
            <w:pPr>
              <w:snapToGrid w:val="0"/>
              <w:jc w:val="center"/>
              <w:rPr>
                <w:sz w:val="22"/>
                <w:szCs w:val="22"/>
              </w:rPr>
            </w:pPr>
            <w:r w:rsidRPr="005B5CBF">
              <w:rPr>
                <w:sz w:val="22"/>
                <w:szCs w:val="22"/>
              </w:rPr>
              <w:t>60</w:t>
            </w:r>
          </w:p>
        </w:tc>
        <w:tc>
          <w:tcPr>
            <w:tcW w:w="1134" w:type="dxa"/>
            <w:tcBorders>
              <w:top w:val="single" w:sz="4" w:space="0" w:color="auto"/>
              <w:left w:val="single" w:sz="4" w:space="0" w:color="auto"/>
              <w:bottom w:val="single" w:sz="4" w:space="0" w:color="auto"/>
              <w:right w:val="single" w:sz="4" w:space="0" w:color="auto"/>
            </w:tcBorders>
            <w:vAlign w:val="center"/>
          </w:tcPr>
          <w:p w14:paraId="45E48D0C" w14:textId="77777777" w:rsidR="00493865" w:rsidRPr="005B5CBF" w:rsidRDefault="00493865" w:rsidP="0057434C">
            <w:pPr>
              <w:snapToGrid w:val="0"/>
              <w:jc w:val="center"/>
              <w:rPr>
                <w:sz w:val="22"/>
                <w:szCs w:val="22"/>
              </w:rPr>
            </w:pPr>
          </w:p>
          <w:p w14:paraId="6C03DED2" w14:textId="77777777" w:rsidR="00493865" w:rsidRPr="005B5CBF" w:rsidRDefault="00493865" w:rsidP="0057434C">
            <w:pPr>
              <w:snapToGrid w:val="0"/>
              <w:jc w:val="center"/>
              <w:rPr>
                <w:sz w:val="22"/>
                <w:szCs w:val="22"/>
              </w:rPr>
            </w:pPr>
            <w:r w:rsidRPr="005B5CBF">
              <w:rPr>
                <w:sz w:val="22"/>
                <w:szCs w:val="22"/>
              </w:rPr>
              <w:t>3</w:t>
            </w:r>
          </w:p>
        </w:tc>
      </w:tr>
      <w:tr w:rsidR="00493865" w:rsidRPr="008054AF" w14:paraId="271F577C" w14:textId="77777777" w:rsidTr="0057434C">
        <w:trPr>
          <w:trHeight w:val="397"/>
        </w:trPr>
        <w:tc>
          <w:tcPr>
            <w:tcW w:w="710" w:type="dxa"/>
            <w:tcBorders>
              <w:top w:val="single" w:sz="4" w:space="0" w:color="auto"/>
              <w:left w:val="single" w:sz="4" w:space="0" w:color="auto"/>
              <w:bottom w:val="single" w:sz="4" w:space="0" w:color="auto"/>
              <w:right w:val="single" w:sz="4" w:space="0" w:color="auto"/>
            </w:tcBorders>
            <w:vAlign w:val="center"/>
          </w:tcPr>
          <w:p w14:paraId="5F546189" w14:textId="77777777" w:rsidR="00493865" w:rsidRPr="005B5CBF" w:rsidRDefault="00493865" w:rsidP="00C22093">
            <w:pPr>
              <w:snapToGrid w:val="0"/>
              <w:rPr>
                <w:iCs/>
                <w:sz w:val="22"/>
                <w:szCs w:val="22"/>
              </w:rPr>
            </w:pPr>
            <w:r w:rsidRPr="005B5CBF">
              <w:rPr>
                <w:iCs/>
                <w:sz w:val="22"/>
                <w:szCs w:val="22"/>
              </w:rPr>
              <w:t>14</w:t>
            </w:r>
          </w:p>
        </w:tc>
        <w:tc>
          <w:tcPr>
            <w:tcW w:w="850" w:type="dxa"/>
            <w:tcBorders>
              <w:top w:val="single" w:sz="4" w:space="0" w:color="auto"/>
              <w:left w:val="single" w:sz="4" w:space="0" w:color="auto"/>
              <w:bottom w:val="single" w:sz="4" w:space="0" w:color="auto"/>
              <w:right w:val="single" w:sz="4" w:space="0" w:color="auto"/>
            </w:tcBorders>
            <w:vAlign w:val="center"/>
          </w:tcPr>
          <w:p w14:paraId="432EBE87" w14:textId="77777777" w:rsidR="00493865" w:rsidRPr="005B5CBF" w:rsidRDefault="00493865" w:rsidP="0057434C">
            <w:pPr>
              <w:snapToGrid w:val="0"/>
              <w:jc w:val="center"/>
              <w:rPr>
                <w:iCs/>
                <w:sz w:val="22"/>
                <w:szCs w:val="22"/>
              </w:rPr>
            </w:pPr>
            <w:r w:rsidRPr="005B5CBF">
              <w:rPr>
                <w:iCs/>
                <w:sz w:val="22"/>
                <w:szCs w:val="22"/>
              </w:rPr>
              <w:t>4.1</w:t>
            </w:r>
          </w:p>
        </w:tc>
        <w:tc>
          <w:tcPr>
            <w:tcW w:w="2410" w:type="dxa"/>
            <w:tcBorders>
              <w:top w:val="single" w:sz="4" w:space="0" w:color="auto"/>
              <w:left w:val="single" w:sz="4" w:space="0" w:color="auto"/>
              <w:bottom w:val="single" w:sz="4" w:space="0" w:color="auto"/>
              <w:right w:val="single" w:sz="4" w:space="0" w:color="auto"/>
            </w:tcBorders>
            <w:vAlign w:val="center"/>
          </w:tcPr>
          <w:p w14:paraId="73502140" w14:textId="77777777" w:rsidR="00493865" w:rsidRPr="005B5CBF" w:rsidRDefault="00493865" w:rsidP="0057434C">
            <w:pPr>
              <w:snapToGrid w:val="0"/>
              <w:rPr>
                <w:iCs/>
                <w:sz w:val="22"/>
                <w:szCs w:val="22"/>
              </w:rPr>
            </w:pPr>
            <w:r w:rsidRPr="005B5CBF">
              <w:rPr>
                <w:iCs/>
                <w:sz w:val="22"/>
                <w:szCs w:val="22"/>
              </w:rPr>
              <w:t>Деловое управление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1876C7" w14:textId="77777777" w:rsidR="00493865" w:rsidRPr="005B5CBF" w:rsidRDefault="00493865" w:rsidP="0057434C">
            <w:pPr>
              <w:snapToGrid w:val="0"/>
              <w:jc w:val="center"/>
              <w:rPr>
                <w:sz w:val="22"/>
                <w:szCs w:val="22"/>
              </w:rPr>
            </w:pPr>
            <w:r w:rsidRPr="005B5CBF">
              <w:rPr>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14:paraId="1991AB1A" w14:textId="77777777" w:rsidR="00493865" w:rsidRPr="005B5CBF" w:rsidRDefault="00493865" w:rsidP="0057434C">
            <w:pPr>
              <w:snapToGrid w:val="0"/>
              <w:jc w:val="center"/>
              <w:rPr>
                <w:iCs/>
                <w:sz w:val="22"/>
                <w:szCs w:val="22"/>
              </w:rPr>
            </w:pPr>
            <w:r w:rsidRPr="005B5CBF">
              <w:rPr>
                <w:iCs/>
                <w:sz w:val="22"/>
                <w:szCs w:val="22"/>
              </w:rPr>
              <w:t>мин. 0,01</w:t>
            </w:r>
          </w:p>
        </w:tc>
        <w:tc>
          <w:tcPr>
            <w:tcW w:w="1560" w:type="dxa"/>
            <w:tcBorders>
              <w:top w:val="single" w:sz="4" w:space="0" w:color="auto"/>
              <w:left w:val="single" w:sz="4" w:space="0" w:color="auto"/>
              <w:bottom w:val="single" w:sz="4" w:space="0" w:color="auto"/>
              <w:right w:val="single" w:sz="4" w:space="0" w:color="auto"/>
            </w:tcBorders>
            <w:vAlign w:val="center"/>
          </w:tcPr>
          <w:p w14:paraId="045DD320" w14:textId="77777777" w:rsidR="00493865" w:rsidRPr="005B5CBF" w:rsidRDefault="00493865" w:rsidP="0057434C">
            <w:pPr>
              <w:snapToGrid w:val="0"/>
              <w:jc w:val="center"/>
              <w:rPr>
                <w:sz w:val="22"/>
                <w:szCs w:val="22"/>
              </w:rPr>
            </w:pPr>
            <w:r w:rsidRPr="005B5CBF">
              <w:rPr>
                <w:sz w:val="22"/>
                <w:szCs w:val="22"/>
              </w:rPr>
              <w:t>60</w:t>
            </w:r>
          </w:p>
        </w:tc>
        <w:tc>
          <w:tcPr>
            <w:tcW w:w="1134" w:type="dxa"/>
            <w:tcBorders>
              <w:top w:val="single" w:sz="4" w:space="0" w:color="auto"/>
              <w:left w:val="single" w:sz="4" w:space="0" w:color="auto"/>
              <w:bottom w:val="single" w:sz="4" w:space="0" w:color="auto"/>
              <w:right w:val="single" w:sz="4" w:space="0" w:color="auto"/>
            </w:tcBorders>
            <w:vAlign w:val="center"/>
          </w:tcPr>
          <w:p w14:paraId="1E791B77" w14:textId="77777777" w:rsidR="00493865" w:rsidRPr="005B5CBF" w:rsidRDefault="00493865" w:rsidP="0057434C">
            <w:pPr>
              <w:snapToGrid w:val="0"/>
              <w:jc w:val="center"/>
              <w:rPr>
                <w:sz w:val="22"/>
                <w:szCs w:val="22"/>
              </w:rPr>
            </w:pPr>
            <w:r w:rsidRPr="005B5CBF">
              <w:rPr>
                <w:sz w:val="22"/>
                <w:szCs w:val="22"/>
              </w:rPr>
              <w:t>3</w:t>
            </w:r>
          </w:p>
        </w:tc>
      </w:tr>
      <w:tr w:rsidR="00493865" w:rsidRPr="008054AF" w14:paraId="489CBAF0" w14:textId="77777777" w:rsidTr="0057434C">
        <w:trPr>
          <w:trHeight w:val="397"/>
        </w:trPr>
        <w:tc>
          <w:tcPr>
            <w:tcW w:w="710" w:type="dxa"/>
            <w:tcBorders>
              <w:top w:val="single" w:sz="4" w:space="0" w:color="auto"/>
              <w:left w:val="single" w:sz="4" w:space="0" w:color="auto"/>
              <w:bottom w:val="single" w:sz="4" w:space="0" w:color="auto"/>
              <w:right w:val="single" w:sz="4" w:space="0" w:color="auto"/>
            </w:tcBorders>
            <w:vAlign w:val="center"/>
          </w:tcPr>
          <w:p w14:paraId="786BECD0" w14:textId="77777777" w:rsidR="00493865" w:rsidRPr="005B5CBF" w:rsidRDefault="00493865" w:rsidP="00C22093">
            <w:pPr>
              <w:snapToGrid w:val="0"/>
              <w:rPr>
                <w:iCs/>
                <w:sz w:val="22"/>
                <w:szCs w:val="22"/>
              </w:rPr>
            </w:pPr>
            <w:r w:rsidRPr="005B5CBF">
              <w:rPr>
                <w:iCs/>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tcPr>
          <w:p w14:paraId="5F68CD50" w14:textId="77777777" w:rsidR="00493865" w:rsidRPr="005B5CBF" w:rsidRDefault="00493865" w:rsidP="0057434C">
            <w:pPr>
              <w:snapToGrid w:val="0"/>
              <w:jc w:val="center"/>
              <w:rPr>
                <w:iCs/>
                <w:sz w:val="22"/>
                <w:szCs w:val="22"/>
              </w:rPr>
            </w:pPr>
            <w:r w:rsidRPr="005B5CBF">
              <w:rPr>
                <w:iCs/>
                <w:sz w:val="22"/>
                <w:szCs w:val="22"/>
              </w:rPr>
              <w:t>4.2</w:t>
            </w:r>
          </w:p>
        </w:tc>
        <w:tc>
          <w:tcPr>
            <w:tcW w:w="2410" w:type="dxa"/>
            <w:tcBorders>
              <w:top w:val="single" w:sz="4" w:space="0" w:color="auto"/>
              <w:left w:val="single" w:sz="4" w:space="0" w:color="auto"/>
              <w:bottom w:val="single" w:sz="4" w:space="0" w:color="auto"/>
              <w:right w:val="single" w:sz="4" w:space="0" w:color="auto"/>
            </w:tcBorders>
            <w:vAlign w:val="center"/>
          </w:tcPr>
          <w:p w14:paraId="529969AD" w14:textId="77777777" w:rsidR="00493865" w:rsidRPr="005B5CBF" w:rsidRDefault="00493865" w:rsidP="0057434C">
            <w:pPr>
              <w:snapToGrid w:val="0"/>
              <w:rPr>
                <w:iCs/>
                <w:sz w:val="22"/>
                <w:szCs w:val="22"/>
              </w:rPr>
            </w:pPr>
            <w:r w:rsidRPr="005B5CBF">
              <w:rPr>
                <w:iCs/>
                <w:sz w:val="22"/>
                <w:szCs w:val="22"/>
              </w:rPr>
              <w:t>Объекты торговли (торговые центры, торгово-ра</w:t>
            </w:r>
            <w:r>
              <w:rPr>
                <w:iCs/>
                <w:sz w:val="22"/>
                <w:szCs w:val="22"/>
              </w:rPr>
              <w:t>звлекательные центры (комплексы</w:t>
            </w:r>
            <w:r w:rsidRPr="005B5CBF">
              <w:rPr>
                <w:iCs/>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77F61A" w14:textId="77777777" w:rsidR="00493865" w:rsidRPr="005B5CBF" w:rsidRDefault="00493865" w:rsidP="0057434C">
            <w:pPr>
              <w:snapToGrid w:val="0"/>
              <w:jc w:val="center"/>
              <w:rPr>
                <w:sz w:val="22"/>
                <w:szCs w:val="22"/>
              </w:rPr>
            </w:pPr>
            <w:r w:rsidRPr="005B5CBF">
              <w:rPr>
                <w:sz w:val="22"/>
                <w:szCs w:val="22"/>
              </w:rPr>
              <w:t>3</w:t>
            </w:r>
          </w:p>
          <w:p w14:paraId="2F291EA2" w14:textId="77777777" w:rsidR="00493865" w:rsidRPr="005B5CBF" w:rsidRDefault="00493865" w:rsidP="0057434C">
            <w:pPr>
              <w:snapToGri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78908DD" w14:textId="77777777" w:rsidR="00493865" w:rsidRPr="005B5CBF" w:rsidRDefault="00493865" w:rsidP="0057434C">
            <w:pPr>
              <w:snapToGrid w:val="0"/>
              <w:jc w:val="center"/>
              <w:rPr>
                <w:iCs/>
                <w:sz w:val="22"/>
                <w:szCs w:val="22"/>
              </w:rPr>
            </w:pPr>
            <w:r w:rsidRPr="005B5CBF">
              <w:rPr>
                <w:iCs/>
                <w:sz w:val="22"/>
                <w:szCs w:val="22"/>
              </w:rPr>
              <w:t>мин. 0,08</w:t>
            </w:r>
          </w:p>
        </w:tc>
        <w:tc>
          <w:tcPr>
            <w:tcW w:w="1560" w:type="dxa"/>
            <w:tcBorders>
              <w:top w:val="single" w:sz="4" w:space="0" w:color="auto"/>
              <w:left w:val="single" w:sz="4" w:space="0" w:color="auto"/>
              <w:bottom w:val="single" w:sz="4" w:space="0" w:color="auto"/>
              <w:right w:val="single" w:sz="4" w:space="0" w:color="auto"/>
            </w:tcBorders>
            <w:vAlign w:val="center"/>
          </w:tcPr>
          <w:p w14:paraId="3F25E239" w14:textId="77777777" w:rsidR="00493865" w:rsidRPr="005B5CBF" w:rsidRDefault="00493865" w:rsidP="0057434C">
            <w:pPr>
              <w:snapToGrid w:val="0"/>
              <w:jc w:val="center"/>
              <w:rPr>
                <w:sz w:val="22"/>
                <w:szCs w:val="22"/>
              </w:rPr>
            </w:pPr>
            <w:r w:rsidRPr="005B5CBF">
              <w:rPr>
                <w:sz w:val="22"/>
                <w:szCs w:val="22"/>
              </w:rPr>
              <w:t>60</w:t>
            </w:r>
          </w:p>
        </w:tc>
        <w:tc>
          <w:tcPr>
            <w:tcW w:w="1134" w:type="dxa"/>
            <w:tcBorders>
              <w:top w:val="single" w:sz="4" w:space="0" w:color="auto"/>
              <w:left w:val="single" w:sz="4" w:space="0" w:color="auto"/>
              <w:bottom w:val="single" w:sz="4" w:space="0" w:color="auto"/>
              <w:right w:val="single" w:sz="4" w:space="0" w:color="auto"/>
            </w:tcBorders>
            <w:vAlign w:val="center"/>
          </w:tcPr>
          <w:p w14:paraId="2B6479AD" w14:textId="77777777" w:rsidR="00493865" w:rsidRPr="005B5CBF" w:rsidRDefault="00493865" w:rsidP="0057434C">
            <w:pPr>
              <w:snapToGrid w:val="0"/>
              <w:jc w:val="center"/>
              <w:rPr>
                <w:sz w:val="22"/>
                <w:szCs w:val="22"/>
              </w:rPr>
            </w:pPr>
            <w:r w:rsidRPr="005B5CBF">
              <w:rPr>
                <w:sz w:val="22"/>
                <w:szCs w:val="22"/>
              </w:rPr>
              <w:t>3</w:t>
            </w:r>
          </w:p>
        </w:tc>
      </w:tr>
      <w:tr w:rsidR="00493865" w:rsidRPr="008054AF" w14:paraId="73885421" w14:textId="77777777" w:rsidTr="0057434C">
        <w:trPr>
          <w:trHeight w:val="397"/>
        </w:trPr>
        <w:tc>
          <w:tcPr>
            <w:tcW w:w="710" w:type="dxa"/>
            <w:tcBorders>
              <w:top w:val="single" w:sz="4" w:space="0" w:color="auto"/>
              <w:left w:val="single" w:sz="4" w:space="0" w:color="auto"/>
              <w:bottom w:val="single" w:sz="4" w:space="0" w:color="auto"/>
              <w:right w:val="single" w:sz="4" w:space="0" w:color="auto"/>
            </w:tcBorders>
            <w:vAlign w:val="center"/>
          </w:tcPr>
          <w:p w14:paraId="3FBC61E7" w14:textId="77777777" w:rsidR="00493865" w:rsidRPr="005B5CBF" w:rsidRDefault="00493865" w:rsidP="00C22093">
            <w:pPr>
              <w:snapToGrid w:val="0"/>
              <w:rPr>
                <w:iCs/>
                <w:sz w:val="22"/>
                <w:szCs w:val="22"/>
              </w:rPr>
            </w:pPr>
            <w:r w:rsidRPr="005B5CBF">
              <w:rPr>
                <w:iCs/>
                <w:sz w:val="22"/>
                <w:szCs w:val="22"/>
              </w:rPr>
              <w:t>16</w:t>
            </w:r>
          </w:p>
        </w:tc>
        <w:tc>
          <w:tcPr>
            <w:tcW w:w="850" w:type="dxa"/>
            <w:tcBorders>
              <w:top w:val="single" w:sz="4" w:space="0" w:color="auto"/>
              <w:left w:val="single" w:sz="4" w:space="0" w:color="auto"/>
              <w:bottom w:val="single" w:sz="4" w:space="0" w:color="auto"/>
              <w:right w:val="single" w:sz="4" w:space="0" w:color="auto"/>
            </w:tcBorders>
            <w:vAlign w:val="center"/>
          </w:tcPr>
          <w:p w14:paraId="3904B728" w14:textId="77777777" w:rsidR="00493865" w:rsidRPr="005B5CBF" w:rsidRDefault="00493865" w:rsidP="0057434C">
            <w:pPr>
              <w:snapToGrid w:val="0"/>
              <w:jc w:val="center"/>
              <w:rPr>
                <w:iCs/>
                <w:sz w:val="22"/>
                <w:szCs w:val="22"/>
              </w:rPr>
            </w:pPr>
            <w:r w:rsidRPr="005B5CBF">
              <w:rPr>
                <w:iCs/>
                <w:sz w:val="22"/>
                <w:szCs w:val="22"/>
              </w:rPr>
              <w:t>4.3</w:t>
            </w:r>
          </w:p>
        </w:tc>
        <w:tc>
          <w:tcPr>
            <w:tcW w:w="2410" w:type="dxa"/>
            <w:tcBorders>
              <w:top w:val="single" w:sz="4" w:space="0" w:color="auto"/>
              <w:left w:val="single" w:sz="4" w:space="0" w:color="auto"/>
              <w:bottom w:val="single" w:sz="4" w:space="0" w:color="auto"/>
              <w:right w:val="single" w:sz="4" w:space="0" w:color="auto"/>
            </w:tcBorders>
            <w:vAlign w:val="center"/>
          </w:tcPr>
          <w:p w14:paraId="04F34404" w14:textId="77777777" w:rsidR="00493865" w:rsidRPr="005B5CBF" w:rsidRDefault="00493865" w:rsidP="0057434C">
            <w:pPr>
              <w:snapToGrid w:val="0"/>
              <w:rPr>
                <w:iCs/>
                <w:sz w:val="22"/>
                <w:szCs w:val="22"/>
              </w:rPr>
            </w:pPr>
            <w:r w:rsidRPr="005B5CBF">
              <w:rPr>
                <w:iCs/>
                <w:sz w:val="22"/>
                <w:szCs w:val="22"/>
              </w:rPr>
              <w:t>Рынки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84EFB3" w14:textId="77777777" w:rsidR="00493865" w:rsidRPr="005B5CBF" w:rsidRDefault="00493865" w:rsidP="0057434C">
            <w:pPr>
              <w:snapToGrid w:val="0"/>
              <w:jc w:val="center"/>
              <w:rPr>
                <w:sz w:val="22"/>
                <w:szCs w:val="22"/>
              </w:rPr>
            </w:pPr>
            <w:r w:rsidRPr="005B5CBF">
              <w:rPr>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14:paraId="1DEC59E1" w14:textId="77777777" w:rsidR="00493865" w:rsidRPr="005B5CBF" w:rsidRDefault="00493865" w:rsidP="0057434C">
            <w:pPr>
              <w:snapToGrid w:val="0"/>
              <w:jc w:val="center"/>
              <w:rPr>
                <w:iCs/>
                <w:sz w:val="22"/>
                <w:szCs w:val="22"/>
              </w:rPr>
            </w:pPr>
            <w:r w:rsidRPr="005B5CBF">
              <w:rPr>
                <w:iCs/>
                <w:sz w:val="22"/>
                <w:szCs w:val="22"/>
              </w:rPr>
              <w:t>мин. 0,02</w:t>
            </w:r>
          </w:p>
        </w:tc>
        <w:tc>
          <w:tcPr>
            <w:tcW w:w="1560" w:type="dxa"/>
            <w:tcBorders>
              <w:top w:val="single" w:sz="4" w:space="0" w:color="auto"/>
              <w:left w:val="single" w:sz="4" w:space="0" w:color="auto"/>
              <w:bottom w:val="single" w:sz="4" w:space="0" w:color="auto"/>
              <w:right w:val="single" w:sz="4" w:space="0" w:color="auto"/>
            </w:tcBorders>
            <w:vAlign w:val="center"/>
          </w:tcPr>
          <w:p w14:paraId="0F40DAE4" w14:textId="77777777" w:rsidR="00493865" w:rsidRPr="005B5CBF" w:rsidRDefault="00493865" w:rsidP="0057434C">
            <w:pPr>
              <w:snapToGrid w:val="0"/>
              <w:jc w:val="center"/>
              <w:rPr>
                <w:sz w:val="22"/>
                <w:szCs w:val="22"/>
              </w:rPr>
            </w:pPr>
            <w:r w:rsidRPr="005B5CBF">
              <w:rPr>
                <w:sz w:val="22"/>
                <w:szCs w:val="22"/>
              </w:rPr>
              <w:t>80</w:t>
            </w:r>
          </w:p>
        </w:tc>
        <w:tc>
          <w:tcPr>
            <w:tcW w:w="1134" w:type="dxa"/>
            <w:tcBorders>
              <w:top w:val="single" w:sz="4" w:space="0" w:color="auto"/>
              <w:left w:val="single" w:sz="4" w:space="0" w:color="auto"/>
              <w:bottom w:val="single" w:sz="4" w:space="0" w:color="auto"/>
              <w:right w:val="single" w:sz="4" w:space="0" w:color="auto"/>
            </w:tcBorders>
            <w:vAlign w:val="center"/>
          </w:tcPr>
          <w:p w14:paraId="461A219D" w14:textId="77777777" w:rsidR="00493865" w:rsidRPr="005B5CBF" w:rsidRDefault="00493865" w:rsidP="0057434C">
            <w:pPr>
              <w:snapToGrid w:val="0"/>
              <w:jc w:val="center"/>
              <w:rPr>
                <w:sz w:val="22"/>
                <w:szCs w:val="22"/>
              </w:rPr>
            </w:pPr>
            <w:r w:rsidRPr="005B5CBF">
              <w:rPr>
                <w:sz w:val="22"/>
                <w:szCs w:val="22"/>
              </w:rPr>
              <w:t>3</w:t>
            </w:r>
          </w:p>
        </w:tc>
      </w:tr>
      <w:tr w:rsidR="00493865" w:rsidRPr="008054AF" w14:paraId="09B61C96" w14:textId="77777777" w:rsidTr="0057434C">
        <w:trPr>
          <w:trHeight w:val="397"/>
        </w:trPr>
        <w:tc>
          <w:tcPr>
            <w:tcW w:w="710" w:type="dxa"/>
            <w:tcBorders>
              <w:top w:val="single" w:sz="4" w:space="0" w:color="auto"/>
              <w:left w:val="single" w:sz="4" w:space="0" w:color="auto"/>
              <w:bottom w:val="single" w:sz="4" w:space="0" w:color="auto"/>
              <w:right w:val="single" w:sz="4" w:space="0" w:color="auto"/>
            </w:tcBorders>
            <w:vAlign w:val="center"/>
          </w:tcPr>
          <w:p w14:paraId="50107CDC" w14:textId="77777777" w:rsidR="00493865" w:rsidRPr="005B5CBF" w:rsidRDefault="00493865" w:rsidP="00C22093">
            <w:pPr>
              <w:snapToGrid w:val="0"/>
              <w:rPr>
                <w:iCs/>
                <w:sz w:val="22"/>
                <w:szCs w:val="22"/>
              </w:rPr>
            </w:pPr>
            <w:r w:rsidRPr="005B5CBF">
              <w:rPr>
                <w:iCs/>
                <w:sz w:val="22"/>
                <w:szCs w:val="22"/>
              </w:rPr>
              <w:t>17</w:t>
            </w:r>
          </w:p>
        </w:tc>
        <w:tc>
          <w:tcPr>
            <w:tcW w:w="850" w:type="dxa"/>
            <w:tcBorders>
              <w:top w:val="single" w:sz="4" w:space="0" w:color="auto"/>
              <w:left w:val="single" w:sz="4" w:space="0" w:color="auto"/>
              <w:bottom w:val="single" w:sz="4" w:space="0" w:color="auto"/>
              <w:right w:val="single" w:sz="4" w:space="0" w:color="auto"/>
            </w:tcBorders>
            <w:vAlign w:val="center"/>
          </w:tcPr>
          <w:p w14:paraId="2392DBF7" w14:textId="77777777" w:rsidR="00493865" w:rsidRPr="005B5CBF" w:rsidRDefault="00493865" w:rsidP="0057434C">
            <w:pPr>
              <w:snapToGrid w:val="0"/>
              <w:jc w:val="center"/>
              <w:rPr>
                <w:iCs/>
                <w:sz w:val="22"/>
                <w:szCs w:val="22"/>
              </w:rPr>
            </w:pPr>
            <w:r w:rsidRPr="005B5CBF">
              <w:rPr>
                <w:iCs/>
                <w:sz w:val="22"/>
                <w:szCs w:val="22"/>
              </w:rPr>
              <w:t>4.4</w:t>
            </w:r>
          </w:p>
        </w:tc>
        <w:tc>
          <w:tcPr>
            <w:tcW w:w="2410" w:type="dxa"/>
            <w:tcBorders>
              <w:top w:val="single" w:sz="4" w:space="0" w:color="auto"/>
              <w:left w:val="single" w:sz="4" w:space="0" w:color="auto"/>
              <w:bottom w:val="single" w:sz="4" w:space="0" w:color="auto"/>
              <w:right w:val="single" w:sz="4" w:space="0" w:color="auto"/>
            </w:tcBorders>
            <w:vAlign w:val="center"/>
          </w:tcPr>
          <w:p w14:paraId="540D569D" w14:textId="77777777" w:rsidR="00493865" w:rsidRPr="005B5CBF" w:rsidRDefault="00493865" w:rsidP="0057434C">
            <w:pPr>
              <w:snapToGrid w:val="0"/>
              <w:rPr>
                <w:iCs/>
                <w:sz w:val="22"/>
                <w:szCs w:val="22"/>
              </w:rPr>
            </w:pPr>
            <w:r w:rsidRPr="005B5CBF">
              <w:rPr>
                <w:iCs/>
                <w:sz w:val="22"/>
                <w:szCs w:val="22"/>
              </w:rPr>
              <w:t>Магазины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C0B49B" w14:textId="77777777" w:rsidR="00493865" w:rsidRPr="005B5CBF" w:rsidRDefault="00493865" w:rsidP="0057434C">
            <w:pPr>
              <w:snapToGrid w:val="0"/>
              <w:jc w:val="center"/>
              <w:rPr>
                <w:sz w:val="22"/>
                <w:szCs w:val="22"/>
              </w:rPr>
            </w:pPr>
            <w:r w:rsidRPr="005B5CBF">
              <w:rPr>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14:paraId="61DD638A" w14:textId="77777777" w:rsidR="00493865" w:rsidRPr="005B5CBF" w:rsidRDefault="00493865" w:rsidP="0057434C">
            <w:pPr>
              <w:snapToGrid w:val="0"/>
              <w:jc w:val="center"/>
              <w:rPr>
                <w:iCs/>
                <w:sz w:val="22"/>
                <w:szCs w:val="22"/>
              </w:rPr>
            </w:pPr>
            <w:r w:rsidRPr="005B5CBF">
              <w:rPr>
                <w:iCs/>
                <w:sz w:val="22"/>
                <w:szCs w:val="22"/>
              </w:rPr>
              <w:t>мин. 0,01</w:t>
            </w:r>
          </w:p>
        </w:tc>
        <w:tc>
          <w:tcPr>
            <w:tcW w:w="1560" w:type="dxa"/>
            <w:tcBorders>
              <w:top w:val="single" w:sz="4" w:space="0" w:color="auto"/>
              <w:left w:val="single" w:sz="4" w:space="0" w:color="auto"/>
              <w:bottom w:val="single" w:sz="4" w:space="0" w:color="auto"/>
              <w:right w:val="single" w:sz="4" w:space="0" w:color="auto"/>
            </w:tcBorders>
            <w:vAlign w:val="center"/>
          </w:tcPr>
          <w:p w14:paraId="05409F0C" w14:textId="77777777" w:rsidR="00493865" w:rsidRPr="005B5CBF" w:rsidRDefault="00493865" w:rsidP="0057434C">
            <w:pPr>
              <w:snapToGrid w:val="0"/>
              <w:jc w:val="center"/>
              <w:rPr>
                <w:sz w:val="22"/>
                <w:szCs w:val="22"/>
              </w:rPr>
            </w:pPr>
            <w:r w:rsidRPr="005B5CBF">
              <w:rPr>
                <w:sz w:val="22"/>
                <w:szCs w:val="22"/>
              </w:rPr>
              <w:t>60</w:t>
            </w:r>
          </w:p>
        </w:tc>
        <w:tc>
          <w:tcPr>
            <w:tcW w:w="1134" w:type="dxa"/>
            <w:tcBorders>
              <w:top w:val="single" w:sz="4" w:space="0" w:color="auto"/>
              <w:left w:val="single" w:sz="4" w:space="0" w:color="auto"/>
              <w:bottom w:val="single" w:sz="4" w:space="0" w:color="auto"/>
              <w:right w:val="single" w:sz="4" w:space="0" w:color="auto"/>
            </w:tcBorders>
            <w:vAlign w:val="center"/>
          </w:tcPr>
          <w:p w14:paraId="1B2230C8" w14:textId="77777777" w:rsidR="00493865" w:rsidRPr="005B5CBF" w:rsidRDefault="00493865" w:rsidP="0057434C">
            <w:pPr>
              <w:snapToGrid w:val="0"/>
              <w:jc w:val="center"/>
              <w:rPr>
                <w:sz w:val="22"/>
                <w:szCs w:val="22"/>
              </w:rPr>
            </w:pPr>
            <w:r w:rsidRPr="005B5CBF">
              <w:rPr>
                <w:sz w:val="22"/>
                <w:szCs w:val="22"/>
              </w:rPr>
              <w:t>3</w:t>
            </w:r>
          </w:p>
        </w:tc>
      </w:tr>
      <w:tr w:rsidR="00493865" w:rsidRPr="008054AF" w14:paraId="294E8899" w14:textId="77777777" w:rsidTr="0057434C">
        <w:trPr>
          <w:trHeight w:val="397"/>
        </w:trPr>
        <w:tc>
          <w:tcPr>
            <w:tcW w:w="710" w:type="dxa"/>
            <w:tcBorders>
              <w:top w:val="single" w:sz="4" w:space="0" w:color="auto"/>
              <w:left w:val="single" w:sz="4" w:space="0" w:color="auto"/>
              <w:bottom w:val="single" w:sz="4" w:space="0" w:color="auto"/>
              <w:right w:val="single" w:sz="4" w:space="0" w:color="auto"/>
            </w:tcBorders>
            <w:vAlign w:val="center"/>
          </w:tcPr>
          <w:p w14:paraId="2A735540" w14:textId="77777777" w:rsidR="00493865" w:rsidRPr="005B5CBF" w:rsidRDefault="00493865" w:rsidP="00C22093">
            <w:pPr>
              <w:snapToGrid w:val="0"/>
              <w:rPr>
                <w:iCs/>
                <w:sz w:val="22"/>
                <w:szCs w:val="22"/>
              </w:rPr>
            </w:pPr>
            <w:r w:rsidRPr="005B5CBF">
              <w:rPr>
                <w:iCs/>
                <w:sz w:val="22"/>
                <w:szCs w:val="22"/>
              </w:rPr>
              <w:t>18</w:t>
            </w:r>
          </w:p>
        </w:tc>
        <w:tc>
          <w:tcPr>
            <w:tcW w:w="850" w:type="dxa"/>
            <w:tcBorders>
              <w:top w:val="single" w:sz="4" w:space="0" w:color="auto"/>
              <w:left w:val="single" w:sz="4" w:space="0" w:color="auto"/>
              <w:bottom w:val="single" w:sz="4" w:space="0" w:color="auto"/>
              <w:right w:val="single" w:sz="4" w:space="0" w:color="auto"/>
            </w:tcBorders>
            <w:vAlign w:val="center"/>
          </w:tcPr>
          <w:p w14:paraId="259A38EA" w14:textId="77777777" w:rsidR="00493865" w:rsidRPr="005B5CBF" w:rsidRDefault="00493865" w:rsidP="0057434C">
            <w:pPr>
              <w:snapToGrid w:val="0"/>
              <w:jc w:val="center"/>
              <w:rPr>
                <w:iCs/>
                <w:sz w:val="22"/>
                <w:szCs w:val="22"/>
              </w:rPr>
            </w:pPr>
            <w:r w:rsidRPr="005B5CBF">
              <w:rPr>
                <w:iCs/>
                <w:sz w:val="22"/>
                <w:szCs w:val="22"/>
              </w:rPr>
              <w:t>4.5</w:t>
            </w:r>
          </w:p>
        </w:tc>
        <w:tc>
          <w:tcPr>
            <w:tcW w:w="2410" w:type="dxa"/>
            <w:tcBorders>
              <w:top w:val="single" w:sz="4" w:space="0" w:color="auto"/>
              <w:left w:val="single" w:sz="4" w:space="0" w:color="auto"/>
              <w:bottom w:val="single" w:sz="4" w:space="0" w:color="auto"/>
              <w:right w:val="single" w:sz="4" w:space="0" w:color="auto"/>
            </w:tcBorders>
            <w:vAlign w:val="center"/>
          </w:tcPr>
          <w:p w14:paraId="2886397C" w14:textId="77777777" w:rsidR="00493865" w:rsidRPr="005B5CBF" w:rsidRDefault="00493865" w:rsidP="000B6E33">
            <w:pPr>
              <w:snapToGrid w:val="0"/>
              <w:rPr>
                <w:iCs/>
                <w:sz w:val="22"/>
                <w:szCs w:val="22"/>
              </w:rPr>
            </w:pPr>
            <w:r w:rsidRPr="005B5CBF">
              <w:rPr>
                <w:iCs/>
                <w:sz w:val="22"/>
                <w:szCs w:val="22"/>
              </w:rPr>
              <w:t xml:space="preserve">Банковская и </w:t>
            </w:r>
            <w:r>
              <w:rPr>
                <w:iCs/>
                <w:sz w:val="22"/>
                <w:szCs w:val="22"/>
              </w:rPr>
              <w:t>с</w:t>
            </w:r>
            <w:r w:rsidRPr="005B5CBF">
              <w:rPr>
                <w:iCs/>
                <w:sz w:val="22"/>
                <w:szCs w:val="22"/>
              </w:rPr>
              <w:t>траховая деятельность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5800AB" w14:textId="77777777" w:rsidR="00493865" w:rsidRPr="005B5CBF" w:rsidRDefault="00493865" w:rsidP="0057434C">
            <w:pPr>
              <w:snapToGrid w:val="0"/>
              <w:jc w:val="center"/>
              <w:rPr>
                <w:sz w:val="22"/>
                <w:szCs w:val="22"/>
              </w:rPr>
            </w:pPr>
            <w:r w:rsidRPr="005B5CBF">
              <w:rPr>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14:paraId="0B1E89EC" w14:textId="77777777" w:rsidR="00493865" w:rsidRPr="005B5CBF" w:rsidRDefault="00493865" w:rsidP="0057434C">
            <w:pPr>
              <w:snapToGrid w:val="0"/>
              <w:jc w:val="center"/>
              <w:rPr>
                <w:iCs/>
                <w:sz w:val="22"/>
                <w:szCs w:val="22"/>
              </w:rPr>
            </w:pPr>
            <w:r w:rsidRPr="005B5CBF">
              <w:rPr>
                <w:iCs/>
                <w:sz w:val="22"/>
                <w:szCs w:val="22"/>
              </w:rPr>
              <w:t>мин. 0,05</w:t>
            </w:r>
          </w:p>
        </w:tc>
        <w:tc>
          <w:tcPr>
            <w:tcW w:w="1560" w:type="dxa"/>
            <w:tcBorders>
              <w:top w:val="single" w:sz="4" w:space="0" w:color="auto"/>
              <w:left w:val="single" w:sz="4" w:space="0" w:color="auto"/>
              <w:bottom w:val="single" w:sz="4" w:space="0" w:color="auto"/>
              <w:right w:val="single" w:sz="4" w:space="0" w:color="auto"/>
            </w:tcBorders>
            <w:vAlign w:val="center"/>
          </w:tcPr>
          <w:p w14:paraId="2D9DE87E" w14:textId="77777777" w:rsidR="00493865" w:rsidRPr="005B5CBF" w:rsidRDefault="00493865" w:rsidP="0057434C">
            <w:pPr>
              <w:snapToGrid w:val="0"/>
              <w:jc w:val="center"/>
              <w:rPr>
                <w:sz w:val="22"/>
                <w:szCs w:val="22"/>
              </w:rPr>
            </w:pPr>
            <w:r w:rsidRPr="005B5CBF">
              <w:rPr>
                <w:sz w:val="22"/>
                <w:szCs w:val="22"/>
              </w:rPr>
              <w:t>60</w:t>
            </w:r>
          </w:p>
        </w:tc>
        <w:tc>
          <w:tcPr>
            <w:tcW w:w="1134" w:type="dxa"/>
            <w:tcBorders>
              <w:top w:val="single" w:sz="4" w:space="0" w:color="auto"/>
              <w:left w:val="single" w:sz="4" w:space="0" w:color="auto"/>
              <w:bottom w:val="single" w:sz="4" w:space="0" w:color="auto"/>
              <w:right w:val="single" w:sz="4" w:space="0" w:color="auto"/>
            </w:tcBorders>
            <w:vAlign w:val="center"/>
          </w:tcPr>
          <w:p w14:paraId="1DED07BC" w14:textId="77777777" w:rsidR="00493865" w:rsidRPr="005B5CBF" w:rsidRDefault="00493865" w:rsidP="0057434C">
            <w:pPr>
              <w:snapToGrid w:val="0"/>
              <w:jc w:val="center"/>
              <w:rPr>
                <w:sz w:val="22"/>
                <w:szCs w:val="22"/>
              </w:rPr>
            </w:pPr>
            <w:r w:rsidRPr="005B5CBF">
              <w:rPr>
                <w:sz w:val="22"/>
                <w:szCs w:val="22"/>
              </w:rPr>
              <w:t>3</w:t>
            </w:r>
          </w:p>
        </w:tc>
      </w:tr>
      <w:tr w:rsidR="00493865" w:rsidRPr="008054AF" w14:paraId="0DDD6DB0" w14:textId="77777777" w:rsidTr="0057434C">
        <w:trPr>
          <w:trHeight w:val="397"/>
        </w:trPr>
        <w:tc>
          <w:tcPr>
            <w:tcW w:w="710" w:type="dxa"/>
            <w:tcBorders>
              <w:top w:val="single" w:sz="4" w:space="0" w:color="auto"/>
              <w:left w:val="single" w:sz="4" w:space="0" w:color="auto"/>
              <w:bottom w:val="single" w:sz="4" w:space="0" w:color="auto"/>
              <w:right w:val="single" w:sz="4" w:space="0" w:color="auto"/>
            </w:tcBorders>
            <w:vAlign w:val="center"/>
          </w:tcPr>
          <w:p w14:paraId="44DB0C21" w14:textId="77777777" w:rsidR="00493865" w:rsidRPr="005B5CBF" w:rsidRDefault="00493865" w:rsidP="00C22093">
            <w:pPr>
              <w:snapToGrid w:val="0"/>
              <w:rPr>
                <w:iCs/>
                <w:sz w:val="22"/>
                <w:szCs w:val="22"/>
              </w:rPr>
            </w:pPr>
            <w:r w:rsidRPr="005B5CBF">
              <w:rPr>
                <w:iCs/>
                <w:sz w:val="22"/>
                <w:szCs w:val="22"/>
              </w:rPr>
              <w:t>19</w:t>
            </w:r>
          </w:p>
        </w:tc>
        <w:tc>
          <w:tcPr>
            <w:tcW w:w="850" w:type="dxa"/>
            <w:tcBorders>
              <w:top w:val="single" w:sz="4" w:space="0" w:color="auto"/>
              <w:left w:val="single" w:sz="4" w:space="0" w:color="auto"/>
              <w:bottom w:val="single" w:sz="4" w:space="0" w:color="auto"/>
              <w:right w:val="single" w:sz="4" w:space="0" w:color="auto"/>
            </w:tcBorders>
            <w:vAlign w:val="center"/>
          </w:tcPr>
          <w:p w14:paraId="226D30D2" w14:textId="77777777" w:rsidR="00493865" w:rsidRPr="005B5CBF" w:rsidRDefault="00493865" w:rsidP="0057434C">
            <w:pPr>
              <w:snapToGrid w:val="0"/>
              <w:jc w:val="center"/>
              <w:rPr>
                <w:iCs/>
                <w:sz w:val="22"/>
                <w:szCs w:val="22"/>
              </w:rPr>
            </w:pPr>
            <w:r w:rsidRPr="005B5CBF">
              <w:rPr>
                <w:iCs/>
                <w:sz w:val="22"/>
                <w:szCs w:val="22"/>
              </w:rPr>
              <w:t>4.6</w:t>
            </w:r>
          </w:p>
        </w:tc>
        <w:tc>
          <w:tcPr>
            <w:tcW w:w="2410" w:type="dxa"/>
            <w:tcBorders>
              <w:top w:val="single" w:sz="4" w:space="0" w:color="auto"/>
              <w:left w:val="single" w:sz="4" w:space="0" w:color="auto"/>
              <w:bottom w:val="single" w:sz="4" w:space="0" w:color="auto"/>
              <w:right w:val="single" w:sz="4" w:space="0" w:color="auto"/>
            </w:tcBorders>
            <w:vAlign w:val="center"/>
          </w:tcPr>
          <w:p w14:paraId="51F6B22B" w14:textId="77777777" w:rsidR="00493865" w:rsidRPr="005B5CBF" w:rsidRDefault="00493865" w:rsidP="0057434C">
            <w:pPr>
              <w:snapToGrid w:val="0"/>
              <w:rPr>
                <w:iCs/>
                <w:sz w:val="22"/>
                <w:szCs w:val="22"/>
              </w:rPr>
            </w:pPr>
            <w:r w:rsidRPr="005B5CBF">
              <w:rPr>
                <w:iCs/>
                <w:sz w:val="22"/>
                <w:szCs w:val="22"/>
              </w:rPr>
              <w:t>Общественное питание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1DF936" w14:textId="77777777" w:rsidR="00493865" w:rsidRPr="005B5CBF" w:rsidRDefault="00493865" w:rsidP="0057434C">
            <w:pPr>
              <w:snapToGrid w:val="0"/>
              <w:jc w:val="center"/>
              <w:rPr>
                <w:sz w:val="22"/>
                <w:szCs w:val="22"/>
              </w:rPr>
            </w:pPr>
            <w:r w:rsidRPr="005B5CBF">
              <w:rPr>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14:paraId="18EE3B13" w14:textId="77777777" w:rsidR="00493865" w:rsidRPr="005B5CBF" w:rsidRDefault="00493865" w:rsidP="0092546C">
            <w:pPr>
              <w:snapToGrid w:val="0"/>
              <w:jc w:val="center"/>
              <w:rPr>
                <w:iCs/>
                <w:sz w:val="22"/>
                <w:szCs w:val="22"/>
              </w:rPr>
            </w:pPr>
            <w:r w:rsidRPr="005B5CBF">
              <w:rPr>
                <w:iCs/>
                <w:sz w:val="22"/>
                <w:szCs w:val="22"/>
              </w:rPr>
              <w:t>мин. 0,0</w:t>
            </w:r>
            <w:r w:rsidR="0092546C">
              <w:rPr>
                <w:iCs/>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tcPr>
          <w:p w14:paraId="065D1310" w14:textId="77777777" w:rsidR="00493865" w:rsidRPr="005B5CBF" w:rsidRDefault="00493865" w:rsidP="0057434C">
            <w:pPr>
              <w:snapToGrid w:val="0"/>
              <w:jc w:val="center"/>
              <w:rPr>
                <w:sz w:val="22"/>
                <w:szCs w:val="22"/>
              </w:rPr>
            </w:pPr>
            <w:r w:rsidRPr="005B5CBF">
              <w:rPr>
                <w:sz w:val="22"/>
                <w:szCs w:val="22"/>
              </w:rPr>
              <w:t>60</w:t>
            </w:r>
          </w:p>
        </w:tc>
        <w:tc>
          <w:tcPr>
            <w:tcW w:w="1134" w:type="dxa"/>
            <w:tcBorders>
              <w:top w:val="single" w:sz="4" w:space="0" w:color="auto"/>
              <w:left w:val="single" w:sz="4" w:space="0" w:color="auto"/>
              <w:bottom w:val="single" w:sz="4" w:space="0" w:color="auto"/>
              <w:right w:val="single" w:sz="4" w:space="0" w:color="auto"/>
            </w:tcBorders>
            <w:vAlign w:val="center"/>
          </w:tcPr>
          <w:p w14:paraId="3BB0EF69" w14:textId="77777777" w:rsidR="00493865" w:rsidRPr="005B5CBF" w:rsidRDefault="00493865" w:rsidP="0057434C">
            <w:pPr>
              <w:snapToGrid w:val="0"/>
              <w:jc w:val="center"/>
              <w:rPr>
                <w:sz w:val="22"/>
                <w:szCs w:val="22"/>
              </w:rPr>
            </w:pPr>
            <w:r w:rsidRPr="005B5CBF">
              <w:rPr>
                <w:sz w:val="22"/>
                <w:szCs w:val="22"/>
              </w:rPr>
              <w:t>3</w:t>
            </w:r>
          </w:p>
        </w:tc>
      </w:tr>
      <w:tr w:rsidR="00493865" w:rsidRPr="008054AF" w14:paraId="1F86C79B" w14:textId="77777777" w:rsidTr="0057434C">
        <w:trPr>
          <w:trHeight w:val="397"/>
        </w:trPr>
        <w:tc>
          <w:tcPr>
            <w:tcW w:w="710" w:type="dxa"/>
            <w:tcBorders>
              <w:top w:val="single" w:sz="4" w:space="0" w:color="auto"/>
              <w:left w:val="single" w:sz="4" w:space="0" w:color="auto"/>
              <w:bottom w:val="single" w:sz="4" w:space="0" w:color="auto"/>
              <w:right w:val="single" w:sz="4" w:space="0" w:color="auto"/>
            </w:tcBorders>
            <w:vAlign w:val="center"/>
          </w:tcPr>
          <w:p w14:paraId="02C5BD20" w14:textId="77777777" w:rsidR="00493865" w:rsidRPr="005B5CBF" w:rsidRDefault="00493865" w:rsidP="00C22093">
            <w:pPr>
              <w:snapToGrid w:val="0"/>
              <w:rPr>
                <w:iCs/>
                <w:sz w:val="22"/>
                <w:szCs w:val="22"/>
              </w:rPr>
            </w:pPr>
            <w:r w:rsidRPr="005B5CBF">
              <w:rPr>
                <w:iCs/>
                <w:sz w:val="22"/>
                <w:szCs w:val="22"/>
              </w:rPr>
              <w:t>20</w:t>
            </w:r>
          </w:p>
        </w:tc>
        <w:tc>
          <w:tcPr>
            <w:tcW w:w="850" w:type="dxa"/>
            <w:tcBorders>
              <w:top w:val="single" w:sz="4" w:space="0" w:color="auto"/>
              <w:left w:val="single" w:sz="4" w:space="0" w:color="auto"/>
              <w:bottom w:val="single" w:sz="4" w:space="0" w:color="auto"/>
              <w:right w:val="single" w:sz="4" w:space="0" w:color="auto"/>
            </w:tcBorders>
            <w:vAlign w:val="center"/>
          </w:tcPr>
          <w:p w14:paraId="76F53356" w14:textId="77777777" w:rsidR="00493865" w:rsidRPr="005B5CBF" w:rsidRDefault="00493865" w:rsidP="0057434C">
            <w:pPr>
              <w:snapToGrid w:val="0"/>
              <w:jc w:val="center"/>
              <w:rPr>
                <w:iCs/>
                <w:sz w:val="22"/>
                <w:szCs w:val="22"/>
              </w:rPr>
            </w:pPr>
            <w:r w:rsidRPr="005B5CBF">
              <w:rPr>
                <w:iCs/>
                <w:sz w:val="22"/>
                <w:szCs w:val="22"/>
              </w:rPr>
              <w:t>4.7</w:t>
            </w:r>
          </w:p>
        </w:tc>
        <w:tc>
          <w:tcPr>
            <w:tcW w:w="2410" w:type="dxa"/>
            <w:tcBorders>
              <w:top w:val="single" w:sz="4" w:space="0" w:color="auto"/>
              <w:left w:val="single" w:sz="4" w:space="0" w:color="auto"/>
              <w:bottom w:val="single" w:sz="4" w:space="0" w:color="auto"/>
              <w:right w:val="single" w:sz="4" w:space="0" w:color="auto"/>
            </w:tcBorders>
            <w:vAlign w:val="center"/>
          </w:tcPr>
          <w:p w14:paraId="37BF6BB9" w14:textId="77777777" w:rsidR="00493865" w:rsidRPr="005B5CBF" w:rsidRDefault="00493865" w:rsidP="0057434C">
            <w:pPr>
              <w:snapToGrid w:val="0"/>
              <w:rPr>
                <w:iCs/>
                <w:sz w:val="22"/>
                <w:szCs w:val="22"/>
              </w:rPr>
            </w:pPr>
            <w:r w:rsidRPr="005B5CBF">
              <w:rPr>
                <w:iCs/>
                <w:sz w:val="22"/>
                <w:szCs w:val="22"/>
              </w:rPr>
              <w:t>Гостиничное обслуживание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945DF7" w14:textId="77777777" w:rsidR="00493865" w:rsidRPr="005B5CBF" w:rsidRDefault="00493865" w:rsidP="0057434C">
            <w:pPr>
              <w:snapToGrid w:val="0"/>
              <w:jc w:val="center"/>
              <w:rPr>
                <w:sz w:val="22"/>
                <w:szCs w:val="22"/>
              </w:rPr>
            </w:pPr>
            <w:r w:rsidRPr="005B5CBF">
              <w:rPr>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14:paraId="67E5AAB0" w14:textId="77777777" w:rsidR="00493865" w:rsidRPr="005B5CBF" w:rsidRDefault="00493865" w:rsidP="0057434C">
            <w:pPr>
              <w:snapToGrid w:val="0"/>
              <w:jc w:val="center"/>
              <w:rPr>
                <w:iCs/>
                <w:sz w:val="22"/>
                <w:szCs w:val="22"/>
              </w:rPr>
            </w:pPr>
            <w:r w:rsidRPr="005B5CBF">
              <w:rPr>
                <w:iCs/>
                <w:sz w:val="22"/>
                <w:szCs w:val="22"/>
              </w:rPr>
              <w:t>мин. 0,05</w:t>
            </w:r>
          </w:p>
        </w:tc>
        <w:tc>
          <w:tcPr>
            <w:tcW w:w="1560" w:type="dxa"/>
            <w:tcBorders>
              <w:top w:val="single" w:sz="4" w:space="0" w:color="auto"/>
              <w:left w:val="single" w:sz="4" w:space="0" w:color="auto"/>
              <w:bottom w:val="single" w:sz="4" w:space="0" w:color="auto"/>
              <w:right w:val="single" w:sz="4" w:space="0" w:color="auto"/>
            </w:tcBorders>
            <w:vAlign w:val="center"/>
          </w:tcPr>
          <w:p w14:paraId="70D21998" w14:textId="77777777" w:rsidR="00493865" w:rsidRPr="005B5CBF" w:rsidRDefault="00493865" w:rsidP="0057434C">
            <w:pPr>
              <w:snapToGrid w:val="0"/>
              <w:jc w:val="center"/>
              <w:rPr>
                <w:sz w:val="22"/>
                <w:szCs w:val="22"/>
              </w:rPr>
            </w:pPr>
            <w:r w:rsidRPr="005B5CBF">
              <w:rPr>
                <w:sz w:val="22"/>
                <w:szCs w:val="22"/>
              </w:rPr>
              <w:t>60</w:t>
            </w:r>
          </w:p>
        </w:tc>
        <w:tc>
          <w:tcPr>
            <w:tcW w:w="1134" w:type="dxa"/>
            <w:tcBorders>
              <w:top w:val="single" w:sz="4" w:space="0" w:color="auto"/>
              <w:left w:val="single" w:sz="4" w:space="0" w:color="auto"/>
              <w:bottom w:val="single" w:sz="4" w:space="0" w:color="auto"/>
              <w:right w:val="single" w:sz="4" w:space="0" w:color="auto"/>
            </w:tcBorders>
            <w:vAlign w:val="center"/>
          </w:tcPr>
          <w:p w14:paraId="472CDF7E" w14:textId="77777777" w:rsidR="00493865" w:rsidRPr="005B5CBF" w:rsidRDefault="00493865" w:rsidP="0057434C">
            <w:pPr>
              <w:snapToGrid w:val="0"/>
              <w:jc w:val="center"/>
              <w:rPr>
                <w:sz w:val="22"/>
                <w:szCs w:val="22"/>
              </w:rPr>
            </w:pPr>
            <w:r w:rsidRPr="005B5CBF">
              <w:rPr>
                <w:sz w:val="22"/>
                <w:szCs w:val="22"/>
              </w:rPr>
              <w:t>3</w:t>
            </w:r>
          </w:p>
        </w:tc>
      </w:tr>
      <w:tr w:rsidR="00493865" w:rsidRPr="008054AF" w14:paraId="25BDD4E7" w14:textId="77777777" w:rsidTr="0057434C">
        <w:trPr>
          <w:trHeight w:val="397"/>
        </w:trPr>
        <w:tc>
          <w:tcPr>
            <w:tcW w:w="710" w:type="dxa"/>
            <w:tcBorders>
              <w:top w:val="single" w:sz="4" w:space="0" w:color="auto"/>
              <w:left w:val="single" w:sz="4" w:space="0" w:color="auto"/>
              <w:bottom w:val="single" w:sz="4" w:space="0" w:color="auto"/>
              <w:right w:val="single" w:sz="4" w:space="0" w:color="auto"/>
            </w:tcBorders>
            <w:vAlign w:val="center"/>
          </w:tcPr>
          <w:p w14:paraId="10A44F31" w14:textId="77777777" w:rsidR="00493865" w:rsidRPr="005B5CBF" w:rsidRDefault="00493865" w:rsidP="00C22093">
            <w:pPr>
              <w:snapToGrid w:val="0"/>
              <w:rPr>
                <w:iCs/>
                <w:sz w:val="22"/>
                <w:szCs w:val="22"/>
              </w:rPr>
            </w:pPr>
            <w:r w:rsidRPr="005B5CBF">
              <w:rPr>
                <w:iCs/>
                <w:sz w:val="22"/>
                <w:szCs w:val="22"/>
              </w:rPr>
              <w:t>21</w:t>
            </w:r>
          </w:p>
        </w:tc>
        <w:tc>
          <w:tcPr>
            <w:tcW w:w="850" w:type="dxa"/>
            <w:tcBorders>
              <w:top w:val="single" w:sz="4" w:space="0" w:color="auto"/>
              <w:left w:val="single" w:sz="4" w:space="0" w:color="auto"/>
              <w:bottom w:val="single" w:sz="4" w:space="0" w:color="auto"/>
              <w:right w:val="single" w:sz="4" w:space="0" w:color="auto"/>
            </w:tcBorders>
          </w:tcPr>
          <w:p w14:paraId="0A7EC207" w14:textId="77777777" w:rsidR="00493865" w:rsidRPr="005B5CBF" w:rsidRDefault="00493865" w:rsidP="0057434C">
            <w:pPr>
              <w:spacing w:before="100" w:beforeAutospacing="1" w:after="100" w:afterAutospacing="1"/>
              <w:jc w:val="center"/>
              <w:rPr>
                <w:rFonts w:eastAsia="Calibri"/>
                <w:color w:val="000000"/>
                <w:sz w:val="22"/>
                <w:szCs w:val="22"/>
              </w:rPr>
            </w:pPr>
            <w:r w:rsidRPr="005B5CBF">
              <w:rPr>
                <w:rFonts w:eastAsia="Calibri"/>
                <w:color w:val="000000"/>
                <w:sz w:val="22"/>
                <w:szCs w:val="22"/>
              </w:rPr>
              <w:t>4.8.1</w:t>
            </w:r>
          </w:p>
        </w:tc>
        <w:tc>
          <w:tcPr>
            <w:tcW w:w="2410" w:type="dxa"/>
            <w:tcBorders>
              <w:top w:val="single" w:sz="4" w:space="0" w:color="auto"/>
              <w:left w:val="single" w:sz="4" w:space="0" w:color="auto"/>
              <w:bottom w:val="single" w:sz="4" w:space="0" w:color="auto"/>
              <w:right w:val="single" w:sz="4" w:space="0" w:color="auto"/>
            </w:tcBorders>
          </w:tcPr>
          <w:p w14:paraId="3BE63500" w14:textId="77777777" w:rsidR="00493865" w:rsidRPr="005B5CBF" w:rsidRDefault="00493865" w:rsidP="0057434C">
            <w:pPr>
              <w:spacing w:before="100" w:beforeAutospacing="1" w:after="100" w:afterAutospacing="1"/>
              <w:rPr>
                <w:rFonts w:eastAsia="Calibri"/>
                <w:color w:val="000000"/>
                <w:sz w:val="22"/>
                <w:szCs w:val="22"/>
              </w:rPr>
            </w:pPr>
            <w:r w:rsidRPr="005B5CBF">
              <w:rPr>
                <w:rFonts w:eastAsia="Calibri"/>
                <w:color w:val="000000"/>
                <w:sz w:val="22"/>
                <w:szCs w:val="22"/>
                <w:shd w:val="clear" w:color="auto" w:fill="FFFFFF"/>
              </w:rPr>
              <w:t>Развлекательные мероприятия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8C0C28" w14:textId="77777777" w:rsidR="00493865" w:rsidRPr="005B5CBF" w:rsidRDefault="00493865" w:rsidP="0057434C">
            <w:pPr>
              <w:spacing w:before="100" w:beforeAutospacing="1" w:after="100" w:afterAutospacing="1"/>
              <w:jc w:val="center"/>
              <w:rPr>
                <w:rFonts w:eastAsia="Calibri"/>
                <w:color w:val="000000"/>
                <w:sz w:val="22"/>
                <w:szCs w:val="22"/>
              </w:rPr>
            </w:pPr>
            <w:r w:rsidRPr="005B5CBF">
              <w:rPr>
                <w:rFonts w:eastAsia="Calibri"/>
                <w:color w:val="000000"/>
                <w:sz w:val="22"/>
                <w:szCs w:val="22"/>
              </w:rPr>
              <w:t>4</w:t>
            </w:r>
          </w:p>
        </w:tc>
        <w:tc>
          <w:tcPr>
            <w:tcW w:w="1559" w:type="dxa"/>
            <w:tcBorders>
              <w:top w:val="single" w:sz="4" w:space="0" w:color="auto"/>
              <w:left w:val="single" w:sz="4" w:space="0" w:color="auto"/>
              <w:bottom w:val="single" w:sz="4" w:space="0" w:color="auto"/>
              <w:right w:val="single" w:sz="4" w:space="0" w:color="auto"/>
            </w:tcBorders>
          </w:tcPr>
          <w:p w14:paraId="5CBB1520" w14:textId="77777777" w:rsidR="00493865" w:rsidRPr="005B5CBF" w:rsidRDefault="00493865" w:rsidP="0057434C">
            <w:pPr>
              <w:spacing w:before="100" w:beforeAutospacing="1" w:after="100" w:afterAutospacing="1"/>
              <w:jc w:val="center"/>
              <w:rPr>
                <w:rFonts w:eastAsia="Calibri"/>
                <w:color w:val="000000"/>
                <w:sz w:val="22"/>
                <w:szCs w:val="22"/>
              </w:rPr>
            </w:pPr>
            <w:r>
              <w:rPr>
                <w:rFonts w:eastAsia="Calibri"/>
                <w:color w:val="000000"/>
                <w:sz w:val="22"/>
                <w:szCs w:val="22"/>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tcPr>
          <w:p w14:paraId="1026481E" w14:textId="77777777" w:rsidR="00493865" w:rsidRPr="005B5CBF" w:rsidRDefault="00493865" w:rsidP="0057434C">
            <w:pPr>
              <w:spacing w:before="100" w:beforeAutospacing="1" w:after="100" w:afterAutospacing="1"/>
              <w:jc w:val="center"/>
              <w:rPr>
                <w:rFonts w:eastAsia="Calibri"/>
                <w:color w:val="000000"/>
                <w:sz w:val="22"/>
                <w:szCs w:val="22"/>
              </w:rPr>
            </w:pPr>
            <w:r w:rsidRPr="005B5CBF">
              <w:rPr>
                <w:rFonts w:eastAsia="Calibri"/>
                <w:color w:val="000000"/>
                <w:sz w:val="22"/>
                <w:szCs w:val="22"/>
              </w:rPr>
              <w:t>60</w:t>
            </w:r>
          </w:p>
        </w:tc>
        <w:tc>
          <w:tcPr>
            <w:tcW w:w="1134" w:type="dxa"/>
            <w:tcBorders>
              <w:top w:val="single" w:sz="4" w:space="0" w:color="auto"/>
              <w:left w:val="single" w:sz="4" w:space="0" w:color="auto"/>
              <w:bottom w:val="single" w:sz="4" w:space="0" w:color="auto"/>
              <w:right w:val="single" w:sz="4" w:space="0" w:color="auto"/>
            </w:tcBorders>
          </w:tcPr>
          <w:p w14:paraId="27A9520F" w14:textId="77777777" w:rsidR="00493865" w:rsidRPr="005B5CBF" w:rsidRDefault="001375CE" w:rsidP="0057434C">
            <w:pPr>
              <w:spacing w:before="100" w:beforeAutospacing="1" w:after="100" w:afterAutospacing="1"/>
              <w:jc w:val="center"/>
              <w:rPr>
                <w:rFonts w:eastAsia="Calibri"/>
                <w:color w:val="000000"/>
                <w:sz w:val="22"/>
                <w:szCs w:val="22"/>
              </w:rPr>
            </w:pPr>
            <w:hyperlink r:id="rId48" w:anchor="/document/42506514/entry/4601" w:history="1">
              <w:r w:rsidR="00493865" w:rsidRPr="005B5CBF">
                <w:rPr>
                  <w:rFonts w:eastAsia="Calibri"/>
                  <w:color w:val="000000"/>
                  <w:sz w:val="22"/>
                  <w:szCs w:val="22"/>
                  <w:u w:val="single"/>
                </w:rPr>
                <w:t>п. 1</w:t>
              </w:r>
            </w:hyperlink>
            <w:r w:rsidR="00493865" w:rsidRPr="005B5CBF">
              <w:rPr>
                <w:rFonts w:eastAsia="Calibri"/>
                <w:color w:val="000000"/>
                <w:sz w:val="22"/>
                <w:szCs w:val="22"/>
              </w:rPr>
              <w:t xml:space="preserve"> примечания</w:t>
            </w:r>
          </w:p>
        </w:tc>
      </w:tr>
      <w:tr w:rsidR="00493865" w:rsidRPr="008054AF" w14:paraId="6651E70E" w14:textId="77777777" w:rsidTr="0057434C">
        <w:trPr>
          <w:trHeight w:val="397"/>
        </w:trPr>
        <w:tc>
          <w:tcPr>
            <w:tcW w:w="710" w:type="dxa"/>
            <w:tcBorders>
              <w:top w:val="single" w:sz="4" w:space="0" w:color="auto"/>
              <w:left w:val="single" w:sz="4" w:space="0" w:color="auto"/>
              <w:bottom w:val="single" w:sz="4" w:space="0" w:color="auto"/>
              <w:right w:val="single" w:sz="4" w:space="0" w:color="auto"/>
            </w:tcBorders>
            <w:vAlign w:val="center"/>
          </w:tcPr>
          <w:p w14:paraId="7E9D7862" w14:textId="77777777" w:rsidR="00493865" w:rsidRPr="005B5CBF" w:rsidRDefault="00493865" w:rsidP="00C22093">
            <w:pPr>
              <w:snapToGrid w:val="0"/>
              <w:rPr>
                <w:iCs/>
                <w:sz w:val="22"/>
                <w:szCs w:val="22"/>
              </w:rPr>
            </w:pPr>
            <w:r>
              <w:rPr>
                <w:iCs/>
                <w:sz w:val="22"/>
                <w:szCs w:val="22"/>
              </w:rPr>
              <w:t>22</w:t>
            </w:r>
          </w:p>
        </w:tc>
        <w:tc>
          <w:tcPr>
            <w:tcW w:w="850" w:type="dxa"/>
            <w:tcBorders>
              <w:top w:val="single" w:sz="4" w:space="0" w:color="auto"/>
              <w:left w:val="single" w:sz="4" w:space="0" w:color="auto"/>
              <w:bottom w:val="single" w:sz="4" w:space="0" w:color="auto"/>
              <w:right w:val="single" w:sz="4" w:space="0" w:color="auto"/>
            </w:tcBorders>
          </w:tcPr>
          <w:p w14:paraId="7A2038F7" w14:textId="77777777" w:rsidR="00493865" w:rsidRPr="005B5CBF" w:rsidRDefault="00493865" w:rsidP="0057434C">
            <w:pPr>
              <w:spacing w:line="20" w:lineRule="atLeast"/>
              <w:jc w:val="center"/>
              <w:rPr>
                <w:rFonts w:eastAsia="Calibri"/>
                <w:color w:val="000000"/>
                <w:sz w:val="22"/>
                <w:szCs w:val="22"/>
              </w:rPr>
            </w:pPr>
            <w:r w:rsidRPr="005B5CBF">
              <w:rPr>
                <w:rFonts w:eastAsia="Calibri"/>
                <w:color w:val="000000"/>
                <w:sz w:val="22"/>
                <w:szCs w:val="22"/>
              </w:rPr>
              <w:t>5.1.1</w:t>
            </w:r>
          </w:p>
        </w:tc>
        <w:tc>
          <w:tcPr>
            <w:tcW w:w="2410" w:type="dxa"/>
            <w:tcBorders>
              <w:top w:val="single" w:sz="4" w:space="0" w:color="auto"/>
              <w:left w:val="single" w:sz="4" w:space="0" w:color="auto"/>
              <w:bottom w:val="single" w:sz="4" w:space="0" w:color="auto"/>
              <w:right w:val="single" w:sz="4" w:space="0" w:color="auto"/>
            </w:tcBorders>
          </w:tcPr>
          <w:p w14:paraId="41365531" w14:textId="77777777" w:rsidR="00493865" w:rsidRPr="005B5CBF" w:rsidRDefault="00493865" w:rsidP="0057434C">
            <w:pPr>
              <w:spacing w:line="20" w:lineRule="atLeast"/>
              <w:rPr>
                <w:rFonts w:eastAsia="Calibri"/>
                <w:color w:val="000000"/>
                <w:sz w:val="22"/>
                <w:szCs w:val="22"/>
              </w:rPr>
            </w:pPr>
            <w:r w:rsidRPr="005B5CBF">
              <w:rPr>
                <w:rFonts w:eastAsia="Calibri"/>
                <w:color w:val="000000"/>
                <w:sz w:val="22"/>
                <w:szCs w:val="22"/>
                <w:shd w:val="clear" w:color="auto" w:fill="FFFFFF"/>
              </w:rPr>
              <w:t>Обеспечение спортивно-зрелищных мероприятий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6EFD35" w14:textId="77777777" w:rsidR="00493865" w:rsidRPr="005B5CBF" w:rsidRDefault="00493865" w:rsidP="0057434C">
            <w:pPr>
              <w:spacing w:line="20" w:lineRule="atLeast"/>
              <w:jc w:val="center"/>
              <w:rPr>
                <w:rFonts w:eastAsia="Calibri"/>
                <w:color w:val="000000"/>
                <w:sz w:val="22"/>
                <w:szCs w:val="22"/>
              </w:rPr>
            </w:pPr>
            <w:r w:rsidRPr="005B5CBF">
              <w:rPr>
                <w:rFonts w:eastAsia="Calibri"/>
                <w:color w:val="000000"/>
                <w:sz w:val="22"/>
                <w:szCs w:val="22"/>
              </w:rPr>
              <w:t>5</w:t>
            </w:r>
          </w:p>
        </w:tc>
        <w:tc>
          <w:tcPr>
            <w:tcW w:w="1559" w:type="dxa"/>
            <w:tcBorders>
              <w:top w:val="single" w:sz="4" w:space="0" w:color="auto"/>
              <w:left w:val="single" w:sz="4" w:space="0" w:color="auto"/>
              <w:bottom w:val="single" w:sz="4" w:space="0" w:color="auto"/>
              <w:right w:val="single" w:sz="4" w:space="0" w:color="auto"/>
            </w:tcBorders>
          </w:tcPr>
          <w:p w14:paraId="28F4D43D" w14:textId="77777777" w:rsidR="00493865" w:rsidRPr="005B5CBF" w:rsidRDefault="00493865" w:rsidP="0057434C">
            <w:pPr>
              <w:spacing w:line="20" w:lineRule="atLeast"/>
              <w:jc w:val="center"/>
              <w:rPr>
                <w:rFonts w:eastAsia="Calibri"/>
                <w:color w:val="000000"/>
                <w:sz w:val="22"/>
                <w:szCs w:val="22"/>
              </w:rPr>
            </w:pPr>
            <w:r w:rsidRPr="005B5CBF">
              <w:rPr>
                <w:rFonts w:eastAsia="Calibri"/>
                <w:color w:val="000000"/>
                <w:sz w:val="22"/>
                <w:szCs w:val="22"/>
              </w:rPr>
              <w:t>мин. 0,05</w:t>
            </w:r>
          </w:p>
        </w:tc>
        <w:tc>
          <w:tcPr>
            <w:tcW w:w="1560" w:type="dxa"/>
            <w:tcBorders>
              <w:top w:val="single" w:sz="4" w:space="0" w:color="auto"/>
              <w:left w:val="single" w:sz="4" w:space="0" w:color="auto"/>
              <w:bottom w:val="single" w:sz="4" w:space="0" w:color="auto"/>
              <w:right w:val="single" w:sz="4" w:space="0" w:color="auto"/>
            </w:tcBorders>
          </w:tcPr>
          <w:p w14:paraId="537EF6E9" w14:textId="77777777" w:rsidR="00493865" w:rsidRPr="005B5CBF" w:rsidRDefault="00493865" w:rsidP="0057434C">
            <w:pPr>
              <w:spacing w:line="20" w:lineRule="atLeast"/>
              <w:jc w:val="center"/>
              <w:rPr>
                <w:rFonts w:eastAsia="Calibri"/>
                <w:color w:val="000000"/>
                <w:sz w:val="22"/>
                <w:szCs w:val="22"/>
              </w:rPr>
            </w:pPr>
            <w:r w:rsidRPr="005B5CBF">
              <w:rPr>
                <w:rFonts w:eastAsia="Calibri"/>
                <w:color w:val="000000"/>
                <w:sz w:val="22"/>
                <w:szCs w:val="22"/>
              </w:rPr>
              <w:t>80</w:t>
            </w:r>
          </w:p>
        </w:tc>
        <w:tc>
          <w:tcPr>
            <w:tcW w:w="1134" w:type="dxa"/>
            <w:tcBorders>
              <w:top w:val="single" w:sz="4" w:space="0" w:color="auto"/>
              <w:left w:val="single" w:sz="4" w:space="0" w:color="auto"/>
              <w:bottom w:val="single" w:sz="4" w:space="0" w:color="auto"/>
              <w:right w:val="single" w:sz="4" w:space="0" w:color="auto"/>
            </w:tcBorders>
          </w:tcPr>
          <w:p w14:paraId="48D31ED0" w14:textId="77777777" w:rsidR="00493865" w:rsidRPr="005B5CBF" w:rsidRDefault="001375CE" w:rsidP="0057434C">
            <w:pPr>
              <w:spacing w:line="20" w:lineRule="atLeast"/>
              <w:jc w:val="center"/>
              <w:rPr>
                <w:rFonts w:eastAsia="Calibri"/>
                <w:color w:val="000000"/>
                <w:sz w:val="22"/>
                <w:szCs w:val="22"/>
              </w:rPr>
            </w:pPr>
            <w:hyperlink r:id="rId49" w:anchor="/document/42506514/entry/4401" w:history="1">
              <w:r w:rsidR="00493865" w:rsidRPr="005B5CBF">
                <w:rPr>
                  <w:rFonts w:eastAsia="Calibri"/>
                  <w:color w:val="000000"/>
                  <w:sz w:val="22"/>
                  <w:szCs w:val="22"/>
                  <w:u w:val="single"/>
                </w:rPr>
                <w:t>п. 1</w:t>
              </w:r>
            </w:hyperlink>
            <w:r w:rsidR="00493865" w:rsidRPr="005B5CBF">
              <w:rPr>
                <w:rFonts w:eastAsia="Calibri"/>
                <w:color w:val="000000"/>
                <w:sz w:val="22"/>
                <w:szCs w:val="22"/>
              </w:rPr>
              <w:t xml:space="preserve"> примечания</w:t>
            </w:r>
          </w:p>
        </w:tc>
      </w:tr>
      <w:tr w:rsidR="00493865" w:rsidRPr="008054AF" w14:paraId="7FF64AFA" w14:textId="77777777" w:rsidTr="0057434C">
        <w:trPr>
          <w:trHeight w:val="397"/>
        </w:trPr>
        <w:tc>
          <w:tcPr>
            <w:tcW w:w="710" w:type="dxa"/>
            <w:tcBorders>
              <w:top w:val="single" w:sz="4" w:space="0" w:color="auto"/>
              <w:left w:val="single" w:sz="4" w:space="0" w:color="auto"/>
              <w:bottom w:val="single" w:sz="4" w:space="0" w:color="auto"/>
              <w:right w:val="single" w:sz="4" w:space="0" w:color="auto"/>
            </w:tcBorders>
            <w:vAlign w:val="center"/>
          </w:tcPr>
          <w:p w14:paraId="6F19E797" w14:textId="77777777" w:rsidR="00493865" w:rsidRPr="005B5CBF" w:rsidRDefault="00493865" w:rsidP="00C22093">
            <w:pPr>
              <w:snapToGrid w:val="0"/>
              <w:rPr>
                <w:iCs/>
                <w:sz w:val="22"/>
                <w:szCs w:val="22"/>
              </w:rPr>
            </w:pPr>
            <w:r w:rsidRPr="005B5CBF">
              <w:rPr>
                <w:iCs/>
                <w:sz w:val="22"/>
                <w:szCs w:val="22"/>
              </w:rPr>
              <w:lastRenderedPageBreak/>
              <w:t>2</w:t>
            </w:r>
            <w:r>
              <w:rPr>
                <w:iCs/>
                <w:sz w:val="22"/>
                <w:szCs w:val="22"/>
              </w:rPr>
              <w:t>3</w:t>
            </w:r>
          </w:p>
        </w:tc>
        <w:tc>
          <w:tcPr>
            <w:tcW w:w="850" w:type="dxa"/>
            <w:tcBorders>
              <w:top w:val="single" w:sz="4" w:space="0" w:color="auto"/>
              <w:left w:val="single" w:sz="4" w:space="0" w:color="auto"/>
              <w:bottom w:val="single" w:sz="4" w:space="0" w:color="auto"/>
              <w:right w:val="single" w:sz="4" w:space="0" w:color="auto"/>
            </w:tcBorders>
          </w:tcPr>
          <w:p w14:paraId="4FD66E16" w14:textId="77777777" w:rsidR="00493865" w:rsidRPr="005B5CBF" w:rsidRDefault="00493865" w:rsidP="0057434C">
            <w:pPr>
              <w:spacing w:line="20" w:lineRule="atLeast"/>
              <w:jc w:val="center"/>
              <w:rPr>
                <w:rFonts w:eastAsia="Calibri"/>
                <w:color w:val="000000"/>
                <w:sz w:val="22"/>
                <w:szCs w:val="22"/>
              </w:rPr>
            </w:pPr>
            <w:r w:rsidRPr="005B5CBF">
              <w:rPr>
                <w:rFonts w:eastAsia="Calibri"/>
                <w:color w:val="000000"/>
                <w:sz w:val="22"/>
                <w:szCs w:val="22"/>
              </w:rPr>
              <w:t>5.1.2</w:t>
            </w:r>
          </w:p>
        </w:tc>
        <w:tc>
          <w:tcPr>
            <w:tcW w:w="2410" w:type="dxa"/>
            <w:tcBorders>
              <w:top w:val="single" w:sz="4" w:space="0" w:color="auto"/>
              <w:left w:val="single" w:sz="4" w:space="0" w:color="auto"/>
              <w:bottom w:val="single" w:sz="4" w:space="0" w:color="auto"/>
              <w:right w:val="single" w:sz="4" w:space="0" w:color="auto"/>
            </w:tcBorders>
          </w:tcPr>
          <w:p w14:paraId="704A20EC" w14:textId="77777777" w:rsidR="00493865" w:rsidRPr="005B5CBF" w:rsidRDefault="00493865" w:rsidP="0057434C">
            <w:pPr>
              <w:spacing w:line="20" w:lineRule="atLeast"/>
              <w:rPr>
                <w:rFonts w:eastAsia="Calibri"/>
                <w:color w:val="000000"/>
                <w:sz w:val="22"/>
                <w:szCs w:val="22"/>
                <w:shd w:val="clear" w:color="auto" w:fill="FFFFFF"/>
              </w:rPr>
            </w:pPr>
            <w:r w:rsidRPr="005B5CBF">
              <w:rPr>
                <w:rFonts w:eastAsia="Calibri"/>
                <w:color w:val="000000"/>
                <w:sz w:val="22"/>
                <w:szCs w:val="22"/>
                <w:shd w:val="clear" w:color="auto" w:fill="FFFFFF"/>
              </w:rPr>
              <w:t>Обеспечение занятий спортом в помещениях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DE0341" w14:textId="77777777" w:rsidR="00493865" w:rsidRPr="005B5CBF" w:rsidRDefault="00493865" w:rsidP="0057434C">
            <w:pPr>
              <w:spacing w:line="20" w:lineRule="atLeast"/>
              <w:jc w:val="center"/>
              <w:rPr>
                <w:rFonts w:eastAsia="Calibri"/>
                <w:color w:val="000000"/>
                <w:sz w:val="22"/>
                <w:szCs w:val="22"/>
              </w:rPr>
            </w:pPr>
            <w:r w:rsidRPr="005B5CBF">
              <w:rPr>
                <w:rFonts w:eastAsia="Calibri"/>
                <w:color w:val="000000"/>
                <w:sz w:val="22"/>
                <w:szCs w:val="22"/>
              </w:rPr>
              <w:t>5</w:t>
            </w:r>
          </w:p>
        </w:tc>
        <w:tc>
          <w:tcPr>
            <w:tcW w:w="1559" w:type="dxa"/>
            <w:tcBorders>
              <w:top w:val="single" w:sz="4" w:space="0" w:color="auto"/>
              <w:left w:val="single" w:sz="4" w:space="0" w:color="auto"/>
              <w:bottom w:val="single" w:sz="4" w:space="0" w:color="auto"/>
              <w:right w:val="single" w:sz="4" w:space="0" w:color="auto"/>
            </w:tcBorders>
          </w:tcPr>
          <w:p w14:paraId="6E2FC8D3" w14:textId="77777777" w:rsidR="00493865" w:rsidRPr="005B5CBF" w:rsidRDefault="00493865" w:rsidP="0057434C">
            <w:pPr>
              <w:spacing w:line="20" w:lineRule="atLeast"/>
              <w:jc w:val="center"/>
              <w:rPr>
                <w:rFonts w:eastAsia="Calibri"/>
                <w:color w:val="000000"/>
                <w:sz w:val="22"/>
                <w:szCs w:val="22"/>
              </w:rPr>
            </w:pPr>
            <w:r w:rsidRPr="005B5CBF">
              <w:rPr>
                <w:rFonts w:eastAsia="Calibri"/>
                <w:color w:val="000000"/>
                <w:sz w:val="22"/>
                <w:szCs w:val="22"/>
              </w:rPr>
              <w:t>мин. 0,05</w:t>
            </w:r>
          </w:p>
        </w:tc>
        <w:tc>
          <w:tcPr>
            <w:tcW w:w="1560" w:type="dxa"/>
            <w:tcBorders>
              <w:top w:val="single" w:sz="4" w:space="0" w:color="auto"/>
              <w:left w:val="single" w:sz="4" w:space="0" w:color="auto"/>
              <w:bottom w:val="single" w:sz="4" w:space="0" w:color="auto"/>
              <w:right w:val="single" w:sz="4" w:space="0" w:color="auto"/>
            </w:tcBorders>
          </w:tcPr>
          <w:p w14:paraId="3A383C4A" w14:textId="77777777" w:rsidR="00493865" w:rsidRPr="005B5CBF" w:rsidRDefault="00493865" w:rsidP="0057434C">
            <w:pPr>
              <w:spacing w:line="20" w:lineRule="atLeast"/>
              <w:jc w:val="center"/>
              <w:rPr>
                <w:rFonts w:eastAsia="Calibri"/>
                <w:color w:val="000000"/>
                <w:sz w:val="22"/>
                <w:szCs w:val="22"/>
              </w:rPr>
            </w:pPr>
            <w:r w:rsidRPr="005B5CBF">
              <w:rPr>
                <w:rFonts w:eastAsia="Calibri"/>
                <w:color w:val="000000"/>
                <w:sz w:val="22"/>
                <w:szCs w:val="22"/>
              </w:rPr>
              <w:t>80</w:t>
            </w:r>
          </w:p>
        </w:tc>
        <w:tc>
          <w:tcPr>
            <w:tcW w:w="1134" w:type="dxa"/>
            <w:tcBorders>
              <w:top w:val="single" w:sz="4" w:space="0" w:color="auto"/>
              <w:left w:val="single" w:sz="4" w:space="0" w:color="auto"/>
              <w:bottom w:val="single" w:sz="4" w:space="0" w:color="auto"/>
              <w:right w:val="single" w:sz="4" w:space="0" w:color="auto"/>
            </w:tcBorders>
          </w:tcPr>
          <w:p w14:paraId="1A6DC39E" w14:textId="77777777" w:rsidR="00493865" w:rsidRPr="005B5CBF" w:rsidRDefault="001375CE" w:rsidP="0057434C">
            <w:pPr>
              <w:spacing w:line="20" w:lineRule="atLeast"/>
              <w:jc w:val="center"/>
              <w:rPr>
                <w:rFonts w:eastAsia="Calibri"/>
                <w:color w:val="000000"/>
                <w:sz w:val="22"/>
                <w:szCs w:val="22"/>
              </w:rPr>
            </w:pPr>
            <w:hyperlink r:id="rId50" w:anchor="/document/42506514/entry/4401" w:history="1">
              <w:r w:rsidR="00493865" w:rsidRPr="005B5CBF">
                <w:rPr>
                  <w:rFonts w:eastAsia="Calibri"/>
                  <w:color w:val="000000"/>
                  <w:sz w:val="22"/>
                  <w:szCs w:val="22"/>
                  <w:u w:val="single"/>
                </w:rPr>
                <w:t>п. 1</w:t>
              </w:r>
            </w:hyperlink>
            <w:r w:rsidR="00493865" w:rsidRPr="005B5CBF">
              <w:rPr>
                <w:rFonts w:eastAsia="Calibri"/>
                <w:color w:val="000000"/>
                <w:sz w:val="22"/>
                <w:szCs w:val="22"/>
              </w:rPr>
              <w:t xml:space="preserve"> примечания</w:t>
            </w:r>
          </w:p>
        </w:tc>
      </w:tr>
      <w:tr w:rsidR="00493865" w:rsidRPr="008054AF" w14:paraId="73868EE6" w14:textId="77777777" w:rsidTr="0057434C">
        <w:trPr>
          <w:trHeight w:val="397"/>
        </w:trPr>
        <w:tc>
          <w:tcPr>
            <w:tcW w:w="710" w:type="dxa"/>
            <w:tcBorders>
              <w:top w:val="single" w:sz="4" w:space="0" w:color="auto"/>
              <w:left w:val="single" w:sz="4" w:space="0" w:color="auto"/>
              <w:bottom w:val="single" w:sz="4" w:space="0" w:color="auto"/>
              <w:right w:val="single" w:sz="4" w:space="0" w:color="auto"/>
            </w:tcBorders>
            <w:vAlign w:val="center"/>
          </w:tcPr>
          <w:p w14:paraId="26A75D12" w14:textId="77777777" w:rsidR="00493865" w:rsidRPr="005B5CBF" w:rsidRDefault="00493865" w:rsidP="00C22093">
            <w:pPr>
              <w:snapToGrid w:val="0"/>
              <w:rPr>
                <w:iCs/>
                <w:sz w:val="22"/>
                <w:szCs w:val="22"/>
              </w:rPr>
            </w:pPr>
            <w:r w:rsidRPr="005B5CBF">
              <w:rPr>
                <w:iCs/>
                <w:sz w:val="22"/>
                <w:szCs w:val="22"/>
              </w:rPr>
              <w:t>2</w:t>
            </w:r>
            <w:r>
              <w:rPr>
                <w:iCs/>
                <w:sz w:val="22"/>
                <w:szCs w:val="22"/>
              </w:rPr>
              <w:t>4</w:t>
            </w:r>
          </w:p>
        </w:tc>
        <w:tc>
          <w:tcPr>
            <w:tcW w:w="850" w:type="dxa"/>
            <w:tcBorders>
              <w:top w:val="single" w:sz="4" w:space="0" w:color="auto"/>
              <w:left w:val="single" w:sz="4" w:space="0" w:color="auto"/>
              <w:bottom w:val="single" w:sz="4" w:space="0" w:color="auto"/>
              <w:right w:val="single" w:sz="4" w:space="0" w:color="auto"/>
            </w:tcBorders>
            <w:vAlign w:val="center"/>
          </w:tcPr>
          <w:p w14:paraId="7DAA45F0" w14:textId="77777777" w:rsidR="00493865" w:rsidRPr="005B5CBF" w:rsidRDefault="00493865" w:rsidP="0057434C">
            <w:pPr>
              <w:snapToGrid w:val="0"/>
              <w:jc w:val="center"/>
              <w:rPr>
                <w:iCs/>
                <w:sz w:val="22"/>
                <w:szCs w:val="22"/>
              </w:rPr>
            </w:pPr>
            <w:r w:rsidRPr="005B5CBF">
              <w:rPr>
                <w:iCs/>
                <w:sz w:val="22"/>
                <w:szCs w:val="22"/>
              </w:rPr>
              <w:t>6.8</w:t>
            </w:r>
          </w:p>
        </w:tc>
        <w:tc>
          <w:tcPr>
            <w:tcW w:w="2410" w:type="dxa"/>
            <w:tcBorders>
              <w:top w:val="single" w:sz="4" w:space="0" w:color="auto"/>
              <w:left w:val="single" w:sz="4" w:space="0" w:color="auto"/>
              <w:bottom w:val="single" w:sz="4" w:space="0" w:color="auto"/>
              <w:right w:val="single" w:sz="4" w:space="0" w:color="auto"/>
            </w:tcBorders>
            <w:vAlign w:val="center"/>
          </w:tcPr>
          <w:p w14:paraId="084A168E" w14:textId="77777777" w:rsidR="00493865" w:rsidRPr="005B5CBF" w:rsidRDefault="00493865" w:rsidP="0057434C">
            <w:pPr>
              <w:snapToGrid w:val="0"/>
              <w:rPr>
                <w:iCs/>
                <w:sz w:val="22"/>
                <w:szCs w:val="22"/>
              </w:rPr>
            </w:pPr>
            <w:r w:rsidRPr="005B5CBF">
              <w:rPr>
                <w:iCs/>
                <w:sz w:val="22"/>
                <w:szCs w:val="22"/>
              </w:rPr>
              <w:t>Связь (за исключением объектов связи, размещение которых предусмотрено кодом 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4FFD8F" w14:textId="77777777" w:rsidR="00493865" w:rsidRPr="005B5CBF" w:rsidRDefault="00493865" w:rsidP="0057434C">
            <w:pPr>
              <w:snapToGrid w:val="0"/>
              <w:jc w:val="center"/>
              <w:rPr>
                <w:iCs/>
                <w:sz w:val="22"/>
                <w:szCs w:val="22"/>
              </w:rPr>
            </w:pPr>
            <w:r w:rsidRPr="005B5CBF">
              <w:rPr>
                <w:iCs/>
                <w:sz w:val="22"/>
                <w:szCs w:val="22"/>
              </w:rPr>
              <w:t>h:10-70м</w:t>
            </w:r>
          </w:p>
        </w:tc>
        <w:tc>
          <w:tcPr>
            <w:tcW w:w="1559" w:type="dxa"/>
            <w:tcBorders>
              <w:top w:val="single" w:sz="4" w:space="0" w:color="auto"/>
              <w:left w:val="single" w:sz="4" w:space="0" w:color="auto"/>
              <w:bottom w:val="single" w:sz="4" w:space="0" w:color="auto"/>
              <w:right w:val="single" w:sz="4" w:space="0" w:color="auto"/>
            </w:tcBorders>
            <w:vAlign w:val="center"/>
          </w:tcPr>
          <w:p w14:paraId="20BF24BA" w14:textId="77777777" w:rsidR="00493865" w:rsidRPr="005B5CBF" w:rsidRDefault="00493865" w:rsidP="0057434C">
            <w:pPr>
              <w:snapToGrid w:val="0"/>
              <w:jc w:val="center"/>
              <w:rPr>
                <w:iCs/>
                <w:sz w:val="22"/>
                <w:szCs w:val="22"/>
              </w:rPr>
            </w:pPr>
            <w:r w:rsidRPr="005B5CBF">
              <w:rPr>
                <w:iCs/>
                <w:sz w:val="22"/>
                <w:szCs w:val="22"/>
              </w:rPr>
              <w:t>мин.0,06</w:t>
            </w:r>
          </w:p>
        </w:tc>
        <w:tc>
          <w:tcPr>
            <w:tcW w:w="1560" w:type="dxa"/>
            <w:tcBorders>
              <w:top w:val="single" w:sz="4" w:space="0" w:color="auto"/>
              <w:left w:val="single" w:sz="4" w:space="0" w:color="auto"/>
              <w:bottom w:val="single" w:sz="4" w:space="0" w:color="auto"/>
              <w:right w:val="single" w:sz="4" w:space="0" w:color="auto"/>
            </w:tcBorders>
            <w:vAlign w:val="center"/>
          </w:tcPr>
          <w:p w14:paraId="5FF0BBE0" w14:textId="77777777" w:rsidR="00493865" w:rsidRPr="005B5CBF" w:rsidRDefault="00493865" w:rsidP="0057434C">
            <w:pPr>
              <w:snapToGrid w:val="0"/>
              <w:jc w:val="center"/>
              <w:rPr>
                <w:iCs/>
                <w:sz w:val="22"/>
                <w:szCs w:val="22"/>
              </w:rPr>
            </w:pPr>
            <w:r w:rsidRPr="005B5CBF">
              <w:rPr>
                <w:iCs/>
                <w:sz w:val="22"/>
                <w:szCs w:val="22"/>
              </w:rPr>
              <w:t>80</w:t>
            </w:r>
          </w:p>
        </w:tc>
        <w:tc>
          <w:tcPr>
            <w:tcW w:w="1134" w:type="dxa"/>
            <w:tcBorders>
              <w:top w:val="single" w:sz="4" w:space="0" w:color="auto"/>
              <w:left w:val="single" w:sz="4" w:space="0" w:color="auto"/>
              <w:bottom w:val="single" w:sz="4" w:space="0" w:color="auto"/>
              <w:right w:val="single" w:sz="4" w:space="0" w:color="auto"/>
            </w:tcBorders>
            <w:vAlign w:val="center"/>
          </w:tcPr>
          <w:p w14:paraId="31646514" w14:textId="77777777" w:rsidR="00493865" w:rsidRPr="005B5CBF" w:rsidRDefault="00493865" w:rsidP="0057434C">
            <w:pPr>
              <w:snapToGrid w:val="0"/>
              <w:jc w:val="center"/>
              <w:rPr>
                <w:iCs/>
                <w:sz w:val="22"/>
                <w:szCs w:val="22"/>
              </w:rPr>
            </w:pPr>
            <w:r w:rsidRPr="005B5CBF">
              <w:rPr>
                <w:iCs/>
                <w:sz w:val="22"/>
                <w:szCs w:val="22"/>
              </w:rPr>
              <w:t>1</w:t>
            </w:r>
          </w:p>
        </w:tc>
      </w:tr>
      <w:tr w:rsidR="00394463" w:rsidRPr="008054AF" w14:paraId="615C86B7" w14:textId="77777777" w:rsidTr="0057434C">
        <w:trPr>
          <w:trHeight w:val="397"/>
        </w:trPr>
        <w:tc>
          <w:tcPr>
            <w:tcW w:w="710" w:type="dxa"/>
            <w:tcBorders>
              <w:top w:val="single" w:sz="4" w:space="0" w:color="auto"/>
              <w:left w:val="single" w:sz="4" w:space="0" w:color="auto"/>
              <w:bottom w:val="single" w:sz="4" w:space="0" w:color="auto"/>
              <w:right w:val="single" w:sz="4" w:space="0" w:color="auto"/>
            </w:tcBorders>
            <w:vAlign w:val="center"/>
          </w:tcPr>
          <w:p w14:paraId="0C24F735" w14:textId="77777777" w:rsidR="00394463" w:rsidRPr="005B5CBF" w:rsidRDefault="00394463" w:rsidP="00394463">
            <w:pPr>
              <w:snapToGrid w:val="0"/>
              <w:rPr>
                <w:iCs/>
                <w:sz w:val="22"/>
                <w:szCs w:val="22"/>
              </w:rPr>
            </w:pPr>
            <w:r w:rsidRPr="005B5CBF">
              <w:rPr>
                <w:iCs/>
                <w:sz w:val="22"/>
                <w:szCs w:val="22"/>
              </w:rPr>
              <w:t>2</w:t>
            </w:r>
            <w:r>
              <w:rPr>
                <w:iCs/>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14:paraId="012C643B" w14:textId="77777777" w:rsidR="00394463" w:rsidRPr="005B5CBF" w:rsidRDefault="00394463" w:rsidP="00394463">
            <w:pPr>
              <w:snapToGrid w:val="0"/>
              <w:jc w:val="center"/>
              <w:rPr>
                <w:iCs/>
                <w:sz w:val="22"/>
                <w:szCs w:val="22"/>
              </w:rPr>
            </w:pPr>
            <w:r>
              <w:rPr>
                <w:iCs/>
                <w:sz w:val="22"/>
                <w:szCs w:val="22"/>
              </w:rPr>
              <w:t>6.9</w:t>
            </w:r>
          </w:p>
        </w:tc>
        <w:tc>
          <w:tcPr>
            <w:tcW w:w="2410" w:type="dxa"/>
            <w:tcBorders>
              <w:top w:val="single" w:sz="4" w:space="0" w:color="auto"/>
              <w:left w:val="single" w:sz="4" w:space="0" w:color="auto"/>
              <w:bottom w:val="single" w:sz="4" w:space="0" w:color="auto"/>
              <w:right w:val="single" w:sz="4" w:space="0" w:color="auto"/>
            </w:tcBorders>
            <w:vAlign w:val="center"/>
          </w:tcPr>
          <w:p w14:paraId="1F0DD2D9" w14:textId="77777777" w:rsidR="00394463" w:rsidRPr="005B5CBF" w:rsidRDefault="00394463" w:rsidP="0057434C">
            <w:pPr>
              <w:snapToGrid w:val="0"/>
              <w:rPr>
                <w:iCs/>
                <w:sz w:val="22"/>
                <w:szCs w:val="22"/>
              </w:rPr>
            </w:pPr>
            <w:r>
              <w:rPr>
                <w:iCs/>
                <w:sz w:val="22"/>
                <w:szCs w:val="22"/>
              </w:rPr>
              <w:t>Склады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5E9723" w14:textId="77777777" w:rsidR="00394463" w:rsidRPr="005B5CBF" w:rsidRDefault="00394463" w:rsidP="0057434C">
            <w:pPr>
              <w:snapToGrid w:val="0"/>
              <w:jc w:val="center"/>
              <w:rPr>
                <w:iCs/>
                <w:sz w:val="22"/>
                <w:szCs w:val="22"/>
              </w:rPr>
            </w:pPr>
            <w:r>
              <w:rPr>
                <w:rFonts w:eastAsia="Calibri"/>
                <w:color w:val="000000"/>
                <w:sz w:val="22"/>
                <w:szCs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14:paraId="77D909EB" w14:textId="77777777" w:rsidR="00394463" w:rsidRPr="005B5CBF" w:rsidRDefault="00394463" w:rsidP="0057434C">
            <w:pPr>
              <w:snapToGrid w:val="0"/>
              <w:jc w:val="center"/>
              <w:rPr>
                <w:iCs/>
                <w:sz w:val="22"/>
                <w:szCs w:val="22"/>
              </w:rPr>
            </w:pPr>
            <w:r>
              <w:rPr>
                <w:rFonts w:eastAsia="Calibri"/>
                <w:color w:val="000000"/>
                <w:sz w:val="22"/>
                <w:szCs w:val="22"/>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vAlign w:val="center"/>
          </w:tcPr>
          <w:p w14:paraId="5C5E69B1" w14:textId="77777777" w:rsidR="00394463" w:rsidRPr="005B5CBF" w:rsidRDefault="00394463" w:rsidP="0057434C">
            <w:pPr>
              <w:snapToGrid w:val="0"/>
              <w:jc w:val="center"/>
              <w:rPr>
                <w:iCs/>
                <w:sz w:val="22"/>
                <w:szCs w:val="22"/>
              </w:rPr>
            </w:pPr>
            <w:r>
              <w:rPr>
                <w:iCs/>
                <w:sz w:val="22"/>
                <w:szCs w:val="22"/>
              </w:rPr>
              <w:t>75</w:t>
            </w:r>
          </w:p>
        </w:tc>
        <w:tc>
          <w:tcPr>
            <w:tcW w:w="1134" w:type="dxa"/>
            <w:tcBorders>
              <w:top w:val="single" w:sz="4" w:space="0" w:color="auto"/>
              <w:left w:val="single" w:sz="4" w:space="0" w:color="auto"/>
              <w:bottom w:val="single" w:sz="4" w:space="0" w:color="auto"/>
              <w:right w:val="single" w:sz="4" w:space="0" w:color="auto"/>
            </w:tcBorders>
            <w:vAlign w:val="center"/>
          </w:tcPr>
          <w:p w14:paraId="2D0985BE" w14:textId="77777777" w:rsidR="00394463" w:rsidRPr="005B5CBF" w:rsidRDefault="001375CE" w:rsidP="0057434C">
            <w:pPr>
              <w:snapToGrid w:val="0"/>
              <w:jc w:val="center"/>
              <w:rPr>
                <w:iCs/>
                <w:sz w:val="22"/>
                <w:szCs w:val="22"/>
              </w:rPr>
            </w:pPr>
            <w:hyperlink w:anchor="sub_4201" w:history="1">
              <w:r w:rsidR="00394463" w:rsidRPr="005B5CBF">
                <w:rPr>
                  <w:rFonts w:eastAsia="Calibri"/>
                  <w:color w:val="000000"/>
                  <w:sz w:val="22"/>
                  <w:szCs w:val="22"/>
                </w:rPr>
                <w:t>п. 1</w:t>
              </w:r>
            </w:hyperlink>
            <w:r w:rsidR="00394463" w:rsidRPr="005B5CBF">
              <w:rPr>
                <w:rFonts w:eastAsia="Calibri"/>
                <w:color w:val="000000"/>
                <w:sz w:val="22"/>
                <w:szCs w:val="22"/>
              </w:rPr>
              <w:t xml:space="preserve"> примечания</w:t>
            </w:r>
          </w:p>
        </w:tc>
      </w:tr>
      <w:tr w:rsidR="00394463" w:rsidRPr="008054AF" w14:paraId="77829BF3" w14:textId="77777777" w:rsidTr="0057434C">
        <w:trPr>
          <w:trHeight w:val="397"/>
        </w:trPr>
        <w:tc>
          <w:tcPr>
            <w:tcW w:w="710" w:type="dxa"/>
            <w:tcBorders>
              <w:top w:val="single" w:sz="4" w:space="0" w:color="auto"/>
              <w:left w:val="single" w:sz="4" w:space="0" w:color="auto"/>
              <w:bottom w:val="single" w:sz="4" w:space="0" w:color="auto"/>
              <w:right w:val="single" w:sz="4" w:space="0" w:color="auto"/>
            </w:tcBorders>
            <w:vAlign w:val="center"/>
          </w:tcPr>
          <w:p w14:paraId="35A8F944" w14:textId="77777777" w:rsidR="00394463" w:rsidRPr="005B5CBF" w:rsidRDefault="00394463" w:rsidP="00394463">
            <w:pPr>
              <w:snapToGrid w:val="0"/>
              <w:rPr>
                <w:iCs/>
                <w:sz w:val="22"/>
                <w:szCs w:val="22"/>
              </w:rPr>
            </w:pPr>
            <w:r>
              <w:rPr>
                <w:iCs/>
                <w:sz w:val="22"/>
                <w:szCs w:val="22"/>
              </w:rPr>
              <w:t>26</w:t>
            </w:r>
          </w:p>
        </w:tc>
        <w:tc>
          <w:tcPr>
            <w:tcW w:w="850" w:type="dxa"/>
            <w:tcBorders>
              <w:top w:val="single" w:sz="4" w:space="0" w:color="auto"/>
              <w:left w:val="single" w:sz="4" w:space="0" w:color="auto"/>
              <w:bottom w:val="single" w:sz="4" w:space="0" w:color="auto"/>
              <w:right w:val="single" w:sz="4" w:space="0" w:color="auto"/>
            </w:tcBorders>
            <w:vAlign w:val="center"/>
          </w:tcPr>
          <w:p w14:paraId="2E6F76ED" w14:textId="77777777" w:rsidR="00394463" w:rsidRPr="005B5CBF" w:rsidRDefault="00394463" w:rsidP="0057434C">
            <w:pPr>
              <w:snapToGrid w:val="0"/>
              <w:jc w:val="center"/>
              <w:rPr>
                <w:iCs/>
                <w:sz w:val="22"/>
                <w:szCs w:val="22"/>
              </w:rPr>
            </w:pPr>
            <w:r w:rsidRPr="005B5CBF">
              <w:rPr>
                <w:iCs/>
                <w:sz w:val="22"/>
                <w:szCs w:val="22"/>
              </w:rPr>
              <w:t>8.3</w:t>
            </w:r>
          </w:p>
        </w:tc>
        <w:tc>
          <w:tcPr>
            <w:tcW w:w="2410" w:type="dxa"/>
            <w:tcBorders>
              <w:top w:val="single" w:sz="4" w:space="0" w:color="auto"/>
              <w:left w:val="single" w:sz="4" w:space="0" w:color="auto"/>
              <w:bottom w:val="single" w:sz="4" w:space="0" w:color="auto"/>
              <w:right w:val="single" w:sz="4" w:space="0" w:color="auto"/>
            </w:tcBorders>
            <w:vAlign w:val="center"/>
          </w:tcPr>
          <w:p w14:paraId="0532380B" w14:textId="77777777" w:rsidR="00394463" w:rsidRPr="005B5CBF" w:rsidRDefault="00394463" w:rsidP="0057434C">
            <w:pPr>
              <w:snapToGrid w:val="0"/>
              <w:rPr>
                <w:iCs/>
                <w:sz w:val="22"/>
                <w:szCs w:val="22"/>
              </w:rPr>
            </w:pPr>
            <w:r w:rsidRPr="005B5CBF">
              <w:rPr>
                <w:iCs/>
                <w:sz w:val="22"/>
                <w:szCs w:val="22"/>
              </w:rPr>
              <w:t>Обеспечение внутреннего правопорядка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9CBE95" w14:textId="77777777" w:rsidR="00394463" w:rsidRPr="005B5CBF" w:rsidRDefault="00394463" w:rsidP="0057434C">
            <w:pPr>
              <w:snapToGrid w:val="0"/>
              <w:jc w:val="center"/>
              <w:rPr>
                <w:sz w:val="22"/>
                <w:szCs w:val="22"/>
              </w:rPr>
            </w:pPr>
            <w:r w:rsidRPr="005B5CBF">
              <w:rPr>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14:paraId="02484A00" w14:textId="77777777" w:rsidR="00394463" w:rsidRPr="005B5CBF" w:rsidRDefault="00394463" w:rsidP="0057434C">
            <w:pPr>
              <w:snapToGrid w:val="0"/>
              <w:jc w:val="center"/>
              <w:rPr>
                <w:iCs/>
                <w:sz w:val="22"/>
                <w:szCs w:val="22"/>
              </w:rPr>
            </w:pPr>
            <w:r w:rsidRPr="005B5CBF">
              <w:rPr>
                <w:iCs/>
                <w:sz w:val="22"/>
                <w:szCs w:val="22"/>
              </w:rPr>
              <w:t>мин. 0,02</w:t>
            </w:r>
          </w:p>
        </w:tc>
        <w:tc>
          <w:tcPr>
            <w:tcW w:w="1560" w:type="dxa"/>
            <w:tcBorders>
              <w:top w:val="single" w:sz="4" w:space="0" w:color="auto"/>
              <w:left w:val="single" w:sz="4" w:space="0" w:color="auto"/>
              <w:bottom w:val="single" w:sz="4" w:space="0" w:color="auto"/>
              <w:right w:val="single" w:sz="4" w:space="0" w:color="auto"/>
            </w:tcBorders>
            <w:vAlign w:val="center"/>
          </w:tcPr>
          <w:p w14:paraId="2A4B9CD2" w14:textId="77777777" w:rsidR="00394463" w:rsidRPr="005B5CBF" w:rsidRDefault="00394463" w:rsidP="0057434C">
            <w:pPr>
              <w:snapToGrid w:val="0"/>
              <w:jc w:val="center"/>
              <w:rPr>
                <w:sz w:val="22"/>
                <w:szCs w:val="22"/>
              </w:rPr>
            </w:pPr>
            <w:r w:rsidRPr="005B5CBF">
              <w:rPr>
                <w:sz w:val="22"/>
                <w:szCs w:val="22"/>
              </w:rPr>
              <w:t>60</w:t>
            </w:r>
          </w:p>
        </w:tc>
        <w:tc>
          <w:tcPr>
            <w:tcW w:w="1134" w:type="dxa"/>
            <w:tcBorders>
              <w:top w:val="single" w:sz="4" w:space="0" w:color="auto"/>
              <w:left w:val="single" w:sz="4" w:space="0" w:color="auto"/>
              <w:bottom w:val="single" w:sz="4" w:space="0" w:color="auto"/>
              <w:right w:val="single" w:sz="4" w:space="0" w:color="auto"/>
            </w:tcBorders>
            <w:vAlign w:val="center"/>
          </w:tcPr>
          <w:p w14:paraId="31CBEE52" w14:textId="77777777" w:rsidR="00394463" w:rsidRPr="005B5CBF" w:rsidRDefault="00394463" w:rsidP="0057434C">
            <w:pPr>
              <w:snapToGrid w:val="0"/>
              <w:jc w:val="center"/>
              <w:rPr>
                <w:sz w:val="22"/>
                <w:szCs w:val="22"/>
              </w:rPr>
            </w:pPr>
            <w:r w:rsidRPr="005B5CBF">
              <w:rPr>
                <w:sz w:val="22"/>
                <w:szCs w:val="22"/>
              </w:rPr>
              <w:t>1</w:t>
            </w:r>
          </w:p>
        </w:tc>
      </w:tr>
      <w:tr w:rsidR="00394463" w:rsidRPr="008054AF" w14:paraId="1F1DAE83" w14:textId="77777777" w:rsidTr="0057434C">
        <w:trPr>
          <w:trHeight w:val="397"/>
        </w:trPr>
        <w:tc>
          <w:tcPr>
            <w:tcW w:w="710" w:type="dxa"/>
            <w:tcBorders>
              <w:top w:val="single" w:sz="4" w:space="0" w:color="auto"/>
              <w:left w:val="single" w:sz="4" w:space="0" w:color="auto"/>
              <w:bottom w:val="single" w:sz="4" w:space="0" w:color="auto"/>
              <w:right w:val="single" w:sz="4" w:space="0" w:color="auto"/>
            </w:tcBorders>
            <w:vAlign w:val="center"/>
          </w:tcPr>
          <w:p w14:paraId="68A5A326" w14:textId="77777777" w:rsidR="00394463" w:rsidRPr="005B5CBF" w:rsidRDefault="00394463" w:rsidP="00394463">
            <w:pPr>
              <w:snapToGrid w:val="0"/>
              <w:rPr>
                <w:iCs/>
                <w:sz w:val="22"/>
                <w:szCs w:val="22"/>
              </w:rPr>
            </w:pPr>
            <w:r>
              <w:rPr>
                <w:iCs/>
                <w:sz w:val="22"/>
                <w:szCs w:val="22"/>
              </w:rPr>
              <w:t>27</w:t>
            </w:r>
          </w:p>
        </w:tc>
        <w:tc>
          <w:tcPr>
            <w:tcW w:w="850" w:type="dxa"/>
            <w:tcBorders>
              <w:top w:val="single" w:sz="4" w:space="0" w:color="auto"/>
              <w:left w:val="single" w:sz="4" w:space="0" w:color="auto"/>
              <w:bottom w:val="single" w:sz="4" w:space="0" w:color="auto"/>
              <w:right w:val="single" w:sz="4" w:space="0" w:color="auto"/>
            </w:tcBorders>
            <w:vAlign w:val="center"/>
          </w:tcPr>
          <w:p w14:paraId="3570DBF8" w14:textId="77777777" w:rsidR="00394463" w:rsidRPr="005B5CBF" w:rsidRDefault="00394463" w:rsidP="0057434C">
            <w:pPr>
              <w:snapToGrid w:val="0"/>
              <w:jc w:val="center"/>
              <w:rPr>
                <w:iCs/>
                <w:sz w:val="22"/>
                <w:szCs w:val="22"/>
              </w:rPr>
            </w:pPr>
            <w:r w:rsidRPr="005B5CBF">
              <w:rPr>
                <w:iCs/>
                <w:sz w:val="22"/>
                <w:szCs w:val="22"/>
              </w:rPr>
              <w:t>9.3</w:t>
            </w:r>
          </w:p>
        </w:tc>
        <w:tc>
          <w:tcPr>
            <w:tcW w:w="2410" w:type="dxa"/>
            <w:tcBorders>
              <w:top w:val="single" w:sz="4" w:space="0" w:color="auto"/>
              <w:left w:val="single" w:sz="4" w:space="0" w:color="auto"/>
              <w:bottom w:val="single" w:sz="4" w:space="0" w:color="auto"/>
              <w:right w:val="single" w:sz="4" w:space="0" w:color="auto"/>
            </w:tcBorders>
            <w:vAlign w:val="center"/>
          </w:tcPr>
          <w:p w14:paraId="45B399E7" w14:textId="77777777" w:rsidR="00394463" w:rsidRPr="005B5CBF" w:rsidRDefault="00394463" w:rsidP="0057434C">
            <w:pPr>
              <w:snapToGrid w:val="0"/>
              <w:rPr>
                <w:iCs/>
                <w:sz w:val="22"/>
                <w:szCs w:val="22"/>
              </w:rPr>
            </w:pPr>
            <w:r w:rsidRPr="005B5CBF">
              <w:rPr>
                <w:iCs/>
                <w:sz w:val="22"/>
                <w:szCs w:val="22"/>
              </w:rPr>
              <w:t>Историко-культурная деятельность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240079" w14:textId="77777777" w:rsidR="00394463" w:rsidRPr="005B5CBF" w:rsidRDefault="00394463" w:rsidP="0057434C">
            <w:pPr>
              <w:snapToGrid w:val="0"/>
              <w:jc w:val="center"/>
              <w:rPr>
                <w:sz w:val="22"/>
                <w:szCs w:val="22"/>
              </w:rPr>
            </w:pPr>
            <w:r w:rsidRPr="005B5CBF">
              <w:rPr>
                <w:sz w:val="22"/>
                <w:szCs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7E32D55B" w14:textId="77777777" w:rsidR="00394463" w:rsidRPr="005B5CBF" w:rsidRDefault="00394463" w:rsidP="0057434C">
            <w:pPr>
              <w:snapToGrid w:val="0"/>
              <w:jc w:val="center"/>
              <w:rPr>
                <w:iCs/>
                <w:sz w:val="22"/>
                <w:szCs w:val="22"/>
              </w:rPr>
            </w:pPr>
            <w:r w:rsidRPr="005B5CBF">
              <w:rPr>
                <w:iCs/>
                <w:sz w:val="22"/>
                <w:szCs w:val="22"/>
              </w:rPr>
              <w:t>мин.0,12</w:t>
            </w:r>
          </w:p>
        </w:tc>
        <w:tc>
          <w:tcPr>
            <w:tcW w:w="1560" w:type="dxa"/>
            <w:tcBorders>
              <w:top w:val="single" w:sz="4" w:space="0" w:color="auto"/>
              <w:left w:val="single" w:sz="4" w:space="0" w:color="auto"/>
              <w:bottom w:val="single" w:sz="4" w:space="0" w:color="auto"/>
              <w:right w:val="single" w:sz="4" w:space="0" w:color="auto"/>
            </w:tcBorders>
            <w:vAlign w:val="center"/>
          </w:tcPr>
          <w:p w14:paraId="7F2FF51F" w14:textId="77777777" w:rsidR="00394463" w:rsidRPr="005B5CBF" w:rsidRDefault="00394463" w:rsidP="0057434C">
            <w:pPr>
              <w:snapToGrid w:val="0"/>
              <w:jc w:val="center"/>
              <w:rPr>
                <w:sz w:val="22"/>
                <w:szCs w:val="22"/>
              </w:rPr>
            </w:pPr>
            <w:r w:rsidRPr="005B5CBF">
              <w:rPr>
                <w:sz w:val="22"/>
                <w:szCs w:val="22"/>
              </w:rPr>
              <w:t>70</w:t>
            </w:r>
          </w:p>
        </w:tc>
        <w:tc>
          <w:tcPr>
            <w:tcW w:w="1134" w:type="dxa"/>
            <w:tcBorders>
              <w:top w:val="single" w:sz="4" w:space="0" w:color="auto"/>
              <w:left w:val="single" w:sz="4" w:space="0" w:color="auto"/>
              <w:bottom w:val="single" w:sz="4" w:space="0" w:color="auto"/>
              <w:right w:val="single" w:sz="4" w:space="0" w:color="auto"/>
            </w:tcBorders>
            <w:vAlign w:val="center"/>
          </w:tcPr>
          <w:p w14:paraId="6DDBAA35" w14:textId="77777777" w:rsidR="00394463" w:rsidRPr="005B5CBF" w:rsidRDefault="00394463" w:rsidP="0057434C">
            <w:pPr>
              <w:snapToGrid w:val="0"/>
              <w:jc w:val="center"/>
              <w:rPr>
                <w:sz w:val="22"/>
                <w:szCs w:val="22"/>
              </w:rPr>
            </w:pPr>
            <w:r w:rsidRPr="005B5CBF">
              <w:rPr>
                <w:sz w:val="22"/>
                <w:szCs w:val="22"/>
              </w:rPr>
              <w:t>3</w:t>
            </w:r>
          </w:p>
        </w:tc>
      </w:tr>
      <w:tr w:rsidR="00394463" w:rsidRPr="008054AF" w14:paraId="278D9EA5" w14:textId="77777777" w:rsidTr="0057434C">
        <w:trPr>
          <w:trHeight w:val="397"/>
        </w:trPr>
        <w:tc>
          <w:tcPr>
            <w:tcW w:w="710" w:type="dxa"/>
            <w:tcBorders>
              <w:top w:val="single" w:sz="4" w:space="0" w:color="auto"/>
              <w:left w:val="single" w:sz="4" w:space="0" w:color="auto"/>
              <w:bottom w:val="single" w:sz="4" w:space="0" w:color="auto"/>
              <w:right w:val="single" w:sz="4" w:space="0" w:color="auto"/>
            </w:tcBorders>
            <w:vAlign w:val="center"/>
          </w:tcPr>
          <w:p w14:paraId="50BCA9C9" w14:textId="77777777" w:rsidR="00394463" w:rsidRPr="005B5CBF" w:rsidRDefault="00394463" w:rsidP="00394463">
            <w:pPr>
              <w:snapToGrid w:val="0"/>
              <w:rPr>
                <w:iCs/>
                <w:sz w:val="22"/>
                <w:szCs w:val="22"/>
              </w:rPr>
            </w:pPr>
            <w:r>
              <w:rPr>
                <w:iCs/>
                <w:sz w:val="22"/>
                <w:szCs w:val="22"/>
              </w:rPr>
              <w:t>28</w:t>
            </w:r>
          </w:p>
        </w:tc>
        <w:tc>
          <w:tcPr>
            <w:tcW w:w="850" w:type="dxa"/>
            <w:tcBorders>
              <w:top w:val="single" w:sz="4" w:space="0" w:color="auto"/>
              <w:left w:val="single" w:sz="4" w:space="0" w:color="auto"/>
              <w:bottom w:val="single" w:sz="4" w:space="0" w:color="auto"/>
              <w:right w:val="single" w:sz="4" w:space="0" w:color="auto"/>
            </w:tcBorders>
          </w:tcPr>
          <w:p w14:paraId="70CA67D2" w14:textId="77777777" w:rsidR="00394463" w:rsidRPr="005B5CBF" w:rsidRDefault="00394463" w:rsidP="0057434C">
            <w:pPr>
              <w:widowControl w:val="0"/>
              <w:autoSpaceDE w:val="0"/>
              <w:autoSpaceDN w:val="0"/>
              <w:adjustRightInd w:val="0"/>
              <w:jc w:val="center"/>
              <w:rPr>
                <w:rFonts w:eastAsia="Calibri"/>
                <w:color w:val="000000"/>
                <w:sz w:val="22"/>
                <w:szCs w:val="22"/>
              </w:rPr>
            </w:pPr>
            <w:r w:rsidRPr="005B5CBF">
              <w:rPr>
                <w:rFonts w:eastAsia="Calibri"/>
                <w:color w:val="000000"/>
                <w:sz w:val="22"/>
                <w:szCs w:val="22"/>
              </w:rPr>
              <w:t>12.0.1</w:t>
            </w:r>
          </w:p>
        </w:tc>
        <w:tc>
          <w:tcPr>
            <w:tcW w:w="2410" w:type="dxa"/>
            <w:tcBorders>
              <w:top w:val="single" w:sz="4" w:space="0" w:color="auto"/>
              <w:left w:val="single" w:sz="4" w:space="0" w:color="auto"/>
              <w:bottom w:val="single" w:sz="4" w:space="0" w:color="auto"/>
              <w:right w:val="single" w:sz="4" w:space="0" w:color="auto"/>
            </w:tcBorders>
          </w:tcPr>
          <w:p w14:paraId="1FFDE165" w14:textId="77777777" w:rsidR="00394463" w:rsidRPr="005B5CBF" w:rsidRDefault="00394463" w:rsidP="0057434C">
            <w:pPr>
              <w:widowControl w:val="0"/>
              <w:autoSpaceDE w:val="0"/>
              <w:autoSpaceDN w:val="0"/>
              <w:adjustRightInd w:val="0"/>
              <w:rPr>
                <w:rFonts w:eastAsia="Calibri"/>
                <w:color w:val="000000"/>
                <w:sz w:val="22"/>
                <w:szCs w:val="22"/>
              </w:rPr>
            </w:pPr>
            <w:r w:rsidRPr="005B5CBF">
              <w:rPr>
                <w:rFonts w:eastAsia="Calibri"/>
                <w:color w:val="000000"/>
                <w:sz w:val="22"/>
                <w:szCs w:val="22"/>
                <w:shd w:val="clear" w:color="auto" w:fill="FFFFFF"/>
              </w:rPr>
              <w:t>Улично-дорожная сеть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BCAE24" w14:textId="77777777" w:rsidR="00394463" w:rsidRPr="005B5CBF" w:rsidRDefault="00394463" w:rsidP="0057434C">
            <w:pPr>
              <w:widowControl w:val="0"/>
              <w:autoSpaceDE w:val="0"/>
              <w:autoSpaceDN w:val="0"/>
              <w:adjustRightInd w:val="0"/>
              <w:jc w:val="center"/>
              <w:rPr>
                <w:rFonts w:eastAsia="Calibri"/>
                <w:color w:val="000000"/>
                <w:sz w:val="22"/>
                <w:szCs w:val="22"/>
              </w:rPr>
            </w:pPr>
            <w:r>
              <w:rPr>
                <w:rFonts w:eastAsia="Calibri"/>
                <w:color w:val="000000"/>
                <w:sz w:val="22"/>
                <w:szCs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14:paraId="06717BBD" w14:textId="77777777" w:rsidR="00394463" w:rsidRPr="005B5CBF" w:rsidRDefault="00394463" w:rsidP="0057434C">
            <w:pPr>
              <w:widowControl w:val="0"/>
              <w:autoSpaceDE w:val="0"/>
              <w:autoSpaceDN w:val="0"/>
              <w:adjustRightInd w:val="0"/>
              <w:jc w:val="center"/>
              <w:rPr>
                <w:rFonts w:eastAsia="Calibri"/>
                <w:color w:val="000000"/>
                <w:sz w:val="22"/>
                <w:szCs w:val="22"/>
              </w:rPr>
            </w:pPr>
            <w:r>
              <w:rPr>
                <w:rFonts w:eastAsia="Calibri"/>
                <w:color w:val="000000"/>
                <w:sz w:val="22"/>
                <w:szCs w:val="22"/>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tcPr>
          <w:p w14:paraId="4AA4C146" w14:textId="77777777" w:rsidR="00394463" w:rsidRPr="005B5CBF" w:rsidRDefault="00394463" w:rsidP="0057434C">
            <w:pPr>
              <w:widowControl w:val="0"/>
              <w:autoSpaceDE w:val="0"/>
              <w:autoSpaceDN w:val="0"/>
              <w:adjustRightInd w:val="0"/>
              <w:jc w:val="center"/>
              <w:rPr>
                <w:rFonts w:eastAsia="Calibri"/>
                <w:color w:val="000000"/>
                <w:sz w:val="22"/>
                <w:szCs w:val="22"/>
              </w:rPr>
            </w:pPr>
            <w:r>
              <w:rPr>
                <w:rFonts w:eastAsia="Calibri"/>
                <w:color w:val="000000"/>
                <w:sz w:val="22"/>
                <w:szCs w:val="22"/>
              </w:rPr>
              <w:t>не подлежит установлению</w:t>
            </w:r>
          </w:p>
        </w:tc>
        <w:tc>
          <w:tcPr>
            <w:tcW w:w="1134" w:type="dxa"/>
            <w:tcBorders>
              <w:top w:val="single" w:sz="4" w:space="0" w:color="auto"/>
              <w:left w:val="single" w:sz="4" w:space="0" w:color="auto"/>
              <w:bottom w:val="single" w:sz="4" w:space="0" w:color="auto"/>
              <w:right w:val="single" w:sz="4" w:space="0" w:color="auto"/>
            </w:tcBorders>
          </w:tcPr>
          <w:p w14:paraId="2D977C70" w14:textId="77777777" w:rsidR="00394463" w:rsidRPr="005B5CBF" w:rsidRDefault="001375CE" w:rsidP="0057434C">
            <w:pPr>
              <w:widowControl w:val="0"/>
              <w:autoSpaceDE w:val="0"/>
              <w:autoSpaceDN w:val="0"/>
              <w:adjustRightInd w:val="0"/>
              <w:jc w:val="center"/>
              <w:rPr>
                <w:rFonts w:eastAsia="Calibri"/>
                <w:color w:val="000000"/>
                <w:sz w:val="22"/>
                <w:szCs w:val="22"/>
              </w:rPr>
            </w:pPr>
            <w:hyperlink w:anchor="sub_4201" w:history="1">
              <w:r w:rsidR="00394463" w:rsidRPr="005B5CBF">
                <w:rPr>
                  <w:rFonts w:eastAsia="Calibri"/>
                  <w:color w:val="000000"/>
                  <w:sz w:val="22"/>
                  <w:szCs w:val="22"/>
                </w:rPr>
                <w:t>п. 1</w:t>
              </w:r>
            </w:hyperlink>
            <w:r w:rsidR="00394463" w:rsidRPr="005B5CBF">
              <w:rPr>
                <w:rFonts w:eastAsia="Calibri"/>
                <w:color w:val="000000"/>
                <w:sz w:val="22"/>
                <w:szCs w:val="22"/>
              </w:rPr>
              <w:t xml:space="preserve"> примечания</w:t>
            </w:r>
          </w:p>
        </w:tc>
      </w:tr>
      <w:tr w:rsidR="00394463" w:rsidRPr="008054AF" w14:paraId="7ACE652A" w14:textId="77777777" w:rsidTr="0057434C">
        <w:trPr>
          <w:trHeight w:val="397"/>
        </w:trPr>
        <w:tc>
          <w:tcPr>
            <w:tcW w:w="710" w:type="dxa"/>
            <w:tcBorders>
              <w:top w:val="single" w:sz="4" w:space="0" w:color="auto"/>
              <w:left w:val="single" w:sz="4" w:space="0" w:color="auto"/>
              <w:bottom w:val="single" w:sz="4" w:space="0" w:color="auto"/>
              <w:right w:val="single" w:sz="4" w:space="0" w:color="auto"/>
            </w:tcBorders>
            <w:vAlign w:val="center"/>
          </w:tcPr>
          <w:p w14:paraId="7F0BDE21" w14:textId="77777777" w:rsidR="00394463" w:rsidRPr="005B5CBF" w:rsidRDefault="00394463" w:rsidP="00C22093">
            <w:pPr>
              <w:snapToGrid w:val="0"/>
              <w:rPr>
                <w:iCs/>
                <w:sz w:val="22"/>
                <w:szCs w:val="22"/>
              </w:rPr>
            </w:pPr>
            <w:r>
              <w:rPr>
                <w:iCs/>
                <w:sz w:val="22"/>
                <w:szCs w:val="22"/>
              </w:rPr>
              <w:t>29</w:t>
            </w:r>
          </w:p>
        </w:tc>
        <w:tc>
          <w:tcPr>
            <w:tcW w:w="850" w:type="dxa"/>
            <w:tcBorders>
              <w:top w:val="single" w:sz="4" w:space="0" w:color="auto"/>
              <w:left w:val="single" w:sz="4" w:space="0" w:color="auto"/>
              <w:bottom w:val="single" w:sz="4" w:space="0" w:color="auto"/>
              <w:right w:val="single" w:sz="4" w:space="0" w:color="auto"/>
            </w:tcBorders>
          </w:tcPr>
          <w:p w14:paraId="05558F0E" w14:textId="77777777" w:rsidR="00394463" w:rsidRPr="005B5CBF" w:rsidRDefault="00394463" w:rsidP="0057434C">
            <w:pPr>
              <w:widowControl w:val="0"/>
              <w:autoSpaceDE w:val="0"/>
              <w:autoSpaceDN w:val="0"/>
              <w:adjustRightInd w:val="0"/>
              <w:jc w:val="center"/>
              <w:rPr>
                <w:rFonts w:eastAsia="Calibri"/>
                <w:color w:val="000000"/>
                <w:sz w:val="22"/>
                <w:szCs w:val="22"/>
              </w:rPr>
            </w:pPr>
            <w:r w:rsidRPr="005B5CBF">
              <w:rPr>
                <w:rFonts w:eastAsia="Calibri"/>
                <w:color w:val="000000"/>
                <w:sz w:val="22"/>
                <w:szCs w:val="22"/>
              </w:rPr>
              <w:t>12.0.2</w:t>
            </w:r>
          </w:p>
        </w:tc>
        <w:tc>
          <w:tcPr>
            <w:tcW w:w="2410" w:type="dxa"/>
            <w:tcBorders>
              <w:top w:val="single" w:sz="4" w:space="0" w:color="auto"/>
              <w:left w:val="single" w:sz="4" w:space="0" w:color="auto"/>
              <w:bottom w:val="single" w:sz="4" w:space="0" w:color="auto"/>
              <w:right w:val="single" w:sz="4" w:space="0" w:color="auto"/>
            </w:tcBorders>
          </w:tcPr>
          <w:p w14:paraId="3E5DB153" w14:textId="77777777" w:rsidR="00394463" w:rsidRPr="005B5CBF" w:rsidRDefault="00394463" w:rsidP="0057434C">
            <w:pPr>
              <w:widowControl w:val="0"/>
              <w:autoSpaceDE w:val="0"/>
              <w:autoSpaceDN w:val="0"/>
              <w:adjustRightInd w:val="0"/>
              <w:rPr>
                <w:rFonts w:eastAsia="Calibri"/>
                <w:color w:val="000000"/>
                <w:sz w:val="22"/>
                <w:szCs w:val="22"/>
                <w:shd w:val="clear" w:color="auto" w:fill="FFFFFF"/>
              </w:rPr>
            </w:pPr>
            <w:r w:rsidRPr="005B5CBF">
              <w:rPr>
                <w:rFonts w:eastAsia="Calibri"/>
                <w:color w:val="000000"/>
                <w:sz w:val="22"/>
                <w:szCs w:val="22"/>
                <w:shd w:val="clear" w:color="auto" w:fill="FFFFFF"/>
              </w:rPr>
              <w:t>Благоустройство территории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68A18F" w14:textId="77777777" w:rsidR="00394463" w:rsidRPr="005B5CBF" w:rsidRDefault="00394463" w:rsidP="0057434C">
            <w:pPr>
              <w:widowControl w:val="0"/>
              <w:autoSpaceDE w:val="0"/>
              <w:autoSpaceDN w:val="0"/>
              <w:adjustRightInd w:val="0"/>
              <w:jc w:val="center"/>
              <w:rPr>
                <w:rFonts w:eastAsia="Calibri"/>
                <w:color w:val="000000"/>
                <w:sz w:val="22"/>
                <w:szCs w:val="22"/>
              </w:rPr>
            </w:pPr>
            <w:r>
              <w:rPr>
                <w:rFonts w:eastAsia="Calibri"/>
                <w:color w:val="000000"/>
                <w:sz w:val="22"/>
                <w:szCs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14:paraId="680AADB5" w14:textId="77777777" w:rsidR="00394463" w:rsidRPr="005B5CBF" w:rsidRDefault="00394463" w:rsidP="0057434C">
            <w:pPr>
              <w:widowControl w:val="0"/>
              <w:autoSpaceDE w:val="0"/>
              <w:autoSpaceDN w:val="0"/>
              <w:adjustRightInd w:val="0"/>
              <w:jc w:val="center"/>
              <w:rPr>
                <w:rFonts w:eastAsia="Calibri"/>
                <w:color w:val="000000"/>
                <w:sz w:val="22"/>
                <w:szCs w:val="22"/>
              </w:rPr>
            </w:pPr>
            <w:r>
              <w:rPr>
                <w:rFonts w:eastAsia="Calibri"/>
                <w:color w:val="000000"/>
                <w:sz w:val="22"/>
                <w:szCs w:val="22"/>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tcPr>
          <w:p w14:paraId="7CB6F2E2" w14:textId="77777777" w:rsidR="00394463" w:rsidRPr="005B5CBF" w:rsidRDefault="00394463" w:rsidP="0057434C">
            <w:pPr>
              <w:widowControl w:val="0"/>
              <w:autoSpaceDE w:val="0"/>
              <w:autoSpaceDN w:val="0"/>
              <w:adjustRightInd w:val="0"/>
              <w:jc w:val="center"/>
              <w:rPr>
                <w:rFonts w:eastAsia="Calibri"/>
                <w:color w:val="000000"/>
                <w:sz w:val="22"/>
                <w:szCs w:val="22"/>
              </w:rPr>
            </w:pPr>
            <w:r>
              <w:rPr>
                <w:rFonts w:eastAsia="Calibri"/>
                <w:color w:val="000000"/>
                <w:sz w:val="22"/>
                <w:szCs w:val="22"/>
              </w:rPr>
              <w:t>не подлежит установлению</w:t>
            </w:r>
          </w:p>
        </w:tc>
        <w:tc>
          <w:tcPr>
            <w:tcW w:w="1134" w:type="dxa"/>
            <w:tcBorders>
              <w:top w:val="single" w:sz="4" w:space="0" w:color="auto"/>
              <w:left w:val="single" w:sz="4" w:space="0" w:color="auto"/>
              <w:bottom w:val="single" w:sz="4" w:space="0" w:color="auto"/>
              <w:right w:val="single" w:sz="4" w:space="0" w:color="auto"/>
            </w:tcBorders>
          </w:tcPr>
          <w:p w14:paraId="1190CB28" w14:textId="77777777" w:rsidR="00394463" w:rsidRPr="005B5CBF" w:rsidRDefault="00394463" w:rsidP="0057434C">
            <w:pPr>
              <w:widowControl w:val="0"/>
              <w:autoSpaceDE w:val="0"/>
              <w:autoSpaceDN w:val="0"/>
              <w:adjustRightInd w:val="0"/>
              <w:jc w:val="center"/>
              <w:rPr>
                <w:rFonts w:eastAsia="Calibri"/>
                <w:color w:val="000000"/>
                <w:sz w:val="22"/>
                <w:szCs w:val="22"/>
              </w:rPr>
            </w:pPr>
          </w:p>
        </w:tc>
      </w:tr>
      <w:tr w:rsidR="00394463" w:rsidRPr="008054AF" w14:paraId="766266B7" w14:textId="77777777" w:rsidTr="0057434C">
        <w:trPr>
          <w:cantSplit/>
          <w:trHeight w:val="406"/>
        </w:trPr>
        <w:tc>
          <w:tcPr>
            <w:tcW w:w="9782" w:type="dxa"/>
            <w:gridSpan w:val="7"/>
            <w:tcBorders>
              <w:top w:val="single" w:sz="4" w:space="0" w:color="auto"/>
              <w:left w:val="single" w:sz="4" w:space="0" w:color="auto"/>
              <w:bottom w:val="single" w:sz="4" w:space="0" w:color="auto"/>
              <w:right w:val="single" w:sz="4" w:space="0" w:color="auto"/>
            </w:tcBorders>
            <w:vAlign w:val="center"/>
          </w:tcPr>
          <w:p w14:paraId="5B0BFFD5" w14:textId="77777777" w:rsidR="00394463" w:rsidRPr="005B5CBF" w:rsidRDefault="00394463" w:rsidP="0057434C">
            <w:pPr>
              <w:snapToGrid w:val="0"/>
              <w:jc w:val="center"/>
              <w:rPr>
                <w:bCs/>
                <w:iCs/>
                <w:sz w:val="22"/>
                <w:szCs w:val="22"/>
              </w:rPr>
            </w:pPr>
            <w:r w:rsidRPr="005B5CBF">
              <w:rPr>
                <w:b/>
                <w:bCs/>
                <w:sz w:val="22"/>
                <w:szCs w:val="22"/>
              </w:rPr>
              <w:t>Условно разрешенные виды и параметры использования земельных участков и объектов капитального строительства</w:t>
            </w:r>
          </w:p>
        </w:tc>
      </w:tr>
      <w:tr w:rsidR="00394463" w:rsidRPr="008054AF" w14:paraId="7C3D1BFE" w14:textId="77777777" w:rsidTr="0057434C">
        <w:trPr>
          <w:cantSplit/>
          <w:trHeight w:val="406"/>
        </w:trPr>
        <w:tc>
          <w:tcPr>
            <w:tcW w:w="710" w:type="dxa"/>
            <w:tcBorders>
              <w:top w:val="single" w:sz="4" w:space="0" w:color="auto"/>
              <w:left w:val="single" w:sz="4" w:space="0" w:color="auto"/>
              <w:bottom w:val="single" w:sz="4" w:space="0" w:color="auto"/>
              <w:right w:val="single" w:sz="4" w:space="0" w:color="auto"/>
            </w:tcBorders>
            <w:vAlign w:val="center"/>
          </w:tcPr>
          <w:p w14:paraId="380B809A" w14:textId="77777777" w:rsidR="00394463" w:rsidRPr="005B5CBF" w:rsidRDefault="00394463" w:rsidP="00394463">
            <w:pPr>
              <w:snapToGrid w:val="0"/>
              <w:rPr>
                <w:iCs/>
                <w:sz w:val="22"/>
                <w:szCs w:val="22"/>
              </w:rPr>
            </w:pPr>
            <w:r>
              <w:rPr>
                <w:iCs/>
                <w:sz w:val="22"/>
                <w:szCs w:val="22"/>
              </w:rPr>
              <w:t>30</w:t>
            </w:r>
          </w:p>
        </w:tc>
        <w:tc>
          <w:tcPr>
            <w:tcW w:w="850" w:type="dxa"/>
            <w:tcBorders>
              <w:top w:val="single" w:sz="4" w:space="0" w:color="auto"/>
              <w:left w:val="single" w:sz="4" w:space="0" w:color="auto"/>
              <w:bottom w:val="single" w:sz="4" w:space="0" w:color="auto"/>
              <w:right w:val="single" w:sz="4" w:space="0" w:color="auto"/>
            </w:tcBorders>
            <w:vAlign w:val="center"/>
          </w:tcPr>
          <w:p w14:paraId="2C51732E" w14:textId="77777777" w:rsidR="00394463" w:rsidRPr="005B5CBF" w:rsidRDefault="00394463" w:rsidP="0057434C">
            <w:pPr>
              <w:snapToGrid w:val="0"/>
              <w:jc w:val="center"/>
              <w:rPr>
                <w:sz w:val="22"/>
                <w:szCs w:val="22"/>
              </w:rPr>
            </w:pPr>
            <w:r w:rsidRPr="005B5CBF">
              <w:rPr>
                <w:sz w:val="22"/>
                <w:szCs w:val="22"/>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BBC8061" w14:textId="77777777" w:rsidR="00394463" w:rsidRPr="005B5CBF" w:rsidRDefault="00394463" w:rsidP="0057434C">
            <w:pPr>
              <w:snapToGrid w:val="0"/>
              <w:rPr>
                <w:iCs/>
                <w:sz w:val="22"/>
                <w:szCs w:val="22"/>
              </w:rPr>
            </w:pPr>
            <w:r w:rsidRPr="005B5CBF">
              <w:rPr>
                <w:iCs/>
                <w:sz w:val="22"/>
                <w:szCs w:val="22"/>
              </w:rPr>
              <w:t>Предпринимательство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95ECD2" w14:textId="77777777" w:rsidR="00394463" w:rsidRPr="005B5CBF" w:rsidRDefault="00394463" w:rsidP="0057434C">
            <w:pPr>
              <w:snapToGrid w:val="0"/>
              <w:jc w:val="center"/>
              <w:rPr>
                <w:iCs/>
                <w:sz w:val="22"/>
                <w:szCs w:val="22"/>
              </w:rPr>
            </w:pPr>
            <w:r w:rsidRPr="005B5CBF">
              <w:rPr>
                <w:iCs/>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14:paraId="27AAF720" w14:textId="77777777" w:rsidR="00394463" w:rsidRPr="005B5CBF" w:rsidRDefault="00394463" w:rsidP="0057434C">
            <w:pPr>
              <w:snapToGrid w:val="0"/>
              <w:jc w:val="center"/>
              <w:rPr>
                <w:iCs/>
                <w:color w:val="000000"/>
                <w:sz w:val="22"/>
                <w:szCs w:val="22"/>
              </w:rPr>
            </w:pPr>
            <w:r w:rsidRPr="005B5CBF">
              <w:rPr>
                <w:iCs/>
                <w:color w:val="000000"/>
                <w:sz w:val="22"/>
                <w:szCs w:val="22"/>
              </w:rPr>
              <w:t>0,003</w:t>
            </w:r>
          </w:p>
        </w:tc>
        <w:tc>
          <w:tcPr>
            <w:tcW w:w="1560" w:type="dxa"/>
            <w:tcBorders>
              <w:top w:val="single" w:sz="4" w:space="0" w:color="auto"/>
              <w:left w:val="single" w:sz="4" w:space="0" w:color="auto"/>
              <w:bottom w:val="single" w:sz="4" w:space="0" w:color="auto"/>
              <w:right w:val="single" w:sz="4" w:space="0" w:color="auto"/>
            </w:tcBorders>
            <w:vAlign w:val="center"/>
          </w:tcPr>
          <w:p w14:paraId="64D7615C" w14:textId="77777777" w:rsidR="00394463" w:rsidRPr="005B5CBF" w:rsidRDefault="00394463" w:rsidP="0057434C">
            <w:pPr>
              <w:snapToGrid w:val="0"/>
              <w:jc w:val="center"/>
              <w:rPr>
                <w:iCs/>
                <w:sz w:val="22"/>
                <w:szCs w:val="22"/>
                <w:lang w:val="en-US"/>
              </w:rPr>
            </w:pPr>
            <w:r w:rsidRPr="005B5CBF">
              <w:rPr>
                <w:iCs/>
                <w:sz w:val="22"/>
                <w:szCs w:val="22"/>
              </w:rPr>
              <w:t>6</w:t>
            </w:r>
            <w:r w:rsidRPr="005B5CBF">
              <w:rPr>
                <w:iCs/>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35BF055A" w14:textId="77777777" w:rsidR="00394463" w:rsidRPr="005B5CBF" w:rsidRDefault="00394463" w:rsidP="0057434C">
            <w:pPr>
              <w:snapToGrid w:val="0"/>
              <w:jc w:val="center"/>
              <w:rPr>
                <w:iCs/>
                <w:sz w:val="22"/>
                <w:szCs w:val="22"/>
                <w:lang w:val="en-US"/>
              </w:rPr>
            </w:pPr>
            <w:r w:rsidRPr="005B5CBF">
              <w:rPr>
                <w:iCs/>
                <w:sz w:val="22"/>
                <w:szCs w:val="22"/>
                <w:lang w:val="en-US"/>
              </w:rPr>
              <w:t>1</w:t>
            </w:r>
          </w:p>
        </w:tc>
      </w:tr>
      <w:tr w:rsidR="00394463" w:rsidRPr="008054AF" w14:paraId="579AFCB8" w14:textId="77777777" w:rsidTr="0057434C">
        <w:trPr>
          <w:cantSplit/>
          <w:trHeight w:val="406"/>
        </w:trPr>
        <w:tc>
          <w:tcPr>
            <w:tcW w:w="710" w:type="dxa"/>
            <w:tcBorders>
              <w:top w:val="single" w:sz="4" w:space="0" w:color="auto"/>
              <w:left w:val="single" w:sz="4" w:space="0" w:color="auto"/>
              <w:bottom w:val="single" w:sz="4" w:space="0" w:color="auto"/>
              <w:right w:val="single" w:sz="4" w:space="0" w:color="auto"/>
            </w:tcBorders>
            <w:vAlign w:val="center"/>
          </w:tcPr>
          <w:p w14:paraId="4F67D85B" w14:textId="77777777" w:rsidR="00394463" w:rsidRPr="005B5CBF" w:rsidRDefault="00394463" w:rsidP="0057434C">
            <w:pPr>
              <w:snapToGrid w:val="0"/>
              <w:rPr>
                <w:iCs/>
                <w:sz w:val="22"/>
                <w:szCs w:val="22"/>
              </w:rPr>
            </w:pPr>
            <w:r>
              <w:rPr>
                <w:iCs/>
                <w:sz w:val="22"/>
                <w:szCs w:val="22"/>
              </w:rPr>
              <w:t>31</w:t>
            </w:r>
          </w:p>
        </w:tc>
        <w:tc>
          <w:tcPr>
            <w:tcW w:w="850" w:type="dxa"/>
            <w:tcBorders>
              <w:top w:val="single" w:sz="4" w:space="0" w:color="auto"/>
              <w:left w:val="single" w:sz="4" w:space="0" w:color="auto"/>
              <w:bottom w:val="single" w:sz="4" w:space="0" w:color="auto"/>
              <w:right w:val="single" w:sz="4" w:space="0" w:color="auto"/>
            </w:tcBorders>
            <w:vAlign w:val="center"/>
          </w:tcPr>
          <w:p w14:paraId="5DE40947" w14:textId="77777777" w:rsidR="00394463" w:rsidRPr="005B5CBF" w:rsidRDefault="00394463" w:rsidP="0057434C">
            <w:pPr>
              <w:snapToGrid w:val="0"/>
              <w:jc w:val="center"/>
              <w:rPr>
                <w:iCs/>
                <w:sz w:val="22"/>
                <w:szCs w:val="22"/>
              </w:rPr>
            </w:pPr>
            <w:r w:rsidRPr="005B5CBF">
              <w:rPr>
                <w:iCs/>
                <w:sz w:val="22"/>
                <w:szCs w:val="22"/>
              </w:rPr>
              <w:t>4.9.1</w:t>
            </w:r>
          </w:p>
        </w:tc>
        <w:tc>
          <w:tcPr>
            <w:tcW w:w="2410" w:type="dxa"/>
            <w:tcBorders>
              <w:top w:val="single" w:sz="4" w:space="0" w:color="auto"/>
              <w:left w:val="single" w:sz="4" w:space="0" w:color="auto"/>
              <w:bottom w:val="single" w:sz="4" w:space="0" w:color="auto"/>
              <w:right w:val="single" w:sz="4" w:space="0" w:color="auto"/>
            </w:tcBorders>
            <w:vAlign w:val="center"/>
          </w:tcPr>
          <w:p w14:paraId="1044CA0E" w14:textId="77777777" w:rsidR="00394463" w:rsidRPr="005B5CBF" w:rsidRDefault="00394463" w:rsidP="0057434C">
            <w:pPr>
              <w:snapToGrid w:val="0"/>
              <w:rPr>
                <w:iCs/>
                <w:sz w:val="22"/>
                <w:szCs w:val="22"/>
              </w:rPr>
            </w:pPr>
            <w:r w:rsidRPr="005B5CBF">
              <w:rPr>
                <w:iCs/>
                <w:sz w:val="22"/>
                <w:szCs w:val="22"/>
              </w:rPr>
              <w:t>Объекты  дорожного сервиса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0825B9" w14:textId="77777777" w:rsidR="00394463" w:rsidRPr="005B5CBF" w:rsidRDefault="00394463" w:rsidP="0057434C">
            <w:pPr>
              <w:snapToGrid w:val="0"/>
              <w:jc w:val="center"/>
              <w:rPr>
                <w:iCs/>
                <w:sz w:val="22"/>
                <w:szCs w:val="22"/>
              </w:rPr>
            </w:pPr>
            <w:r w:rsidRPr="005B5CBF">
              <w:rPr>
                <w:iCs/>
                <w:sz w:val="22"/>
                <w:szCs w:val="22"/>
              </w:rPr>
              <w:t>2</w:t>
            </w:r>
          </w:p>
        </w:tc>
        <w:tc>
          <w:tcPr>
            <w:tcW w:w="1559" w:type="dxa"/>
            <w:tcBorders>
              <w:top w:val="single" w:sz="4" w:space="0" w:color="auto"/>
              <w:left w:val="single" w:sz="4" w:space="0" w:color="auto"/>
              <w:bottom w:val="single" w:sz="4" w:space="0" w:color="auto"/>
              <w:right w:val="single" w:sz="4" w:space="0" w:color="auto"/>
            </w:tcBorders>
            <w:vAlign w:val="center"/>
          </w:tcPr>
          <w:p w14:paraId="659BEB3E" w14:textId="77777777" w:rsidR="00394463" w:rsidRPr="005B5CBF" w:rsidRDefault="00394463" w:rsidP="0057434C">
            <w:pPr>
              <w:snapToGrid w:val="0"/>
              <w:jc w:val="center"/>
              <w:rPr>
                <w:iCs/>
                <w:sz w:val="22"/>
                <w:szCs w:val="22"/>
              </w:rPr>
            </w:pPr>
            <w:r w:rsidRPr="005B5CBF">
              <w:rPr>
                <w:iCs/>
                <w:sz w:val="22"/>
                <w:szCs w:val="22"/>
              </w:rPr>
              <w:t>мин. 0,06</w:t>
            </w:r>
          </w:p>
        </w:tc>
        <w:tc>
          <w:tcPr>
            <w:tcW w:w="1560" w:type="dxa"/>
            <w:tcBorders>
              <w:top w:val="single" w:sz="4" w:space="0" w:color="auto"/>
              <w:left w:val="single" w:sz="4" w:space="0" w:color="auto"/>
              <w:bottom w:val="single" w:sz="4" w:space="0" w:color="auto"/>
              <w:right w:val="single" w:sz="4" w:space="0" w:color="auto"/>
            </w:tcBorders>
            <w:vAlign w:val="center"/>
          </w:tcPr>
          <w:p w14:paraId="299C9CD7" w14:textId="77777777" w:rsidR="00394463" w:rsidRPr="005B5CBF" w:rsidRDefault="00394463" w:rsidP="0057434C">
            <w:pPr>
              <w:snapToGrid w:val="0"/>
              <w:jc w:val="center"/>
              <w:rPr>
                <w:bCs/>
                <w:iCs/>
                <w:sz w:val="22"/>
                <w:szCs w:val="22"/>
              </w:rPr>
            </w:pPr>
            <w:r w:rsidRPr="005B5CBF">
              <w:rPr>
                <w:bCs/>
                <w:iCs/>
                <w:sz w:val="22"/>
                <w:szCs w:val="22"/>
              </w:rPr>
              <w:t>80</w:t>
            </w:r>
          </w:p>
        </w:tc>
        <w:tc>
          <w:tcPr>
            <w:tcW w:w="1134" w:type="dxa"/>
            <w:tcBorders>
              <w:top w:val="single" w:sz="4" w:space="0" w:color="auto"/>
              <w:left w:val="single" w:sz="4" w:space="0" w:color="auto"/>
              <w:bottom w:val="single" w:sz="4" w:space="0" w:color="auto"/>
              <w:right w:val="single" w:sz="4" w:space="0" w:color="auto"/>
            </w:tcBorders>
            <w:vAlign w:val="center"/>
          </w:tcPr>
          <w:p w14:paraId="7839AC7C" w14:textId="77777777" w:rsidR="00394463" w:rsidRPr="005B5CBF" w:rsidRDefault="00394463" w:rsidP="0057434C">
            <w:pPr>
              <w:snapToGrid w:val="0"/>
              <w:jc w:val="center"/>
              <w:rPr>
                <w:bCs/>
                <w:iCs/>
                <w:sz w:val="22"/>
                <w:szCs w:val="22"/>
              </w:rPr>
            </w:pPr>
            <w:r w:rsidRPr="005B5CBF">
              <w:rPr>
                <w:bCs/>
                <w:iCs/>
                <w:sz w:val="22"/>
                <w:szCs w:val="22"/>
              </w:rPr>
              <w:t>1</w:t>
            </w:r>
          </w:p>
        </w:tc>
      </w:tr>
      <w:tr w:rsidR="00394463" w:rsidRPr="008054AF" w14:paraId="31B6E1F4" w14:textId="77777777" w:rsidTr="0057434C">
        <w:trPr>
          <w:cantSplit/>
          <w:trHeight w:val="406"/>
        </w:trPr>
        <w:tc>
          <w:tcPr>
            <w:tcW w:w="9782" w:type="dxa"/>
            <w:gridSpan w:val="7"/>
            <w:tcBorders>
              <w:top w:val="single" w:sz="4" w:space="0" w:color="auto"/>
              <w:left w:val="single" w:sz="4" w:space="0" w:color="auto"/>
              <w:bottom w:val="single" w:sz="4" w:space="0" w:color="auto"/>
              <w:right w:val="single" w:sz="4" w:space="0" w:color="auto"/>
            </w:tcBorders>
            <w:vAlign w:val="center"/>
          </w:tcPr>
          <w:p w14:paraId="6FDDF96E" w14:textId="77777777" w:rsidR="00394463" w:rsidRPr="005B5CBF" w:rsidRDefault="00394463" w:rsidP="0057434C">
            <w:pPr>
              <w:snapToGrid w:val="0"/>
              <w:ind w:right="-108"/>
              <w:jc w:val="center"/>
              <w:rPr>
                <w:b/>
                <w:bCs/>
                <w:sz w:val="22"/>
                <w:szCs w:val="22"/>
              </w:rPr>
            </w:pPr>
            <w:r w:rsidRPr="005B5CBF">
              <w:rPr>
                <w:b/>
                <w:bCs/>
                <w:sz w:val="22"/>
                <w:szCs w:val="22"/>
              </w:rPr>
              <w:t>Вспомогательные виды и параметры использования земельных участков и объектов капитального строительства</w:t>
            </w:r>
          </w:p>
        </w:tc>
      </w:tr>
      <w:tr w:rsidR="00394463" w:rsidRPr="008054AF" w14:paraId="2983A6E1" w14:textId="77777777" w:rsidTr="0057434C">
        <w:trPr>
          <w:cantSplit/>
          <w:trHeight w:val="406"/>
        </w:trPr>
        <w:tc>
          <w:tcPr>
            <w:tcW w:w="710" w:type="dxa"/>
            <w:tcBorders>
              <w:top w:val="single" w:sz="4" w:space="0" w:color="auto"/>
              <w:left w:val="single" w:sz="4" w:space="0" w:color="auto"/>
              <w:bottom w:val="single" w:sz="4" w:space="0" w:color="auto"/>
              <w:right w:val="single" w:sz="4" w:space="0" w:color="auto"/>
            </w:tcBorders>
            <w:vAlign w:val="center"/>
          </w:tcPr>
          <w:p w14:paraId="5007242F" w14:textId="77777777" w:rsidR="00394463" w:rsidRPr="005B5CBF" w:rsidRDefault="00394463" w:rsidP="0057434C">
            <w:pPr>
              <w:snapToGrid w:val="0"/>
              <w:rPr>
                <w:iCs/>
                <w:sz w:val="22"/>
                <w:szCs w:val="22"/>
              </w:rPr>
            </w:pPr>
            <w:r>
              <w:rPr>
                <w:iCs/>
                <w:sz w:val="22"/>
                <w:szCs w:val="22"/>
              </w:rPr>
              <w:t>32</w:t>
            </w:r>
          </w:p>
        </w:tc>
        <w:tc>
          <w:tcPr>
            <w:tcW w:w="850" w:type="dxa"/>
            <w:tcBorders>
              <w:top w:val="single" w:sz="4" w:space="0" w:color="auto"/>
              <w:left w:val="single" w:sz="4" w:space="0" w:color="auto"/>
              <w:bottom w:val="single" w:sz="4" w:space="0" w:color="auto"/>
              <w:right w:val="single" w:sz="4" w:space="0" w:color="auto"/>
            </w:tcBorders>
            <w:vAlign w:val="center"/>
          </w:tcPr>
          <w:p w14:paraId="3D03F10C" w14:textId="77777777" w:rsidR="00394463" w:rsidRPr="005B5CBF" w:rsidRDefault="00394463" w:rsidP="0057434C">
            <w:pPr>
              <w:snapToGrid w:val="0"/>
              <w:jc w:val="center"/>
              <w:rPr>
                <w:iCs/>
                <w:sz w:val="22"/>
                <w:szCs w:val="22"/>
              </w:rPr>
            </w:pPr>
            <w:r w:rsidRPr="005B5CBF">
              <w:rPr>
                <w:iCs/>
                <w:sz w:val="22"/>
                <w:szCs w:val="22"/>
              </w:rPr>
              <w:t>4.9</w:t>
            </w:r>
          </w:p>
        </w:tc>
        <w:tc>
          <w:tcPr>
            <w:tcW w:w="2410" w:type="dxa"/>
            <w:tcBorders>
              <w:top w:val="single" w:sz="4" w:space="0" w:color="auto"/>
              <w:left w:val="single" w:sz="4" w:space="0" w:color="auto"/>
              <w:bottom w:val="single" w:sz="4" w:space="0" w:color="auto"/>
              <w:right w:val="single" w:sz="4" w:space="0" w:color="auto"/>
            </w:tcBorders>
            <w:vAlign w:val="center"/>
          </w:tcPr>
          <w:p w14:paraId="5B432842" w14:textId="77777777" w:rsidR="00394463" w:rsidRPr="005B5CBF" w:rsidRDefault="00394463" w:rsidP="0057434C">
            <w:pPr>
              <w:snapToGrid w:val="0"/>
              <w:rPr>
                <w:iCs/>
                <w:sz w:val="22"/>
                <w:szCs w:val="22"/>
              </w:rPr>
            </w:pPr>
            <w:r w:rsidRPr="005B5CBF">
              <w:rPr>
                <w:iCs/>
                <w:sz w:val="22"/>
                <w:szCs w:val="22"/>
              </w:rPr>
              <w:t>Служебные гаражи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6C5015" w14:textId="77777777" w:rsidR="00394463" w:rsidRPr="005B5CBF" w:rsidRDefault="00394463" w:rsidP="0057434C">
            <w:pPr>
              <w:snapToGrid w:val="0"/>
              <w:jc w:val="center"/>
              <w:rPr>
                <w:iCs/>
                <w:sz w:val="22"/>
                <w:szCs w:val="22"/>
              </w:rPr>
            </w:pPr>
            <w:r w:rsidRPr="005B5CBF">
              <w:rPr>
                <w:iCs/>
                <w:sz w:val="22"/>
                <w:szCs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684902E1" w14:textId="77777777" w:rsidR="00394463" w:rsidRPr="005B5CBF" w:rsidRDefault="00394463" w:rsidP="0057434C">
            <w:pPr>
              <w:snapToGrid w:val="0"/>
              <w:jc w:val="center"/>
              <w:rPr>
                <w:iCs/>
                <w:sz w:val="22"/>
                <w:szCs w:val="22"/>
              </w:rPr>
            </w:pPr>
            <w:r w:rsidRPr="005B5CBF">
              <w:rPr>
                <w:iCs/>
                <w:sz w:val="22"/>
                <w:szCs w:val="22"/>
              </w:rPr>
              <w:t>мин.0,002</w:t>
            </w:r>
          </w:p>
        </w:tc>
        <w:tc>
          <w:tcPr>
            <w:tcW w:w="1560" w:type="dxa"/>
            <w:tcBorders>
              <w:top w:val="single" w:sz="4" w:space="0" w:color="auto"/>
              <w:left w:val="single" w:sz="4" w:space="0" w:color="auto"/>
              <w:bottom w:val="single" w:sz="4" w:space="0" w:color="auto"/>
              <w:right w:val="single" w:sz="4" w:space="0" w:color="auto"/>
            </w:tcBorders>
            <w:vAlign w:val="center"/>
          </w:tcPr>
          <w:p w14:paraId="540055FE" w14:textId="77777777" w:rsidR="00394463" w:rsidRPr="005B5CBF" w:rsidRDefault="00394463" w:rsidP="0057434C">
            <w:pPr>
              <w:snapToGrid w:val="0"/>
              <w:jc w:val="center"/>
              <w:rPr>
                <w:iCs/>
                <w:sz w:val="22"/>
                <w:szCs w:val="22"/>
              </w:rPr>
            </w:pPr>
            <w:r w:rsidRPr="005B5CBF">
              <w:rPr>
                <w:iCs/>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2BEFCC76" w14:textId="77777777" w:rsidR="00394463" w:rsidRPr="005B5CBF" w:rsidRDefault="00394463" w:rsidP="0057434C">
            <w:pPr>
              <w:snapToGrid w:val="0"/>
              <w:jc w:val="center"/>
              <w:rPr>
                <w:iCs/>
                <w:sz w:val="22"/>
                <w:szCs w:val="22"/>
              </w:rPr>
            </w:pPr>
            <w:r w:rsidRPr="005B5CBF">
              <w:rPr>
                <w:iCs/>
                <w:sz w:val="22"/>
                <w:szCs w:val="22"/>
              </w:rPr>
              <w:t>1</w:t>
            </w:r>
          </w:p>
        </w:tc>
      </w:tr>
    </w:tbl>
    <w:p w14:paraId="3AA5E1AD" w14:textId="77777777" w:rsidR="0057434C" w:rsidRPr="008A37CE" w:rsidRDefault="0057434C" w:rsidP="0057434C">
      <w:pPr>
        <w:snapToGrid w:val="0"/>
        <w:ind w:firstLine="709"/>
        <w:jc w:val="both"/>
        <w:rPr>
          <w:b/>
        </w:rPr>
      </w:pPr>
    </w:p>
    <w:p w14:paraId="08CF7ED2" w14:textId="77777777" w:rsidR="0057434C" w:rsidRPr="00F90EDB" w:rsidRDefault="0057434C" w:rsidP="0057434C">
      <w:pPr>
        <w:spacing w:before="120" w:after="120"/>
        <w:ind w:firstLine="709"/>
        <w:contextualSpacing/>
        <w:rPr>
          <w:bCs/>
          <w:sz w:val="22"/>
          <w:szCs w:val="22"/>
        </w:rPr>
      </w:pPr>
      <w:r w:rsidRPr="00F90EDB">
        <w:rPr>
          <w:bCs/>
          <w:sz w:val="22"/>
          <w:szCs w:val="22"/>
        </w:rPr>
        <w:t>Примечания:</w:t>
      </w:r>
    </w:p>
    <w:p w14:paraId="1B40F105" w14:textId="77777777" w:rsidR="0057434C" w:rsidRPr="00F90EDB" w:rsidRDefault="0057434C" w:rsidP="0057434C">
      <w:pPr>
        <w:widowControl w:val="0"/>
        <w:autoSpaceDE w:val="0"/>
        <w:autoSpaceDN w:val="0"/>
        <w:adjustRightInd w:val="0"/>
        <w:contextualSpacing/>
        <w:jc w:val="both"/>
        <w:rPr>
          <w:color w:val="000000"/>
          <w:sz w:val="22"/>
          <w:szCs w:val="22"/>
        </w:rPr>
      </w:pPr>
      <w:r w:rsidRPr="00F90EDB">
        <w:rPr>
          <w:sz w:val="22"/>
          <w:szCs w:val="22"/>
        </w:rPr>
        <w:tab/>
        <w:t xml:space="preserve"> 1.</w:t>
      </w:r>
      <w:r w:rsidRPr="00F90EDB">
        <w:rPr>
          <w:color w:val="000000"/>
          <w:sz w:val="22"/>
          <w:szCs w:val="22"/>
        </w:rPr>
        <w:t xml:space="preserve">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p>
    <w:p w14:paraId="256AFF2C" w14:textId="77777777" w:rsidR="0057434C" w:rsidRPr="00F90EDB" w:rsidRDefault="0057434C" w:rsidP="0057434C">
      <w:pPr>
        <w:widowControl w:val="0"/>
        <w:autoSpaceDE w:val="0"/>
        <w:autoSpaceDN w:val="0"/>
        <w:adjustRightInd w:val="0"/>
        <w:ind w:firstLine="720"/>
        <w:jc w:val="both"/>
        <w:rPr>
          <w:color w:val="000000"/>
          <w:sz w:val="22"/>
          <w:szCs w:val="22"/>
        </w:rPr>
      </w:pPr>
      <w:r w:rsidRPr="00F90EDB">
        <w:rPr>
          <w:color w:val="000000"/>
          <w:sz w:val="22"/>
          <w:szCs w:val="22"/>
        </w:rPr>
        <w:t>Не подлежащие установлению параметры разрешенного строительства, реконструкции объектов капитального строительства и иные предельные параметры разрешенного строительства, реконструкции объектов капитального строительства определяются в соответствии с требованиями местных и (или) республиканских нормативов градостроительного проектирования, технических регламентов, национальных стандартов, сводов правил; заданием на проектирование объектов и другими нормативными правовыми документами.</w:t>
      </w:r>
    </w:p>
    <w:p w14:paraId="14CBF0DC" w14:textId="77777777" w:rsidR="0057434C" w:rsidRPr="00F90EDB" w:rsidRDefault="0057434C" w:rsidP="0057434C">
      <w:pPr>
        <w:snapToGrid w:val="0"/>
        <w:ind w:firstLine="709"/>
        <w:contextualSpacing/>
        <w:jc w:val="both"/>
        <w:rPr>
          <w:bCs/>
          <w:sz w:val="22"/>
          <w:szCs w:val="22"/>
        </w:rPr>
      </w:pPr>
      <w:r w:rsidRPr="00F90EDB">
        <w:rPr>
          <w:sz w:val="22"/>
          <w:szCs w:val="22"/>
        </w:rPr>
        <w:t xml:space="preserve">2.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F90EDB">
        <w:rPr>
          <w:bCs/>
          <w:sz w:val="22"/>
          <w:szCs w:val="22"/>
        </w:rPr>
        <w:t>уполномоченным федеральным органом исполнительной власти.</w:t>
      </w:r>
    </w:p>
    <w:p w14:paraId="6EE3F266" w14:textId="77777777" w:rsidR="0057434C" w:rsidRPr="00F90EDB" w:rsidRDefault="0057434C" w:rsidP="0057434C">
      <w:pPr>
        <w:snapToGrid w:val="0"/>
        <w:spacing w:before="240"/>
        <w:ind w:firstLine="709"/>
        <w:contextualSpacing/>
        <w:jc w:val="both"/>
        <w:rPr>
          <w:sz w:val="22"/>
          <w:szCs w:val="22"/>
        </w:rPr>
      </w:pPr>
      <w:r w:rsidRPr="00F90EDB">
        <w:rPr>
          <w:sz w:val="22"/>
          <w:szCs w:val="22"/>
        </w:rPr>
        <w:t>3. Действие настоящего регламента не распространяется на земельные участки:</w:t>
      </w:r>
    </w:p>
    <w:p w14:paraId="39D72206" w14:textId="77777777" w:rsidR="0057434C" w:rsidRPr="00F90EDB" w:rsidRDefault="0057434C" w:rsidP="0057434C">
      <w:pPr>
        <w:snapToGrid w:val="0"/>
        <w:spacing w:before="240"/>
        <w:ind w:firstLine="709"/>
        <w:contextualSpacing/>
        <w:jc w:val="both"/>
        <w:rPr>
          <w:sz w:val="22"/>
          <w:szCs w:val="22"/>
        </w:rPr>
      </w:pPr>
      <w:r w:rsidRPr="00F90EDB">
        <w:rPr>
          <w:sz w:val="22"/>
          <w:szCs w:val="22"/>
        </w:rPr>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культурного наследия;</w:t>
      </w:r>
    </w:p>
    <w:p w14:paraId="0D411A79" w14:textId="77777777" w:rsidR="0057434C" w:rsidRPr="00F90EDB" w:rsidRDefault="0057434C" w:rsidP="0057434C">
      <w:pPr>
        <w:snapToGrid w:val="0"/>
        <w:spacing w:before="240"/>
        <w:ind w:firstLine="709"/>
        <w:contextualSpacing/>
        <w:jc w:val="both"/>
        <w:rPr>
          <w:sz w:val="22"/>
          <w:szCs w:val="22"/>
        </w:rPr>
      </w:pPr>
      <w:r w:rsidRPr="00F90EDB">
        <w:rPr>
          <w:sz w:val="22"/>
          <w:szCs w:val="22"/>
        </w:rPr>
        <w:t>б) в границах территорий общего пользования;</w:t>
      </w:r>
    </w:p>
    <w:p w14:paraId="15A142B7" w14:textId="77777777" w:rsidR="0057434C" w:rsidRPr="00F90EDB" w:rsidRDefault="0057434C" w:rsidP="0057434C">
      <w:pPr>
        <w:snapToGrid w:val="0"/>
        <w:spacing w:before="240"/>
        <w:ind w:firstLine="709"/>
        <w:contextualSpacing/>
        <w:jc w:val="both"/>
        <w:rPr>
          <w:sz w:val="22"/>
          <w:szCs w:val="22"/>
        </w:rPr>
      </w:pPr>
      <w:r w:rsidRPr="00F90EDB">
        <w:rPr>
          <w:sz w:val="22"/>
          <w:szCs w:val="22"/>
        </w:rPr>
        <w:t>в) предназначенные для размещения линейных объектов и (или) занятые линейными объектами;</w:t>
      </w:r>
    </w:p>
    <w:p w14:paraId="66892724" w14:textId="77777777" w:rsidR="0057434C" w:rsidRPr="00F90EDB" w:rsidRDefault="0057434C" w:rsidP="0057434C">
      <w:pPr>
        <w:snapToGrid w:val="0"/>
        <w:spacing w:before="240"/>
        <w:ind w:firstLine="709"/>
        <w:contextualSpacing/>
        <w:jc w:val="both"/>
        <w:rPr>
          <w:sz w:val="22"/>
          <w:szCs w:val="22"/>
        </w:rPr>
      </w:pPr>
      <w:r w:rsidRPr="00F90EDB">
        <w:rPr>
          <w:sz w:val="22"/>
          <w:szCs w:val="22"/>
        </w:rPr>
        <w:t>г) предоставленные для добычи полезных ископаемых.</w:t>
      </w:r>
    </w:p>
    <w:p w14:paraId="36AF86EA" w14:textId="77777777" w:rsidR="005760DE" w:rsidRPr="00161F31" w:rsidRDefault="00161F31" w:rsidP="00114C68">
      <w:pPr>
        <w:suppressAutoHyphens/>
        <w:snapToGrid w:val="0"/>
        <w:ind w:firstLine="709"/>
        <w:jc w:val="both"/>
        <w:rPr>
          <w:sz w:val="22"/>
          <w:szCs w:val="22"/>
          <w:lang w:eastAsia="ar-SA"/>
        </w:rPr>
      </w:pPr>
      <w:r w:rsidRPr="00161F31">
        <w:rPr>
          <w:sz w:val="22"/>
          <w:szCs w:val="22"/>
          <w:lang w:eastAsia="ar-SA"/>
        </w:rPr>
        <w:lastRenderedPageBreak/>
        <w:t>4.</w:t>
      </w:r>
      <w:r w:rsidRPr="00161F31">
        <w:rPr>
          <w:bCs/>
          <w:sz w:val="22"/>
          <w:szCs w:val="22"/>
        </w:rPr>
        <w:t xml:space="preserve"> Перечень ограничений использования земельных участков и (или) расположенных на них объектов недвижимости и осуществление экономической и иной деятельности в границах приаэродромной территории аэродрома Чебоксары  и выделенных на ней подзон, установленных Приказом Федерального агентства воздушного транспорта Министерства транспорта Российской Федерации (Росавиации) от 31.12.2020 г. № 1896-П, приведен в Проекте приаэродномной территории аэродрома Чебоксары.</w:t>
      </w:r>
    </w:p>
    <w:p w14:paraId="06D79BFF" w14:textId="77777777" w:rsidR="00114C68" w:rsidRPr="008054AF" w:rsidRDefault="00114C68" w:rsidP="00114C68">
      <w:pPr>
        <w:keepNext/>
        <w:widowControl w:val="0"/>
        <w:numPr>
          <w:ilvl w:val="2"/>
          <w:numId w:val="0"/>
        </w:numPr>
        <w:tabs>
          <w:tab w:val="left" w:pos="0"/>
        </w:tabs>
        <w:suppressAutoHyphens/>
        <w:spacing w:before="360" w:after="60"/>
        <w:ind w:firstLine="709"/>
        <w:contextualSpacing/>
        <w:jc w:val="center"/>
        <w:outlineLvl w:val="2"/>
        <w:rPr>
          <w:b/>
          <w:bCs/>
          <w:lang w:eastAsia="en-US"/>
        </w:rPr>
      </w:pPr>
    </w:p>
    <w:p w14:paraId="18884913" w14:textId="77777777" w:rsidR="004037D7" w:rsidRDefault="00C451B8" w:rsidP="00A234CE">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72" w:name="_Toc467156847"/>
      <w:r>
        <w:rPr>
          <w:b/>
          <w:bCs/>
          <w:lang w:eastAsia="en-US"/>
        </w:rPr>
        <w:t>Статья 4</w:t>
      </w:r>
      <w:r w:rsidR="00A234CE">
        <w:rPr>
          <w:b/>
          <w:bCs/>
          <w:lang w:eastAsia="en-US"/>
        </w:rPr>
        <w:t>3</w:t>
      </w:r>
      <w:r>
        <w:rPr>
          <w:b/>
          <w:bCs/>
          <w:lang w:eastAsia="en-US"/>
        </w:rPr>
        <w:t xml:space="preserve">. </w:t>
      </w:r>
      <w:r w:rsidR="00114C68" w:rsidRPr="008054AF">
        <w:rPr>
          <w:b/>
          <w:bCs/>
          <w:lang w:eastAsia="en-US"/>
        </w:rPr>
        <w:t xml:space="preserve">Градостроительный регламент </w:t>
      </w:r>
      <w:r w:rsidR="004037D7">
        <w:rPr>
          <w:b/>
          <w:bCs/>
          <w:lang w:eastAsia="en-US"/>
        </w:rPr>
        <w:t>производственной зоны</w:t>
      </w:r>
      <w:bookmarkEnd w:id="172"/>
    </w:p>
    <w:p w14:paraId="3F6823A9" w14:textId="77777777" w:rsidR="004037D7" w:rsidRDefault="004037D7" w:rsidP="00114C68">
      <w:pPr>
        <w:keepNext/>
        <w:widowControl w:val="0"/>
        <w:numPr>
          <w:ilvl w:val="2"/>
          <w:numId w:val="0"/>
        </w:numPr>
        <w:tabs>
          <w:tab w:val="left" w:pos="0"/>
        </w:tabs>
        <w:suppressAutoHyphens/>
        <w:spacing w:before="360" w:after="60"/>
        <w:ind w:firstLine="709"/>
        <w:contextualSpacing/>
        <w:jc w:val="both"/>
        <w:outlineLvl w:val="2"/>
        <w:rPr>
          <w:b/>
          <w:bCs/>
          <w:lang w:eastAsia="en-US"/>
        </w:rPr>
      </w:pPr>
    </w:p>
    <w:p w14:paraId="192CE85B" w14:textId="77777777" w:rsidR="00114C68" w:rsidRPr="008054AF" w:rsidRDefault="004037D7" w:rsidP="00114C68">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73" w:name="_Toc466536839"/>
      <w:bookmarkStart w:id="174" w:name="_Toc467156848"/>
      <w:r w:rsidRPr="00E07E70">
        <w:rPr>
          <w:b/>
          <w:bCs/>
          <w:lang w:eastAsia="en-US"/>
        </w:rPr>
        <w:t>З</w:t>
      </w:r>
      <w:r w:rsidR="00845FD2" w:rsidRPr="00E07E70">
        <w:rPr>
          <w:b/>
          <w:bCs/>
          <w:lang w:eastAsia="en-US"/>
        </w:rPr>
        <w:t>он</w:t>
      </w:r>
      <w:r w:rsidRPr="00E07E70">
        <w:rPr>
          <w:b/>
          <w:bCs/>
          <w:lang w:eastAsia="en-US"/>
        </w:rPr>
        <w:t>а</w:t>
      </w:r>
      <w:r w:rsidR="00290C15" w:rsidRPr="00E07E70">
        <w:rPr>
          <w:b/>
          <w:bCs/>
          <w:lang w:eastAsia="en-US"/>
        </w:rPr>
        <w:t xml:space="preserve"> производственн</w:t>
      </w:r>
      <w:r w:rsidR="00845FD2" w:rsidRPr="00E07E70">
        <w:rPr>
          <w:b/>
          <w:bCs/>
          <w:lang w:eastAsia="en-US"/>
        </w:rPr>
        <w:t>ых объектов</w:t>
      </w:r>
      <w:r w:rsidR="00285932">
        <w:rPr>
          <w:b/>
          <w:bCs/>
          <w:lang w:eastAsia="en-US"/>
        </w:rPr>
        <w:t xml:space="preserve"> </w:t>
      </w:r>
      <w:r w:rsidR="00114C68" w:rsidRPr="00E07E70">
        <w:rPr>
          <w:b/>
          <w:bCs/>
          <w:lang w:eastAsia="en-US"/>
        </w:rPr>
        <w:t>(П</w:t>
      </w:r>
      <w:r w:rsidR="005D0327" w:rsidRPr="00E07E70">
        <w:rPr>
          <w:b/>
          <w:bCs/>
          <w:lang w:eastAsia="en-US"/>
        </w:rPr>
        <w:t>-1</w:t>
      </w:r>
      <w:r w:rsidR="00114C68" w:rsidRPr="00E07E70">
        <w:rPr>
          <w:b/>
          <w:bCs/>
          <w:lang w:eastAsia="en-US"/>
        </w:rPr>
        <w:t>)</w:t>
      </w:r>
      <w:bookmarkEnd w:id="173"/>
      <w:bookmarkEnd w:id="174"/>
    </w:p>
    <w:p w14:paraId="6ADABC5A" w14:textId="77777777" w:rsidR="00114C68" w:rsidRPr="008054AF" w:rsidRDefault="00114C68" w:rsidP="00114C68">
      <w:pPr>
        <w:overflowPunct w:val="0"/>
        <w:ind w:firstLine="709"/>
        <w:contextualSpacing/>
        <w:jc w:val="both"/>
      </w:pPr>
    </w:p>
    <w:p w14:paraId="6478CBF8" w14:textId="77777777" w:rsidR="00114C68" w:rsidRDefault="00114C68" w:rsidP="002F4BCB">
      <w:pPr>
        <w:overflowPunct w:val="0"/>
        <w:ind w:firstLine="709"/>
        <w:contextualSpacing/>
        <w:jc w:val="both"/>
      </w:pPr>
      <w:r w:rsidRPr="008054AF">
        <w:t>Та</w:t>
      </w:r>
      <w:r w:rsidR="007A61F9">
        <w:t xml:space="preserve">блица № </w:t>
      </w:r>
      <w:r w:rsidR="00490FB1">
        <w:t>7.</w:t>
      </w:r>
      <w:r w:rsidRPr="008054AF">
        <w:t xml:space="preserve">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992"/>
        <w:gridCol w:w="2693"/>
        <w:gridCol w:w="284"/>
        <w:gridCol w:w="1276"/>
        <w:gridCol w:w="141"/>
        <w:gridCol w:w="1418"/>
        <w:gridCol w:w="1417"/>
        <w:gridCol w:w="142"/>
        <w:gridCol w:w="1134"/>
      </w:tblGrid>
      <w:tr w:rsidR="00C35D36" w:rsidRPr="008054AF" w14:paraId="2FA6A453" w14:textId="77777777" w:rsidTr="00C5471E">
        <w:trPr>
          <w:cantSplit/>
          <w:trHeight w:val="421"/>
        </w:trPr>
        <w:tc>
          <w:tcPr>
            <w:tcW w:w="710" w:type="dxa"/>
            <w:vMerge w:val="restart"/>
          </w:tcPr>
          <w:p w14:paraId="0935CBEE" w14:textId="77777777" w:rsidR="00C35D36" w:rsidRPr="005B5CBF" w:rsidRDefault="00C35D36" w:rsidP="00C5471E">
            <w:pPr>
              <w:snapToGrid w:val="0"/>
              <w:rPr>
                <w:b/>
                <w:iCs/>
                <w:sz w:val="22"/>
                <w:szCs w:val="22"/>
              </w:rPr>
            </w:pPr>
            <w:r w:rsidRPr="005B5CBF">
              <w:rPr>
                <w:b/>
                <w:iCs/>
                <w:sz w:val="22"/>
                <w:szCs w:val="22"/>
              </w:rPr>
              <w:t>№</w:t>
            </w:r>
          </w:p>
          <w:p w14:paraId="6FDD0CF9" w14:textId="77777777" w:rsidR="00C35D36" w:rsidRPr="005B5CBF" w:rsidRDefault="00C35D36" w:rsidP="00C5471E">
            <w:pPr>
              <w:snapToGrid w:val="0"/>
              <w:rPr>
                <w:b/>
                <w:iCs/>
                <w:sz w:val="22"/>
                <w:szCs w:val="22"/>
              </w:rPr>
            </w:pPr>
            <w:r w:rsidRPr="005B5CBF">
              <w:rPr>
                <w:b/>
                <w:iCs/>
                <w:sz w:val="22"/>
                <w:szCs w:val="22"/>
              </w:rPr>
              <w:t>п/п</w:t>
            </w:r>
          </w:p>
        </w:tc>
        <w:tc>
          <w:tcPr>
            <w:tcW w:w="992" w:type="dxa"/>
            <w:vMerge w:val="restart"/>
          </w:tcPr>
          <w:p w14:paraId="0E47B069" w14:textId="77777777" w:rsidR="00C35D36" w:rsidRPr="005B5CBF" w:rsidRDefault="00C35D36" w:rsidP="00C5471E">
            <w:pPr>
              <w:snapToGrid w:val="0"/>
              <w:rPr>
                <w:iCs/>
                <w:sz w:val="22"/>
                <w:szCs w:val="22"/>
              </w:rPr>
            </w:pPr>
            <w:r w:rsidRPr="005B5CBF">
              <w:rPr>
                <w:iCs/>
                <w:sz w:val="22"/>
                <w:szCs w:val="22"/>
              </w:rPr>
              <w:t>Код (числовое обозначение) в соответствии с Классификатором</w:t>
            </w:r>
          </w:p>
        </w:tc>
        <w:tc>
          <w:tcPr>
            <w:tcW w:w="2977" w:type="dxa"/>
            <w:gridSpan w:val="2"/>
            <w:vMerge w:val="restart"/>
          </w:tcPr>
          <w:p w14:paraId="6F475AAC" w14:textId="77777777" w:rsidR="00C35D36" w:rsidRPr="005B5CBF" w:rsidRDefault="00C35D36" w:rsidP="00C5471E">
            <w:pPr>
              <w:snapToGrid w:val="0"/>
              <w:rPr>
                <w:sz w:val="22"/>
                <w:szCs w:val="22"/>
              </w:rPr>
            </w:pPr>
            <w:r w:rsidRPr="005B5CBF">
              <w:rPr>
                <w:iCs/>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5B5CBF">
              <w:rPr>
                <w:sz w:val="22"/>
                <w:szCs w:val="22"/>
              </w:rPr>
              <w:t xml:space="preserve"> утвержденным </w:t>
            </w:r>
            <w:r w:rsidRPr="005B5CBF">
              <w:rPr>
                <w:bCs/>
                <w:sz w:val="22"/>
                <w:szCs w:val="22"/>
              </w:rPr>
              <w:t>уполномоченным федеральным органом исполнительной власти)</w:t>
            </w:r>
          </w:p>
          <w:p w14:paraId="1F6E70F9" w14:textId="77777777" w:rsidR="00C35D36" w:rsidRPr="005B5CBF" w:rsidRDefault="00C35D36" w:rsidP="00C5471E">
            <w:pPr>
              <w:snapToGrid w:val="0"/>
              <w:rPr>
                <w:iCs/>
                <w:sz w:val="22"/>
                <w:szCs w:val="22"/>
              </w:rPr>
            </w:pPr>
          </w:p>
        </w:tc>
        <w:tc>
          <w:tcPr>
            <w:tcW w:w="5528" w:type="dxa"/>
            <w:gridSpan w:val="6"/>
            <w:shd w:val="clear" w:color="auto" w:fill="auto"/>
            <w:vAlign w:val="center"/>
          </w:tcPr>
          <w:p w14:paraId="6AF0B6ED" w14:textId="77777777" w:rsidR="00C35D36" w:rsidRPr="005B5CBF" w:rsidRDefault="00C35D36" w:rsidP="00C5471E">
            <w:pPr>
              <w:snapToGrid w:val="0"/>
              <w:rPr>
                <w:bCs/>
                <w:iCs/>
                <w:sz w:val="22"/>
                <w:szCs w:val="22"/>
              </w:rPr>
            </w:pPr>
            <w:r w:rsidRPr="005B5CBF">
              <w:rPr>
                <w:bCs/>
                <w:iCs/>
                <w:sz w:val="22"/>
                <w:szCs w:val="22"/>
              </w:rPr>
              <w:t>Параметры разрешенного строительства, реконструкции объектов капстроительства</w:t>
            </w:r>
          </w:p>
        </w:tc>
      </w:tr>
      <w:tr w:rsidR="00C35D36" w:rsidRPr="008054AF" w14:paraId="6D193C9B" w14:textId="77777777" w:rsidTr="00C5471E">
        <w:trPr>
          <w:cantSplit/>
          <w:trHeight w:val="2278"/>
        </w:trPr>
        <w:tc>
          <w:tcPr>
            <w:tcW w:w="710" w:type="dxa"/>
            <w:vMerge/>
          </w:tcPr>
          <w:p w14:paraId="26FAD24E" w14:textId="77777777" w:rsidR="00C35D36" w:rsidRPr="005B5CBF" w:rsidRDefault="00C35D36" w:rsidP="00C5471E">
            <w:pPr>
              <w:snapToGrid w:val="0"/>
              <w:rPr>
                <w:iCs/>
                <w:sz w:val="22"/>
                <w:szCs w:val="22"/>
              </w:rPr>
            </w:pPr>
          </w:p>
        </w:tc>
        <w:tc>
          <w:tcPr>
            <w:tcW w:w="992" w:type="dxa"/>
            <w:vMerge/>
          </w:tcPr>
          <w:p w14:paraId="7F62BF1E" w14:textId="77777777" w:rsidR="00C35D36" w:rsidRPr="005B5CBF" w:rsidRDefault="00C35D36" w:rsidP="00C5471E">
            <w:pPr>
              <w:snapToGrid w:val="0"/>
              <w:rPr>
                <w:iCs/>
                <w:sz w:val="22"/>
                <w:szCs w:val="22"/>
              </w:rPr>
            </w:pPr>
          </w:p>
        </w:tc>
        <w:tc>
          <w:tcPr>
            <w:tcW w:w="2977" w:type="dxa"/>
            <w:gridSpan w:val="2"/>
            <w:vMerge/>
            <w:vAlign w:val="center"/>
          </w:tcPr>
          <w:p w14:paraId="0A4AD85D" w14:textId="77777777" w:rsidR="00C35D36" w:rsidRPr="005B5CBF" w:rsidRDefault="00C35D36" w:rsidP="00C5471E">
            <w:pPr>
              <w:snapToGrid w:val="0"/>
              <w:rPr>
                <w:iCs/>
                <w:sz w:val="22"/>
                <w:szCs w:val="22"/>
              </w:rPr>
            </w:pPr>
          </w:p>
        </w:tc>
        <w:tc>
          <w:tcPr>
            <w:tcW w:w="1417" w:type="dxa"/>
            <w:gridSpan w:val="2"/>
            <w:shd w:val="clear" w:color="auto" w:fill="auto"/>
            <w:textDirection w:val="btLr"/>
            <w:vAlign w:val="center"/>
          </w:tcPr>
          <w:p w14:paraId="745B2200" w14:textId="77777777" w:rsidR="00C35D36" w:rsidRPr="005B5CBF" w:rsidRDefault="00C35D36" w:rsidP="00C5471E">
            <w:pPr>
              <w:snapToGrid w:val="0"/>
              <w:jc w:val="center"/>
              <w:rPr>
                <w:sz w:val="22"/>
                <w:szCs w:val="22"/>
              </w:rPr>
            </w:pPr>
            <w:r w:rsidRPr="005B5CBF">
              <w:rPr>
                <w:iCs/>
                <w:sz w:val="22"/>
                <w:szCs w:val="22"/>
              </w:rPr>
              <w:t>Предельная этажность зданий, строений, сооружений, этаж</w:t>
            </w:r>
          </w:p>
        </w:tc>
        <w:tc>
          <w:tcPr>
            <w:tcW w:w="1418" w:type="dxa"/>
            <w:textDirection w:val="btLr"/>
          </w:tcPr>
          <w:p w14:paraId="67345F5F" w14:textId="77777777" w:rsidR="00C35D36" w:rsidRPr="005B5CBF" w:rsidRDefault="00C35D36" w:rsidP="00C5471E">
            <w:pPr>
              <w:snapToGrid w:val="0"/>
              <w:jc w:val="center"/>
              <w:rPr>
                <w:iCs/>
                <w:sz w:val="22"/>
                <w:szCs w:val="22"/>
              </w:rPr>
            </w:pPr>
            <w:r w:rsidRPr="005B5CBF">
              <w:rPr>
                <w:iCs/>
                <w:sz w:val="22"/>
                <w:szCs w:val="22"/>
              </w:rPr>
              <w:t>Предельные размеры земельных участков (мин.-макс.), га</w:t>
            </w:r>
          </w:p>
        </w:tc>
        <w:tc>
          <w:tcPr>
            <w:tcW w:w="1417" w:type="dxa"/>
            <w:textDirection w:val="btLr"/>
          </w:tcPr>
          <w:p w14:paraId="5F3BA5A3" w14:textId="77777777" w:rsidR="00C35D36" w:rsidRPr="005B5CBF" w:rsidRDefault="00C35D36" w:rsidP="00C5471E">
            <w:pPr>
              <w:snapToGrid w:val="0"/>
              <w:jc w:val="center"/>
              <w:rPr>
                <w:iCs/>
                <w:sz w:val="22"/>
                <w:szCs w:val="22"/>
              </w:rPr>
            </w:pPr>
            <w:r w:rsidRPr="005B5CBF">
              <w:rPr>
                <w:bCs/>
                <w:iCs/>
                <w:sz w:val="22"/>
                <w:szCs w:val="22"/>
              </w:rPr>
              <w:t>Максимальный процент застройки, %</w:t>
            </w:r>
          </w:p>
        </w:tc>
        <w:tc>
          <w:tcPr>
            <w:tcW w:w="1276" w:type="dxa"/>
            <w:gridSpan w:val="2"/>
            <w:textDirection w:val="btLr"/>
          </w:tcPr>
          <w:p w14:paraId="0E4E4E29" w14:textId="77777777" w:rsidR="00C35D36" w:rsidRPr="005B5CBF" w:rsidRDefault="00C35D36" w:rsidP="00C5471E">
            <w:pPr>
              <w:snapToGrid w:val="0"/>
              <w:ind w:left="113" w:right="113"/>
              <w:jc w:val="center"/>
              <w:rPr>
                <w:bCs/>
                <w:iCs/>
                <w:sz w:val="22"/>
                <w:szCs w:val="22"/>
              </w:rPr>
            </w:pPr>
            <w:r w:rsidRPr="005B5CBF">
              <w:rPr>
                <w:bCs/>
                <w:iCs/>
                <w:sz w:val="22"/>
                <w:szCs w:val="22"/>
              </w:rPr>
              <w:t>Минимальные отступы до границ смежного земельного участка</w:t>
            </w:r>
          </w:p>
        </w:tc>
      </w:tr>
      <w:tr w:rsidR="00C35D36" w:rsidRPr="008054AF" w14:paraId="4760E6BD" w14:textId="77777777" w:rsidTr="00C5471E">
        <w:trPr>
          <w:trHeight w:val="171"/>
          <w:tblHeader/>
        </w:trPr>
        <w:tc>
          <w:tcPr>
            <w:tcW w:w="710" w:type="dxa"/>
            <w:tcBorders>
              <w:bottom w:val="single" w:sz="4" w:space="0" w:color="auto"/>
            </w:tcBorders>
            <w:vAlign w:val="center"/>
          </w:tcPr>
          <w:p w14:paraId="7C36EB9C" w14:textId="77777777" w:rsidR="00C35D36" w:rsidRPr="005B5CBF" w:rsidRDefault="00C35D36" w:rsidP="00C5471E">
            <w:pPr>
              <w:snapToGrid w:val="0"/>
              <w:jc w:val="center"/>
              <w:rPr>
                <w:iCs/>
                <w:sz w:val="22"/>
                <w:szCs w:val="22"/>
              </w:rPr>
            </w:pPr>
            <w:r w:rsidRPr="005B5CBF">
              <w:rPr>
                <w:iCs/>
                <w:sz w:val="22"/>
                <w:szCs w:val="22"/>
              </w:rPr>
              <w:t>1</w:t>
            </w:r>
          </w:p>
        </w:tc>
        <w:tc>
          <w:tcPr>
            <w:tcW w:w="992" w:type="dxa"/>
            <w:tcBorders>
              <w:bottom w:val="single" w:sz="4" w:space="0" w:color="auto"/>
            </w:tcBorders>
            <w:vAlign w:val="center"/>
          </w:tcPr>
          <w:p w14:paraId="61F9AFB0" w14:textId="77777777" w:rsidR="00C35D36" w:rsidRPr="005B5CBF" w:rsidRDefault="00C35D36" w:rsidP="00C5471E">
            <w:pPr>
              <w:snapToGrid w:val="0"/>
              <w:jc w:val="center"/>
              <w:rPr>
                <w:iCs/>
                <w:sz w:val="22"/>
                <w:szCs w:val="22"/>
              </w:rPr>
            </w:pPr>
            <w:r w:rsidRPr="005B5CBF">
              <w:rPr>
                <w:iCs/>
                <w:sz w:val="22"/>
                <w:szCs w:val="22"/>
              </w:rPr>
              <w:t>2</w:t>
            </w:r>
          </w:p>
        </w:tc>
        <w:tc>
          <w:tcPr>
            <w:tcW w:w="2977" w:type="dxa"/>
            <w:gridSpan w:val="2"/>
            <w:tcBorders>
              <w:bottom w:val="single" w:sz="4" w:space="0" w:color="auto"/>
            </w:tcBorders>
            <w:vAlign w:val="center"/>
          </w:tcPr>
          <w:p w14:paraId="42D5E20E" w14:textId="77777777" w:rsidR="00C35D36" w:rsidRPr="005B5CBF" w:rsidRDefault="00C35D36" w:rsidP="00C5471E">
            <w:pPr>
              <w:snapToGrid w:val="0"/>
              <w:jc w:val="center"/>
              <w:rPr>
                <w:iCs/>
                <w:sz w:val="22"/>
                <w:szCs w:val="22"/>
              </w:rPr>
            </w:pPr>
            <w:r w:rsidRPr="005B5CBF">
              <w:rPr>
                <w:iCs/>
                <w:sz w:val="22"/>
                <w:szCs w:val="22"/>
              </w:rPr>
              <w:t>3</w:t>
            </w:r>
          </w:p>
        </w:tc>
        <w:tc>
          <w:tcPr>
            <w:tcW w:w="1417" w:type="dxa"/>
            <w:gridSpan w:val="2"/>
            <w:tcBorders>
              <w:bottom w:val="single" w:sz="4" w:space="0" w:color="auto"/>
            </w:tcBorders>
            <w:shd w:val="clear" w:color="auto" w:fill="auto"/>
            <w:vAlign w:val="center"/>
          </w:tcPr>
          <w:p w14:paraId="224E1B3D" w14:textId="77777777" w:rsidR="00C35D36" w:rsidRPr="005B5CBF" w:rsidRDefault="00C35D36" w:rsidP="00C5471E">
            <w:pPr>
              <w:snapToGrid w:val="0"/>
              <w:jc w:val="center"/>
              <w:rPr>
                <w:iCs/>
                <w:sz w:val="22"/>
                <w:szCs w:val="22"/>
              </w:rPr>
            </w:pPr>
            <w:r w:rsidRPr="005B5CBF">
              <w:rPr>
                <w:iCs/>
                <w:sz w:val="22"/>
                <w:szCs w:val="22"/>
              </w:rPr>
              <w:t>4</w:t>
            </w:r>
          </w:p>
        </w:tc>
        <w:tc>
          <w:tcPr>
            <w:tcW w:w="1418" w:type="dxa"/>
            <w:tcBorders>
              <w:bottom w:val="single" w:sz="4" w:space="0" w:color="auto"/>
            </w:tcBorders>
            <w:vAlign w:val="center"/>
          </w:tcPr>
          <w:p w14:paraId="2977B912" w14:textId="77777777" w:rsidR="00C35D36" w:rsidRPr="005B5CBF" w:rsidRDefault="00C35D36" w:rsidP="00C5471E">
            <w:pPr>
              <w:snapToGrid w:val="0"/>
              <w:jc w:val="center"/>
              <w:rPr>
                <w:iCs/>
                <w:sz w:val="22"/>
                <w:szCs w:val="22"/>
              </w:rPr>
            </w:pPr>
            <w:r w:rsidRPr="005B5CBF">
              <w:rPr>
                <w:iCs/>
                <w:sz w:val="22"/>
                <w:szCs w:val="22"/>
              </w:rPr>
              <w:t>5</w:t>
            </w:r>
          </w:p>
        </w:tc>
        <w:tc>
          <w:tcPr>
            <w:tcW w:w="1417" w:type="dxa"/>
            <w:tcBorders>
              <w:bottom w:val="single" w:sz="4" w:space="0" w:color="auto"/>
            </w:tcBorders>
            <w:vAlign w:val="center"/>
          </w:tcPr>
          <w:p w14:paraId="7103AD12" w14:textId="77777777" w:rsidR="00C35D36" w:rsidRPr="005B5CBF" w:rsidRDefault="00C35D36" w:rsidP="00C5471E">
            <w:pPr>
              <w:snapToGrid w:val="0"/>
              <w:jc w:val="center"/>
              <w:rPr>
                <w:bCs/>
                <w:iCs/>
                <w:sz w:val="22"/>
                <w:szCs w:val="22"/>
              </w:rPr>
            </w:pPr>
            <w:r w:rsidRPr="005B5CBF">
              <w:rPr>
                <w:bCs/>
                <w:iCs/>
                <w:sz w:val="22"/>
                <w:szCs w:val="22"/>
              </w:rPr>
              <w:t>6</w:t>
            </w:r>
          </w:p>
        </w:tc>
        <w:tc>
          <w:tcPr>
            <w:tcW w:w="1276" w:type="dxa"/>
            <w:gridSpan w:val="2"/>
            <w:tcBorders>
              <w:bottom w:val="single" w:sz="4" w:space="0" w:color="auto"/>
            </w:tcBorders>
            <w:vAlign w:val="center"/>
          </w:tcPr>
          <w:p w14:paraId="35137AF5" w14:textId="77777777" w:rsidR="00C35D36" w:rsidRPr="005B5CBF" w:rsidRDefault="00C35D36" w:rsidP="00C5471E">
            <w:pPr>
              <w:snapToGrid w:val="0"/>
              <w:jc w:val="center"/>
              <w:rPr>
                <w:bCs/>
                <w:iCs/>
                <w:sz w:val="22"/>
                <w:szCs w:val="22"/>
              </w:rPr>
            </w:pPr>
            <w:r w:rsidRPr="005B5CBF">
              <w:rPr>
                <w:bCs/>
                <w:iCs/>
                <w:sz w:val="22"/>
                <w:szCs w:val="22"/>
              </w:rPr>
              <w:t>7</w:t>
            </w:r>
          </w:p>
        </w:tc>
      </w:tr>
      <w:tr w:rsidR="00C35D36" w:rsidRPr="008054AF" w14:paraId="45D5A2C8" w14:textId="77777777" w:rsidTr="00C5471E">
        <w:trPr>
          <w:trHeight w:val="698"/>
        </w:trPr>
        <w:tc>
          <w:tcPr>
            <w:tcW w:w="10207" w:type="dxa"/>
            <w:gridSpan w:val="10"/>
            <w:tcBorders>
              <w:top w:val="single" w:sz="4" w:space="0" w:color="auto"/>
            </w:tcBorders>
          </w:tcPr>
          <w:p w14:paraId="6B80C36A" w14:textId="77777777" w:rsidR="00C35D36" w:rsidRPr="005B5CBF" w:rsidRDefault="00C35D36" w:rsidP="00C5471E">
            <w:pPr>
              <w:snapToGrid w:val="0"/>
              <w:rPr>
                <w:iCs/>
                <w:sz w:val="22"/>
                <w:szCs w:val="22"/>
              </w:rPr>
            </w:pPr>
            <w:r w:rsidRPr="005B5CBF">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C35D36" w:rsidRPr="008054AF" w14:paraId="74711EAB" w14:textId="77777777" w:rsidTr="00C5471E">
        <w:trPr>
          <w:trHeight w:val="397"/>
        </w:trPr>
        <w:tc>
          <w:tcPr>
            <w:tcW w:w="710" w:type="dxa"/>
            <w:tcBorders>
              <w:top w:val="single" w:sz="4" w:space="0" w:color="auto"/>
            </w:tcBorders>
            <w:vAlign w:val="center"/>
          </w:tcPr>
          <w:p w14:paraId="2FD2B470" w14:textId="77777777" w:rsidR="00C35D36" w:rsidRPr="005B5CBF" w:rsidRDefault="00C35D36" w:rsidP="00C5471E">
            <w:pPr>
              <w:snapToGrid w:val="0"/>
              <w:jc w:val="center"/>
              <w:rPr>
                <w:iCs/>
                <w:sz w:val="22"/>
                <w:szCs w:val="22"/>
              </w:rPr>
            </w:pPr>
            <w:r w:rsidRPr="005B5CBF">
              <w:rPr>
                <w:iCs/>
                <w:sz w:val="22"/>
                <w:szCs w:val="22"/>
              </w:rPr>
              <w:t>1</w:t>
            </w:r>
          </w:p>
        </w:tc>
        <w:tc>
          <w:tcPr>
            <w:tcW w:w="992" w:type="dxa"/>
            <w:tcBorders>
              <w:top w:val="single" w:sz="4" w:space="0" w:color="auto"/>
            </w:tcBorders>
            <w:vAlign w:val="center"/>
          </w:tcPr>
          <w:p w14:paraId="4161081A" w14:textId="77777777" w:rsidR="00C35D36" w:rsidRPr="005B5CBF" w:rsidRDefault="00C35D36" w:rsidP="00C5471E">
            <w:pPr>
              <w:snapToGrid w:val="0"/>
              <w:jc w:val="center"/>
              <w:rPr>
                <w:iCs/>
                <w:sz w:val="22"/>
                <w:szCs w:val="22"/>
              </w:rPr>
            </w:pPr>
            <w:r w:rsidRPr="005B5CBF">
              <w:rPr>
                <w:iCs/>
                <w:sz w:val="22"/>
                <w:szCs w:val="22"/>
              </w:rPr>
              <w:t>1.15</w:t>
            </w:r>
          </w:p>
        </w:tc>
        <w:tc>
          <w:tcPr>
            <w:tcW w:w="2693" w:type="dxa"/>
            <w:tcBorders>
              <w:top w:val="single" w:sz="4" w:space="0" w:color="auto"/>
            </w:tcBorders>
            <w:vAlign w:val="center"/>
          </w:tcPr>
          <w:p w14:paraId="42809800" w14:textId="77777777" w:rsidR="00C35D36" w:rsidRPr="005B5CBF" w:rsidRDefault="00C35D36" w:rsidP="00C5471E">
            <w:pPr>
              <w:snapToGrid w:val="0"/>
              <w:rPr>
                <w:iCs/>
                <w:sz w:val="22"/>
                <w:szCs w:val="22"/>
              </w:rPr>
            </w:pPr>
            <w:r w:rsidRPr="005B5CBF">
              <w:rPr>
                <w:iCs/>
                <w:sz w:val="22"/>
                <w:szCs w:val="22"/>
              </w:rPr>
              <w:t>Хранение и переработка сельскохозяйственной продукции</w:t>
            </w:r>
          </w:p>
        </w:tc>
        <w:tc>
          <w:tcPr>
            <w:tcW w:w="1560" w:type="dxa"/>
            <w:gridSpan w:val="2"/>
            <w:tcBorders>
              <w:top w:val="single" w:sz="4" w:space="0" w:color="auto"/>
            </w:tcBorders>
            <w:shd w:val="clear" w:color="auto" w:fill="auto"/>
            <w:vAlign w:val="center"/>
          </w:tcPr>
          <w:p w14:paraId="5A540793" w14:textId="77777777" w:rsidR="00C35D36" w:rsidRPr="005B5CBF" w:rsidRDefault="00C35D36" w:rsidP="00C5471E">
            <w:pPr>
              <w:snapToGrid w:val="0"/>
              <w:jc w:val="center"/>
              <w:rPr>
                <w:iCs/>
                <w:sz w:val="22"/>
                <w:szCs w:val="22"/>
              </w:rPr>
            </w:pPr>
            <w:r w:rsidRPr="005B5CBF">
              <w:rPr>
                <w:iCs/>
                <w:sz w:val="22"/>
                <w:szCs w:val="22"/>
              </w:rPr>
              <w:t>1</w:t>
            </w:r>
          </w:p>
        </w:tc>
        <w:tc>
          <w:tcPr>
            <w:tcW w:w="1559" w:type="dxa"/>
            <w:gridSpan w:val="2"/>
            <w:tcBorders>
              <w:top w:val="single" w:sz="4" w:space="0" w:color="auto"/>
            </w:tcBorders>
            <w:vAlign w:val="center"/>
          </w:tcPr>
          <w:p w14:paraId="64B3687E" w14:textId="77777777" w:rsidR="00C35D36" w:rsidRPr="005B5CBF" w:rsidRDefault="00C35D36" w:rsidP="00C5471E">
            <w:pPr>
              <w:snapToGrid w:val="0"/>
              <w:jc w:val="center"/>
              <w:rPr>
                <w:iCs/>
                <w:sz w:val="22"/>
                <w:szCs w:val="22"/>
              </w:rPr>
            </w:pPr>
            <w:r w:rsidRPr="005B5CBF">
              <w:rPr>
                <w:iCs/>
                <w:sz w:val="22"/>
                <w:szCs w:val="22"/>
              </w:rPr>
              <w:t>мин. 0,1</w:t>
            </w:r>
          </w:p>
        </w:tc>
        <w:tc>
          <w:tcPr>
            <w:tcW w:w="1559" w:type="dxa"/>
            <w:gridSpan w:val="2"/>
            <w:tcBorders>
              <w:top w:val="single" w:sz="4" w:space="0" w:color="auto"/>
            </w:tcBorders>
            <w:vAlign w:val="center"/>
          </w:tcPr>
          <w:p w14:paraId="51BC9EA9" w14:textId="77777777" w:rsidR="00C35D36" w:rsidRPr="005B5CBF" w:rsidRDefault="00C35D36" w:rsidP="00C5471E">
            <w:pPr>
              <w:snapToGrid w:val="0"/>
              <w:jc w:val="center"/>
              <w:rPr>
                <w:iCs/>
                <w:sz w:val="22"/>
                <w:szCs w:val="22"/>
              </w:rPr>
            </w:pPr>
            <w:r w:rsidRPr="005B5CBF">
              <w:rPr>
                <w:iCs/>
                <w:sz w:val="22"/>
                <w:szCs w:val="22"/>
              </w:rPr>
              <w:t>75</w:t>
            </w:r>
          </w:p>
        </w:tc>
        <w:tc>
          <w:tcPr>
            <w:tcW w:w="1134" w:type="dxa"/>
            <w:tcBorders>
              <w:top w:val="single" w:sz="4" w:space="0" w:color="auto"/>
            </w:tcBorders>
            <w:vAlign w:val="center"/>
          </w:tcPr>
          <w:p w14:paraId="4C1FA105" w14:textId="77777777" w:rsidR="00C35D36" w:rsidRPr="005B5CBF" w:rsidRDefault="00C35D36" w:rsidP="00C5471E">
            <w:pPr>
              <w:snapToGrid w:val="0"/>
              <w:jc w:val="center"/>
              <w:rPr>
                <w:iCs/>
                <w:sz w:val="22"/>
                <w:szCs w:val="22"/>
              </w:rPr>
            </w:pPr>
            <w:r w:rsidRPr="005B5CBF">
              <w:rPr>
                <w:iCs/>
                <w:sz w:val="22"/>
                <w:szCs w:val="22"/>
              </w:rPr>
              <w:t>3</w:t>
            </w:r>
          </w:p>
        </w:tc>
      </w:tr>
      <w:tr w:rsidR="00C35D36" w:rsidRPr="008054AF" w14:paraId="7698909A" w14:textId="77777777" w:rsidTr="00C5471E">
        <w:trPr>
          <w:trHeight w:val="397"/>
        </w:trPr>
        <w:tc>
          <w:tcPr>
            <w:tcW w:w="710" w:type="dxa"/>
            <w:tcBorders>
              <w:top w:val="single" w:sz="4" w:space="0" w:color="auto"/>
            </w:tcBorders>
            <w:vAlign w:val="center"/>
          </w:tcPr>
          <w:p w14:paraId="32B28EDE" w14:textId="77777777" w:rsidR="00C35D36" w:rsidRPr="005B5CBF" w:rsidRDefault="00C35D36" w:rsidP="00C5471E">
            <w:pPr>
              <w:snapToGrid w:val="0"/>
              <w:jc w:val="center"/>
              <w:rPr>
                <w:iCs/>
                <w:sz w:val="22"/>
                <w:szCs w:val="22"/>
              </w:rPr>
            </w:pPr>
            <w:r w:rsidRPr="005B5CBF">
              <w:rPr>
                <w:iCs/>
                <w:sz w:val="22"/>
                <w:szCs w:val="22"/>
              </w:rPr>
              <w:t>2</w:t>
            </w:r>
          </w:p>
        </w:tc>
        <w:tc>
          <w:tcPr>
            <w:tcW w:w="992" w:type="dxa"/>
            <w:tcBorders>
              <w:top w:val="single" w:sz="4" w:space="0" w:color="auto"/>
            </w:tcBorders>
            <w:vAlign w:val="center"/>
          </w:tcPr>
          <w:p w14:paraId="071FA129" w14:textId="77777777" w:rsidR="00C35D36" w:rsidRPr="005B5CBF" w:rsidRDefault="00C35D36" w:rsidP="00C5471E">
            <w:pPr>
              <w:snapToGrid w:val="0"/>
              <w:jc w:val="center"/>
              <w:rPr>
                <w:iCs/>
                <w:sz w:val="22"/>
                <w:szCs w:val="22"/>
              </w:rPr>
            </w:pPr>
            <w:r w:rsidRPr="005B5CBF">
              <w:rPr>
                <w:iCs/>
                <w:sz w:val="22"/>
                <w:szCs w:val="22"/>
              </w:rPr>
              <w:t>1.18</w:t>
            </w:r>
          </w:p>
        </w:tc>
        <w:tc>
          <w:tcPr>
            <w:tcW w:w="2693" w:type="dxa"/>
            <w:tcBorders>
              <w:top w:val="single" w:sz="4" w:space="0" w:color="auto"/>
            </w:tcBorders>
            <w:vAlign w:val="center"/>
          </w:tcPr>
          <w:p w14:paraId="63765272" w14:textId="77777777" w:rsidR="00C35D36" w:rsidRPr="005B5CBF" w:rsidRDefault="00C35D36" w:rsidP="00C5471E">
            <w:pPr>
              <w:snapToGrid w:val="0"/>
              <w:rPr>
                <w:iCs/>
                <w:sz w:val="22"/>
                <w:szCs w:val="22"/>
              </w:rPr>
            </w:pPr>
            <w:r w:rsidRPr="005B5CBF">
              <w:rPr>
                <w:iCs/>
                <w:sz w:val="22"/>
                <w:szCs w:val="22"/>
              </w:rPr>
              <w:t>Обеспечение сельскохозяйственного производства</w:t>
            </w:r>
          </w:p>
        </w:tc>
        <w:tc>
          <w:tcPr>
            <w:tcW w:w="1560" w:type="dxa"/>
            <w:gridSpan w:val="2"/>
            <w:tcBorders>
              <w:top w:val="single" w:sz="4" w:space="0" w:color="auto"/>
            </w:tcBorders>
            <w:shd w:val="clear" w:color="auto" w:fill="auto"/>
            <w:vAlign w:val="center"/>
          </w:tcPr>
          <w:p w14:paraId="4D45D43A" w14:textId="77777777" w:rsidR="00C35D36" w:rsidRPr="005B5CBF" w:rsidRDefault="00C35D36" w:rsidP="00C5471E">
            <w:pPr>
              <w:snapToGrid w:val="0"/>
              <w:jc w:val="center"/>
              <w:rPr>
                <w:iCs/>
                <w:sz w:val="22"/>
                <w:szCs w:val="22"/>
              </w:rPr>
            </w:pPr>
            <w:r w:rsidRPr="005B5CBF">
              <w:rPr>
                <w:iCs/>
                <w:sz w:val="22"/>
                <w:szCs w:val="22"/>
              </w:rPr>
              <w:t>1</w:t>
            </w:r>
          </w:p>
        </w:tc>
        <w:tc>
          <w:tcPr>
            <w:tcW w:w="1559" w:type="dxa"/>
            <w:gridSpan w:val="2"/>
            <w:tcBorders>
              <w:top w:val="single" w:sz="4" w:space="0" w:color="auto"/>
            </w:tcBorders>
            <w:vAlign w:val="center"/>
          </w:tcPr>
          <w:p w14:paraId="0AEB95BB" w14:textId="77777777" w:rsidR="00C35D36" w:rsidRPr="005B5CBF" w:rsidRDefault="00C35D36" w:rsidP="00C5471E">
            <w:pPr>
              <w:snapToGrid w:val="0"/>
              <w:jc w:val="center"/>
              <w:rPr>
                <w:iCs/>
                <w:sz w:val="22"/>
                <w:szCs w:val="22"/>
              </w:rPr>
            </w:pPr>
            <w:r w:rsidRPr="005B5CBF">
              <w:rPr>
                <w:iCs/>
                <w:sz w:val="22"/>
                <w:szCs w:val="22"/>
              </w:rPr>
              <w:t>мин. 0,2</w:t>
            </w:r>
          </w:p>
        </w:tc>
        <w:tc>
          <w:tcPr>
            <w:tcW w:w="1559" w:type="dxa"/>
            <w:gridSpan w:val="2"/>
            <w:tcBorders>
              <w:top w:val="single" w:sz="4" w:space="0" w:color="auto"/>
            </w:tcBorders>
            <w:vAlign w:val="center"/>
          </w:tcPr>
          <w:p w14:paraId="0ADBE68D" w14:textId="77777777" w:rsidR="00C35D36" w:rsidRPr="005B5CBF" w:rsidRDefault="00C35D36" w:rsidP="00C5471E">
            <w:pPr>
              <w:snapToGrid w:val="0"/>
              <w:jc w:val="center"/>
              <w:rPr>
                <w:iCs/>
                <w:sz w:val="22"/>
                <w:szCs w:val="22"/>
              </w:rPr>
            </w:pPr>
            <w:r w:rsidRPr="005B5CBF">
              <w:rPr>
                <w:iCs/>
                <w:sz w:val="22"/>
                <w:szCs w:val="22"/>
              </w:rPr>
              <w:t>75</w:t>
            </w:r>
          </w:p>
        </w:tc>
        <w:tc>
          <w:tcPr>
            <w:tcW w:w="1134" w:type="dxa"/>
            <w:tcBorders>
              <w:top w:val="single" w:sz="4" w:space="0" w:color="auto"/>
            </w:tcBorders>
            <w:vAlign w:val="center"/>
          </w:tcPr>
          <w:p w14:paraId="31286ADE" w14:textId="77777777" w:rsidR="00C35D36" w:rsidRPr="005B5CBF" w:rsidRDefault="00C35D36" w:rsidP="00C5471E">
            <w:pPr>
              <w:snapToGrid w:val="0"/>
              <w:jc w:val="center"/>
              <w:rPr>
                <w:iCs/>
                <w:sz w:val="22"/>
                <w:szCs w:val="22"/>
              </w:rPr>
            </w:pPr>
            <w:r w:rsidRPr="005B5CBF">
              <w:rPr>
                <w:iCs/>
                <w:sz w:val="22"/>
                <w:szCs w:val="22"/>
              </w:rPr>
              <w:t>3</w:t>
            </w:r>
          </w:p>
        </w:tc>
      </w:tr>
      <w:tr w:rsidR="00C35D36" w:rsidRPr="008054AF" w14:paraId="10630CF3" w14:textId="77777777" w:rsidTr="00C5471E">
        <w:trPr>
          <w:trHeight w:val="397"/>
        </w:trPr>
        <w:tc>
          <w:tcPr>
            <w:tcW w:w="710" w:type="dxa"/>
            <w:tcBorders>
              <w:top w:val="single" w:sz="4" w:space="0" w:color="auto"/>
            </w:tcBorders>
            <w:vAlign w:val="center"/>
          </w:tcPr>
          <w:p w14:paraId="55F04880" w14:textId="77777777" w:rsidR="00C35D36" w:rsidRPr="005B5CBF" w:rsidRDefault="00C35D36" w:rsidP="00C5471E">
            <w:pPr>
              <w:snapToGrid w:val="0"/>
              <w:jc w:val="center"/>
              <w:rPr>
                <w:sz w:val="22"/>
                <w:szCs w:val="22"/>
              </w:rPr>
            </w:pPr>
            <w:r w:rsidRPr="005B5CBF">
              <w:rPr>
                <w:sz w:val="22"/>
                <w:szCs w:val="22"/>
              </w:rPr>
              <w:t>3</w:t>
            </w:r>
          </w:p>
        </w:tc>
        <w:tc>
          <w:tcPr>
            <w:tcW w:w="992" w:type="dxa"/>
            <w:tcBorders>
              <w:top w:val="single" w:sz="4" w:space="0" w:color="auto"/>
            </w:tcBorders>
            <w:vAlign w:val="center"/>
          </w:tcPr>
          <w:p w14:paraId="7E1A2758" w14:textId="77777777" w:rsidR="00C35D36" w:rsidRPr="005B5CBF" w:rsidRDefault="00C35D36" w:rsidP="00C5471E">
            <w:pPr>
              <w:snapToGrid w:val="0"/>
              <w:jc w:val="center"/>
              <w:rPr>
                <w:sz w:val="22"/>
                <w:szCs w:val="22"/>
              </w:rPr>
            </w:pPr>
            <w:r w:rsidRPr="005B5CBF">
              <w:rPr>
                <w:sz w:val="22"/>
                <w:szCs w:val="22"/>
              </w:rPr>
              <w:t>2.7.1</w:t>
            </w:r>
          </w:p>
        </w:tc>
        <w:tc>
          <w:tcPr>
            <w:tcW w:w="2693" w:type="dxa"/>
            <w:tcBorders>
              <w:top w:val="single" w:sz="4" w:space="0" w:color="auto"/>
            </w:tcBorders>
            <w:vAlign w:val="center"/>
          </w:tcPr>
          <w:p w14:paraId="4C645ACC" w14:textId="77777777" w:rsidR="00C35D36" w:rsidRPr="005B5CBF" w:rsidRDefault="00C35D36" w:rsidP="00C5471E">
            <w:pPr>
              <w:snapToGrid w:val="0"/>
              <w:rPr>
                <w:iCs/>
                <w:sz w:val="22"/>
                <w:szCs w:val="22"/>
              </w:rPr>
            </w:pPr>
            <w:r w:rsidRPr="005B5CBF">
              <w:rPr>
                <w:rFonts w:eastAsia="Calibri"/>
                <w:color w:val="000000"/>
                <w:sz w:val="22"/>
                <w:szCs w:val="22"/>
              </w:rPr>
              <w:t>Хранение автотранспорта</w:t>
            </w:r>
          </w:p>
        </w:tc>
        <w:tc>
          <w:tcPr>
            <w:tcW w:w="1560" w:type="dxa"/>
            <w:gridSpan w:val="2"/>
            <w:tcBorders>
              <w:top w:val="single" w:sz="4" w:space="0" w:color="auto"/>
            </w:tcBorders>
            <w:shd w:val="clear" w:color="auto" w:fill="auto"/>
            <w:vAlign w:val="center"/>
          </w:tcPr>
          <w:p w14:paraId="40FC1974" w14:textId="77777777" w:rsidR="00C35D36" w:rsidRPr="005B5CBF" w:rsidRDefault="00C35D36" w:rsidP="00C5471E">
            <w:pPr>
              <w:snapToGrid w:val="0"/>
              <w:jc w:val="center"/>
              <w:rPr>
                <w:iCs/>
                <w:sz w:val="22"/>
                <w:szCs w:val="22"/>
              </w:rPr>
            </w:pPr>
            <w:r w:rsidRPr="005B5CBF">
              <w:rPr>
                <w:iCs/>
                <w:sz w:val="22"/>
                <w:szCs w:val="22"/>
              </w:rPr>
              <w:t>2</w:t>
            </w:r>
          </w:p>
        </w:tc>
        <w:tc>
          <w:tcPr>
            <w:tcW w:w="1559" w:type="dxa"/>
            <w:gridSpan w:val="2"/>
            <w:tcBorders>
              <w:top w:val="single" w:sz="4" w:space="0" w:color="auto"/>
            </w:tcBorders>
            <w:vAlign w:val="center"/>
          </w:tcPr>
          <w:p w14:paraId="22694CB6" w14:textId="77777777" w:rsidR="00C35D36" w:rsidRPr="005B5CBF" w:rsidRDefault="00C35D36" w:rsidP="00C5471E">
            <w:pPr>
              <w:snapToGrid w:val="0"/>
              <w:jc w:val="center"/>
              <w:rPr>
                <w:iCs/>
                <w:sz w:val="22"/>
                <w:szCs w:val="22"/>
              </w:rPr>
            </w:pPr>
            <w:r w:rsidRPr="005B5CBF">
              <w:rPr>
                <w:iCs/>
                <w:sz w:val="22"/>
                <w:szCs w:val="22"/>
              </w:rPr>
              <w:t>мин. 0,002</w:t>
            </w:r>
          </w:p>
        </w:tc>
        <w:tc>
          <w:tcPr>
            <w:tcW w:w="1559" w:type="dxa"/>
            <w:gridSpan w:val="2"/>
            <w:tcBorders>
              <w:top w:val="single" w:sz="4" w:space="0" w:color="auto"/>
            </w:tcBorders>
            <w:vAlign w:val="center"/>
          </w:tcPr>
          <w:p w14:paraId="3CB0A63A" w14:textId="77777777" w:rsidR="00C35D36" w:rsidRPr="005B5CBF" w:rsidRDefault="00C35D36" w:rsidP="00C5471E">
            <w:pPr>
              <w:snapToGrid w:val="0"/>
              <w:jc w:val="center"/>
              <w:rPr>
                <w:iCs/>
                <w:sz w:val="22"/>
                <w:szCs w:val="22"/>
              </w:rPr>
            </w:pPr>
            <w:r w:rsidRPr="005B5CBF">
              <w:rPr>
                <w:iCs/>
                <w:sz w:val="22"/>
                <w:szCs w:val="22"/>
              </w:rPr>
              <w:t>100</w:t>
            </w:r>
          </w:p>
        </w:tc>
        <w:tc>
          <w:tcPr>
            <w:tcW w:w="1134" w:type="dxa"/>
            <w:tcBorders>
              <w:top w:val="single" w:sz="4" w:space="0" w:color="auto"/>
            </w:tcBorders>
            <w:vAlign w:val="center"/>
          </w:tcPr>
          <w:p w14:paraId="5FE5DD2E" w14:textId="77777777" w:rsidR="00C35D36" w:rsidRPr="005B5CBF" w:rsidRDefault="00C35D36" w:rsidP="00C5471E">
            <w:pPr>
              <w:snapToGrid w:val="0"/>
              <w:jc w:val="center"/>
              <w:rPr>
                <w:iCs/>
                <w:sz w:val="22"/>
                <w:szCs w:val="22"/>
              </w:rPr>
            </w:pPr>
            <w:r w:rsidRPr="005B5CBF">
              <w:rPr>
                <w:iCs/>
                <w:sz w:val="22"/>
                <w:szCs w:val="22"/>
              </w:rPr>
              <w:t>1</w:t>
            </w:r>
          </w:p>
        </w:tc>
      </w:tr>
      <w:tr w:rsidR="00C35D36" w:rsidRPr="008054AF" w14:paraId="57D71D8B" w14:textId="77777777" w:rsidTr="00C5471E">
        <w:trPr>
          <w:trHeight w:val="397"/>
        </w:trPr>
        <w:tc>
          <w:tcPr>
            <w:tcW w:w="710" w:type="dxa"/>
            <w:tcBorders>
              <w:top w:val="single" w:sz="4" w:space="0" w:color="auto"/>
            </w:tcBorders>
            <w:vAlign w:val="center"/>
          </w:tcPr>
          <w:p w14:paraId="42F47495" w14:textId="77777777" w:rsidR="00C35D36" w:rsidRPr="005B5CBF" w:rsidRDefault="00C35D36" w:rsidP="00C5471E">
            <w:pPr>
              <w:snapToGrid w:val="0"/>
              <w:jc w:val="center"/>
              <w:rPr>
                <w:iCs/>
                <w:sz w:val="22"/>
                <w:szCs w:val="22"/>
              </w:rPr>
            </w:pPr>
            <w:r w:rsidRPr="005B5CBF">
              <w:rPr>
                <w:iCs/>
                <w:sz w:val="22"/>
                <w:szCs w:val="22"/>
              </w:rPr>
              <w:t>4</w:t>
            </w:r>
          </w:p>
        </w:tc>
        <w:tc>
          <w:tcPr>
            <w:tcW w:w="992" w:type="dxa"/>
            <w:tcBorders>
              <w:top w:val="single" w:sz="4" w:space="0" w:color="auto"/>
            </w:tcBorders>
            <w:vAlign w:val="center"/>
          </w:tcPr>
          <w:p w14:paraId="37295BB6" w14:textId="77777777" w:rsidR="00C35D36" w:rsidRPr="005B5CBF" w:rsidRDefault="00C35D36" w:rsidP="00C5471E">
            <w:pPr>
              <w:snapToGrid w:val="0"/>
              <w:jc w:val="center"/>
              <w:rPr>
                <w:sz w:val="22"/>
                <w:szCs w:val="22"/>
              </w:rPr>
            </w:pPr>
            <w:r w:rsidRPr="005B5CBF">
              <w:rPr>
                <w:sz w:val="22"/>
                <w:szCs w:val="22"/>
              </w:rPr>
              <w:t>3.1</w:t>
            </w:r>
          </w:p>
        </w:tc>
        <w:tc>
          <w:tcPr>
            <w:tcW w:w="2693" w:type="dxa"/>
            <w:tcBorders>
              <w:top w:val="single" w:sz="4" w:space="0" w:color="auto"/>
            </w:tcBorders>
            <w:vAlign w:val="center"/>
          </w:tcPr>
          <w:p w14:paraId="48B017F4" w14:textId="77777777" w:rsidR="00C35D36" w:rsidRPr="005B5CBF" w:rsidRDefault="00C35D36" w:rsidP="00C5471E">
            <w:pPr>
              <w:snapToGrid w:val="0"/>
              <w:rPr>
                <w:iCs/>
                <w:sz w:val="22"/>
                <w:szCs w:val="22"/>
              </w:rPr>
            </w:pPr>
            <w:r w:rsidRPr="005B5CBF">
              <w:rPr>
                <w:sz w:val="22"/>
                <w:szCs w:val="22"/>
              </w:rPr>
              <w:t>Коммунальное обслуживание</w:t>
            </w:r>
          </w:p>
        </w:tc>
        <w:tc>
          <w:tcPr>
            <w:tcW w:w="1560" w:type="dxa"/>
            <w:gridSpan w:val="2"/>
            <w:tcBorders>
              <w:top w:val="single" w:sz="4" w:space="0" w:color="auto"/>
            </w:tcBorders>
            <w:shd w:val="clear" w:color="auto" w:fill="auto"/>
            <w:vAlign w:val="center"/>
          </w:tcPr>
          <w:p w14:paraId="2693C661" w14:textId="77777777" w:rsidR="00C35D36" w:rsidRPr="005B5CBF" w:rsidRDefault="00C35D36" w:rsidP="00C5471E">
            <w:pPr>
              <w:snapToGrid w:val="0"/>
              <w:jc w:val="center"/>
              <w:rPr>
                <w:iCs/>
                <w:sz w:val="22"/>
                <w:szCs w:val="22"/>
              </w:rPr>
            </w:pPr>
            <w:r w:rsidRPr="005B5CBF">
              <w:rPr>
                <w:iCs/>
                <w:sz w:val="22"/>
                <w:szCs w:val="22"/>
              </w:rPr>
              <w:t>1</w:t>
            </w:r>
          </w:p>
        </w:tc>
        <w:tc>
          <w:tcPr>
            <w:tcW w:w="1559" w:type="dxa"/>
            <w:gridSpan w:val="2"/>
            <w:tcBorders>
              <w:top w:val="single" w:sz="4" w:space="0" w:color="auto"/>
            </w:tcBorders>
            <w:vAlign w:val="center"/>
          </w:tcPr>
          <w:p w14:paraId="0E2E4FCF" w14:textId="77777777" w:rsidR="00C35D36" w:rsidRPr="005B5CBF" w:rsidRDefault="00C35D36" w:rsidP="00C5471E">
            <w:pPr>
              <w:snapToGrid w:val="0"/>
              <w:jc w:val="center"/>
              <w:rPr>
                <w:iCs/>
                <w:sz w:val="22"/>
                <w:szCs w:val="22"/>
              </w:rPr>
            </w:pPr>
            <w:r w:rsidRPr="005B5CBF">
              <w:rPr>
                <w:iCs/>
                <w:sz w:val="22"/>
                <w:szCs w:val="22"/>
              </w:rPr>
              <w:t>мин.0,002</w:t>
            </w:r>
          </w:p>
        </w:tc>
        <w:tc>
          <w:tcPr>
            <w:tcW w:w="1559" w:type="dxa"/>
            <w:gridSpan w:val="2"/>
            <w:tcBorders>
              <w:top w:val="single" w:sz="4" w:space="0" w:color="auto"/>
            </w:tcBorders>
            <w:vAlign w:val="center"/>
          </w:tcPr>
          <w:p w14:paraId="21B86023" w14:textId="77777777" w:rsidR="00C35D36" w:rsidRPr="005B5CBF" w:rsidRDefault="00C35D36" w:rsidP="00C5471E">
            <w:pPr>
              <w:snapToGrid w:val="0"/>
              <w:jc w:val="center"/>
              <w:rPr>
                <w:iCs/>
                <w:sz w:val="22"/>
                <w:szCs w:val="22"/>
              </w:rPr>
            </w:pPr>
            <w:r w:rsidRPr="005B5CBF">
              <w:rPr>
                <w:iCs/>
                <w:sz w:val="22"/>
                <w:szCs w:val="22"/>
              </w:rPr>
              <w:t>80</w:t>
            </w:r>
          </w:p>
        </w:tc>
        <w:tc>
          <w:tcPr>
            <w:tcW w:w="1134" w:type="dxa"/>
            <w:tcBorders>
              <w:top w:val="single" w:sz="4" w:space="0" w:color="auto"/>
            </w:tcBorders>
            <w:vAlign w:val="center"/>
          </w:tcPr>
          <w:p w14:paraId="394CF170" w14:textId="77777777" w:rsidR="00C35D36" w:rsidRPr="005B5CBF" w:rsidRDefault="00C35D36" w:rsidP="00C5471E">
            <w:pPr>
              <w:snapToGrid w:val="0"/>
              <w:jc w:val="center"/>
              <w:rPr>
                <w:iCs/>
                <w:sz w:val="22"/>
                <w:szCs w:val="22"/>
              </w:rPr>
            </w:pPr>
            <w:r w:rsidRPr="005B5CBF">
              <w:rPr>
                <w:iCs/>
                <w:sz w:val="22"/>
                <w:szCs w:val="22"/>
              </w:rPr>
              <w:t>1</w:t>
            </w:r>
          </w:p>
        </w:tc>
      </w:tr>
      <w:tr w:rsidR="00C35D36" w:rsidRPr="008054AF" w14:paraId="0CB763D5" w14:textId="77777777" w:rsidTr="00C5471E">
        <w:trPr>
          <w:trHeight w:val="397"/>
        </w:trPr>
        <w:tc>
          <w:tcPr>
            <w:tcW w:w="710" w:type="dxa"/>
            <w:tcBorders>
              <w:top w:val="single" w:sz="4" w:space="0" w:color="auto"/>
            </w:tcBorders>
            <w:vAlign w:val="center"/>
          </w:tcPr>
          <w:p w14:paraId="72953EC0" w14:textId="77777777" w:rsidR="00C35D36" w:rsidRPr="005B5CBF" w:rsidRDefault="00C35D36" w:rsidP="00C5471E">
            <w:pPr>
              <w:snapToGrid w:val="0"/>
              <w:jc w:val="center"/>
              <w:rPr>
                <w:iCs/>
                <w:sz w:val="22"/>
                <w:szCs w:val="22"/>
              </w:rPr>
            </w:pPr>
            <w:r w:rsidRPr="005B5CBF">
              <w:rPr>
                <w:iCs/>
                <w:sz w:val="22"/>
                <w:szCs w:val="22"/>
              </w:rPr>
              <w:t>5</w:t>
            </w:r>
          </w:p>
        </w:tc>
        <w:tc>
          <w:tcPr>
            <w:tcW w:w="992" w:type="dxa"/>
            <w:tcBorders>
              <w:top w:val="single" w:sz="4" w:space="0" w:color="auto"/>
            </w:tcBorders>
            <w:vAlign w:val="center"/>
          </w:tcPr>
          <w:p w14:paraId="6295431C" w14:textId="77777777" w:rsidR="00C35D36" w:rsidRPr="005B5CBF" w:rsidRDefault="00C35D36" w:rsidP="00C5471E">
            <w:pPr>
              <w:snapToGrid w:val="0"/>
              <w:jc w:val="center"/>
              <w:rPr>
                <w:iCs/>
                <w:sz w:val="22"/>
                <w:szCs w:val="22"/>
              </w:rPr>
            </w:pPr>
            <w:r w:rsidRPr="005B5CBF">
              <w:rPr>
                <w:iCs/>
                <w:sz w:val="22"/>
                <w:szCs w:val="22"/>
              </w:rPr>
              <w:t>4.6</w:t>
            </w:r>
          </w:p>
        </w:tc>
        <w:tc>
          <w:tcPr>
            <w:tcW w:w="2693" w:type="dxa"/>
            <w:tcBorders>
              <w:top w:val="single" w:sz="4" w:space="0" w:color="auto"/>
            </w:tcBorders>
            <w:vAlign w:val="center"/>
          </w:tcPr>
          <w:p w14:paraId="133C70A7" w14:textId="77777777" w:rsidR="00C35D36" w:rsidRPr="005B5CBF" w:rsidRDefault="00C35D36" w:rsidP="00C5471E">
            <w:pPr>
              <w:snapToGrid w:val="0"/>
              <w:rPr>
                <w:iCs/>
                <w:sz w:val="22"/>
                <w:szCs w:val="22"/>
              </w:rPr>
            </w:pPr>
            <w:r w:rsidRPr="005B5CBF">
              <w:rPr>
                <w:iCs/>
                <w:sz w:val="22"/>
                <w:szCs w:val="22"/>
              </w:rPr>
              <w:t>Общественное питание</w:t>
            </w:r>
          </w:p>
        </w:tc>
        <w:tc>
          <w:tcPr>
            <w:tcW w:w="1560" w:type="dxa"/>
            <w:gridSpan w:val="2"/>
            <w:tcBorders>
              <w:top w:val="single" w:sz="4" w:space="0" w:color="auto"/>
            </w:tcBorders>
            <w:shd w:val="clear" w:color="auto" w:fill="auto"/>
            <w:vAlign w:val="center"/>
          </w:tcPr>
          <w:p w14:paraId="10BA643A" w14:textId="77777777" w:rsidR="00C35D36" w:rsidRPr="005B5CBF" w:rsidRDefault="00C35D36" w:rsidP="00C5471E">
            <w:pPr>
              <w:snapToGrid w:val="0"/>
              <w:jc w:val="center"/>
              <w:rPr>
                <w:iCs/>
                <w:sz w:val="22"/>
                <w:szCs w:val="22"/>
              </w:rPr>
            </w:pPr>
            <w:r w:rsidRPr="005B5CBF">
              <w:rPr>
                <w:iCs/>
                <w:sz w:val="22"/>
                <w:szCs w:val="22"/>
              </w:rPr>
              <w:t>1</w:t>
            </w:r>
          </w:p>
        </w:tc>
        <w:tc>
          <w:tcPr>
            <w:tcW w:w="1559" w:type="dxa"/>
            <w:gridSpan w:val="2"/>
            <w:tcBorders>
              <w:top w:val="single" w:sz="4" w:space="0" w:color="auto"/>
            </w:tcBorders>
            <w:vAlign w:val="center"/>
          </w:tcPr>
          <w:p w14:paraId="59A3C954" w14:textId="77777777" w:rsidR="00C35D36" w:rsidRPr="005B5CBF" w:rsidRDefault="00C35D36" w:rsidP="00C5471E">
            <w:pPr>
              <w:snapToGrid w:val="0"/>
              <w:jc w:val="center"/>
              <w:rPr>
                <w:iCs/>
                <w:sz w:val="22"/>
                <w:szCs w:val="22"/>
              </w:rPr>
            </w:pPr>
            <w:r w:rsidRPr="005B5CBF">
              <w:rPr>
                <w:iCs/>
                <w:sz w:val="22"/>
                <w:szCs w:val="22"/>
              </w:rPr>
              <w:t>мин.0,05</w:t>
            </w:r>
          </w:p>
        </w:tc>
        <w:tc>
          <w:tcPr>
            <w:tcW w:w="1559" w:type="dxa"/>
            <w:gridSpan w:val="2"/>
            <w:tcBorders>
              <w:top w:val="single" w:sz="4" w:space="0" w:color="auto"/>
            </w:tcBorders>
            <w:vAlign w:val="center"/>
          </w:tcPr>
          <w:p w14:paraId="7B6F878F" w14:textId="77777777" w:rsidR="00C35D36" w:rsidRPr="005B5CBF" w:rsidRDefault="00C35D36" w:rsidP="00C5471E">
            <w:pPr>
              <w:snapToGrid w:val="0"/>
              <w:jc w:val="center"/>
              <w:rPr>
                <w:iCs/>
                <w:sz w:val="22"/>
                <w:szCs w:val="22"/>
              </w:rPr>
            </w:pPr>
            <w:r w:rsidRPr="005B5CBF">
              <w:rPr>
                <w:iCs/>
                <w:sz w:val="22"/>
                <w:szCs w:val="22"/>
              </w:rPr>
              <w:t>60</w:t>
            </w:r>
          </w:p>
        </w:tc>
        <w:tc>
          <w:tcPr>
            <w:tcW w:w="1134" w:type="dxa"/>
            <w:tcBorders>
              <w:top w:val="single" w:sz="4" w:space="0" w:color="auto"/>
            </w:tcBorders>
            <w:vAlign w:val="center"/>
          </w:tcPr>
          <w:p w14:paraId="00B0764F" w14:textId="77777777" w:rsidR="00C35D36" w:rsidRPr="005B5CBF" w:rsidRDefault="00C35D36" w:rsidP="00C5471E">
            <w:pPr>
              <w:snapToGrid w:val="0"/>
              <w:jc w:val="center"/>
              <w:rPr>
                <w:iCs/>
                <w:sz w:val="22"/>
                <w:szCs w:val="22"/>
              </w:rPr>
            </w:pPr>
            <w:r w:rsidRPr="005B5CBF">
              <w:rPr>
                <w:iCs/>
                <w:sz w:val="22"/>
                <w:szCs w:val="22"/>
              </w:rPr>
              <w:t>3</w:t>
            </w:r>
          </w:p>
        </w:tc>
      </w:tr>
      <w:tr w:rsidR="00C35D36" w:rsidRPr="008054AF" w14:paraId="0C6CCC86" w14:textId="77777777" w:rsidTr="00C5471E">
        <w:trPr>
          <w:trHeight w:val="397"/>
        </w:trPr>
        <w:tc>
          <w:tcPr>
            <w:tcW w:w="710" w:type="dxa"/>
            <w:tcBorders>
              <w:top w:val="single" w:sz="4" w:space="0" w:color="auto"/>
            </w:tcBorders>
            <w:vAlign w:val="center"/>
          </w:tcPr>
          <w:p w14:paraId="727D9F85" w14:textId="77777777" w:rsidR="00C35D36" w:rsidRPr="005B5CBF" w:rsidRDefault="00C35D36" w:rsidP="00C5471E">
            <w:pPr>
              <w:snapToGrid w:val="0"/>
              <w:jc w:val="center"/>
              <w:rPr>
                <w:iCs/>
                <w:sz w:val="22"/>
                <w:szCs w:val="22"/>
              </w:rPr>
            </w:pPr>
            <w:r w:rsidRPr="005B5CBF">
              <w:rPr>
                <w:iCs/>
                <w:sz w:val="22"/>
                <w:szCs w:val="22"/>
              </w:rPr>
              <w:t>6</w:t>
            </w:r>
          </w:p>
        </w:tc>
        <w:tc>
          <w:tcPr>
            <w:tcW w:w="992" w:type="dxa"/>
            <w:tcBorders>
              <w:top w:val="single" w:sz="4" w:space="0" w:color="auto"/>
            </w:tcBorders>
            <w:vAlign w:val="center"/>
          </w:tcPr>
          <w:p w14:paraId="585D9F0C" w14:textId="77777777" w:rsidR="00C35D36" w:rsidRPr="005B5CBF" w:rsidRDefault="00C35D36" w:rsidP="00C5471E">
            <w:pPr>
              <w:snapToGrid w:val="0"/>
              <w:jc w:val="center"/>
              <w:rPr>
                <w:iCs/>
                <w:sz w:val="22"/>
                <w:szCs w:val="22"/>
              </w:rPr>
            </w:pPr>
            <w:r w:rsidRPr="005B5CBF">
              <w:rPr>
                <w:iCs/>
                <w:sz w:val="22"/>
                <w:szCs w:val="22"/>
              </w:rPr>
              <w:t>4.9</w:t>
            </w:r>
          </w:p>
        </w:tc>
        <w:tc>
          <w:tcPr>
            <w:tcW w:w="2693" w:type="dxa"/>
            <w:tcBorders>
              <w:top w:val="single" w:sz="4" w:space="0" w:color="auto"/>
            </w:tcBorders>
            <w:vAlign w:val="center"/>
          </w:tcPr>
          <w:p w14:paraId="1AAB7CFB" w14:textId="77777777" w:rsidR="00C35D36" w:rsidRPr="005B5CBF" w:rsidRDefault="00C35D36" w:rsidP="00C5471E">
            <w:pPr>
              <w:snapToGrid w:val="0"/>
              <w:rPr>
                <w:iCs/>
                <w:sz w:val="22"/>
                <w:szCs w:val="22"/>
              </w:rPr>
            </w:pPr>
            <w:r w:rsidRPr="005B5CBF">
              <w:rPr>
                <w:rFonts w:eastAsia="Calibri"/>
                <w:color w:val="000000"/>
                <w:sz w:val="22"/>
                <w:szCs w:val="22"/>
              </w:rPr>
              <w:t>Служебные гаражи</w:t>
            </w:r>
          </w:p>
        </w:tc>
        <w:tc>
          <w:tcPr>
            <w:tcW w:w="1560" w:type="dxa"/>
            <w:gridSpan w:val="2"/>
            <w:tcBorders>
              <w:top w:val="single" w:sz="4" w:space="0" w:color="auto"/>
            </w:tcBorders>
            <w:shd w:val="clear" w:color="auto" w:fill="auto"/>
            <w:vAlign w:val="center"/>
          </w:tcPr>
          <w:p w14:paraId="3FE6790F" w14:textId="77777777" w:rsidR="00C35D36" w:rsidRPr="005B5CBF" w:rsidRDefault="00C35D36" w:rsidP="00C5471E">
            <w:pPr>
              <w:snapToGrid w:val="0"/>
              <w:jc w:val="center"/>
              <w:rPr>
                <w:iCs/>
                <w:sz w:val="22"/>
                <w:szCs w:val="22"/>
              </w:rPr>
            </w:pPr>
            <w:r w:rsidRPr="005B5CBF">
              <w:rPr>
                <w:iCs/>
                <w:sz w:val="22"/>
                <w:szCs w:val="22"/>
              </w:rPr>
              <w:t>1</w:t>
            </w:r>
          </w:p>
        </w:tc>
        <w:tc>
          <w:tcPr>
            <w:tcW w:w="1559" w:type="dxa"/>
            <w:gridSpan w:val="2"/>
            <w:tcBorders>
              <w:top w:val="single" w:sz="4" w:space="0" w:color="auto"/>
            </w:tcBorders>
            <w:vAlign w:val="center"/>
          </w:tcPr>
          <w:p w14:paraId="07BF000E" w14:textId="77777777" w:rsidR="00C35D36" w:rsidRPr="005B5CBF" w:rsidRDefault="00C35D36" w:rsidP="00C5471E">
            <w:pPr>
              <w:snapToGrid w:val="0"/>
              <w:jc w:val="center"/>
              <w:rPr>
                <w:iCs/>
                <w:sz w:val="22"/>
                <w:szCs w:val="22"/>
              </w:rPr>
            </w:pPr>
            <w:r w:rsidRPr="005B5CBF">
              <w:rPr>
                <w:iCs/>
                <w:sz w:val="22"/>
                <w:szCs w:val="22"/>
              </w:rPr>
              <w:t>мин.0,002</w:t>
            </w:r>
          </w:p>
        </w:tc>
        <w:tc>
          <w:tcPr>
            <w:tcW w:w="1559" w:type="dxa"/>
            <w:gridSpan w:val="2"/>
            <w:tcBorders>
              <w:top w:val="single" w:sz="4" w:space="0" w:color="auto"/>
            </w:tcBorders>
            <w:vAlign w:val="center"/>
          </w:tcPr>
          <w:p w14:paraId="4571D720" w14:textId="77777777" w:rsidR="00C35D36" w:rsidRPr="005B5CBF" w:rsidRDefault="00C35D36" w:rsidP="00C5471E">
            <w:pPr>
              <w:snapToGrid w:val="0"/>
              <w:jc w:val="center"/>
              <w:rPr>
                <w:iCs/>
                <w:sz w:val="22"/>
                <w:szCs w:val="22"/>
              </w:rPr>
            </w:pPr>
            <w:r w:rsidRPr="005B5CBF">
              <w:rPr>
                <w:iCs/>
                <w:sz w:val="22"/>
                <w:szCs w:val="22"/>
              </w:rPr>
              <w:t>100</w:t>
            </w:r>
          </w:p>
        </w:tc>
        <w:tc>
          <w:tcPr>
            <w:tcW w:w="1134" w:type="dxa"/>
            <w:tcBorders>
              <w:top w:val="single" w:sz="4" w:space="0" w:color="auto"/>
            </w:tcBorders>
            <w:vAlign w:val="center"/>
          </w:tcPr>
          <w:p w14:paraId="3B56CFC0" w14:textId="77777777" w:rsidR="00C35D36" w:rsidRPr="005B5CBF" w:rsidRDefault="00C35D36" w:rsidP="00C5471E">
            <w:pPr>
              <w:snapToGrid w:val="0"/>
              <w:jc w:val="center"/>
              <w:rPr>
                <w:iCs/>
                <w:sz w:val="22"/>
                <w:szCs w:val="22"/>
              </w:rPr>
            </w:pPr>
            <w:r w:rsidRPr="005B5CBF">
              <w:rPr>
                <w:iCs/>
                <w:sz w:val="22"/>
                <w:szCs w:val="22"/>
              </w:rPr>
              <w:t>1</w:t>
            </w:r>
          </w:p>
        </w:tc>
      </w:tr>
      <w:tr w:rsidR="00C35D36" w:rsidRPr="008054AF" w14:paraId="5A44E7C4" w14:textId="77777777" w:rsidTr="00C5471E">
        <w:trPr>
          <w:trHeight w:val="397"/>
        </w:trPr>
        <w:tc>
          <w:tcPr>
            <w:tcW w:w="710" w:type="dxa"/>
            <w:tcBorders>
              <w:top w:val="single" w:sz="4" w:space="0" w:color="auto"/>
            </w:tcBorders>
            <w:vAlign w:val="center"/>
          </w:tcPr>
          <w:p w14:paraId="44EEE701" w14:textId="77777777" w:rsidR="00C35D36" w:rsidRPr="005B5CBF" w:rsidRDefault="00C35D36" w:rsidP="00C5471E">
            <w:pPr>
              <w:snapToGrid w:val="0"/>
              <w:jc w:val="center"/>
              <w:rPr>
                <w:iCs/>
                <w:sz w:val="22"/>
                <w:szCs w:val="22"/>
              </w:rPr>
            </w:pPr>
            <w:r w:rsidRPr="005B5CBF">
              <w:rPr>
                <w:iCs/>
                <w:sz w:val="22"/>
                <w:szCs w:val="22"/>
              </w:rPr>
              <w:t>7</w:t>
            </w:r>
          </w:p>
        </w:tc>
        <w:tc>
          <w:tcPr>
            <w:tcW w:w="992" w:type="dxa"/>
            <w:tcBorders>
              <w:top w:val="single" w:sz="4" w:space="0" w:color="auto"/>
            </w:tcBorders>
            <w:vAlign w:val="center"/>
          </w:tcPr>
          <w:p w14:paraId="1C20DF4B" w14:textId="77777777" w:rsidR="00C35D36" w:rsidRPr="005B5CBF" w:rsidRDefault="00C35D36" w:rsidP="00C5471E">
            <w:pPr>
              <w:snapToGrid w:val="0"/>
              <w:jc w:val="center"/>
              <w:rPr>
                <w:iCs/>
                <w:sz w:val="22"/>
                <w:szCs w:val="22"/>
              </w:rPr>
            </w:pPr>
            <w:r w:rsidRPr="005B5CBF">
              <w:rPr>
                <w:iCs/>
                <w:sz w:val="22"/>
                <w:szCs w:val="22"/>
              </w:rPr>
              <w:t>4.9.1</w:t>
            </w:r>
          </w:p>
        </w:tc>
        <w:tc>
          <w:tcPr>
            <w:tcW w:w="2693" w:type="dxa"/>
            <w:tcBorders>
              <w:top w:val="single" w:sz="4" w:space="0" w:color="auto"/>
            </w:tcBorders>
            <w:vAlign w:val="center"/>
          </w:tcPr>
          <w:p w14:paraId="3422F020" w14:textId="77777777" w:rsidR="00C35D36" w:rsidRPr="005B5CBF" w:rsidRDefault="00C35D36" w:rsidP="00C5471E">
            <w:pPr>
              <w:snapToGrid w:val="0"/>
              <w:rPr>
                <w:iCs/>
                <w:sz w:val="22"/>
                <w:szCs w:val="22"/>
              </w:rPr>
            </w:pPr>
            <w:r w:rsidRPr="005B5CBF">
              <w:rPr>
                <w:iCs/>
                <w:sz w:val="22"/>
                <w:szCs w:val="22"/>
              </w:rPr>
              <w:t>Объекты дорожного сервиса</w:t>
            </w:r>
          </w:p>
        </w:tc>
        <w:tc>
          <w:tcPr>
            <w:tcW w:w="1560" w:type="dxa"/>
            <w:gridSpan w:val="2"/>
            <w:tcBorders>
              <w:top w:val="single" w:sz="4" w:space="0" w:color="auto"/>
            </w:tcBorders>
            <w:shd w:val="clear" w:color="auto" w:fill="auto"/>
            <w:vAlign w:val="center"/>
          </w:tcPr>
          <w:p w14:paraId="3B62D816" w14:textId="77777777" w:rsidR="00C35D36" w:rsidRPr="005B5CBF" w:rsidRDefault="00C35D36" w:rsidP="00C5471E">
            <w:pPr>
              <w:snapToGrid w:val="0"/>
              <w:jc w:val="center"/>
              <w:rPr>
                <w:iCs/>
                <w:sz w:val="22"/>
                <w:szCs w:val="22"/>
              </w:rPr>
            </w:pPr>
            <w:r w:rsidRPr="005B5CBF">
              <w:rPr>
                <w:iCs/>
                <w:sz w:val="22"/>
                <w:szCs w:val="22"/>
              </w:rPr>
              <w:t>2</w:t>
            </w:r>
          </w:p>
        </w:tc>
        <w:tc>
          <w:tcPr>
            <w:tcW w:w="1559" w:type="dxa"/>
            <w:gridSpan w:val="2"/>
            <w:tcBorders>
              <w:top w:val="single" w:sz="4" w:space="0" w:color="auto"/>
            </w:tcBorders>
            <w:vAlign w:val="center"/>
          </w:tcPr>
          <w:p w14:paraId="5A08A360" w14:textId="77777777" w:rsidR="00C35D36" w:rsidRPr="005B5CBF" w:rsidRDefault="00C35D36" w:rsidP="00C5471E">
            <w:pPr>
              <w:snapToGrid w:val="0"/>
              <w:jc w:val="center"/>
              <w:rPr>
                <w:iCs/>
                <w:sz w:val="22"/>
                <w:szCs w:val="22"/>
              </w:rPr>
            </w:pPr>
            <w:r w:rsidRPr="005B5CBF">
              <w:rPr>
                <w:iCs/>
                <w:sz w:val="22"/>
                <w:szCs w:val="22"/>
              </w:rPr>
              <w:t>мин.0,0</w:t>
            </w:r>
            <w:r>
              <w:rPr>
                <w:iCs/>
                <w:sz w:val="22"/>
                <w:szCs w:val="22"/>
              </w:rPr>
              <w:t>6</w:t>
            </w:r>
          </w:p>
        </w:tc>
        <w:tc>
          <w:tcPr>
            <w:tcW w:w="1559" w:type="dxa"/>
            <w:gridSpan w:val="2"/>
            <w:tcBorders>
              <w:top w:val="single" w:sz="4" w:space="0" w:color="auto"/>
            </w:tcBorders>
            <w:vAlign w:val="center"/>
          </w:tcPr>
          <w:p w14:paraId="18707C7C" w14:textId="77777777" w:rsidR="00C35D36" w:rsidRPr="005B5CBF" w:rsidRDefault="00C35D36" w:rsidP="00C5471E">
            <w:pPr>
              <w:snapToGrid w:val="0"/>
              <w:jc w:val="center"/>
              <w:rPr>
                <w:iCs/>
                <w:sz w:val="22"/>
                <w:szCs w:val="22"/>
              </w:rPr>
            </w:pPr>
            <w:r w:rsidRPr="005B5CBF">
              <w:rPr>
                <w:iCs/>
                <w:sz w:val="22"/>
                <w:szCs w:val="22"/>
              </w:rPr>
              <w:t>80</w:t>
            </w:r>
          </w:p>
        </w:tc>
        <w:tc>
          <w:tcPr>
            <w:tcW w:w="1134" w:type="dxa"/>
            <w:tcBorders>
              <w:top w:val="single" w:sz="4" w:space="0" w:color="auto"/>
            </w:tcBorders>
            <w:vAlign w:val="center"/>
          </w:tcPr>
          <w:p w14:paraId="2E645606" w14:textId="77777777" w:rsidR="00C35D36" w:rsidRPr="005B5CBF" w:rsidRDefault="00C35D36" w:rsidP="00C5471E">
            <w:pPr>
              <w:snapToGrid w:val="0"/>
              <w:jc w:val="center"/>
              <w:rPr>
                <w:iCs/>
                <w:sz w:val="22"/>
                <w:szCs w:val="22"/>
              </w:rPr>
            </w:pPr>
            <w:r w:rsidRPr="005B5CBF">
              <w:rPr>
                <w:iCs/>
                <w:sz w:val="22"/>
                <w:szCs w:val="22"/>
              </w:rPr>
              <w:t>1</w:t>
            </w:r>
          </w:p>
        </w:tc>
      </w:tr>
      <w:tr w:rsidR="00C35D36" w:rsidRPr="008054AF" w14:paraId="29981BEC" w14:textId="77777777" w:rsidTr="00C5471E">
        <w:trPr>
          <w:trHeight w:val="397"/>
        </w:trPr>
        <w:tc>
          <w:tcPr>
            <w:tcW w:w="710" w:type="dxa"/>
            <w:tcBorders>
              <w:top w:val="single" w:sz="4" w:space="0" w:color="auto"/>
            </w:tcBorders>
            <w:vAlign w:val="center"/>
          </w:tcPr>
          <w:p w14:paraId="207C1DE6" w14:textId="77777777" w:rsidR="00C35D36" w:rsidRPr="005B5CBF" w:rsidRDefault="00C35D36" w:rsidP="00C5471E">
            <w:pPr>
              <w:snapToGrid w:val="0"/>
              <w:jc w:val="center"/>
              <w:rPr>
                <w:iCs/>
                <w:sz w:val="22"/>
                <w:szCs w:val="22"/>
              </w:rPr>
            </w:pPr>
            <w:r>
              <w:rPr>
                <w:iCs/>
                <w:sz w:val="22"/>
                <w:szCs w:val="22"/>
              </w:rPr>
              <w:t>8</w:t>
            </w:r>
          </w:p>
        </w:tc>
        <w:tc>
          <w:tcPr>
            <w:tcW w:w="992" w:type="dxa"/>
            <w:tcBorders>
              <w:top w:val="single" w:sz="4" w:space="0" w:color="auto"/>
            </w:tcBorders>
          </w:tcPr>
          <w:p w14:paraId="5493D646" w14:textId="77777777" w:rsidR="00C35D36" w:rsidRDefault="00C35D36" w:rsidP="00C5471E">
            <w:pPr>
              <w:jc w:val="center"/>
              <w:rPr>
                <w:rFonts w:eastAsia="Calibri"/>
                <w:color w:val="000000"/>
                <w:sz w:val="22"/>
                <w:szCs w:val="22"/>
              </w:rPr>
            </w:pPr>
          </w:p>
          <w:p w14:paraId="46900D7A" w14:textId="77777777" w:rsidR="00C35D36" w:rsidRPr="005B5CBF" w:rsidRDefault="00C35D36" w:rsidP="00C5471E">
            <w:pPr>
              <w:jc w:val="center"/>
              <w:rPr>
                <w:rFonts w:eastAsia="Calibri"/>
                <w:color w:val="000000"/>
                <w:sz w:val="22"/>
                <w:szCs w:val="22"/>
              </w:rPr>
            </w:pPr>
            <w:r w:rsidRPr="005B5CBF">
              <w:rPr>
                <w:rFonts w:eastAsia="Calibri"/>
                <w:color w:val="000000"/>
                <w:sz w:val="22"/>
                <w:szCs w:val="22"/>
              </w:rPr>
              <w:t>4.9.1.3</w:t>
            </w:r>
          </w:p>
        </w:tc>
        <w:tc>
          <w:tcPr>
            <w:tcW w:w="2693" w:type="dxa"/>
            <w:tcBorders>
              <w:top w:val="single" w:sz="4" w:space="0" w:color="auto"/>
            </w:tcBorders>
          </w:tcPr>
          <w:p w14:paraId="1F61D731" w14:textId="77777777" w:rsidR="00C35D36" w:rsidRPr="005B5CBF" w:rsidRDefault="00C35D36" w:rsidP="00C5471E">
            <w:pPr>
              <w:rPr>
                <w:rFonts w:eastAsia="Calibri"/>
                <w:color w:val="000000"/>
                <w:sz w:val="22"/>
                <w:szCs w:val="22"/>
              </w:rPr>
            </w:pPr>
            <w:r w:rsidRPr="005B5CBF">
              <w:rPr>
                <w:rFonts w:eastAsia="Calibri"/>
                <w:color w:val="000000"/>
                <w:sz w:val="22"/>
                <w:szCs w:val="22"/>
                <w:shd w:val="clear" w:color="auto" w:fill="FFFFFF"/>
              </w:rPr>
              <w:t>Автомобильные мойки</w:t>
            </w:r>
          </w:p>
        </w:tc>
        <w:tc>
          <w:tcPr>
            <w:tcW w:w="1560" w:type="dxa"/>
            <w:gridSpan w:val="2"/>
            <w:tcBorders>
              <w:top w:val="single" w:sz="4" w:space="0" w:color="auto"/>
            </w:tcBorders>
            <w:shd w:val="clear" w:color="auto" w:fill="auto"/>
          </w:tcPr>
          <w:p w14:paraId="07892C6D" w14:textId="77777777" w:rsidR="00C35D36" w:rsidRPr="005B5CBF" w:rsidRDefault="00C35D36" w:rsidP="00C5471E">
            <w:pPr>
              <w:jc w:val="center"/>
              <w:rPr>
                <w:rFonts w:eastAsia="Calibri"/>
                <w:color w:val="000000"/>
                <w:sz w:val="22"/>
                <w:szCs w:val="22"/>
              </w:rPr>
            </w:pPr>
            <w:r w:rsidRPr="005B5CBF">
              <w:rPr>
                <w:rFonts w:eastAsia="Calibri"/>
                <w:color w:val="000000"/>
                <w:sz w:val="22"/>
                <w:szCs w:val="22"/>
              </w:rPr>
              <w:t>2</w:t>
            </w:r>
          </w:p>
        </w:tc>
        <w:tc>
          <w:tcPr>
            <w:tcW w:w="1559" w:type="dxa"/>
            <w:gridSpan w:val="2"/>
            <w:tcBorders>
              <w:top w:val="single" w:sz="4" w:space="0" w:color="auto"/>
            </w:tcBorders>
          </w:tcPr>
          <w:p w14:paraId="3479F8DC" w14:textId="77777777" w:rsidR="00C35D36" w:rsidRPr="005B5CBF" w:rsidRDefault="00C35D36" w:rsidP="00C5471E">
            <w:pPr>
              <w:jc w:val="center"/>
              <w:rPr>
                <w:rFonts w:eastAsia="Calibri"/>
                <w:color w:val="000000"/>
                <w:sz w:val="22"/>
                <w:szCs w:val="22"/>
              </w:rPr>
            </w:pPr>
            <w:r w:rsidRPr="005B5CBF">
              <w:rPr>
                <w:rFonts w:eastAsia="Calibri"/>
                <w:color w:val="000000"/>
                <w:sz w:val="22"/>
                <w:szCs w:val="22"/>
              </w:rPr>
              <w:t>мин. 0,06</w:t>
            </w:r>
          </w:p>
        </w:tc>
        <w:tc>
          <w:tcPr>
            <w:tcW w:w="1559" w:type="dxa"/>
            <w:gridSpan w:val="2"/>
            <w:tcBorders>
              <w:top w:val="single" w:sz="4" w:space="0" w:color="auto"/>
            </w:tcBorders>
          </w:tcPr>
          <w:p w14:paraId="464CF0A7" w14:textId="77777777" w:rsidR="00C35D36" w:rsidRPr="005B5CBF" w:rsidRDefault="00C35D36" w:rsidP="00C5471E">
            <w:pPr>
              <w:jc w:val="center"/>
              <w:rPr>
                <w:rFonts w:eastAsia="Calibri"/>
                <w:color w:val="000000"/>
                <w:sz w:val="22"/>
                <w:szCs w:val="22"/>
              </w:rPr>
            </w:pPr>
            <w:r w:rsidRPr="005B5CBF">
              <w:rPr>
                <w:rFonts w:eastAsia="Calibri"/>
                <w:color w:val="000000"/>
                <w:sz w:val="22"/>
                <w:szCs w:val="22"/>
              </w:rPr>
              <w:t>80</w:t>
            </w:r>
          </w:p>
        </w:tc>
        <w:tc>
          <w:tcPr>
            <w:tcW w:w="1134" w:type="dxa"/>
            <w:tcBorders>
              <w:top w:val="single" w:sz="4" w:space="0" w:color="auto"/>
            </w:tcBorders>
          </w:tcPr>
          <w:p w14:paraId="10B9239E" w14:textId="77777777" w:rsidR="00C35D36" w:rsidRPr="005B5CBF" w:rsidRDefault="001375CE" w:rsidP="00C5471E">
            <w:pPr>
              <w:jc w:val="center"/>
              <w:rPr>
                <w:rFonts w:eastAsia="Calibri"/>
                <w:color w:val="000000"/>
                <w:sz w:val="22"/>
                <w:szCs w:val="22"/>
              </w:rPr>
            </w:pPr>
            <w:hyperlink r:id="rId51" w:anchor="/document/42506514/entry/501" w:history="1">
              <w:r w:rsidR="00C35D36" w:rsidRPr="005B5CBF">
                <w:rPr>
                  <w:rFonts w:eastAsia="Calibri"/>
                  <w:color w:val="000000"/>
                  <w:sz w:val="22"/>
                  <w:szCs w:val="22"/>
                </w:rPr>
                <w:t>п. 1</w:t>
              </w:r>
            </w:hyperlink>
            <w:r w:rsidR="00C35D36" w:rsidRPr="005B5CBF">
              <w:rPr>
                <w:rFonts w:eastAsia="Calibri"/>
                <w:color w:val="000000"/>
                <w:sz w:val="22"/>
                <w:szCs w:val="22"/>
              </w:rPr>
              <w:t xml:space="preserve"> примечания</w:t>
            </w:r>
          </w:p>
        </w:tc>
      </w:tr>
      <w:tr w:rsidR="00C35D36" w:rsidRPr="008054AF" w14:paraId="18D2889E" w14:textId="77777777" w:rsidTr="00C5471E">
        <w:trPr>
          <w:trHeight w:val="397"/>
        </w:trPr>
        <w:tc>
          <w:tcPr>
            <w:tcW w:w="710" w:type="dxa"/>
            <w:tcBorders>
              <w:top w:val="single" w:sz="4" w:space="0" w:color="auto"/>
            </w:tcBorders>
            <w:vAlign w:val="center"/>
          </w:tcPr>
          <w:p w14:paraId="4B73F710" w14:textId="77777777" w:rsidR="00C35D36" w:rsidRPr="005B5CBF" w:rsidRDefault="00C35D36" w:rsidP="00C5471E">
            <w:pPr>
              <w:snapToGrid w:val="0"/>
              <w:jc w:val="center"/>
              <w:rPr>
                <w:iCs/>
                <w:sz w:val="22"/>
                <w:szCs w:val="22"/>
              </w:rPr>
            </w:pPr>
            <w:r>
              <w:rPr>
                <w:iCs/>
                <w:sz w:val="22"/>
                <w:szCs w:val="22"/>
              </w:rPr>
              <w:t>9</w:t>
            </w:r>
          </w:p>
        </w:tc>
        <w:tc>
          <w:tcPr>
            <w:tcW w:w="992" w:type="dxa"/>
            <w:tcBorders>
              <w:top w:val="single" w:sz="4" w:space="0" w:color="auto"/>
            </w:tcBorders>
          </w:tcPr>
          <w:p w14:paraId="3ADA01D8" w14:textId="77777777" w:rsidR="00C35D36" w:rsidRDefault="00C35D36" w:rsidP="00C5471E">
            <w:pPr>
              <w:jc w:val="center"/>
              <w:rPr>
                <w:rFonts w:eastAsia="Calibri"/>
                <w:color w:val="000000"/>
                <w:sz w:val="22"/>
                <w:szCs w:val="22"/>
              </w:rPr>
            </w:pPr>
          </w:p>
          <w:p w14:paraId="58859DEC" w14:textId="77777777" w:rsidR="00C35D36" w:rsidRPr="005B5CBF" w:rsidRDefault="00C35D36" w:rsidP="00C5471E">
            <w:pPr>
              <w:jc w:val="center"/>
              <w:rPr>
                <w:rFonts w:eastAsia="Calibri"/>
                <w:color w:val="000000"/>
                <w:sz w:val="22"/>
                <w:szCs w:val="22"/>
              </w:rPr>
            </w:pPr>
            <w:r w:rsidRPr="005B5CBF">
              <w:rPr>
                <w:rFonts w:eastAsia="Calibri"/>
                <w:color w:val="000000"/>
                <w:sz w:val="22"/>
                <w:szCs w:val="22"/>
              </w:rPr>
              <w:t>4.9.1.4</w:t>
            </w:r>
          </w:p>
        </w:tc>
        <w:tc>
          <w:tcPr>
            <w:tcW w:w="2693" w:type="dxa"/>
            <w:tcBorders>
              <w:top w:val="single" w:sz="4" w:space="0" w:color="auto"/>
            </w:tcBorders>
          </w:tcPr>
          <w:p w14:paraId="19085A80" w14:textId="77777777" w:rsidR="00C35D36" w:rsidRPr="005B5CBF" w:rsidRDefault="00C35D36" w:rsidP="00C5471E">
            <w:pPr>
              <w:rPr>
                <w:rFonts w:eastAsia="Calibri"/>
                <w:color w:val="000000"/>
                <w:sz w:val="22"/>
                <w:szCs w:val="22"/>
                <w:shd w:val="clear" w:color="auto" w:fill="FFFFFF"/>
              </w:rPr>
            </w:pPr>
            <w:r w:rsidRPr="005B5CBF">
              <w:rPr>
                <w:rFonts w:eastAsia="Calibri"/>
                <w:color w:val="000000"/>
                <w:sz w:val="22"/>
                <w:szCs w:val="22"/>
                <w:shd w:val="clear" w:color="auto" w:fill="FFFFFF"/>
              </w:rPr>
              <w:t>Ремонт автомобилей</w:t>
            </w:r>
          </w:p>
        </w:tc>
        <w:tc>
          <w:tcPr>
            <w:tcW w:w="1560" w:type="dxa"/>
            <w:gridSpan w:val="2"/>
            <w:tcBorders>
              <w:top w:val="single" w:sz="4" w:space="0" w:color="auto"/>
            </w:tcBorders>
            <w:shd w:val="clear" w:color="auto" w:fill="auto"/>
          </w:tcPr>
          <w:p w14:paraId="7084AC53" w14:textId="77777777" w:rsidR="00C35D36" w:rsidRPr="005B5CBF" w:rsidRDefault="00C35D36" w:rsidP="00C5471E">
            <w:pPr>
              <w:jc w:val="center"/>
              <w:rPr>
                <w:rFonts w:eastAsia="Calibri"/>
                <w:color w:val="000000"/>
                <w:sz w:val="22"/>
                <w:szCs w:val="22"/>
              </w:rPr>
            </w:pPr>
            <w:r w:rsidRPr="005B5CBF">
              <w:rPr>
                <w:rFonts w:eastAsia="Calibri"/>
                <w:color w:val="000000"/>
                <w:sz w:val="22"/>
                <w:szCs w:val="22"/>
              </w:rPr>
              <w:t>2</w:t>
            </w:r>
          </w:p>
        </w:tc>
        <w:tc>
          <w:tcPr>
            <w:tcW w:w="1559" w:type="dxa"/>
            <w:gridSpan w:val="2"/>
            <w:tcBorders>
              <w:top w:val="single" w:sz="4" w:space="0" w:color="auto"/>
            </w:tcBorders>
          </w:tcPr>
          <w:p w14:paraId="2CD3E576" w14:textId="77777777" w:rsidR="00C35D36" w:rsidRPr="005B5CBF" w:rsidRDefault="00C35D36" w:rsidP="00C5471E">
            <w:pPr>
              <w:jc w:val="center"/>
              <w:rPr>
                <w:rFonts w:eastAsia="Calibri"/>
                <w:color w:val="000000"/>
                <w:sz w:val="22"/>
                <w:szCs w:val="22"/>
              </w:rPr>
            </w:pPr>
            <w:r w:rsidRPr="005B5CBF">
              <w:rPr>
                <w:rFonts w:eastAsia="Calibri"/>
                <w:color w:val="000000"/>
                <w:sz w:val="22"/>
                <w:szCs w:val="22"/>
              </w:rPr>
              <w:t>мин. 0,06</w:t>
            </w:r>
          </w:p>
        </w:tc>
        <w:tc>
          <w:tcPr>
            <w:tcW w:w="1559" w:type="dxa"/>
            <w:gridSpan w:val="2"/>
            <w:tcBorders>
              <w:top w:val="single" w:sz="4" w:space="0" w:color="auto"/>
            </w:tcBorders>
          </w:tcPr>
          <w:p w14:paraId="5816BCB4" w14:textId="77777777" w:rsidR="00C35D36" w:rsidRPr="005B5CBF" w:rsidRDefault="00C35D36" w:rsidP="00C5471E">
            <w:pPr>
              <w:jc w:val="center"/>
              <w:rPr>
                <w:rFonts w:eastAsia="Calibri"/>
                <w:color w:val="000000"/>
                <w:sz w:val="22"/>
                <w:szCs w:val="22"/>
              </w:rPr>
            </w:pPr>
            <w:r w:rsidRPr="005B5CBF">
              <w:rPr>
                <w:rFonts w:eastAsia="Calibri"/>
                <w:color w:val="000000"/>
                <w:sz w:val="22"/>
                <w:szCs w:val="22"/>
              </w:rPr>
              <w:t>80</w:t>
            </w:r>
          </w:p>
        </w:tc>
        <w:tc>
          <w:tcPr>
            <w:tcW w:w="1134" w:type="dxa"/>
            <w:tcBorders>
              <w:top w:val="single" w:sz="4" w:space="0" w:color="auto"/>
            </w:tcBorders>
          </w:tcPr>
          <w:p w14:paraId="7B522140" w14:textId="77777777" w:rsidR="00C35D36" w:rsidRPr="005B5CBF" w:rsidRDefault="001375CE" w:rsidP="00C5471E">
            <w:pPr>
              <w:jc w:val="center"/>
              <w:rPr>
                <w:rFonts w:eastAsia="Calibri"/>
                <w:color w:val="000000"/>
                <w:sz w:val="22"/>
                <w:szCs w:val="22"/>
              </w:rPr>
            </w:pPr>
            <w:hyperlink r:id="rId52" w:anchor="/document/42506514/entry/501" w:history="1">
              <w:r w:rsidR="00C35D36" w:rsidRPr="005B5CBF">
                <w:rPr>
                  <w:rFonts w:eastAsia="Calibri"/>
                  <w:color w:val="000000"/>
                  <w:sz w:val="22"/>
                  <w:szCs w:val="22"/>
                </w:rPr>
                <w:t>п. 1</w:t>
              </w:r>
            </w:hyperlink>
            <w:r w:rsidR="00C35D36" w:rsidRPr="005B5CBF">
              <w:rPr>
                <w:rFonts w:eastAsia="Calibri"/>
                <w:color w:val="000000"/>
                <w:sz w:val="22"/>
                <w:szCs w:val="22"/>
              </w:rPr>
              <w:t xml:space="preserve"> примечания</w:t>
            </w:r>
          </w:p>
        </w:tc>
      </w:tr>
      <w:tr w:rsidR="00C35D36" w:rsidRPr="008054AF" w14:paraId="21C9DA3F" w14:textId="77777777" w:rsidTr="00C5471E">
        <w:trPr>
          <w:trHeight w:val="397"/>
        </w:trPr>
        <w:tc>
          <w:tcPr>
            <w:tcW w:w="710" w:type="dxa"/>
            <w:tcBorders>
              <w:top w:val="single" w:sz="4" w:space="0" w:color="auto"/>
            </w:tcBorders>
            <w:vAlign w:val="center"/>
          </w:tcPr>
          <w:p w14:paraId="5FCFCC52" w14:textId="77777777" w:rsidR="00C35D36" w:rsidRPr="005B5CBF" w:rsidRDefault="00C35D36" w:rsidP="00C5471E">
            <w:pPr>
              <w:snapToGrid w:val="0"/>
              <w:jc w:val="center"/>
              <w:rPr>
                <w:iCs/>
                <w:sz w:val="22"/>
                <w:szCs w:val="22"/>
              </w:rPr>
            </w:pPr>
            <w:r>
              <w:rPr>
                <w:iCs/>
                <w:sz w:val="22"/>
                <w:szCs w:val="22"/>
              </w:rPr>
              <w:t>10</w:t>
            </w:r>
          </w:p>
        </w:tc>
        <w:tc>
          <w:tcPr>
            <w:tcW w:w="992" w:type="dxa"/>
            <w:tcBorders>
              <w:top w:val="single" w:sz="4" w:space="0" w:color="auto"/>
            </w:tcBorders>
            <w:vAlign w:val="center"/>
          </w:tcPr>
          <w:p w14:paraId="41DE4519" w14:textId="77777777" w:rsidR="00C35D36" w:rsidRPr="005B5CBF" w:rsidRDefault="00C35D36" w:rsidP="00C5471E">
            <w:pPr>
              <w:snapToGrid w:val="0"/>
              <w:jc w:val="center"/>
              <w:rPr>
                <w:iCs/>
                <w:sz w:val="22"/>
                <w:szCs w:val="22"/>
              </w:rPr>
            </w:pPr>
            <w:r w:rsidRPr="005B5CBF">
              <w:rPr>
                <w:iCs/>
                <w:sz w:val="22"/>
                <w:szCs w:val="22"/>
              </w:rPr>
              <w:t>6.0</w:t>
            </w:r>
          </w:p>
        </w:tc>
        <w:tc>
          <w:tcPr>
            <w:tcW w:w="2693" w:type="dxa"/>
            <w:tcBorders>
              <w:top w:val="single" w:sz="4" w:space="0" w:color="auto"/>
            </w:tcBorders>
            <w:vAlign w:val="center"/>
          </w:tcPr>
          <w:p w14:paraId="070DABB9" w14:textId="77777777" w:rsidR="00C35D36" w:rsidRPr="005B5CBF" w:rsidRDefault="00C35D36" w:rsidP="00C5471E">
            <w:pPr>
              <w:snapToGrid w:val="0"/>
              <w:rPr>
                <w:iCs/>
                <w:sz w:val="22"/>
                <w:szCs w:val="22"/>
              </w:rPr>
            </w:pPr>
            <w:r w:rsidRPr="005B5CBF">
              <w:rPr>
                <w:iCs/>
                <w:sz w:val="22"/>
                <w:szCs w:val="22"/>
              </w:rPr>
              <w:t>Производственная деятельность</w:t>
            </w:r>
          </w:p>
        </w:tc>
        <w:tc>
          <w:tcPr>
            <w:tcW w:w="1560" w:type="dxa"/>
            <w:gridSpan w:val="2"/>
            <w:tcBorders>
              <w:top w:val="single" w:sz="4" w:space="0" w:color="auto"/>
            </w:tcBorders>
            <w:shd w:val="clear" w:color="auto" w:fill="auto"/>
          </w:tcPr>
          <w:p w14:paraId="3281914E" w14:textId="77777777" w:rsidR="00C35D36" w:rsidRPr="005B5CBF" w:rsidRDefault="00C35D36" w:rsidP="00C5471E">
            <w:pPr>
              <w:jc w:val="center"/>
              <w:rPr>
                <w:rFonts w:eastAsia="Calibri"/>
                <w:color w:val="000000"/>
                <w:sz w:val="22"/>
                <w:szCs w:val="22"/>
              </w:rPr>
            </w:pPr>
            <w:r>
              <w:rPr>
                <w:rFonts w:eastAsia="Calibri"/>
                <w:color w:val="000000"/>
                <w:sz w:val="22"/>
                <w:szCs w:val="22"/>
              </w:rPr>
              <w:t>3</w:t>
            </w:r>
          </w:p>
        </w:tc>
        <w:tc>
          <w:tcPr>
            <w:tcW w:w="1559" w:type="dxa"/>
            <w:gridSpan w:val="2"/>
            <w:tcBorders>
              <w:top w:val="single" w:sz="4" w:space="0" w:color="auto"/>
            </w:tcBorders>
          </w:tcPr>
          <w:p w14:paraId="2FB0208C" w14:textId="77777777" w:rsidR="00C35D36" w:rsidRPr="005B5CBF" w:rsidRDefault="00C35D36" w:rsidP="00C5471E">
            <w:pPr>
              <w:jc w:val="center"/>
              <w:rPr>
                <w:rFonts w:eastAsia="Calibri"/>
                <w:color w:val="000000"/>
                <w:sz w:val="22"/>
                <w:szCs w:val="22"/>
              </w:rPr>
            </w:pPr>
            <w:r>
              <w:rPr>
                <w:rFonts w:eastAsia="Calibri"/>
                <w:color w:val="000000"/>
                <w:sz w:val="22"/>
                <w:szCs w:val="22"/>
              </w:rPr>
              <w:t>мин. 0,10</w:t>
            </w:r>
          </w:p>
        </w:tc>
        <w:tc>
          <w:tcPr>
            <w:tcW w:w="1559" w:type="dxa"/>
            <w:gridSpan w:val="2"/>
            <w:tcBorders>
              <w:top w:val="single" w:sz="4" w:space="0" w:color="auto"/>
            </w:tcBorders>
          </w:tcPr>
          <w:p w14:paraId="12DD7214" w14:textId="77777777" w:rsidR="00C35D36" w:rsidRPr="005B5CBF" w:rsidRDefault="00C35D36" w:rsidP="00C5471E">
            <w:pPr>
              <w:jc w:val="center"/>
              <w:rPr>
                <w:rFonts w:eastAsia="Calibri"/>
                <w:color w:val="000000"/>
                <w:sz w:val="22"/>
                <w:szCs w:val="22"/>
              </w:rPr>
            </w:pPr>
            <w:r w:rsidRPr="005B5CBF">
              <w:rPr>
                <w:rFonts w:eastAsia="Calibri"/>
                <w:color w:val="000000"/>
                <w:sz w:val="22"/>
                <w:szCs w:val="22"/>
              </w:rPr>
              <w:t>75</w:t>
            </w:r>
          </w:p>
        </w:tc>
        <w:tc>
          <w:tcPr>
            <w:tcW w:w="1134" w:type="dxa"/>
            <w:tcBorders>
              <w:top w:val="single" w:sz="4" w:space="0" w:color="auto"/>
            </w:tcBorders>
          </w:tcPr>
          <w:p w14:paraId="546E2D3A" w14:textId="77777777" w:rsidR="00C35D36" w:rsidRPr="005B5CBF" w:rsidRDefault="001375CE" w:rsidP="00C5471E">
            <w:pPr>
              <w:jc w:val="center"/>
              <w:rPr>
                <w:rFonts w:eastAsia="Calibri"/>
                <w:color w:val="000000"/>
                <w:sz w:val="22"/>
                <w:szCs w:val="22"/>
              </w:rPr>
            </w:pPr>
            <w:hyperlink r:id="rId53" w:anchor="/document/42506514/entry/501" w:history="1">
              <w:r w:rsidR="00C35D36" w:rsidRPr="005B5CBF">
                <w:rPr>
                  <w:rFonts w:eastAsia="Calibri"/>
                  <w:color w:val="000000"/>
                  <w:sz w:val="22"/>
                  <w:szCs w:val="22"/>
                </w:rPr>
                <w:t>п. 1</w:t>
              </w:r>
            </w:hyperlink>
            <w:r w:rsidR="00C35D36" w:rsidRPr="005B5CBF">
              <w:rPr>
                <w:rFonts w:eastAsia="Calibri"/>
                <w:color w:val="000000"/>
                <w:sz w:val="22"/>
                <w:szCs w:val="22"/>
              </w:rPr>
              <w:t xml:space="preserve"> примечания</w:t>
            </w:r>
          </w:p>
        </w:tc>
      </w:tr>
      <w:tr w:rsidR="00C35D36" w:rsidRPr="008054AF" w14:paraId="39249D5B" w14:textId="77777777" w:rsidTr="00C5471E">
        <w:trPr>
          <w:trHeight w:val="397"/>
        </w:trPr>
        <w:tc>
          <w:tcPr>
            <w:tcW w:w="710" w:type="dxa"/>
            <w:vAlign w:val="center"/>
          </w:tcPr>
          <w:p w14:paraId="57C66400" w14:textId="77777777" w:rsidR="00C35D36" w:rsidRPr="005B5CBF" w:rsidRDefault="00C35D36" w:rsidP="00C5471E">
            <w:pPr>
              <w:snapToGrid w:val="0"/>
              <w:jc w:val="center"/>
              <w:rPr>
                <w:iCs/>
                <w:sz w:val="22"/>
                <w:szCs w:val="22"/>
              </w:rPr>
            </w:pPr>
            <w:r>
              <w:rPr>
                <w:iCs/>
                <w:sz w:val="22"/>
                <w:szCs w:val="22"/>
              </w:rPr>
              <w:t>11</w:t>
            </w:r>
          </w:p>
        </w:tc>
        <w:tc>
          <w:tcPr>
            <w:tcW w:w="992" w:type="dxa"/>
            <w:vAlign w:val="center"/>
          </w:tcPr>
          <w:p w14:paraId="70F727EB" w14:textId="77777777" w:rsidR="00C35D36" w:rsidRPr="005B5CBF" w:rsidRDefault="00C35D36" w:rsidP="00C5471E">
            <w:pPr>
              <w:snapToGrid w:val="0"/>
              <w:jc w:val="center"/>
              <w:rPr>
                <w:sz w:val="22"/>
                <w:szCs w:val="22"/>
              </w:rPr>
            </w:pPr>
            <w:r w:rsidRPr="005B5CBF">
              <w:rPr>
                <w:sz w:val="22"/>
                <w:szCs w:val="22"/>
              </w:rPr>
              <w:t>6.1</w:t>
            </w:r>
          </w:p>
        </w:tc>
        <w:tc>
          <w:tcPr>
            <w:tcW w:w="2693" w:type="dxa"/>
            <w:vAlign w:val="center"/>
          </w:tcPr>
          <w:p w14:paraId="54C34CFE" w14:textId="77777777" w:rsidR="00C35D36" w:rsidRPr="005B5CBF" w:rsidRDefault="00C35D36" w:rsidP="00C5471E">
            <w:pPr>
              <w:snapToGrid w:val="0"/>
              <w:rPr>
                <w:sz w:val="22"/>
                <w:szCs w:val="22"/>
              </w:rPr>
            </w:pPr>
            <w:r w:rsidRPr="005B5CBF">
              <w:rPr>
                <w:sz w:val="22"/>
                <w:szCs w:val="22"/>
              </w:rPr>
              <w:t>Недропользование</w:t>
            </w:r>
          </w:p>
        </w:tc>
        <w:tc>
          <w:tcPr>
            <w:tcW w:w="1560" w:type="dxa"/>
            <w:gridSpan w:val="2"/>
            <w:shd w:val="clear" w:color="auto" w:fill="auto"/>
            <w:vAlign w:val="center"/>
          </w:tcPr>
          <w:p w14:paraId="636D9865" w14:textId="77777777" w:rsidR="00C35D36" w:rsidRPr="005B5CBF" w:rsidRDefault="00C35D36" w:rsidP="00C5471E">
            <w:pPr>
              <w:snapToGrid w:val="0"/>
              <w:jc w:val="center"/>
              <w:rPr>
                <w:iCs/>
                <w:sz w:val="22"/>
                <w:szCs w:val="22"/>
              </w:rPr>
            </w:pPr>
            <w:r w:rsidRPr="005B5CBF">
              <w:rPr>
                <w:iCs/>
                <w:sz w:val="22"/>
                <w:szCs w:val="22"/>
              </w:rPr>
              <w:t>1</w:t>
            </w:r>
          </w:p>
        </w:tc>
        <w:tc>
          <w:tcPr>
            <w:tcW w:w="1559" w:type="dxa"/>
            <w:gridSpan w:val="2"/>
            <w:vAlign w:val="center"/>
          </w:tcPr>
          <w:p w14:paraId="7E7C38A6" w14:textId="77777777" w:rsidR="00C35D36" w:rsidRPr="005B5CBF" w:rsidRDefault="00C35D36" w:rsidP="00C5471E">
            <w:pPr>
              <w:snapToGrid w:val="0"/>
              <w:jc w:val="center"/>
              <w:rPr>
                <w:iCs/>
                <w:sz w:val="22"/>
                <w:szCs w:val="22"/>
              </w:rPr>
            </w:pPr>
            <w:r w:rsidRPr="005B5CBF">
              <w:rPr>
                <w:iCs/>
                <w:sz w:val="22"/>
                <w:szCs w:val="22"/>
              </w:rPr>
              <w:t>мин. 0,5</w:t>
            </w:r>
          </w:p>
        </w:tc>
        <w:tc>
          <w:tcPr>
            <w:tcW w:w="1559" w:type="dxa"/>
            <w:gridSpan w:val="2"/>
            <w:vAlign w:val="center"/>
          </w:tcPr>
          <w:p w14:paraId="7E962FF6" w14:textId="77777777" w:rsidR="00C35D36" w:rsidRPr="005B5CBF" w:rsidRDefault="00C35D36" w:rsidP="00C5471E">
            <w:pPr>
              <w:snapToGrid w:val="0"/>
              <w:jc w:val="center"/>
              <w:rPr>
                <w:iCs/>
                <w:sz w:val="22"/>
                <w:szCs w:val="22"/>
              </w:rPr>
            </w:pPr>
            <w:r w:rsidRPr="005B5CBF">
              <w:rPr>
                <w:iCs/>
                <w:sz w:val="22"/>
                <w:szCs w:val="22"/>
              </w:rPr>
              <w:t>10</w:t>
            </w:r>
          </w:p>
        </w:tc>
        <w:tc>
          <w:tcPr>
            <w:tcW w:w="1134" w:type="dxa"/>
            <w:vAlign w:val="center"/>
          </w:tcPr>
          <w:p w14:paraId="62BAF3B7" w14:textId="77777777" w:rsidR="00C35D36" w:rsidRPr="005B5CBF" w:rsidRDefault="00C35D36" w:rsidP="00C5471E">
            <w:pPr>
              <w:snapToGrid w:val="0"/>
              <w:jc w:val="center"/>
              <w:rPr>
                <w:iCs/>
                <w:sz w:val="22"/>
                <w:szCs w:val="22"/>
              </w:rPr>
            </w:pPr>
            <w:r w:rsidRPr="005B5CBF">
              <w:rPr>
                <w:iCs/>
                <w:sz w:val="22"/>
                <w:szCs w:val="22"/>
              </w:rPr>
              <w:t>1</w:t>
            </w:r>
          </w:p>
        </w:tc>
      </w:tr>
      <w:tr w:rsidR="00C35D36" w:rsidRPr="008054AF" w14:paraId="226EF93C" w14:textId="77777777" w:rsidTr="00C5471E">
        <w:trPr>
          <w:trHeight w:val="397"/>
        </w:trPr>
        <w:tc>
          <w:tcPr>
            <w:tcW w:w="710" w:type="dxa"/>
            <w:tcBorders>
              <w:top w:val="single" w:sz="4" w:space="0" w:color="auto"/>
              <w:left w:val="single" w:sz="4" w:space="0" w:color="auto"/>
              <w:bottom w:val="single" w:sz="4" w:space="0" w:color="auto"/>
              <w:right w:val="single" w:sz="4" w:space="0" w:color="auto"/>
            </w:tcBorders>
            <w:vAlign w:val="center"/>
          </w:tcPr>
          <w:p w14:paraId="4CB578C9" w14:textId="77777777" w:rsidR="00C35D36" w:rsidRPr="005B5CBF" w:rsidRDefault="00C35D36" w:rsidP="00C5471E">
            <w:pPr>
              <w:snapToGrid w:val="0"/>
              <w:jc w:val="center"/>
              <w:rPr>
                <w:iCs/>
                <w:sz w:val="22"/>
                <w:szCs w:val="22"/>
              </w:rPr>
            </w:pPr>
            <w:r w:rsidRPr="005B5CBF">
              <w:rPr>
                <w:iCs/>
                <w:sz w:val="22"/>
                <w:szCs w:val="22"/>
              </w:rPr>
              <w:t>1</w:t>
            </w:r>
            <w:r>
              <w:rPr>
                <w:iCs/>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14:paraId="68E790DB" w14:textId="77777777" w:rsidR="00C35D36" w:rsidRPr="005B5CBF" w:rsidRDefault="00C35D36" w:rsidP="00C5471E">
            <w:pPr>
              <w:snapToGrid w:val="0"/>
              <w:jc w:val="center"/>
              <w:rPr>
                <w:iCs/>
                <w:sz w:val="22"/>
                <w:szCs w:val="22"/>
              </w:rPr>
            </w:pPr>
            <w:r w:rsidRPr="005B5CBF">
              <w:rPr>
                <w:iCs/>
                <w:sz w:val="22"/>
                <w:szCs w:val="22"/>
              </w:rPr>
              <w:t>6.4</w:t>
            </w:r>
          </w:p>
        </w:tc>
        <w:tc>
          <w:tcPr>
            <w:tcW w:w="2693" w:type="dxa"/>
            <w:tcBorders>
              <w:top w:val="single" w:sz="4" w:space="0" w:color="auto"/>
              <w:left w:val="single" w:sz="4" w:space="0" w:color="auto"/>
              <w:bottom w:val="single" w:sz="4" w:space="0" w:color="auto"/>
              <w:right w:val="single" w:sz="4" w:space="0" w:color="auto"/>
            </w:tcBorders>
            <w:vAlign w:val="center"/>
          </w:tcPr>
          <w:p w14:paraId="16AD1999" w14:textId="77777777" w:rsidR="00C35D36" w:rsidRPr="005B5CBF" w:rsidRDefault="00C35D36" w:rsidP="00C5471E">
            <w:pPr>
              <w:snapToGrid w:val="0"/>
              <w:rPr>
                <w:iCs/>
                <w:sz w:val="22"/>
                <w:szCs w:val="22"/>
              </w:rPr>
            </w:pPr>
            <w:r w:rsidRPr="005B5CBF">
              <w:rPr>
                <w:iCs/>
                <w:sz w:val="22"/>
                <w:szCs w:val="22"/>
              </w:rPr>
              <w:t>Пищевая промышленность</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BB59D" w14:textId="77777777" w:rsidR="00C35D36" w:rsidRPr="005B5CBF" w:rsidRDefault="00C35D36" w:rsidP="00C5471E">
            <w:pPr>
              <w:snapToGrid w:val="0"/>
              <w:jc w:val="center"/>
              <w:rPr>
                <w:sz w:val="22"/>
                <w:szCs w:val="22"/>
              </w:rPr>
            </w:pPr>
            <w:r w:rsidRPr="005B5CBF">
              <w:rPr>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132EFE7" w14:textId="77777777" w:rsidR="00C35D36" w:rsidRPr="005B5CBF" w:rsidRDefault="00C35D36" w:rsidP="00C5471E">
            <w:pPr>
              <w:snapToGrid w:val="0"/>
              <w:jc w:val="center"/>
              <w:rPr>
                <w:iCs/>
                <w:sz w:val="22"/>
                <w:szCs w:val="22"/>
              </w:rPr>
            </w:pPr>
            <w:r w:rsidRPr="005B5CBF">
              <w:rPr>
                <w:iCs/>
                <w:sz w:val="22"/>
                <w:szCs w:val="22"/>
              </w:rPr>
              <w:t>мин. 0,5</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A2A164F" w14:textId="77777777" w:rsidR="00C35D36" w:rsidRPr="005B5CBF" w:rsidRDefault="00C35D36" w:rsidP="00C5471E">
            <w:pPr>
              <w:snapToGrid w:val="0"/>
              <w:jc w:val="center"/>
              <w:rPr>
                <w:sz w:val="22"/>
                <w:szCs w:val="22"/>
              </w:rPr>
            </w:pPr>
            <w:r w:rsidRPr="005B5CBF">
              <w:rPr>
                <w:sz w:val="22"/>
                <w:szCs w:val="22"/>
              </w:rPr>
              <w:t>75</w:t>
            </w:r>
          </w:p>
        </w:tc>
        <w:tc>
          <w:tcPr>
            <w:tcW w:w="1134" w:type="dxa"/>
            <w:tcBorders>
              <w:top w:val="single" w:sz="4" w:space="0" w:color="auto"/>
              <w:left w:val="single" w:sz="4" w:space="0" w:color="auto"/>
              <w:bottom w:val="single" w:sz="4" w:space="0" w:color="auto"/>
              <w:right w:val="single" w:sz="4" w:space="0" w:color="auto"/>
            </w:tcBorders>
            <w:vAlign w:val="center"/>
          </w:tcPr>
          <w:p w14:paraId="5BA6A0AD" w14:textId="77777777" w:rsidR="00C35D36" w:rsidRPr="005B5CBF" w:rsidRDefault="00C35D36" w:rsidP="00C5471E">
            <w:pPr>
              <w:snapToGrid w:val="0"/>
              <w:jc w:val="center"/>
              <w:rPr>
                <w:sz w:val="22"/>
                <w:szCs w:val="22"/>
              </w:rPr>
            </w:pPr>
            <w:r w:rsidRPr="005B5CBF">
              <w:rPr>
                <w:sz w:val="22"/>
                <w:szCs w:val="22"/>
              </w:rPr>
              <w:t>3</w:t>
            </w:r>
          </w:p>
        </w:tc>
      </w:tr>
      <w:tr w:rsidR="00C35D36" w:rsidRPr="008054AF" w14:paraId="1EF65A8A" w14:textId="77777777" w:rsidTr="00C5471E">
        <w:trPr>
          <w:trHeight w:val="397"/>
        </w:trPr>
        <w:tc>
          <w:tcPr>
            <w:tcW w:w="710" w:type="dxa"/>
            <w:tcBorders>
              <w:top w:val="single" w:sz="4" w:space="0" w:color="auto"/>
              <w:left w:val="single" w:sz="4" w:space="0" w:color="auto"/>
              <w:bottom w:val="single" w:sz="4" w:space="0" w:color="auto"/>
              <w:right w:val="single" w:sz="4" w:space="0" w:color="auto"/>
            </w:tcBorders>
            <w:vAlign w:val="center"/>
          </w:tcPr>
          <w:p w14:paraId="165C2FA4" w14:textId="77777777" w:rsidR="00C35D36" w:rsidRPr="005B5CBF" w:rsidRDefault="00C35D36" w:rsidP="00C5471E">
            <w:pPr>
              <w:snapToGrid w:val="0"/>
              <w:jc w:val="center"/>
              <w:rPr>
                <w:iCs/>
                <w:sz w:val="22"/>
                <w:szCs w:val="22"/>
              </w:rPr>
            </w:pPr>
            <w:r w:rsidRPr="005B5CBF">
              <w:rPr>
                <w:iCs/>
                <w:sz w:val="22"/>
                <w:szCs w:val="22"/>
              </w:rPr>
              <w:lastRenderedPageBreak/>
              <w:t>1</w:t>
            </w:r>
            <w:r>
              <w:rPr>
                <w:iCs/>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14:paraId="699C6CEF" w14:textId="77777777" w:rsidR="00C35D36" w:rsidRPr="005B5CBF" w:rsidRDefault="00C35D36" w:rsidP="00C5471E">
            <w:pPr>
              <w:snapToGrid w:val="0"/>
              <w:jc w:val="center"/>
              <w:rPr>
                <w:iCs/>
                <w:sz w:val="22"/>
                <w:szCs w:val="22"/>
              </w:rPr>
            </w:pPr>
            <w:r w:rsidRPr="005B5CBF">
              <w:rPr>
                <w:iCs/>
                <w:sz w:val="22"/>
                <w:szCs w:val="22"/>
              </w:rPr>
              <w:t>6.6</w:t>
            </w:r>
          </w:p>
        </w:tc>
        <w:tc>
          <w:tcPr>
            <w:tcW w:w="2693" w:type="dxa"/>
            <w:tcBorders>
              <w:top w:val="single" w:sz="4" w:space="0" w:color="auto"/>
              <w:left w:val="single" w:sz="4" w:space="0" w:color="auto"/>
              <w:bottom w:val="single" w:sz="4" w:space="0" w:color="auto"/>
              <w:right w:val="single" w:sz="4" w:space="0" w:color="auto"/>
            </w:tcBorders>
            <w:vAlign w:val="center"/>
          </w:tcPr>
          <w:p w14:paraId="310BFC2B" w14:textId="77777777" w:rsidR="00C35D36" w:rsidRPr="005B5CBF" w:rsidRDefault="00C35D36" w:rsidP="00C5471E">
            <w:pPr>
              <w:snapToGrid w:val="0"/>
              <w:rPr>
                <w:iCs/>
                <w:sz w:val="22"/>
                <w:szCs w:val="22"/>
              </w:rPr>
            </w:pPr>
            <w:r w:rsidRPr="005B5CBF">
              <w:rPr>
                <w:iCs/>
                <w:sz w:val="22"/>
                <w:szCs w:val="22"/>
              </w:rPr>
              <w:t>Строительная промышленность</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D5D450" w14:textId="77777777" w:rsidR="00C35D36" w:rsidRPr="005B5CBF" w:rsidRDefault="00C35D36" w:rsidP="00C5471E">
            <w:pPr>
              <w:snapToGrid w:val="0"/>
              <w:jc w:val="center"/>
              <w:rPr>
                <w:sz w:val="22"/>
                <w:szCs w:val="22"/>
              </w:rPr>
            </w:pPr>
            <w:r w:rsidRPr="005B5CBF">
              <w:rPr>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D3EE0F9" w14:textId="77777777" w:rsidR="00C35D36" w:rsidRPr="005B5CBF" w:rsidRDefault="00C35D36" w:rsidP="00C5471E">
            <w:pPr>
              <w:snapToGrid w:val="0"/>
              <w:jc w:val="center"/>
              <w:rPr>
                <w:iCs/>
                <w:sz w:val="22"/>
                <w:szCs w:val="22"/>
              </w:rPr>
            </w:pPr>
            <w:r w:rsidRPr="005B5CBF">
              <w:rPr>
                <w:iCs/>
                <w:sz w:val="22"/>
                <w:szCs w:val="22"/>
              </w:rPr>
              <w:t>мин. 0,5</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049771D" w14:textId="77777777" w:rsidR="00C35D36" w:rsidRPr="005B5CBF" w:rsidRDefault="00C35D36" w:rsidP="00C5471E">
            <w:pPr>
              <w:snapToGrid w:val="0"/>
              <w:jc w:val="center"/>
              <w:rPr>
                <w:sz w:val="22"/>
                <w:szCs w:val="22"/>
              </w:rPr>
            </w:pPr>
            <w:r w:rsidRPr="005B5CBF">
              <w:rPr>
                <w:sz w:val="22"/>
                <w:szCs w:val="22"/>
              </w:rPr>
              <w:t>75</w:t>
            </w:r>
          </w:p>
        </w:tc>
        <w:tc>
          <w:tcPr>
            <w:tcW w:w="1134" w:type="dxa"/>
            <w:tcBorders>
              <w:top w:val="single" w:sz="4" w:space="0" w:color="auto"/>
              <w:left w:val="single" w:sz="4" w:space="0" w:color="auto"/>
              <w:bottom w:val="single" w:sz="4" w:space="0" w:color="auto"/>
              <w:right w:val="single" w:sz="4" w:space="0" w:color="auto"/>
            </w:tcBorders>
            <w:vAlign w:val="center"/>
          </w:tcPr>
          <w:p w14:paraId="7D6B7863" w14:textId="77777777" w:rsidR="00C35D36" w:rsidRPr="005B5CBF" w:rsidRDefault="00C35D36" w:rsidP="00C5471E">
            <w:pPr>
              <w:snapToGrid w:val="0"/>
              <w:jc w:val="center"/>
              <w:rPr>
                <w:sz w:val="22"/>
                <w:szCs w:val="22"/>
              </w:rPr>
            </w:pPr>
            <w:r w:rsidRPr="005B5CBF">
              <w:rPr>
                <w:sz w:val="22"/>
                <w:szCs w:val="22"/>
              </w:rPr>
              <w:t>3</w:t>
            </w:r>
          </w:p>
        </w:tc>
      </w:tr>
      <w:tr w:rsidR="00C35D36" w:rsidRPr="008054AF" w14:paraId="31E9D35C" w14:textId="77777777" w:rsidTr="00C5471E">
        <w:trPr>
          <w:trHeight w:val="397"/>
        </w:trPr>
        <w:tc>
          <w:tcPr>
            <w:tcW w:w="710" w:type="dxa"/>
            <w:tcBorders>
              <w:top w:val="single" w:sz="4" w:space="0" w:color="auto"/>
              <w:left w:val="single" w:sz="4" w:space="0" w:color="auto"/>
              <w:bottom w:val="single" w:sz="4" w:space="0" w:color="auto"/>
              <w:right w:val="single" w:sz="4" w:space="0" w:color="auto"/>
            </w:tcBorders>
            <w:vAlign w:val="center"/>
          </w:tcPr>
          <w:p w14:paraId="6BFC1B40" w14:textId="77777777" w:rsidR="00C35D36" w:rsidRPr="005B5CBF" w:rsidRDefault="00C35D36" w:rsidP="00C5471E">
            <w:pPr>
              <w:snapToGrid w:val="0"/>
              <w:jc w:val="center"/>
              <w:rPr>
                <w:iCs/>
                <w:sz w:val="22"/>
                <w:szCs w:val="22"/>
              </w:rPr>
            </w:pPr>
            <w:r w:rsidRPr="005B5CBF">
              <w:rPr>
                <w:iCs/>
                <w:sz w:val="22"/>
                <w:szCs w:val="22"/>
              </w:rPr>
              <w:t>1</w:t>
            </w:r>
            <w:r>
              <w:rPr>
                <w:iCs/>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14:paraId="41AE4C27" w14:textId="77777777" w:rsidR="00C35D36" w:rsidRPr="005B5CBF" w:rsidRDefault="00C35D36" w:rsidP="00C5471E">
            <w:pPr>
              <w:snapToGrid w:val="0"/>
              <w:jc w:val="center"/>
              <w:rPr>
                <w:iCs/>
                <w:sz w:val="22"/>
                <w:szCs w:val="22"/>
              </w:rPr>
            </w:pPr>
            <w:r w:rsidRPr="005B5CBF">
              <w:rPr>
                <w:iCs/>
                <w:sz w:val="22"/>
                <w:szCs w:val="22"/>
              </w:rPr>
              <w:t>6.7</w:t>
            </w:r>
          </w:p>
        </w:tc>
        <w:tc>
          <w:tcPr>
            <w:tcW w:w="2693" w:type="dxa"/>
            <w:tcBorders>
              <w:top w:val="single" w:sz="4" w:space="0" w:color="auto"/>
              <w:left w:val="single" w:sz="4" w:space="0" w:color="auto"/>
              <w:bottom w:val="single" w:sz="4" w:space="0" w:color="auto"/>
              <w:right w:val="single" w:sz="4" w:space="0" w:color="auto"/>
            </w:tcBorders>
            <w:vAlign w:val="center"/>
          </w:tcPr>
          <w:p w14:paraId="56AC4F34" w14:textId="77777777" w:rsidR="00C35D36" w:rsidRPr="005B5CBF" w:rsidRDefault="00C35D36" w:rsidP="00C5471E">
            <w:pPr>
              <w:snapToGrid w:val="0"/>
              <w:rPr>
                <w:iCs/>
                <w:sz w:val="22"/>
                <w:szCs w:val="22"/>
              </w:rPr>
            </w:pPr>
            <w:r w:rsidRPr="005B5CBF">
              <w:rPr>
                <w:iCs/>
                <w:sz w:val="22"/>
                <w:szCs w:val="22"/>
              </w:rPr>
              <w:t>Энергетика</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677255" w14:textId="77777777" w:rsidR="00C35D36" w:rsidRPr="005B5CBF" w:rsidRDefault="00C35D36" w:rsidP="00C5471E">
            <w:pPr>
              <w:snapToGrid w:val="0"/>
              <w:jc w:val="center"/>
              <w:rPr>
                <w:iCs/>
                <w:sz w:val="22"/>
                <w:szCs w:val="22"/>
              </w:rPr>
            </w:pPr>
            <w:r w:rsidRPr="005B5CBF">
              <w:rPr>
                <w:iCs/>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A99E4B2" w14:textId="77777777" w:rsidR="00C35D36" w:rsidRPr="005B5CBF" w:rsidRDefault="00C35D36" w:rsidP="00C5471E">
            <w:pPr>
              <w:snapToGrid w:val="0"/>
              <w:jc w:val="center"/>
              <w:rPr>
                <w:iCs/>
                <w:sz w:val="22"/>
                <w:szCs w:val="22"/>
              </w:rPr>
            </w:pPr>
            <w:r w:rsidRPr="005B5CBF">
              <w:rPr>
                <w:iCs/>
                <w:sz w:val="22"/>
                <w:szCs w:val="22"/>
              </w:rPr>
              <w:t>мин.0,02</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CE754E2" w14:textId="77777777" w:rsidR="00C35D36" w:rsidRPr="005B5CBF" w:rsidRDefault="00C35D36" w:rsidP="00C5471E">
            <w:pPr>
              <w:snapToGrid w:val="0"/>
              <w:jc w:val="center"/>
              <w:rPr>
                <w:iCs/>
                <w:sz w:val="22"/>
                <w:szCs w:val="22"/>
              </w:rPr>
            </w:pPr>
            <w:r w:rsidRPr="005B5CBF">
              <w:rPr>
                <w:iCs/>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11B0423D" w14:textId="77777777" w:rsidR="00C35D36" w:rsidRPr="005B5CBF" w:rsidRDefault="001375CE" w:rsidP="00C5471E">
            <w:pPr>
              <w:snapToGrid w:val="0"/>
              <w:jc w:val="center"/>
              <w:rPr>
                <w:iCs/>
                <w:sz w:val="22"/>
                <w:szCs w:val="22"/>
              </w:rPr>
            </w:pPr>
            <w:hyperlink r:id="rId54" w:anchor="/document/42506514/entry/501" w:history="1">
              <w:r w:rsidR="00C35D36" w:rsidRPr="005B5CBF">
                <w:rPr>
                  <w:rFonts w:eastAsia="Calibri"/>
                  <w:color w:val="000000"/>
                  <w:sz w:val="22"/>
                  <w:szCs w:val="22"/>
                </w:rPr>
                <w:t>п. 1</w:t>
              </w:r>
            </w:hyperlink>
            <w:r w:rsidR="00C35D36" w:rsidRPr="005B5CBF">
              <w:rPr>
                <w:rFonts w:eastAsia="Calibri"/>
                <w:color w:val="000000"/>
                <w:sz w:val="22"/>
                <w:szCs w:val="22"/>
              </w:rPr>
              <w:t xml:space="preserve"> примечания</w:t>
            </w:r>
          </w:p>
        </w:tc>
      </w:tr>
      <w:tr w:rsidR="00C35D36" w:rsidRPr="008054AF" w14:paraId="69FCC949" w14:textId="77777777" w:rsidTr="00C5471E">
        <w:trPr>
          <w:trHeight w:val="397"/>
        </w:trPr>
        <w:tc>
          <w:tcPr>
            <w:tcW w:w="710" w:type="dxa"/>
            <w:tcBorders>
              <w:top w:val="single" w:sz="4" w:space="0" w:color="auto"/>
              <w:left w:val="single" w:sz="4" w:space="0" w:color="auto"/>
              <w:bottom w:val="single" w:sz="4" w:space="0" w:color="auto"/>
              <w:right w:val="single" w:sz="4" w:space="0" w:color="auto"/>
            </w:tcBorders>
            <w:vAlign w:val="center"/>
          </w:tcPr>
          <w:p w14:paraId="725E48E9" w14:textId="77777777" w:rsidR="00C35D36" w:rsidRPr="005B5CBF" w:rsidRDefault="00C35D36" w:rsidP="00C5471E">
            <w:pPr>
              <w:snapToGrid w:val="0"/>
              <w:jc w:val="center"/>
              <w:rPr>
                <w:iCs/>
                <w:sz w:val="22"/>
                <w:szCs w:val="22"/>
              </w:rPr>
            </w:pPr>
            <w:r w:rsidRPr="005B5CBF">
              <w:rPr>
                <w:iCs/>
                <w:sz w:val="22"/>
                <w:szCs w:val="22"/>
              </w:rPr>
              <w:t>1</w:t>
            </w:r>
            <w:r>
              <w:rPr>
                <w:iCs/>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14:paraId="26200057" w14:textId="77777777" w:rsidR="00C35D36" w:rsidRPr="005B5CBF" w:rsidRDefault="00C35D36" w:rsidP="00C5471E">
            <w:pPr>
              <w:snapToGrid w:val="0"/>
              <w:jc w:val="center"/>
              <w:rPr>
                <w:iCs/>
                <w:sz w:val="22"/>
                <w:szCs w:val="22"/>
              </w:rPr>
            </w:pPr>
            <w:r w:rsidRPr="005B5CBF">
              <w:rPr>
                <w:iCs/>
                <w:sz w:val="22"/>
                <w:szCs w:val="22"/>
              </w:rPr>
              <w:t>6.8</w:t>
            </w:r>
          </w:p>
        </w:tc>
        <w:tc>
          <w:tcPr>
            <w:tcW w:w="2693" w:type="dxa"/>
            <w:tcBorders>
              <w:top w:val="single" w:sz="4" w:space="0" w:color="auto"/>
              <w:left w:val="single" w:sz="4" w:space="0" w:color="auto"/>
              <w:bottom w:val="single" w:sz="4" w:space="0" w:color="auto"/>
              <w:right w:val="single" w:sz="4" w:space="0" w:color="auto"/>
            </w:tcBorders>
            <w:vAlign w:val="center"/>
          </w:tcPr>
          <w:p w14:paraId="34B9E073" w14:textId="77777777" w:rsidR="00C35D36" w:rsidRPr="005B5CBF" w:rsidRDefault="00C35D36" w:rsidP="00C5471E">
            <w:pPr>
              <w:snapToGrid w:val="0"/>
              <w:rPr>
                <w:iCs/>
                <w:sz w:val="22"/>
                <w:szCs w:val="22"/>
              </w:rPr>
            </w:pPr>
            <w:r w:rsidRPr="005B5CBF">
              <w:rPr>
                <w:iCs/>
                <w:sz w:val="22"/>
                <w:szCs w:val="22"/>
              </w:rPr>
              <w:t>Связь</w:t>
            </w:r>
            <w:r w:rsidR="00261F2F">
              <w:rPr>
                <w:iCs/>
                <w:sz w:val="22"/>
                <w:szCs w:val="22"/>
              </w:rPr>
              <w:t xml:space="preserve"> </w:t>
            </w:r>
            <w:r w:rsidRPr="005B5CBF">
              <w:rPr>
                <w:iCs/>
                <w:sz w:val="22"/>
                <w:szCs w:val="22"/>
              </w:rPr>
              <w:t>(за исключением объектов связи, размещение которых предусмотрено кодом 3.1)</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E46342" w14:textId="77777777" w:rsidR="00C35D36" w:rsidRPr="005B5CBF" w:rsidRDefault="00C35D36" w:rsidP="00C5471E">
            <w:pPr>
              <w:jc w:val="center"/>
              <w:rPr>
                <w:iCs/>
                <w:sz w:val="22"/>
                <w:szCs w:val="22"/>
              </w:rPr>
            </w:pPr>
            <w:r w:rsidRPr="005B5CBF">
              <w:rPr>
                <w:iCs/>
                <w:sz w:val="22"/>
                <w:szCs w:val="22"/>
              </w:rPr>
              <w:t>h:10-70м</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9C0BFC2" w14:textId="77777777" w:rsidR="00C35D36" w:rsidRPr="005B5CBF" w:rsidRDefault="00C35D36" w:rsidP="00C5471E">
            <w:pPr>
              <w:jc w:val="center"/>
              <w:rPr>
                <w:iCs/>
                <w:sz w:val="22"/>
                <w:szCs w:val="22"/>
              </w:rPr>
            </w:pPr>
            <w:r w:rsidRPr="005B5CBF">
              <w:rPr>
                <w:iCs/>
                <w:sz w:val="22"/>
                <w:szCs w:val="22"/>
              </w:rPr>
              <w:t>мин.0,02</w:t>
            </w:r>
          </w:p>
        </w:tc>
        <w:tc>
          <w:tcPr>
            <w:tcW w:w="1559" w:type="dxa"/>
            <w:gridSpan w:val="2"/>
            <w:tcBorders>
              <w:top w:val="single" w:sz="4" w:space="0" w:color="auto"/>
              <w:left w:val="single" w:sz="4" w:space="0" w:color="auto"/>
              <w:bottom w:val="single" w:sz="4" w:space="0" w:color="auto"/>
              <w:right w:val="single" w:sz="4" w:space="0" w:color="auto"/>
            </w:tcBorders>
          </w:tcPr>
          <w:p w14:paraId="628934B7" w14:textId="77777777" w:rsidR="00C35D36" w:rsidRPr="005B5CBF" w:rsidRDefault="00C35D36" w:rsidP="00C5471E">
            <w:pPr>
              <w:jc w:val="center"/>
              <w:rPr>
                <w:rFonts w:eastAsia="Calibri"/>
                <w:color w:val="000000"/>
                <w:sz w:val="22"/>
                <w:szCs w:val="22"/>
              </w:rPr>
            </w:pPr>
            <w:r>
              <w:rPr>
                <w:rFonts w:eastAsia="Calibri"/>
                <w:color w:val="000000"/>
                <w:sz w:val="22"/>
                <w:szCs w:val="22"/>
              </w:rPr>
              <w:t>не подлежит установлению</w:t>
            </w:r>
          </w:p>
        </w:tc>
        <w:tc>
          <w:tcPr>
            <w:tcW w:w="1134" w:type="dxa"/>
            <w:tcBorders>
              <w:top w:val="single" w:sz="4" w:space="0" w:color="auto"/>
              <w:left w:val="single" w:sz="4" w:space="0" w:color="auto"/>
              <w:bottom w:val="single" w:sz="4" w:space="0" w:color="auto"/>
              <w:right w:val="single" w:sz="4" w:space="0" w:color="auto"/>
            </w:tcBorders>
          </w:tcPr>
          <w:p w14:paraId="44B83602" w14:textId="77777777" w:rsidR="00C35D36" w:rsidRPr="005B5CBF" w:rsidRDefault="001375CE" w:rsidP="00C5471E">
            <w:pPr>
              <w:jc w:val="center"/>
              <w:rPr>
                <w:rFonts w:eastAsia="Calibri"/>
                <w:color w:val="000000"/>
                <w:sz w:val="22"/>
                <w:szCs w:val="22"/>
              </w:rPr>
            </w:pPr>
            <w:hyperlink r:id="rId55" w:anchor="/document/42506514/entry/501" w:history="1">
              <w:r w:rsidR="00C35D36" w:rsidRPr="005B5CBF">
                <w:rPr>
                  <w:rFonts w:eastAsia="Calibri"/>
                  <w:color w:val="000000"/>
                  <w:sz w:val="22"/>
                  <w:szCs w:val="22"/>
                </w:rPr>
                <w:t>п. 1</w:t>
              </w:r>
            </w:hyperlink>
            <w:r w:rsidR="00C35D36" w:rsidRPr="005B5CBF">
              <w:rPr>
                <w:rFonts w:eastAsia="Calibri"/>
                <w:color w:val="000000"/>
                <w:sz w:val="22"/>
                <w:szCs w:val="22"/>
              </w:rPr>
              <w:t xml:space="preserve"> примечания</w:t>
            </w:r>
          </w:p>
        </w:tc>
      </w:tr>
      <w:tr w:rsidR="00C35D36" w:rsidRPr="008054AF" w14:paraId="7D8748DA" w14:textId="77777777" w:rsidTr="00C5471E">
        <w:trPr>
          <w:trHeight w:val="397"/>
        </w:trPr>
        <w:tc>
          <w:tcPr>
            <w:tcW w:w="710" w:type="dxa"/>
            <w:tcBorders>
              <w:top w:val="single" w:sz="4" w:space="0" w:color="auto"/>
              <w:left w:val="single" w:sz="4" w:space="0" w:color="auto"/>
              <w:bottom w:val="single" w:sz="4" w:space="0" w:color="auto"/>
              <w:right w:val="single" w:sz="4" w:space="0" w:color="auto"/>
            </w:tcBorders>
            <w:vAlign w:val="center"/>
          </w:tcPr>
          <w:p w14:paraId="21C2D834" w14:textId="77777777" w:rsidR="00C35D36" w:rsidRPr="005B5CBF" w:rsidRDefault="00C35D36" w:rsidP="00C5471E">
            <w:pPr>
              <w:snapToGrid w:val="0"/>
              <w:jc w:val="center"/>
              <w:rPr>
                <w:iCs/>
                <w:sz w:val="22"/>
                <w:szCs w:val="22"/>
              </w:rPr>
            </w:pPr>
            <w:r>
              <w:rPr>
                <w:iCs/>
                <w:sz w:val="22"/>
                <w:szCs w:val="22"/>
              </w:rPr>
              <w:t>16</w:t>
            </w:r>
          </w:p>
        </w:tc>
        <w:tc>
          <w:tcPr>
            <w:tcW w:w="992" w:type="dxa"/>
            <w:tcBorders>
              <w:top w:val="single" w:sz="4" w:space="0" w:color="auto"/>
              <w:left w:val="single" w:sz="4" w:space="0" w:color="auto"/>
              <w:bottom w:val="single" w:sz="4" w:space="0" w:color="auto"/>
              <w:right w:val="single" w:sz="4" w:space="0" w:color="auto"/>
            </w:tcBorders>
          </w:tcPr>
          <w:p w14:paraId="4AECFED5" w14:textId="77777777" w:rsidR="00C35D36" w:rsidRDefault="00C35D36" w:rsidP="00C5471E">
            <w:pPr>
              <w:jc w:val="center"/>
              <w:rPr>
                <w:rFonts w:eastAsia="Calibri"/>
                <w:color w:val="000000"/>
                <w:sz w:val="22"/>
                <w:szCs w:val="22"/>
              </w:rPr>
            </w:pPr>
          </w:p>
          <w:p w14:paraId="00F91736" w14:textId="77777777" w:rsidR="00C35D36" w:rsidRPr="005B5CBF" w:rsidRDefault="00C35D36" w:rsidP="00C5471E">
            <w:pPr>
              <w:jc w:val="center"/>
              <w:rPr>
                <w:rFonts w:eastAsia="Calibri"/>
                <w:color w:val="000000"/>
                <w:sz w:val="22"/>
                <w:szCs w:val="22"/>
              </w:rPr>
            </w:pPr>
            <w:r w:rsidRPr="005B5CBF">
              <w:rPr>
                <w:rFonts w:eastAsia="Calibri"/>
                <w:color w:val="000000"/>
                <w:sz w:val="22"/>
                <w:szCs w:val="22"/>
              </w:rPr>
              <w:t>6.9</w:t>
            </w:r>
          </w:p>
        </w:tc>
        <w:tc>
          <w:tcPr>
            <w:tcW w:w="2693" w:type="dxa"/>
            <w:tcBorders>
              <w:top w:val="single" w:sz="4" w:space="0" w:color="auto"/>
              <w:left w:val="single" w:sz="4" w:space="0" w:color="auto"/>
              <w:bottom w:val="single" w:sz="4" w:space="0" w:color="auto"/>
              <w:right w:val="single" w:sz="4" w:space="0" w:color="auto"/>
            </w:tcBorders>
          </w:tcPr>
          <w:p w14:paraId="6EFC2052" w14:textId="77777777" w:rsidR="00C35D36" w:rsidRPr="005B5CBF" w:rsidRDefault="00C35D36" w:rsidP="00C5471E">
            <w:pPr>
              <w:rPr>
                <w:rFonts w:eastAsia="Calibri"/>
                <w:color w:val="000000"/>
                <w:sz w:val="22"/>
                <w:szCs w:val="22"/>
              </w:rPr>
            </w:pPr>
            <w:r w:rsidRPr="005B5CBF">
              <w:rPr>
                <w:rFonts w:eastAsia="Calibri"/>
                <w:color w:val="000000"/>
                <w:sz w:val="22"/>
                <w:szCs w:val="22"/>
              </w:rPr>
              <w:t>Склады</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970E259" w14:textId="77777777" w:rsidR="00C35D36" w:rsidRPr="005B5CBF" w:rsidRDefault="00C35D36" w:rsidP="00C5471E">
            <w:pPr>
              <w:jc w:val="center"/>
              <w:rPr>
                <w:rFonts w:eastAsia="Calibri"/>
                <w:color w:val="000000"/>
                <w:sz w:val="22"/>
                <w:szCs w:val="22"/>
              </w:rPr>
            </w:pPr>
            <w:r>
              <w:rPr>
                <w:rFonts w:eastAsia="Calibri"/>
                <w:color w:val="000000"/>
                <w:sz w:val="22"/>
                <w:szCs w:val="22"/>
              </w:rPr>
              <w:t>не подлежит установлению</w:t>
            </w:r>
          </w:p>
        </w:tc>
        <w:tc>
          <w:tcPr>
            <w:tcW w:w="1559" w:type="dxa"/>
            <w:gridSpan w:val="2"/>
            <w:tcBorders>
              <w:top w:val="single" w:sz="4" w:space="0" w:color="auto"/>
              <w:left w:val="single" w:sz="4" w:space="0" w:color="auto"/>
              <w:bottom w:val="single" w:sz="4" w:space="0" w:color="auto"/>
              <w:right w:val="single" w:sz="4" w:space="0" w:color="auto"/>
            </w:tcBorders>
          </w:tcPr>
          <w:p w14:paraId="5AA85FC0" w14:textId="77777777" w:rsidR="00C35D36" w:rsidRPr="005B5CBF" w:rsidRDefault="00C35D36" w:rsidP="00C5471E">
            <w:pPr>
              <w:jc w:val="center"/>
              <w:rPr>
                <w:rFonts w:eastAsia="Calibri"/>
                <w:color w:val="000000"/>
                <w:sz w:val="22"/>
                <w:szCs w:val="22"/>
              </w:rPr>
            </w:pPr>
            <w:r>
              <w:rPr>
                <w:rFonts w:eastAsia="Calibri"/>
                <w:color w:val="000000"/>
                <w:sz w:val="22"/>
                <w:szCs w:val="22"/>
              </w:rPr>
              <w:t>не подлежит установлению</w:t>
            </w:r>
          </w:p>
        </w:tc>
        <w:tc>
          <w:tcPr>
            <w:tcW w:w="1559" w:type="dxa"/>
            <w:gridSpan w:val="2"/>
            <w:tcBorders>
              <w:top w:val="single" w:sz="4" w:space="0" w:color="auto"/>
              <w:left w:val="single" w:sz="4" w:space="0" w:color="auto"/>
              <w:bottom w:val="single" w:sz="4" w:space="0" w:color="auto"/>
              <w:right w:val="single" w:sz="4" w:space="0" w:color="auto"/>
            </w:tcBorders>
          </w:tcPr>
          <w:p w14:paraId="086E266A" w14:textId="77777777" w:rsidR="00C35D36" w:rsidRPr="005B5CBF" w:rsidRDefault="00C35D36" w:rsidP="00C5471E">
            <w:pPr>
              <w:jc w:val="center"/>
              <w:rPr>
                <w:rFonts w:eastAsia="Calibri"/>
                <w:color w:val="000000"/>
                <w:sz w:val="22"/>
                <w:szCs w:val="22"/>
              </w:rPr>
            </w:pPr>
            <w:r w:rsidRPr="005B5CBF">
              <w:rPr>
                <w:rFonts w:eastAsia="Calibri"/>
                <w:color w:val="000000"/>
                <w:sz w:val="22"/>
                <w:szCs w:val="22"/>
              </w:rPr>
              <w:t>75</w:t>
            </w:r>
          </w:p>
        </w:tc>
        <w:tc>
          <w:tcPr>
            <w:tcW w:w="1134" w:type="dxa"/>
            <w:tcBorders>
              <w:top w:val="single" w:sz="4" w:space="0" w:color="auto"/>
              <w:left w:val="single" w:sz="4" w:space="0" w:color="auto"/>
              <w:bottom w:val="single" w:sz="4" w:space="0" w:color="auto"/>
              <w:right w:val="single" w:sz="4" w:space="0" w:color="auto"/>
            </w:tcBorders>
          </w:tcPr>
          <w:p w14:paraId="04C465F0" w14:textId="77777777" w:rsidR="00C35D36" w:rsidRPr="005B5CBF" w:rsidRDefault="001375CE" w:rsidP="00C5471E">
            <w:pPr>
              <w:jc w:val="center"/>
              <w:rPr>
                <w:rFonts w:eastAsia="Calibri"/>
                <w:color w:val="000000"/>
                <w:sz w:val="22"/>
                <w:szCs w:val="22"/>
              </w:rPr>
            </w:pPr>
            <w:hyperlink r:id="rId56" w:anchor="/document/42506514/entry/501" w:history="1">
              <w:r w:rsidR="00C35D36" w:rsidRPr="005B5CBF">
                <w:rPr>
                  <w:rFonts w:eastAsia="Calibri"/>
                  <w:color w:val="000000"/>
                  <w:sz w:val="22"/>
                  <w:szCs w:val="22"/>
                </w:rPr>
                <w:t>п. 1</w:t>
              </w:r>
            </w:hyperlink>
            <w:r w:rsidR="00C35D36" w:rsidRPr="005B5CBF">
              <w:rPr>
                <w:rFonts w:eastAsia="Calibri"/>
                <w:color w:val="000000"/>
                <w:sz w:val="22"/>
                <w:szCs w:val="22"/>
              </w:rPr>
              <w:t xml:space="preserve"> примечания</w:t>
            </w:r>
          </w:p>
        </w:tc>
      </w:tr>
      <w:tr w:rsidR="00C35D36" w:rsidRPr="008054AF" w14:paraId="7245A22B" w14:textId="77777777" w:rsidTr="00C5471E">
        <w:trPr>
          <w:trHeight w:val="397"/>
        </w:trPr>
        <w:tc>
          <w:tcPr>
            <w:tcW w:w="710" w:type="dxa"/>
            <w:tcBorders>
              <w:top w:val="single" w:sz="4" w:space="0" w:color="auto"/>
              <w:left w:val="single" w:sz="4" w:space="0" w:color="auto"/>
              <w:bottom w:val="single" w:sz="4" w:space="0" w:color="auto"/>
              <w:right w:val="single" w:sz="4" w:space="0" w:color="auto"/>
            </w:tcBorders>
            <w:vAlign w:val="center"/>
          </w:tcPr>
          <w:p w14:paraId="4A02DAE4" w14:textId="77777777" w:rsidR="00C35D36" w:rsidRPr="005B5CBF" w:rsidRDefault="00C35D36" w:rsidP="00C5471E">
            <w:pPr>
              <w:snapToGrid w:val="0"/>
              <w:jc w:val="center"/>
              <w:rPr>
                <w:iCs/>
                <w:sz w:val="22"/>
                <w:szCs w:val="22"/>
              </w:rPr>
            </w:pPr>
            <w:r>
              <w:rPr>
                <w:iCs/>
                <w:sz w:val="22"/>
                <w:szCs w:val="22"/>
              </w:rPr>
              <w:t>17</w:t>
            </w:r>
          </w:p>
        </w:tc>
        <w:tc>
          <w:tcPr>
            <w:tcW w:w="992" w:type="dxa"/>
            <w:tcBorders>
              <w:top w:val="single" w:sz="4" w:space="0" w:color="auto"/>
              <w:left w:val="single" w:sz="4" w:space="0" w:color="auto"/>
              <w:bottom w:val="single" w:sz="4" w:space="0" w:color="auto"/>
              <w:right w:val="single" w:sz="4" w:space="0" w:color="auto"/>
            </w:tcBorders>
          </w:tcPr>
          <w:p w14:paraId="6A9434DE" w14:textId="77777777" w:rsidR="00C35D36" w:rsidRDefault="00C35D36" w:rsidP="00C5471E">
            <w:pPr>
              <w:jc w:val="center"/>
              <w:rPr>
                <w:rFonts w:eastAsia="Calibri"/>
                <w:color w:val="000000"/>
                <w:sz w:val="22"/>
                <w:szCs w:val="22"/>
              </w:rPr>
            </w:pPr>
          </w:p>
          <w:p w14:paraId="52BD12E5" w14:textId="77777777" w:rsidR="00C35D36" w:rsidRPr="005B5CBF" w:rsidRDefault="00C35D36" w:rsidP="00C5471E">
            <w:pPr>
              <w:jc w:val="center"/>
              <w:rPr>
                <w:rFonts w:eastAsia="Calibri"/>
                <w:color w:val="000000"/>
                <w:sz w:val="22"/>
                <w:szCs w:val="22"/>
              </w:rPr>
            </w:pPr>
            <w:r w:rsidRPr="005B5CBF">
              <w:rPr>
                <w:rFonts w:eastAsia="Calibri"/>
                <w:color w:val="000000"/>
                <w:sz w:val="22"/>
                <w:szCs w:val="22"/>
              </w:rPr>
              <w:t>6.9.1</w:t>
            </w:r>
          </w:p>
        </w:tc>
        <w:tc>
          <w:tcPr>
            <w:tcW w:w="2693" w:type="dxa"/>
            <w:tcBorders>
              <w:top w:val="single" w:sz="4" w:space="0" w:color="auto"/>
              <w:left w:val="single" w:sz="4" w:space="0" w:color="auto"/>
              <w:bottom w:val="single" w:sz="4" w:space="0" w:color="auto"/>
              <w:right w:val="single" w:sz="4" w:space="0" w:color="auto"/>
            </w:tcBorders>
          </w:tcPr>
          <w:p w14:paraId="3A8ACAC3" w14:textId="77777777" w:rsidR="00C35D36" w:rsidRPr="005B5CBF" w:rsidRDefault="00C35D36" w:rsidP="00C5471E">
            <w:pPr>
              <w:rPr>
                <w:rFonts w:eastAsia="Calibri"/>
                <w:color w:val="000000"/>
                <w:sz w:val="22"/>
                <w:szCs w:val="22"/>
              </w:rPr>
            </w:pPr>
            <w:r w:rsidRPr="005B5CBF">
              <w:rPr>
                <w:rFonts w:eastAsia="Calibri"/>
                <w:color w:val="000000"/>
                <w:sz w:val="22"/>
                <w:szCs w:val="22"/>
              </w:rPr>
              <w:t>Складские площадки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9916012" w14:textId="77777777" w:rsidR="00C35D36" w:rsidRPr="005B5CBF" w:rsidRDefault="00C35D36" w:rsidP="00C5471E">
            <w:pPr>
              <w:jc w:val="center"/>
              <w:rPr>
                <w:rFonts w:eastAsia="Calibri"/>
                <w:color w:val="000000"/>
                <w:sz w:val="22"/>
                <w:szCs w:val="22"/>
              </w:rPr>
            </w:pPr>
            <w:r>
              <w:rPr>
                <w:rFonts w:eastAsia="Calibri"/>
                <w:color w:val="000000"/>
                <w:sz w:val="22"/>
                <w:szCs w:val="22"/>
              </w:rPr>
              <w:t>не подлежит установлению</w:t>
            </w:r>
          </w:p>
        </w:tc>
        <w:tc>
          <w:tcPr>
            <w:tcW w:w="1559" w:type="dxa"/>
            <w:gridSpan w:val="2"/>
            <w:tcBorders>
              <w:top w:val="single" w:sz="4" w:space="0" w:color="auto"/>
              <w:left w:val="single" w:sz="4" w:space="0" w:color="auto"/>
              <w:bottom w:val="single" w:sz="4" w:space="0" w:color="auto"/>
              <w:right w:val="single" w:sz="4" w:space="0" w:color="auto"/>
            </w:tcBorders>
          </w:tcPr>
          <w:p w14:paraId="591F8C72" w14:textId="77777777" w:rsidR="00C35D36" w:rsidRPr="005B5CBF" w:rsidRDefault="00C35D36" w:rsidP="00C5471E">
            <w:pPr>
              <w:jc w:val="center"/>
              <w:rPr>
                <w:rFonts w:eastAsia="Calibri"/>
                <w:color w:val="000000"/>
                <w:sz w:val="22"/>
                <w:szCs w:val="22"/>
              </w:rPr>
            </w:pPr>
            <w:r>
              <w:rPr>
                <w:rFonts w:eastAsia="Calibri"/>
                <w:color w:val="000000"/>
                <w:sz w:val="22"/>
                <w:szCs w:val="22"/>
              </w:rPr>
              <w:t>не подлежит установлению</w:t>
            </w:r>
          </w:p>
        </w:tc>
        <w:tc>
          <w:tcPr>
            <w:tcW w:w="1559" w:type="dxa"/>
            <w:gridSpan w:val="2"/>
            <w:tcBorders>
              <w:top w:val="single" w:sz="4" w:space="0" w:color="auto"/>
              <w:left w:val="single" w:sz="4" w:space="0" w:color="auto"/>
              <w:bottom w:val="single" w:sz="4" w:space="0" w:color="auto"/>
              <w:right w:val="single" w:sz="4" w:space="0" w:color="auto"/>
            </w:tcBorders>
          </w:tcPr>
          <w:p w14:paraId="2A5BDFA3" w14:textId="77777777" w:rsidR="00C35D36" w:rsidRPr="005B5CBF" w:rsidRDefault="00C35D36" w:rsidP="00C5471E">
            <w:pPr>
              <w:jc w:val="center"/>
              <w:rPr>
                <w:rFonts w:eastAsia="Calibri"/>
                <w:color w:val="000000"/>
                <w:sz w:val="22"/>
                <w:szCs w:val="22"/>
              </w:rPr>
            </w:pPr>
            <w:r>
              <w:rPr>
                <w:rFonts w:eastAsia="Calibri"/>
                <w:color w:val="000000"/>
                <w:sz w:val="22"/>
                <w:szCs w:val="22"/>
              </w:rPr>
              <w:t>не подлежит установлению</w:t>
            </w:r>
          </w:p>
        </w:tc>
        <w:tc>
          <w:tcPr>
            <w:tcW w:w="1134" w:type="dxa"/>
            <w:tcBorders>
              <w:top w:val="single" w:sz="4" w:space="0" w:color="auto"/>
              <w:left w:val="single" w:sz="4" w:space="0" w:color="auto"/>
              <w:bottom w:val="single" w:sz="4" w:space="0" w:color="auto"/>
              <w:right w:val="single" w:sz="4" w:space="0" w:color="auto"/>
            </w:tcBorders>
          </w:tcPr>
          <w:p w14:paraId="219F2B1C" w14:textId="77777777" w:rsidR="00C35D36" w:rsidRPr="005B5CBF" w:rsidRDefault="001375CE" w:rsidP="00C5471E">
            <w:pPr>
              <w:jc w:val="center"/>
              <w:rPr>
                <w:rFonts w:eastAsia="Calibri"/>
                <w:color w:val="000000"/>
                <w:sz w:val="22"/>
                <w:szCs w:val="22"/>
              </w:rPr>
            </w:pPr>
            <w:hyperlink r:id="rId57" w:anchor="/document/42506514/entry/501" w:history="1">
              <w:r w:rsidR="00C35D36" w:rsidRPr="005B5CBF">
                <w:rPr>
                  <w:rFonts w:eastAsia="Calibri"/>
                  <w:color w:val="000000"/>
                  <w:sz w:val="22"/>
                  <w:szCs w:val="22"/>
                </w:rPr>
                <w:t xml:space="preserve">п. 1 </w:t>
              </w:r>
            </w:hyperlink>
            <w:r w:rsidR="00C35D36" w:rsidRPr="005B5CBF">
              <w:rPr>
                <w:rFonts w:eastAsia="Calibri"/>
                <w:color w:val="000000"/>
                <w:sz w:val="22"/>
                <w:szCs w:val="22"/>
              </w:rPr>
              <w:t>примечания</w:t>
            </w:r>
          </w:p>
        </w:tc>
      </w:tr>
      <w:tr w:rsidR="00C35D36" w:rsidRPr="008054AF" w14:paraId="72C53025" w14:textId="77777777" w:rsidTr="00C5471E">
        <w:trPr>
          <w:trHeight w:val="397"/>
        </w:trPr>
        <w:tc>
          <w:tcPr>
            <w:tcW w:w="710" w:type="dxa"/>
            <w:tcBorders>
              <w:top w:val="single" w:sz="4" w:space="0" w:color="auto"/>
              <w:left w:val="single" w:sz="4" w:space="0" w:color="auto"/>
              <w:bottom w:val="single" w:sz="4" w:space="0" w:color="auto"/>
              <w:right w:val="single" w:sz="4" w:space="0" w:color="auto"/>
            </w:tcBorders>
            <w:vAlign w:val="center"/>
          </w:tcPr>
          <w:p w14:paraId="746B3305" w14:textId="77777777" w:rsidR="00C35D36" w:rsidRPr="005B5CBF" w:rsidRDefault="00C35D36" w:rsidP="00C5471E">
            <w:pPr>
              <w:snapToGrid w:val="0"/>
              <w:jc w:val="center"/>
              <w:rPr>
                <w:iCs/>
                <w:sz w:val="22"/>
                <w:szCs w:val="22"/>
              </w:rPr>
            </w:pPr>
            <w:r w:rsidRPr="005B5CBF">
              <w:rPr>
                <w:iCs/>
                <w:sz w:val="22"/>
                <w:szCs w:val="22"/>
              </w:rPr>
              <w:t>1</w:t>
            </w:r>
            <w:r>
              <w:rPr>
                <w:iCs/>
                <w:sz w:val="22"/>
                <w:szCs w:val="22"/>
              </w:rPr>
              <w:t>8</w:t>
            </w:r>
          </w:p>
        </w:tc>
        <w:tc>
          <w:tcPr>
            <w:tcW w:w="992" w:type="dxa"/>
            <w:tcBorders>
              <w:top w:val="single" w:sz="4" w:space="0" w:color="auto"/>
              <w:left w:val="single" w:sz="4" w:space="0" w:color="auto"/>
              <w:bottom w:val="single" w:sz="4" w:space="0" w:color="auto"/>
              <w:right w:val="single" w:sz="4" w:space="0" w:color="auto"/>
            </w:tcBorders>
            <w:vAlign w:val="center"/>
          </w:tcPr>
          <w:p w14:paraId="4F913A21" w14:textId="77777777" w:rsidR="00C35D36" w:rsidRPr="005B5CBF" w:rsidRDefault="00C35D36" w:rsidP="00C5471E">
            <w:pPr>
              <w:snapToGrid w:val="0"/>
              <w:jc w:val="center"/>
              <w:rPr>
                <w:iCs/>
                <w:sz w:val="22"/>
                <w:szCs w:val="22"/>
              </w:rPr>
            </w:pPr>
            <w:r w:rsidRPr="005B5CBF">
              <w:rPr>
                <w:iCs/>
                <w:sz w:val="22"/>
                <w:szCs w:val="22"/>
              </w:rPr>
              <w:t>8.3</w:t>
            </w:r>
          </w:p>
        </w:tc>
        <w:tc>
          <w:tcPr>
            <w:tcW w:w="2693" w:type="dxa"/>
            <w:tcBorders>
              <w:top w:val="single" w:sz="4" w:space="0" w:color="auto"/>
              <w:left w:val="single" w:sz="4" w:space="0" w:color="auto"/>
              <w:bottom w:val="single" w:sz="4" w:space="0" w:color="auto"/>
              <w:right w:val="single" w:sz="4" w:space="0" w:color="auto"/>
            </w:tcBorders>
            <w:vAlign w:val="center"/>
          </w:tcPr>
          <w:p w14:paraId="116FF2CF" w14:textId="77777777" w:rsidR="00C35D36" w:rsidRPr="005B5CBF" w:rsidRDefault="00C35D36" w:rsidP="00C5471E">
            <w:pPr>
              <w:snapToGrid w:val="0"/>
              <w:rPr>
                <w:iCs/>
                <w:sz w:val="22"/>
                <w:szCs w:val="22"/>
              </w:rPr>
            </w:pPr>
            <w:r w:rsidRPr="005B5CBF">
              <w:rPr>
                <w:iCs/>
                <w:sz w:val="22"/>
                <w:szCs w:val="22"/>
              </w:rPr>
              <w:t>Обеспечение внутреннего правопорядка</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2BB7B" w14:textId="77777777" w:rsidR="00C35D36" w:rsidRPr="005B5CBF" w:rsidRDefault="00C35D36" w:rsidP="00C5471E">
            <w:pPr>
              <w:snapToGrid w:val="0"/>
              <w:jc w:val="center"/>
              <w:rPr>
                <w:iCs/>
                <w:sz w:val="22"/>
                <w:szCs w:val="22"/>
              </w:rPr>
            </w:pPr>
            <w:r w:rsidRPr="005B5CBF">
              <w:rPr>
                <w:iCs/>
                <w:sz w:val="22"/>
                <w:szCs w:val="22"/>
              </w:rPr>
              <w:t>2</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F9F0DB6" w14:textId="77777777" w:rsidR="00C35D36" w:rsidRPr="005B5CBF" w:rsidRDefault="00C35D36" w:rsidP="00C5471E">
            <w:pPr>
              <w:snapToGrid w:val="0"/>
              <w:jc w:val="center"/>
              <w:rPr>
                <w:iCs/>
                <w:sz w:val="22"/>
                <w:szCs w:val="22"/>
              </w:rPr>
            </w:pPr>
            <w:r w:rsidRPr="005B5CBF">
              <w:rPr>
                <w:iCs/>
                <w:sz w:val="22"/>
                <w:szCs w:val="22"/>
              </w:rPr>
              <w:t>мин. 0,02</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3DDE983" w14:textId="77777777" w:rsidR="00C35D36" w:rsidRPr="005B5CBF" w:rsidRDefault="00C35D36" w:rsidP="00C5471E">
            <w:pPr>
              <w:snapToGrid w:val="0"/>
              <w:jc w:val="center"/>
              <w:rPr>
                <w:iCs/>
                <w:sz w:val="22"/>
                <w:szCs w:val="22"/>
              </w:rPr>
            </w:pPr>
            <w:r w:rsidRPr="005B5CBF">
              <w:rPr>
                <w:iCs/>
                <w:sz w:val="22"/>
                <w:szCs w:val="22"/>
              </w:rPr>
              <w:t>60</w:t>
            </w:r>
          </w:p>
        </w:tc>
        <w:tc>
          <w:tcPr>
            <w:tcW w:w="1134" w:type="dxa"/>
            <w:tcBorders>
              <w:top w:val="single" w:sz="4" w:space="0" w:color="auto"/>
              <w:left w:val="single" w:sz="4" w:space="0" w:color="auto"/>
              <w:bottom w:val="single" w:sz="4" w:space="0" w:color="auto"/>
              <w:right w:val="single" w:sz="4" w:space="0" w:color="auto"/>
            </w:tcBorders>
            <w:vAlign w:val="center"/>
          </w:tcPr>
          <w:p w14:paraId="23544419" w14:textId="77777777" w:rsidR="00C35D36" w:rsidRPr="005B5CBF" w:rsidRDefault="00C35D36" w:rsidP="00C5471E">
            <w:pPr>
              <w:snapToGrid w:val="0"/>
              <w:jc w:val="center"/>
              <w:rPr>
                <w:iCs/>
                <w:sz w:val="22"/>
                <w:szCs w:val="22"/>
              </w:rPr>
            </w:pPr>
            <w:r w:rsidRPr="005B5CBF">
              <w:rPr>
                <w:iCs/>
                <w:sz w:val="22"/>
                <w:szCs w:val="22"/>
              </w:rPr>
              <w:t>3</w:t>
            </w:r>
          </w:p>
        </w:tc>
      </w:tr>
      <w:tr w:rsidR="00C35D36" w:rsidRPr="008054AF" w14:paraId="51E412CA" w14:textId="77777777" w:rsidTr="00C5471E">
        <w:trPr>
          <w:trHeight w:val="397"/>
        </w:trPr>
        <w:tc>
          <w:tcPr>
            <w:tcW w:w="710" w:type="dxa"/>
            <w:tcBorders>
              <w:top w:val="single" w:sz="4" w:space="0" w:color="auto"/>
              <w:left w:val="single" w:sz="4" w:space="0" w:color="auto"/>
              <w:bottom w:val="single" w:sz="4" w:space="0" w:color="auto"/>
              <w:right w:val="single" w:sz="4" w:space="0" w:color="auto"/>
            </w:tcBorders>
            <w:vAlign w:val="center"/>
          </w:tcPr>
          <w:p w14:paraId="11D4FD12" w14:textId="77777777" w:rsidR="00C35D36" w:rsidRPr="005B5CBF" w:rsidRDefault="00C35D36" w:rsidP="00C5471E">
            <w:pPr>
              <w:snapToGrid w:val="0"/>
              <w:jc w:val="center"/>
              <w:rPr>
                <w:sz w:val="22"/>
                <w:szCs w:val="22"/>
              </w:rPr>
            </w:pPr>
            <w:r>
              <w:rPr>
                <w:sz w:val="22"/>
                <w:szCs w:val="22"/>
              </w:rPr>
              <w:t>19</w:t>
            </w:r>
          </w:p>
        </w:tc>
        <w:tc>
          <w:tcPr>
            <w:tcW w:w="992" w:type="dxa"/>
            <w:tcBorders>
              <w:top w:val="single" w:sz="4" w:space="0" w:color="auto"/>
              <w:left w:val="single" w:sz="4" w:space="0" w:color="auto"/>
              <w:bottom w:val="single" w:sz="4" w:space="0" w:color="auto"/>
              <w:right w:val="single" w:sz="4" w:space="0" w:color="auto"/>
            </w:tcBorders>
            <w:vAlign w:val="center"/>
          </w:tcPr>
          <w:p w14:paraId="32FD584F" w14:textId="77777777" w:rsidR="00C35D36" w:rsidRPr="005B5CBF" w:rsidRDefault="00C35D36" w:rsidP="00C5471E">
            <w:pPr>
              <w:snapToGrid w:val="0"/>
              <w:jc w:val="center"/>
              <w:rPr>
                <w:iCs/>
                <w:sz w:val="22"/>
                <w:szCs w:val="22"/>
              </w:rPr>
            </w:pPr>
            <w:r w:rsidRPr="005B5CBF">
              <w:rPr>
                <w:iCs/>
                <w:sz w:val="22"/>
                <w:szCs w:val="22"/>
              </w:rPr>
              <w:t>10.1</w:t>
            </w:r>
          </w:p>
        </w:tc>
        <w:tc>
          <w:tcPr>
            <w:tcW w:w="2693" w:type="dxa"/>
            <w:tcBorders>
              <w:top w:val="single" w:sz="4" w:space="0" w:color="auto"/>
              <w:left w:val="single" w:sz="4" w:space="0" w:color="auto"/>
              <w:bottom w:val="single" w:sz="4" w:space="0" w:color="auto"/>
              <w:right w:val="single" w:sz="4" w:space="0" w:color="auto"/>
            </w:tcBorders>
            <w:vAlign w:val="center"/>
          </w:tcPr>
          <w:p w14:paraId="3C318E17" w14:textId="77777777" w:rsidR="00C35D36" w:rsidRPr="005B5CBF" w:rsidRDefault="00C35D36" w:rsidP="00C5471E">
            <w:pPr>
              <w:snapToGrid w:val="0"/>
              <w:rPr>
                <w:iCs/>
                <w:sz w:val="22"/>
                <w:szCs w:val="22"/>
              </w:rPr>
            </w:pPr>
            <w:r w:rsidRPr="005B5CBF">
              <w:rPr>
                <w:iCs/>
                <w:sz w:val="22"/>
                <w:szCs w:val="22"/>
              </w:rPr>
              <w:t>Заготовка древесины</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24D575" w14:textId="77777777" w:rsidR="00C35D36" w:rsidRPr="005B5CBF" w:rsidRDefault="00C35D36" w:rsidP="00C5471E">
            <w:pPr>
              <w:snapToGrid w:val="0"/>
              <w:jc w:val="center"/>
              <w:rPr>
                <w:iCs/>
                <w:sz w:val="22"/>
                <w:szCs w:val="22"/>
              </w:rPr>
            </w:pPr>
            <w:r w:rsidRPr="005B5CBF">
              <w:rPr>
                <w:iCs/>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41DBFD3" w14:textId="77777777" w:rsidR="00C35D36" w:rsidRPr="005B5CBF" w:rsidRDefault="00C35D36" w:rsidP="00C5471E">
            <w:pPr>
              <w:snapToGrid w:val="0"/>
              <w:jc w:val="center"/>
              <w:rPr>
                <w:iCs/>
                <w:sz w:val="22"/>
                <w:szCs w:val="22"/>
              </w:rPr>
            </w:pPr>
            <w:r w:rsidRPr="005B5CBF">
              <w:rPr>
                <w:iCs/>
                <w:sz w:val="22"/>
                <w:szCs w:val="22"/>
              </w:rPr>
              <w:t>мин. 0,5</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454BEB9" w14:textId="77777777" w:rsidR="00C35D36" w:rsidRPr="005B5CBF" w:rsidRDefault="00C35D36" w:rsidP="00C5471E">
            <w:pPr>
              <w:snapToGrid w:val="0"/>
              <w:jc w:val="center"/>
              <w:rPr>
                <w:iCs/>
                <w:sz w:val="22"/>
                <w:szCs w:val="22"/>
              </w:rPr>
            </w:pPr>
            <w:r w:rsidRPr="005B5CBF">
              <w:rPr>
                <w:iCs/>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6225741B" w14:textId="77777777" w:rsidR="00C35D36" w:rsidRPr="005B5CBF" w:rsidRDefault="00C35D36" w:rsidP="00C5471E">
            <w:pPr>
              <w:snapToGrid w:val="0"/>
              <w:jc w:val="center"/>
              <w:rPr>
                <w:iCs/>
                <w:sz w:val="22"/>
                <w:szCs w:val="22"/>
              </w:rPr>
            </w:pPr>
            <w:r w:rsidRPr="005B5CBF">
              <w:rPr>
                <w:iCs/>
                <w:sz w:val="22"/>
                <w:szCs w:val="22"/>
              </w:rPr>
              <w:t>1</w:t>
            </w:r>
          </w:p>
        </w:tc>
      </w:tr>
      <w:tr w:rsidR="00C35D36" w:rsidRPr="008054AF" w14:paraId="5162EBAD" w14:textId="77777777" w:rsidTr="00C5471E">
        <w:trPr>
          <w:trHeight w:val="397"/>
        </w:trPr>
        <w:tc>
          <w:tcPr>
            <w:tcW w:w="710" w:type="dxa"/>
            <w:tcBorders>
              <w:top w:val="single" w:sz="4" w:space="0" w:color="auto"/>
              <w:left w:val="single" w:sz="4" w:space="0" w:color="auto"/>
              <w:bottom w:val="single" w:sz="4" w:space="0" w:color="auto"/>
              <w:right w:val="single" w:sz="4" w:space="0" w:color="auto"/>
            </w:tcBorders>
            <w:vAlign w:val="center"/>
          </w:tcPr>
          <w:p w14:paraId="35B1A733" w14:textId="77777777" w:rsidR="00C35D36" w:rsidRPr="005B5CBF" w:rsidRDefault="00C35D36" w:rsidP="00C5471E">
            <w:pPr>
              <w:snapToGrid w:val="0"/>
              <w:jc w:val="center"/>
              <w:rPr>
                <w:sz w:val="22"/>
                <w:szCs w:val="22"/>
              </w:rPr>
            </w:pPr>
            <w:r>
              <w:rPr>
                <w:sz w:val="22"/>
                <w:szCs w:val="22"/>
              </w:rPr>
              <w:t>20</w:t>
            </w:r>
          </w:p>
        </w:tc>
        <w:tc>
          <w:tcPr>
            <w:tcW w:w="992" w:type="dxa"/>
            <w:tcBorders>
              <w:top w:val="single" w:sz="4" w:space="0" w:color="auto"/>
              <w:left w:val="single" w:sz="4" w:space="0" w:color="auto"/>
              <w:bottom w:val="single" w:sz="4" w:space="0" w:color="auto"/>
              <w:right w:val="single" w:sz="4" w:space="0" w:color="auto"/>
            </w:tcBorders>
            <w:vAlign w:val="center"/>
          </w:tcPr>
          <w:p w14:paraId="7B6824DE" w14:textId="77777777" w:rsidR="00C35D36" w:rsidRPr="005B5CBF" w:rsidRDefault="00C35D36" w:rsidP="00C5471E">
            <w:pPr>
              <w:snapToGrid w:val="0"/>
              <w:jc w:val="center"/>
              <w:rPr>
                <w:iCs/>
                <w:sz w:val="22"/>
                <w:szCs w:val="22"/>
              </w:rPr>
            </w:pPr>
            <w:r w:rsidRPr="005B5CBF">
              <w:rPr>
                <w:iCs/>
                <w:sz w:val="22"/>
                <w:szCs w:val="22"/>
              </w:rPr>
              <w:t>10.3</w:t>
            </w:r>
          </w:p>
        </w:tc>
        <w:tc>
          <w:tcPr>
            <w:tcW w:w="2693" w:type="dxa"/>
            <w:tcBorders>
              <w:top w:val="single" w:sz="4" w:space="0" w:color="auto"/>
              <w:left w:val="single" w:sz="4" w:space="0" w:color="auto"/>
              <w:bottom w:val="single" w:sz="4" w:space="0" w:color="auto"/>
              <w:right w:val="single" w:sz="4" w:space="0" w:color="auto"/>
            </w:tcBorders>
            <w:vAlign w:val="center"/>
          </w:tcPr>
          <w:p w14:paraId="655B5494" w14:textId="77777777" w:rsidR="00C35D36" w:rsidRPr="005B5CBF" w:rsidRDefault="00C35D36" w:rsidP="00C5471E">
            <w:pPr>
              <w:snapToGrid w:val="0"/>
              <w:rPr>
                <w:iCs/>
                <w:sz w:val="22"/>
                <w:szCs w:val="22"/>
              </w:rPr>
            </w:pPr>
            <w:r w:rsidRPr="005B5CBF">
              <w:rPr>
                <w:iCs/>
                <w:sz w:val="22"/>
                <w:szCs w:val="22"/>
              </w:rPr>
              <w:t>Заготовка лесных ресурсов</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89C63" w14:textId="77777777" w:rsidR="00C35D36" w:rsidRPr="005B5CBF" w:rsidRDefault="00C35D36" w:rsidP="00C5471E">
            <w:pPr>
              <w:snapToGrid w:val="0"/>
              <w:jc w:val="center"/>
              <w:rPr>
                <w:iCs/>
                <w:sz w:val="22"/>
                <w:szCs w:val="22"/>
              </w:rPr>
            </w:pPr>
            <w:r w:rsidRPr="005B5CBF">
              <w:rPr>
                <w:iCs/>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A246E03" w14:textId="77777777" w:rsidR="00C35D36" w:rsidRPr="005B5CBF" w:rsidRDefault="00C35D36" w:rsidP="00C5471E">
            <w:pPr>
              <w:snapToGrid w:val="0"/>
              <w:jc w:val="center"/>
              <w:rPr>
                <w:iCs/>
                <w:sz w:val="22"/>
                <w:szCs w:val="22"/>
              </w:rPr>
            </w:pPr>
            <w:r w:rsidRPr="005B5CBF">
              <w:rPr>
                <w:iCs/>
                <w:sz w:val="22"/>
                <w:szCs w:val="22"/>
              </w:rPr>
              <w:t>мин. 0,5</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29D403B" w14:textId="77777777" w:rsidR="00C35D36" w:rsidRPr="005B5CBF" w:rsidRDefault="00C35D36" w:rsidP="00C5471E">
            <w:pPr>
              <w:snapToGrid w:val="0"/>
              <w:jc w:val="center"/>
              <w:rPr>
                <w:iCs/>
                <w:sz w:val="22"/>
                <w:szCs w:val="22"/>
              </w:rPr>
            </w:pPr>
            <w:r w:rsidRPr="005B5CBF">
              <w:rPr>
                <w:iCs/>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5B5FACA" w14:textId="77777777" w:rsidR="00C35D36" w:rsidRPr="005B5CBF" w:rsidRDefault="00C35D36" w:rsidP="00C5471E">
            <w:pPr>
              <w:snapToGrid w:val="0"/>
              <w:jc w:val="center"/>
              <w:rPr>
                <w:iCs/>
                <w:sz w:val="22"/>
                <w:szCs w:val="22"/>
              </w:rPr>
            </w:pPr>
            <w:r w:rsidRPr="005B5CBF">
              <w:rPr>
                <w:iCs/>
                <w:sz w:val="22"/>
                <w:szCs w:val="22"/>
              </w:rPr>
              <w:t>1</w:t>
            </w:r>
          </w:p>
        </w:tc>
      </w:tr>
      <w:tr w:rsidR="00C35D36" w:rsidRPr="0027164B" w14:paraId="5F04D2F8" w14:textId="77777777" w:rsidTr="00C5471E">
        <w:trPr>
          <w:trHeight w:val="397"/>
        </w:trPr>
        <w:tc>
          <w:tcPr>
            <w:tcW w:w="710" w:type="dxa"/>
            <w:tcBorders>
              <w:top w:val="single" w:sz="4" w:space="0" w:color="auto"/>
              <w:left w:val="single" w:sz="4" w:space="0" w:color="auto"/>
              <w:bottom w:val="single" w:sz="4" w:space="0" w:color="auto"/>
              <w:right w:val="single" w:sz="4" w:space="0" w:color="auto"/>
            </w:tcBorders>
            <w:vAlign w:val="center"/>
          </w:tcPr>
          <w:p w14:paraId="5AF832F3" w14:textId="77777777" w:rsidR="00C35D36" w:rsidRPr="005B5CBF" w:rsidRDefault="00C35D36" w:rsidP="00C5471E">
            <w:pPr>
              <w:snapToGrid w:val="0"/>
              <w:jc w:val="center"/>
              <w:rPr>
                <w:sz w:val="22"/>
                <w:szCs w:val="22"/>
              </w:rPr>
            </w:pPr>
            <w:r>
              <w:rPr>
                <w:sz w:val="22"/>
                <w:szCs w:val="22"/>
              </w:rPr>
              <w:t>21</w:t>
            </w:r>
          </w:p>
        </w:tc>
        <w:tc>
          <w:tcPr>
            <w:tcW w:w="992" w:type="dxa"/>
            <w:tcBorders>
              <w:top w:val="single" w:sz="4" w:space="0" w:color="auto"/>
              <w:left w:val="single" w:sz="4" w:space="0" w:color="auto"/>
              <w:bottom w:val="single" w:sz="4" w:space="0" w:color="auto"/>
              <w:right w:val="single" w:sz="4" w:space="0" w:color="auto"/>
            </w:tcBorders>
          </w:tcPr>
          <w:p w14:paraId="7EC76BB7" w14:textId="77777777" w:rsidR="00C35D36" w:rsidRPr="005B5CBF" w:rsidRDefault="00C35D36" w:rsidP="00C5471E">
            <w:pPr>
              <w:spacing w:line="20" w:lineRule="atLeast"/>
              <w:jc w:val="center"/>
              <w:rPr>
                <w:rFonts w:eastAsia="Calibri"/>
                <w:color w:val="000000"/>
                <w:sz w:val="22"/>
                <w:szCs w:val="22"/>
              </w:rPr>
            </w:pPr>
            <w:r w:rsidRPr="005B5CBF">
              <w:rPr>
                <w:rFonts w:eastAsia="Calibri"/>
                <w:color w:val="000000"/>
                <w:sz w:val="22"/>
                <w:szCs w:val="22"/>
              </w:rPr>
              <w:t>12.0</w:t>
            </w:r>
          </w:p>
        </w:tc>
        <w:tc>
          <w:tcPr>
            <w:tcW w:w="2693" w:type="dxa"/>
            <w:tcBorders>
              <w:top w:val="single" w:sz="4" w:space="0" w:color="auto"/>
              <w:left w:val="single" w:sz="4" w:space="0" w:color="auto"/>
              <w:bottom w:val="single" w:sz="4" w:space="0" w:color="auto"/>
              <w:right w:val="single" w:sz="4" w:space="0" w:color="auto"/>
            </w:tcBorders>
          </w:tcPr>
          <w:p w14:paraId="437C4AB5" w14:textId="77777777" w:rsidR="00C35D36" w:rsidRPr="005B5CBF" w:rsidRDefault="00C35D36" w:rsidP="00C5471E">
            <w:pPr>
              <w:spacing w:line="20" w:lineRule="atLeast"/>
              <w:rPr>
                <w:rFonts w:eastAsia="Calibri"/>
                <w:color w:val="000000"/>
                <w:sz w:val="22"/>
                <w:szCs w:val="22"/>
              </w:rPr>
            </w:pPr>
            <w:r w:rsidRPr="005B5CBF">
              <w:rPr>
                <w:rFonts w:eastAsia="Calibri"/>
                <w:color w:val="000000"/>
                <w:sz w:val="22"/>
                <w:szCs w:val="22"/>
              </w:rPr>
              <w:t>Земельные участки (территории) общего пользования</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124AEC15" w14:textId="77777777" w:rsidR="00C35D36" w:rsidRPr="005B5CBF" w:rsidRDefault="00C35D36" w:rsidP="00C5471E">
            <w:pPr>
              <w:spacing w:line="20" w:lineRule="atLeast"/>
              <w:jc w:val="center"/>
              <w:rPr>
                <w:rFonts w:eastAsia="Calibri"/>
                <w:color w:val="000000"/>
                <w:sz w:val="22"/>
                <w:szCs w:val="22"/>
              </w:rPr>
            </w:pPr>
            <w:r>
              <w:rPr>
                <w:rFonts w:eastAsia="Calibri"/>
                <w:color w:val="000000"/>
                <w:sz w:val="22"/>
                <w:szCs w:val="22"/>
              </w:rPr>
              <w:t>не подлежит установлению</w:t>
            </w:r>
          </w:p>
        </w:tc>
        <w:tc>
          <w:tcPr>
            <w:tcW w:w="1559" w:type="dxa"/>
            <w:gridSpan w:val="2"/>
          </w:tcPr>
          <w:p w14:paraId="5F4F8B70" w14:textId="77777777" w:rsidR="00C35D36" w:rsidRPr="005B5CBF" w:rsidRDefault="00C35D36" w:rsidP="00C5471E">
            <w:pPr>
              <w:spacing w:line="20" w:lineRule="atLeast"/>
              <w:jc w:val="center"/>
              <w:rPr>
                <w:rFonts w:eastAsia="Calibri"/>
                <w:color w:val="000000"/>
                <w:sz w:val="22"/>
                <w:szCs w:val="22"/>
              </w:rPr>
            </w:pPr>
            <w:r>
              <w:rPr>
                <w:rFonts w:eastAsia="Calibri"/>
                <w:color w:val="000000"/>
                <w:sz w:val="22"/>
                <w:szCs w:val="22"/>
              </w:rPr>
              <w:t>не подлежит установлению</w:t>
            </w:r>
          </w:p>
        </w:tc>
        <w:tc>
          <w:tcPr>
            <w:tcW w:w="1559" w:type="dxa"/>
            <w:gridSpan w:val="2"/>
          </w:tcPr>
          <w:p w14:paraId="09A52F2B" w14:textId="77777777" w:rsidR="00C35D36" w:rsidRPr="005B5CBF" w:rsidRDefault="00C35D36" w:rsidP="00C5471E">
            <w:pPr>
              <w:spacing w:line="20" w:lineRule="atLeast"/>
              <w:jc w:val="center"/>
              <w:rPr>
                <w:rFonts w:eastAsia="Calibri"/>
                <w:color w:val="000000"/>
                <w:sz w:val="22"/>
                <w:szCs w:val="22"/>
              </w:rPr>
            </w:pPr>
            <w:r>
              <w:rPr>
                <w:rFonts w:eastAsia="Calibri"/>
                <w:color w:val="000000"/>
                <w:sz w:val="22"/>
                <w:szCs w:val="22"/>
              </w:rPr>
              <w:t>не подлежит установлению</w:t>
            </w:r>
          </w:p>
        </w:tc>
        <w:tc>
          <w:tcPr>
            <w:tcW w:w="1134" w:type="dxa"/>
          </w:tcPr>
          <w:p w14:paraId="210F322E" w14:textId="77777777" w:rsidR="00C35D36" w:rsidRPr="005B5CBF" w:rsidRDefault="001375CE" w:rsidP="00C5471E">
            <w:pPr>
              <w:spacing w:line="20" w:lineRule="atLeast"/>
              <w:jc w:val="center"/>
              <w:rPr>
                <w:rFonts w:eastAsia="Calibri"/>
                <w:color w:val="000000"/>
                <w:sz w:val="22"/>
                <w:szCs w:val="22"/>
              </w:rPr>
            </w:pPr>
            <w:hyperlink r:id="rId58" w:anchor="/document/42506514/entry/4801" w:history="1">
              <w:r w:rsidR="00C35D36" w:rsidRPr="005B5CBF">
                <w:rPr>
                  <w:rFonts w:eastAsia="Calibri"/>
                  <w:color w:val="000000"/>
                  <w:sz w:val="22"/>
                  <w:szCs w:val="22"/>
                  <w:u w:val="single"/>
                </w:rPr>
                <w:t>п. 1</w:t>
              </w:r>
            </w:hyperlink>
            <w:r w:rsidR="00C35D36" w:rsidRPr="005B5CBF">
              <w:rPr>
                <w:rFonts w:eastAsia="Calibri"/>
                <w:color w:val="000000"/>
                <w:sz w:val="22"/>
                <w:szCs w:val="22"/>
              </w:rPr>
              <w:t xml:space="preserve"> примечания</w:t>
            </w:r>
          </w:p>
        </w:tc>
      </w:tr>
      <w:tr w:rsidR="00C35D36" w:rsidRPr="008054AF" w14:paraId="435B1C12" w14:textId="77777777" w:rsidTr="00C5471E">
        <w:trPr>
          <w:cantSplit/>
          <w:trHeight w:val="406"/>
        </w:trPr>
        <w:tc>
          <w:tcPr>
            <w:tcW w:w="10207" w:type="dxa"/>
            <w:gridSpan w:val="10"/>
            <w:tcBorders>
              <w:top w:val="single" w:sz="4" w:space="0" w:color="auto"/>
              <w:left w:val="single" w:sz="4" w:space="0" w:color="auto"/>
              <w:bottom w:val="single" w:sz="4" w:space="0" w:color="auto"/>
              <w:right w:val="single" w:sz="4" w:space="0" w:color="auto"/>
            </w:tcBorders>
            <w:vAlign w:val="center"/>
          </w:tcPr>
          <w:p w14:paraId="571E6024" w14:textId="77777777" w:rsidR="00C35D36" w:rsidRPr="005B5CBF" w:rsidRDefault="00C35D36" w:rsidP="00C5471E">
            <w:pPr>
              <w:snapToGrid w:val="0"/>
              <w:jc w:val="center"/>
              <w:rPr>
                <w:iCs/>
                <w:sz w:val="22"/>
                <w:szCs w:val="22"/>
              </w:rPr>
            </w:pPr>
            <w:r w:rsidRPr="005B5CBF">
              <w:rPr>
                <w:b/>
                <w:bCs/>
                <w:sz w:val="22"/>
                <w:szCs w:val="22"/>
              </w:rPr>
              <w:t>Условно разрешенные виды и параметры использования земельных участков и объектов капитального строительства</w:t>
            </w:r>
          </w:p>
        </w:tc>
      </w:tr>
      <w:tr w:rsidR="00C35D36" w:rsidRPr="008054AF" w14:paraId="435861E6" w14:textId="77777777" w:rsidTr="00C5471E">
        <w:trPr>
          <w:trHeight w:val="397"/>
        </w:trPr>
        <w:tc>
          <w:tcPr>
            <w:tcW w:w="710" w:type="dxa"/>
            <w:tcBorders>
              <w:top w:val="single" w:sz="4" w:space="0" w:color="auto"/>
            </w:tcBorders>
            <w:vAlign w:val="center"/>
          </w:tcPr>
          <w:p w14:paraId="1950B3F6" w14:textId="77777777" w:rsidR="00C35D36" w:rsidRPr="005B5CBF" w:rsidRDefault="00C35D36" w:rsidP="00C5471E">
            <w:pPr>
              <w:snapToGrid w:val="0"/>
              <w:jc w:val="center"/>
              <w:rPr>
                <w:sz w:val="22"/>
                <w:szCs w:val="22"/>
              </w:rPr>
            </w:pPr>
            <w:r>
              <w:rPr>
                <w:sz w:val="22"/>
                <w:szCs w:val="22"/>
              </w:rPr>
              <w:t>22</w:t>
            </w:r>
          </w:p>
        </w:tc>
        <w:tc>
          <w:tcPr>
            <w:tcW w:w="992" w:type="dxa"/>
            <w:tcBorders>
              <w:top w:val="single" w:sz="4" w:space="0" w:color="auto"/>
            </w:tcBorders>
            <w:vAlign w:val="center"/>
          </w:tcPr>
          <w:p w14:paraId="48149A8A" w14:textId="77777777" w:rsidR="00C35D36" w:rsidRPr="005B5CBF" w:rsidRDefault="00C35D36" w:rsidP="00C5471E">
            <w:pPr>
              <w:snapToGrid w:val="0"/>
              <w:jc w:val="center"/>
              <w:rPr>
                <w:sz w:val="22"/>
                <w:szCs w:val="22"/>
              </w:rPr>
            </w:pPr>
            <w:r w:rsidRPr="005B5CBF">
              <w:rPr>
                <w:iCs/>
                <w:sz w:val="22"/>
                <w:szCs w:val="22"/>
              </w:rPr>
              <w:t>4.4</w:t>
            </w:r>
          </w:p>
        </w:tc>
        <w:tc>
          <w:tcPr>
            <w:tcW w:w="2693" w:type="dxa"/>
            <w:tcBorders>
              <w:top w:val="single" w:sz="4" w:space="0" w:color="auto"/>
            </w:tcBorders>
            <w:vAlign w:val="center"/>
          </w:tcPr>
          <w:p w14:paraId="5979867C" w14:textId="77777777" w:rsidR="00C35D36" w:rsidRPr="005B5CBF" w:rsidRDefault="00C35D36" w:rsidP="00C5471E">
            <w:pPr>
              <w:snapToGrid w:val="0"/>
              <w:rPr>
                <w:sz w:val="22"/>
                <w:szCs w:val="22"/>
              </w:rPr>
            </w:pPr>
            <w:r w:rsidRPr="005B5CBF">
              <w:rPr>
                <w:iCs/>
                <w:sz w:val="22"/>
                <w:szCs w:val="22"/>
              </w:rPr>
              <w:t>Магазины</w:t>
            </w:r>
          </w:p>
        </w:tc>
        <w:tc>
          <w:tcPr>
            <w:tcW w:w="1560" w:type="dxa"/>
            <w:gridSpan w:val="2"/>
            <w:tcBorders>
              <w:top w:val="single" w:sz="4" w:space="0" w:color="auto"/>
            </w:tcBorders>
            <w:shd w:val="clear" w:color="auto" w:fill="auto"/>
            <w:vAlign w:val="center"/>
          </w:tcPr>
          <w:p w14:paraId="26292189" w14:textId="77777777" w:rsidR="00C35D36" w:rsidRPr="005B5CBF" w:rsidRDefault="00C35D36" w:rsidP="00C5471E">
            <w:pPr>
              <w:snapToGrid w:val="0"/>
              <w:jc w:val="center"/>
              <w:rPr>
                <w:iCs/>
                <w:sz w:val="22"/>
                <w:szCs w:val="22"/>
              </w:rPr>
            </w:pPr>
            <w:r w:rsidRPr="005B5CBF">
              <w:rPr>
                <w:iCs/>
                <w:sz w:val="22"/>
                <w:szCs w:val="22"/>
              </w:rPr>
              <w:t>2</w:t>
            </w:r>
          </w:p>
        </w:tc>
        <w:tc>
          <w:tcPr>
            <w:tcW w:w="1559" w:type="dxa"/>
            <w:gridSpan w:val="2"/>
            <w:tcBorders>
              <w:top w:val="single" w:sz="4" w:space="0" w:color="auto"/>
            </w:tcBorders>
            <w:vAlign w:val="center"/>
          </w:tcPr>
          <w:p w14:paraId="12F83A1F" w14:textId="77777777" w:rsidR="00C35D36" w:rsidRPr="005B5CBF" w:rsidRDefault="00C35D36" w:rsidP="00C5471E">
            <w:pPr>
              <w:snapToGrid w:val="0"/>
              <w:jc w:val="center"/>
              <w:rPr>
                <w:iCs/>
                <w:sz w:val="22"/>
                <w:szCs w:val="22"/>
              </w:rPr>
            </w:pPr>
            <w:r w:rsidRPr="005B5CBF">
              <w:rPr>
                <w:iCs/>
                <w:sz w:val="22"/>
                <w:szCs w:val="22"/>
              </w:rPr>
              <w:t>мин.0,009</w:t>
            </w:r>
          </w:p>
        </w:tc>
        <w:tc>
          <w:tcPr>
            <w:tcW w:w="1559" w:type="dxa"/>
            <w:gridSpan w:val="2"/>
            <w:tcBorders>
              <w:top w:val="single" w:sz="4" w:space="0" w:color="auto"/>
            </w:tcBorders>
            <w:vAlign w:val="center"/>
          </w:tcPr>
          <w:p w14:paraId="57DA7753" w14:textId="77777777" w:rsidR="00C35D36" w:rsidRPr="005B5CBF" w:rsidRDefault="00C35D36" w:rsidP="00C5471E">
            <w:pPr>
              <w:snapToGrid w:val="0"/>
              <w:jc w:val="center"/>
              <w:rPr>
                <w:iCs/>
                <w:sz w:val="22"/>
                <w:szCs w:val="22"/>
              </w:rPr>
            </w:pPr>
            <w:r w:rsidRPr="005B5CBF">
              <w:rPr>
                <w:iCs/>
                <w:sz w:val="22"/>
                <w:szCs w:val="22"/>
              </w:rPr>
              <w:t>60</w:t>
            </w:r>
          </w:p>
        </w:tc>
        <w:tc>
          <w:tcPr>
            <w:tcW w:w="1134" w:type="dxa"/>
            <w:tcBorders>
              <w:top w:val="single" w:sz="4" w:space="0" w:color="auto"/>
            </w:tcBorders>
            <w:vAlign w:val="center"/>
          </w:tcPr>
          <w:p w14:paraId="7320909A" w14:textId="77777777" w:rsidR="00C35D36" w:rsidRPr="005B5CBF" w:rsidRDefault="00C35D36" w:rsidP="00C5471E">
            <w:pPr>
              <w:snapToGrid w:val="0"/>
              <w:jc w:val="center"/>
              <w:rPr>
                <w:iCs/>
                <w:sz w:val="22"/>
                <w:szCs w:val="22"/>
              </w:rPr>
            </w:pPr>
            <w:r w:rsidRPr="005B5CBF">
              <w:rPr>
                <w:iCs/>
                <w:sz w:val="22"/>
                <w:szCs w:val="22"/>
              </w:rPr>
              <w:t>3</w:t>
            </w:r>
          </w:p>
        </w:tc>
      </w:tr>
      <w:tr w:rsidR="00C35D36" w:rsidRPr="008054AF" w14:paraId="2D08BD90" w14:textId="77777777" w:rsidTr="00C5471E">
        <w:trPr>
          <w:trHeight w:val="397"/>
        </w:trPr>
        <w:tc>
          <w:tcPr>
            <w:tcW w:w="710" w:type="dxa"/>
            <w:tcBorders>
              <w:top w:val="single" w:sz="4" w:space="0" w:color="auto"/>
            </w:tcBorders>
            <w:vAlign w:val="center"/>
          </w:tcPr>
          <w:p w14:paraId="30B09B6F" w14:textId="77777777" w:rsidR="00C35D36" w:rsidRPr="005B5CBF" w:rsidRDefault="00C35D36" w:rsidP="00C5471E">
            <w:pPr>
              <w:snapToGrid w:val="0"/>
              <w:jc w:val="center"/>
              <w:rPr>
                <w:iCs/>
                <w:sz w:val="22"/>
                <w:szCs w:val="22"/>
              </w:rPr>
            </w:pPr>
            <w:r>
              <w:rPr>
                <w:iCs/>
                <w:sz w:val="22"/>
                <w:szCs w:val="22"/>
              </w:rPr>
              <w:t>23</w:t>
            </w:r>
          </w:p>
        </w:tc>
        <w:tc>
          <w:tcPr>
            <w:tcW w:w="992" w:type="dxa"/>
            <w:tcBorders>
              <w:top w:val="single" w:sz="4" w:space="0" w:color="auto"/>
            </w:tcBorders>
            <w:vAlign w:val="center"/>
          </w:tcPr>
          <w:p w14:paraId="0247B3DD" w14:textId="77777777" w:rsidR="00C35D36" w:rsidRPr="005B5CBF" w:rsidRDefault="00C35D36" w:rsidP="00C5471E">
            <w:pPr>
              <w:snapToGrid w:val="0"/>
              <w:jc w:val="center"/>
              <w:rPr>
                <w:sz w:val="22"/>
                <w:szCs w:val="22"/>
              </w:rPr>
            </w:pPr>
            <w:r w:rsidRPr="005B5CBF">
              <w:rPr>
                <w:sz w:val="22"/>
                <w:szCs w:val="22"/>
              </w:rPr>
              <w:t>4.10</w:t>
            </w:r>
          </w:p>
        </w:tc>
        <w:tc>
          <w:tcPr>
            <w:tcW w:w="2693" w:type="dxa"/>
            <w:tcBorders>
              <w:top w:val="single" w:sz="4" w:space="0" w:color="auto"/>
            </w:tcBorders>
            <w:vAlign w:val="center"/>
          </w:tcPr>
          <w:p w14:paraId="13CBE427" w14:textId="77777777" w:rsidR="00C35D36" w:rsidRPr="005B5CBF" w:rsidRDefault="00C35D36" w:rsidP="00C5471E">
            <w:pPr>
              <w:snapToGrid w:val="0"/>
              <w:rPr>
                <w:sz w:val="22"/>
                <w:szCs w:val="22"/>
              </w:rPr>
            </w:pPr>
            <w:r w:rsidRPr="005B5CBF">
              <w:rPr>
                <w:sz w:val="22"/>
                <w:szCs w:val="22"/>
              </w:rPr>
              <w:t>Выставочно-ярмарочная деятельность</w:t>
            </w:r>
          </w:p>
        </w:tc>
        <w:tc>
          <w:tcPr>
            <w:tcW w:w="1560" w:type="dxa"/>
            <w:gridSpan w:val="2"/>
            <w:tcBorders>
              <w:top w:val="single" w:sz="4" w:space="0" w:color="auto"/>
            </w:tcBorders>
            <w:shd w:val="clear" w:color="auto" w:fill="auto"/>
            <w:vAlign w:val="center"/>
          </w:tcPr>
          <w:p w14:paraId="0FFC6EDC" w14:textId="77777777" w:rsidR="00C35D36" w:rsidRPr="005B5CBF" w:rsidRDefault="00C35D36" w:rsidP="00C5471E">
            <w:pPr>
              <w:snapToGrid w:val="0"/>
              <w:jc w:val="center"/>
              <w:rPr>
                <w:iCs/>
                <w:sz w:val="22"/>
                <w:szCs w:val="22"/>
              </w:rPr>
            </w:pPr>
            <w:r w:rsidRPr="005B5CBF">
              <w:rPr>
                <w:iCs/>
                <w:sz w:val="22"/>
                <w:szCs w:val="22"/>
              </w:rPr>
              <w:t>1</w:t>
            </w:r>
          </w:p>
        </w:tc>
        <w:tc>
          <w:tcPr>
            <w:tcW w:w="1559" w:type="dxa"/>
            <w:gridSpan w:val="2"/>
            <w:tcBorders>
              <w:top w:val="single" w:sz="4" w:space="0" w:color="auto"/>
            </w:tcBorders>
            <w:vAlign w:val="center"/>
          </w:tcPr>
          <w:p w14:paraId="6235AB5C" w14:textId="77777777" w:rsidR="00C35D36" w:rsidRPr="005B5CBF" w:rsidRDefault="00C35D36" w:rsidP="00C5471E">
            <w:pPr>
              <w:snapToGrid w:val="0"/>
              <w:jc w:val="center"/>
              <w:rPr>
                <w:iCs/>
                <w:sz w:val="22"/>
                <w:szCs w:val="22"/>
              </w:rPr>
            </w:pPr>
            <w:r w:rsidRPr="005B5CBF">
              <w:rPr>
                <w:iCs/>
                <w:sz w:val="22"/>
                <w:szCs w:val="22"/>
              </w:rPr>
              <w:t>мин.0,3</w:t>
            </w:r>
          </w:p>
        </w:tc>
        <w:tc>
          <w:tcPr>
            <w:tcW w:w="1559" w:type="dxa"/>
            <w:gridSpan w:val="2"/>
            <w:tcBorders>
              <w:top w:val="single" w:sz="4" w:space="0" w:color="auto"/>
            </w:tcBorders>
            <w:vAlign w:val="center"/>
          </w:tcPr>
          <w:p w14:paraId="3FFBE687" w14:textId="77777777" w:rsidR="00C35D36" w:rsidRPr="005B5CBF" w:rsidRDefault="00C35D36" w:rsidP="00C5471E">
            <w:pPr>
              <w:snapToGrid w:val="0"/>
              <w:jc w:val="center"/>
              <w:rPr>
                <w:iCs/>
                <w:sz w:val="22"/>
                <w:szCs w:val="22"/>
              </w:rPr>
            </w:pPr>
            <w:r w:rsidRPr="005B5CBF">
              <w:rPr>
                <w:iCs/>
                <w:sz w:val="22"/>
                <w:szCs w:val="22"/>
              </w:rPr>
              <w:t>80</w:t>
            </w:r>
          </w:p>
        </w:tc>
        <w:tc>
          <w:tcPr>
            <w:tcW w:w="1134" w:type="dxa"/>
            <w:tcBorders>
              <w:top w:val="single" w:sz="4" w:space="0" w:color="auto"/>
            </w:tcBorders>
            <w:vAlign w:val="center"/>
          </w:tcPr>
          <w:p w14:paraId="3DC7976B" w14:textId="77777777" w:rsidR="00C35D36" w:rsidRPr="005B5CBF" w:rsidRDefault="00C35D36" w:rsidP="00C5471E">
            <w:pPr>
              <w:snapToGrid w:val="0"/>
              <w:jc w:val="center"/>
              <w:rPr>
                <w:iCs/>
                <w:sz w:val="22"/>
                <w:szCs w:val="22"/>
              </w:rPr>
            </w:pPr>
            <w:r w:rsidRPr="005B5CBF">
              <w:rPr>
                <w:iCs/>
                <w:sz w:val="22"/>
                <w:szCs w:val="22"/>
              </w:rPr>
              <w:t>1</w:t>
            </w:r>
          </w:p>
        </w:tc>
      </w:tr>
      <w:tr w:rsidR="00C35D36" w:rsidRPr="008054AF" w14:paraId="6E27D849" w14:textId="77777777" w:rsidTr="00C5471E">
        <w:trPr>
          <w:trHeight w:val="397"/>
        </w:trPr>
        <w:tc>
          <w:tcPr>
            <w:tcW w:w="710" w:type="dxa"/>
            <w:tcBorders>
              <w:top w:val="single" w:sz="4" w:space="0" w:color="auto"/>
            </w:tcBorders>
            <w:vAlign w:val="center"/>
          </w:tcPr>
          <w:p w14:paraId="435D010C" w14:textId="77777777" w:rsidR="00C35D36" w:rsidRPr="005B5CBF" w:rsidRDefault="00C35D36" w:rsidP="00C5471E">
            <w:pPr>
              <w:snapToGrid w:val="0"/>
              <w:jc w:val="center"/>
              <w:rPr>
                <w:iCs/>
                <w:sz w:val="22"/>
                <w:szCs w:val="22"/>
              </w:rPr>
            </w:pPr>
            <w:r>
              <w:rPr>
                <w:iCs/>
                <w:sz w:val="22"/>
                <w:szCs w:val="22"/>
              </w:rPr>
              <w:t>24</w:t>
            </w:r>
          </w:p>
        </w:tc>
        <w:tc>
          <w:tcPr>
            <w:tcW w:w="992" w:type="dxa"/>
            <w:tcBorders>
              <w:top w:val="single" w:sz="4" w:space="0" w:color="auto"/>
            </w:tcBorders>
            <w:vAlign w:val="center"/>
          </w:tcPr>
          <w:p w14:paraId="61FE0AFD" w14:textId="77777777" w:rsidR="00C35D36" w:rsidRPr="005B5CBF" w:rsidRDefault="00C35D36" w:rsidP="00C5471E">
            <w:pPr>
              <w:snapToGrid w:val="0"/>
              <w:jc w:val="center"/>
              <w:rPr>
                <w:sz w:val="22"/>
                <w:szCs w:val="22"/>
              </w:rPr>
            </w:pPr>
            <w:r w:rsidRPr="005B5CBF">
              <w:rPr>
                <w:sz w:val="22"/>
                <w:szCs w:val="22"/>
              </w:rPr>
              <w:t>6.2</w:t>
            </w:r>
          </w:p>
        </w:tc>
        <w:tc>
          <w:tcPr>
            <w:tcW w:w="2693" w:type="dxa"/>
            <w:tcBorders>
              <w:top w:val="single" w:sz="4" w:space="0" w:color="auto"/>
            </w:tcBorders>
            <w:vAlign w:val="center"/>
          </w:tcPr>
          <w:p w14:paraId="69F87FBF" w14:textId="77777777" w:rsidR="00C35D36" w:rsidRPr="005B5CBF" w:rsidRDefault="00C35D36" w:rsidP="00C5471E">
            <w:pPr>
              <w:snapToGrid w:val="0"/>
              <w:rPr>
                <w:sz w:val="22"/>
                <w:szCs w:val="22"/>
              </w:rPr>
            </w:pPr>
            <w:r w:rsidRPr="005B5CBF">
              <w:rPr>
                <w:sz w:val="22"/>
                <w:szCs w:val="22"/>
              </w:rPr>
              <w:t>Тяжелая промышленность</w:t>
            </w:r>
          </w:p>
        </w:tc>
        <w:tc>
          <w:tcPr>
            <w:tcW w:w="1560" w:type="dxa"/>
            <w:gridSpan w:val="2"/>
            <w:tcBorders>
              <w:top w:val="single" w:sz="4" w:space="0" w:color="auto"/>
            </w:tcBorders>
            <w:shd w:val="clear" w:color="auto" w:fill="auto"/>
            <w:vAlign w:val="center"/>
          </w:tcPr>
          <w:p w14:paraId="7D49BB8B" w14:textId="77777777" w:rsidR="00C35D36" w:rsidRPr="005B5CBF" w:rsidRDefault="00C35D36" w:rsidP="00C5471E">
            <w:pPr>
              <w:snapToGrid w:val="0"/>
              <w:jc w:val="center"/>
              <w:rPr>
                <w:iCs/>
                <w:sz w:val="22"/>
                <w:szCs w:val="22"/>
              </w:rPr>
            </w:pPr>
            <w:r w:rsidRPr="005B5CBF">
              <w:rPr>
                <w:iCs/>
                <w:sz w:val="22"/>
                <w:szCs w:val="22"/>
              </w:rPr>
              <w:t>1</w:t>
            </w:r>
          </w:p>
        </w:tc>
        <w:tc>
          <w:tcPr>
            <w:tcW w:w="1559" w:type="dxa"/>
            <w:gridSpan w:val="2"/>
            <w:tcBorders>
              <w:top w:val="single" w:sz="4" w:space="0" w:color="auto"/>
            </w:tcBorders>
            <w:vAlign w:val="center"/>
          </w:tcPr>
          <w:p w14:paraId="10ACB8B0" w14:textId="77777777" w:rsidR="00C35D36" w:rsidRPr="005B5CBF" w:rsidRDefault="00C35D36" w:rsidP="00C5471E">
            <w:pPr>
              <w:snapToGrid w:val="0"/>
              <w:jc w:val="center"/>
              <w:rPr>
                <w:iCs/>
                <w:sz w:val="22"/>
                <w:szCs w:val="22"/>
              </w:rPr>
            </w:pPr>
            <w:r w:rsidRPr="005B5CBF">
              <w:rPr>
                <w:iCs/>
                <w:sz w:val="22"/>
                <w:szCs w:val="22"/>
              </w:rPr>
              <w:t>мин.0,5</w:t>
            </w:r>
          </w:p>
        </w:tc>
        <w:tc>
          <w:tcPr>
            <w:tcW w:w="1559" w:type="dxa"/>
            <w:gridSpan w:val="2"/>
            <w:tcBorders>
              <w:top w:val="single" w:sz="4" w:space="0" w:color="auto"/>
            </w:tcBorders>
            <w:vAlign w:val="center"/>
          </w:tcPr>
          <w:p w14:paraId="4D35EEB6" w14:textId="77777777" w:rsidR="00C35D36" w:rsidRPr="005B5CBF" w:rsidRDefault="00C35D36" w:rsidP="00C5471E">
            <w:pPr>
              <w:snapToGrid w:val="0"/>
              <w:jc w:val="center"/>
              <w:rPr>
                <w:sz w:val="22"/>
                <w:szCs w:val="22"/>
              </w:rPr>
            </w:pPr>
            <w:r w:rsidRPr="005B5CBF">
              <w:rPr>
                <w:sz w:val="22"/>
                <w:szCs w:val="22"/>
              </w:rPr>
              <w:t>75</w:t>
            </w:r>
          </w:p>
        </w:tc>
        <w:tc>
          <w:tcPr>
            <w:tcW w:w="1134" w:type="dxa"/>
            <w:tcBorders>
              <w:top w:val="single" w:sz="4" w:space="0" w:color="auto"/>
            </w:tcBorders>
            <w:vAlign w:val="center"/>
          </w:tcPr>
          <w:p w14:paraId="29138D7E" w14:textId="77777777" w:rsidR="00C35D36" w:rsidRPr="005B5CBF" w:rsidRDefault="00C35D36" w:rsidP="00C5471E">
            <w:pPr>
              <w:snapToGrid w:val="0"/>
              <w:jc w:val="center"/>
              <w:rPr>
                <w:sz w:val="22"/>
                <w:szCs w:val="22"/>
              </w:rPr>
            </w:pPr>
            <w:r w:rsidRPr="005B5CBF">
              <w:rPr>
                <w:sz w:val="22"/>
                <w:szCs w:val="22"/>
              </w:rPr>
              <w:t>3</w:t>
            </w:r>
          </w:p>
        </w:tc>
      </w:tr>
      <w:tr w:rsidR="00C35D36" w:rsidRPr="008054AF" w14:paraId="7FF9C394" w14:textId="77777777" w:rsidTr="00C5471E">
        <w:trPr>
          <w:trHeight w:val="397"/>
        </w:trPr>
        <w:tc>
          <w:tcPr>
            <w:tcW w:w="710" w:type="dxa"/>
            <w:tcBorders>
              <w:top w:val="single" w:sz="4" w:space="0" w:color="auto"/>
            </w:tcBorders>
            <w:vAlign w:val="center"/>
          </w:tcPr>
          <w:p w14:paraId="09A16D99" w14:textId="77777777" w:rsidR="00C35D36" w:rsidRPr="005B5CBF" w:rsidRDefault="00C35D36" w:rsidP="00C5471E">
            <w:pPr>
              <w:snapToGrid w:val="0"/>
              <w:jc w:val="center"/>
              <w:rPr>
                <w:iCs/>
                <w:sz w:val="22"/>
                <w:szCs w:val="22"/>
              </w:rPr>
            </w:pPr>
            <w:r>
              <w:rPr>
                <w:iCs/>
                <w:sz w:val="22"/>
                <w:szCs w:val="22"/>
              </w:rPr>
              <w:t>25</w:t>
            </w:r>
          </w:p>
        </w:tc>
        <w:tc>
          <w:tcPr>
            <w:tcW w:w="992" w:type="dxa"/>
            <w:tcBorders>
              <w:top w:val="single" w:sz="4" w:space="0" w:color="auto"/>
            </w:tcBorders>
            <w:vAlign w:val="center"/>
          </w:tcPr>
          <w:p w14:paraId="10F62A7A" w14:textId="77777777" w:rsidR="00C35D36" w:rsidRPr="005B5CBF" w:rsidRDefault="00C35D36" w:rsidP="00C5471E">
            <w:pPr>
              <w:snapToGrid w:val="0"/>
              <w:jc w:val="center"/>
              <w:rPr>
                <w:sz w:val="22"/>
                <w:szCs w:val="22"/>
              </w:rPr>
            </w:pPr>
            <w:r w:rsidRPr="005B5CBF">
              <w:rPr>
                <w:sz w:val="22"/>
                <w:szCs w:val="22"/>
              </w:rPr>
              <w:t>6.2.1</w:t>
            </w:r>
          </w:p>
        </w:tc>
        <w:tc>
          <w:tcPr>
            <w:tcW w:w="2693" w:type="dxa"/>
            <w:tcBorders>
              <w:top w:val="single" w:sz="4" w:space="0" w:color="auto"/>
            </w:tcBorders>
            <w:vAlign w:val="center"/>
          </w:tcPr>
          <w:p w14:paraId="4EC83E05" w14:textId="77777777" w:rsidR="00C35D36" w:rsidRPr="005B5CBF" w:rsidRDefault="00C35D36" w:rsidP="00C5471E">
            <w:pPr>
              <w:snapToGrid w:val="0"/>
              <w:rPr>
                <w:sz w:val="22"/>
                <w:szCs w:val="22"/>
              </w:rPr>
            </w:pPr>
            <w:r w:rsidRPr="005B5CBF">
              <w:rPr>
                <w:sz w:val="22"/>
                <w:szCs w:val="22"/>
              </w:rPr>
              <w:t>Автомобилестроительная промышленность</w:t>
            </w:r>
          </w:p>
        </w:tc>
        <w:tc>
          <w:tcPr>
            <w:tcW w:w="1560" w:type="dxa"/>
            <w:gridSpan w:val="2"/>
            <w:tcBorders>
              <w:top w:val="single" w:sz="4" w:space="0" w:color="auto"/>
            </w:tcBorders>
            <w:shd w:val="clear" w:color="auto" w:fill="auto"/>
            <w:vAlign w:val="center"/>
          </w:tcPr>
          <w:p w14:paraId="73002C64" w14:textId="77777777" w:rsidR="00C35D36" w:rsidRPr="005B5CBF" w:rsidRDefault="00C35D36" w:rsidP="00C5471E">
            <w:pPr>
              <w:snapToGrid w:val="0"/>
              <w:jc w:val="center"/>
              <w:rPr>
                <w:iCs/>
                <w:sz w:val="22"/>
                <w:szCs w:val="22"/>
              </w:rPr>
            </w:pPr>
            <w:r w:rsidRPr="005B5CBF">
              <w:rPr>
                <w:iCs/>
                <w:sz w:val="22"/>
                <w:szCs w:val="22"/>
              </w:rPr>
              <w:t>1</w:t>
            </w:r>
          </w:p>
        </w:tc>
        <w:tc>
          <w:tcPr>
            <w:tcW w:w="1559" w:type="dxa"/>
            <w:gridSpan w:val="2"/>
            <w:tcBorders>
              <w:top w:val="single" w:sz="4" w:space="0" w:color="auto"/>
            </w:tcBorders>
            <w:vAlign w:val="center"/>
          </w:tcPr>
          <w:p w14:paraId="68B3EBB7" w14:textId="77777777" w:rsidR="00C35D36" w:rsidRPr="005B5CBF" w:rsidRDefault="00C35D36" w:rsidP="00C5471E">
            <w:pPr>
              <w:snapToGrid w:val="0"/>
              <w:jc w:val="center"/>
              <w:rPr>
                <w:iCs/>
                <w:sz w:val="22"/>
                <w:szCs w:val="22"/>
              </w:rPr>
            </w:pPr>
            <w:r w:rsidRPr="005B5CBF">
              <w:rPr>
                <w:iCs/>
                <w:sz w:val="22"/>
                <w:szCs w:val="22"/>
              </w:rPr>
              <w:t>мин.0,5</w:t>
            </w:r>
          </w:p>
        </w:tc>
        <w:tc>
          <w:tcPr>
            <w:tcW w:w="1559" w:type="dxa"/>
            <w:gridSpan w:val="2"/>
            <w:tcBorders>
              <w:top w:val="single" w:sz="4" w:space="0" w:color="auto"/>
            </w:tcBorders>
            <w:vAlign w:val="center"/>
          </w:tcPr>
          <w:p w14:paraId="5966C131" w14:textId="77777777" w:rsidR="00C35D36" w:rsidRPr="005B5CBF" w:rsidRDefault="00C35D36" w:rsidP="00C5471E">
            <w:pPr>
              <w:snapToGrid w:val="0"/>
              <w:jc w:val="center"/>
              <w:rPr>
                <w:sz w:val="22"/>
                <w:szCs w:val="22"/>
              </w:rPr>
            </w:pPr>
            <w:r w:rsidRPr="005B5CBF">
              <w:rPr>
                <w:sz w:val="22"/>
                <w:szCs w:val="22"/>
              </w:rPr>
              <w:t>75</w:t>
            </w:r>
          </w:p>
        </w:tc>
        <w:tc>
          <w:tcPr>
            <w:tcW w:w="1134" w:type="dxa"/>
            <w:tcBorders>
              <w:top w:val="single" w:sz="4" w:space="0" w:color="auto"/>
            </w:tcBorders>
            <w:vAlign w:val="center"/>
          </w:tcPr>
          <w:p w14:paraId="560E5C5A" w14:textId="77777777" w:rsidR="00C35D36" w:rsidRPr="005B5CBF" w:rsidRDefault="00C35D36" w:rsidP="00C5471E">
            <w:pPr>
              <w:snapToGrid w:val="0"/>
              <w:jc w:val="center"/>
              <w:rPr>
                <w:sz w:val="22"/>
                <w:szCs w:val="22"/>
              </w:rPr>
            </w:pPr>
            <w:r w:rsidRPr="005B5CBF">
              <w:rPr>
                <w:sz w:val="22"/>
                <w:szCs w:val="22"/>
              </w:rPr>
              <w:t>3</w:t>
            </w:r>
          </w:p>
        </w:tc>
      </w:tr>
      <w:tr w:rsidR="00C35D36" w:rsidRPr="008054AF" w14:paraId="33F745C1" w14:textId="77777777" w:rsidTr="00C5471E">
        <w:trPr>
          <w:trHeight w:val="397"/>
        </w:trPr>
        <w:tc>
          <w:tcPr>
            <w:tcW w:w="710" w:type="dxa"/>
            <w:tcBorders>
              <w:top w:val="single" w:sz="4" w:space="0" w:color="auto"/>
            </w:tcBorders>
            <w:vAlign w:val="center"/>
          </w:tcPr>
          <w:p w14:paraId="2BD111A2" w14:textId="77777777" w:rsidR="00C35D36" w:rsidRPr="005B5CBF" w:rsidRDefault="00C35D36" w:rsidP="00C5471E">
            <w:pPr>
              <w:snapToGrid w:val="0"/>
              <w:jc w:val="center"/>
              <w:rPr>
                <w:iCs/>
                <w:sz w:val="22"/>
                <w:szCs w:val="22"/>
              </w:rPr>
            </w:pPr>
            <w:r>
              <w:rPr>
                <w:iCs/>
                <w:sz w:val="22"/>
                <w:szCs w:val="22"/>
              </w:rPr>
              <w:t>26</w:t>
            </w:r>
          </w:p>
        </w:tc>
        <w:tc>
          <w:tcPr>
            <w:tcW w:w="992" w:type="dxa"/>
            <w:tcBorders>
              <w:top w:val="single" w:sz="4" w:space="0" w:color="auto"/>
            </w:tcBorders>
            <w:vAlign w:val="center"/>
          </w:tcPr>
          <w:p w14:paraId="0E9E39EA" w14:textId="77777777" w:rsidR="00C35D36" w:rsidRPr="005B5CBF" w:rsidRDefault="00C35D36" w:rsidP="00C5471E">
            <w:pPr>
              <w:snapToGrid w:val="0"/>
              <w:jc w:val="center"/>
              <w:rPr>
                <w:sz w:val="22"/>
                <w:szCs w:val="22"/>
              </w:rPr>
            </w:pPr>
            <w:r w:rsidRPr="005B5CBF">
              <w:rPr>
                <w:sz w:val="22"/>
                <w:szCs w:val="22"/>
              </w:rPr>
              <w:t>6.3</w:t>
            </w:r>
          </w:p>
        </w:tc>
        <w:tc>
          <w:tcPr>
            <w:tcW w:w="2693" w:type="dxa"/>
            <w:tcBorders>
              <w:top w:val="single" w:sz="4" w:space="0" w:color="auto"/>
            </w:tcBorders>
            <w:vAlign w:val="center"/>
          </w:tcPr>
          <w:p w14:paraId="6720731D" w14:textId="77777777" w:rsidR="00C35D36" w:rsidRPr="005B5CBF" w:rsidRDefault="00C35D36" w:rsidP="00C5471E">
            <w:pPr>
              <w:snapToGrid w:val="0"/>
              <w:rPr>
                <w:sz w:val="22"/>
                <w:szCs w:val="22"/>
              </w:rPr>
            </w:pPr>
            <w:r w:rsidRPr="005B5CBF">
              <w:rPr>
                <w:sz w:val="22"/>
                <w:szCs w:val="22"/>
              </w:rPr>
              <w:t>Легкая промышленность</w:t>
            </w:r>
          </w:p>
        </w:tc>
        <w:tc>
          <w:tcPr>
            <w:tcW w:w="1560" w:type="dxa"/>
            <w:gridSpan w:val="2"/>
            <w:tcBorders>
              <w:top w:val="single" w:sz="4" w:space="0" w:color="auto"/>
            </w:tcBorders>
            <w:shd w:val="clear" w:color="auto" w:fill="auto"/>
            <w:vAlign w:val="center"/>
          </w:tcPr>
          <w:p w14:paraId="62ED06B6" w14:textId="77777777" w:rsidR="00C35D36" w:rsidRPr="005B5CBF" w:rsidRDefault="00C35D36" w:rsidP="00C5471E">
            <w:pPr>
              <w:snapToGrid w:val="0"/>
              <w:jc w:val="center"/>
              <w:rPr>
                <w:iCs/>
                <w:sz w:val="22"/>
                <w:szCs w:val="22"/>
              </w:rPr>
            </w:pPr>
            <w:r w:rsidRPr="005B5CBF">
              <w:rPr>
                <w:iCs/>
                <w:sz w:val="22"/>
                <w:szCs w:val="22"/>
              </w:rPr>
              <w:t>1</w:t>
            </w:r>
          </w:p>
        </w:tc>
        <w:tc>
          <w:tcPr>
            <w:tcW w:w="1559" w:type="dxa"/>
            <w:gridSpan w:val="2"/>
            <w:tcBorders>
              <w:top w:val="single" w:sz="4" w:space="0" w:color="auto"/>
            </w:tcBorders>
            <w:vAlign w:val="center"/>
          </w:tcPr>
          <w:p w14:paraId="3A275287" w14:textId="77777777" w:rsidR="00C35D36" w:rsidRPr="005B5CBF" w:rsidRDefault="00C35D36" w:rsidP="00C5471E">
            <w:pPr>
              <w:snapToGrid w:val="0"/>
              <w:jc w:val="center"/>
              <w:rPr>
                <w:iCs/>
                <w:sz w:val="22"/>
                <w:szCs w:val="22"/>
              </w:rPr>
            </w:pPr>
            <w:r w:rsidRPr="005B5CBF">
              <w:rPr>
                <w:iCs/>
                <w:sz w:val="22"/>
                <w:szCs w:val="22"/>
              </w:rPr>
              <w:t>мин.0,5</w:t>
            </w:r>
          </w:p>
        </w:tc>
        <w:tc>
          <w:tcPr>
            <w:tcW w:w="1559" w:type="dxa"/>
            <w:gridSpan w:val="2"/>
            <w:tcBorders>
              <w:top w:val="single" w:sz="4" w:space="0" w:color="auto"/>
            </w:tcBorders>
            <w:vAlign w:val="center"/>
          </w:tcPr>
          <w:p w14:paraId="1195D9CA" w14:textId="77777777" w:rsidR="00C35D36" w:rsidRPr="005B5CBF" w:rsidRDefault="00C35D36" w:rsidP="00C5471E">
            <w:pPr>
              <w:snapToGrid w:val="0"/>
              <w:jc w:val="center"/>
              <w:rPr>
                <w:sz w:val="22"/>
                <w:szCs w:val="22"/>
              </w:rPr>
            </w:pPr>
            <w:r w:rsidRPr="005B5CBF">
              <w:rPr>
                <w:sz w:val="22"/>
                <w:szCs w:val="22"/>
              </w:rPr>
              <w:t>75</w:t>
            </w:r>
          </w:p>
        </w:tc>
        <w:tc>
          <w:tcPr>
            <w:tcW w:w="1134" w:type="dxa"/>
            <w:tcBorders>
              <w:top w:val="single" w:sz="4" w:space="0" w:color="auto"/>
            </w:tcBorders>
            <w:vAlign w:val="center"/>
          </w:tcPr>
          <w:p w14:paraId="3CD0DE91" w14:textId="77777777" w:rsidR="00C35D36" w:rsidRPr="005B5CBF" w:rsidRDefault="00C35D36" w:rsidP="00C5471E">
            <w:pPr>
              <w:snapToGrid w:val="0"/>
              <w:jc w:val="center"/>
              <w:rPr>
                <w:sz w:val="22"/>
                <w:szCs w:val="22"/>
              </w:rPr>
            </w:pPr>
            <w:r w:rsidRPr="005B5CBF">
              <w:rPr>
                <w:sz w:val="22"/>
                <w:szCs w:val="22"/>
              </w:rPr>
              <w:t>3</w:t>
            </w:r>
          </w:p>
        </w:tc>
      </w:tr>
      <w:tr w:rsidR="00C35D36" w:rsidRPr="008054AF" w14:paraId="44BCC55D" w14:textId="77777777" w:rsidTr="00C5471E">
        <w:trPr>
          <w:trHeight w:val="397"/>
        </w:trPr>
        <w:tc>
          <w:tcPr>
            <w:tcW w:w="710" w:type="dxa"/>
            <w:tcBorders>
              <w:top w:val="single" w:sz="4" w:space="0" w:color="auto"/>
            </w:tcBorders>
            <w:vAlign w:val="center"/>
          </w:tcPr>
          <w:p w14:paraId="303BD83A" w14:textId="77777777" w:rsidR="00C35D36" w:rsidRPr="005B5CBF" w:rsidRDefault="00C35D36" w:rsidP="00C5471E">
            <w:pPr>
              <w:snapToGrid w:val="0"/>
              <w:jc w:val="center"/>
              <w:rPr>
                <w:iCs/>
                <w:sz w:val="22"/>
                <w:szCs w:val="22"/>
              </w:rPr>
            </w:pPr>
            <w:r>
              <w:rPr>
                <w:iCs/>
                <w:sz w:val="22"/>
                <w:szCs w:val="22"/>
              </w:rPr>
              <w:t>27</w:t>
            </w:r>
          </w:p>
        </w:tc>
        <w:tc>
          <w:tcPr>
            <w:tcW w:w="992" w:type="dxa"/>
            <w:tcBorders>
              <w:top w:val="single" w:sz="4" w:space="0" w:color="auto"/>
            </w:tcBorders>
            <w:vAlign w:val="center"/>
          </w:tcPr>
          <w:p w14:paraId="02E2FE1E" w14:textId="77777777" w:rsidR="00C35D36" w:rsidRPr="005B5CBF" w:rsidRDefault="00C35D36" w:rsidP="00C5471E">
            <w:pPr>
              <w:snapToGrid w:val="0"/>
              <w:jc w:val="center"/>
              <w:rPr>
                <w:sz w:val="22"/>
                <w:szCs w:val="22"/>
              </w:rPr>
            </w:pPr>
            <w:r w:rsidRPr="005B5CBF">
              <w:rPr>
                <w:sz w:val="22"/>
                <w:szCs w:val="22"/>
              </w:rPr>
              <w:t>6.3.1</w:t>
            </w:r>
          </w:p>
        </w:tc>
        <w:tc>
          <w:tcPr>
            <w:tcW w:w="2693" w:type="dxa"/>
            <w:tcBorders>
              <w:top w:val="single" w:sz="4" w:space="0" w:color="auto"/>
            </w:tcBorders>
            <w:vAlign w:val="center"/>
          </w:tcPr>
          <w:p w14:paraId="593B7E98" w14:textId="77777777" w:rsidR="00C35D36" w:rsidRPr="005B5CBF" w:rsidRDefault="00C35D36" w:rsidP="00C5471E">
            <w:pPr>
              <w:snapToGrid w:val="0"/>
              <w:rPr>
                <w:sz w:val="22"/>
                <w:szCs w:val="22"/>
              </w:rPr>
            </w:pPr>
            <w:r w:rsidRPr="005B5CBF">
              <w:rPr>
                <w:sz w:val="22"/>
                <w:szCs w:val="22"/>
              </w:rPr>
              <w:t>Фармацевтическая промышленность</w:t>
            </w:r>
          </w:p>
        </w:tc>
        <w:tc>
          <w:tcPr>
            <w:tcW w:w="1560" w:type="dxa"/>
            <w:gridSpan w:val="2"/>
            <w:tcBorders>
              <w:top w:val="single" w:sz="4" w:space="0" w:color="auto"/>
            </w:tcBorders>
            <w:shd w:val="clear" w:color="auto" w:fill="auto"/>
            <w:vAlign w:val="center"/>
          </w:tcPr>
          <w:p w14:paraId="5A7461D0" w14:textId="77777777" w:rsidR="00C35D36" w:rsidRPr="005B5CBF" w:rsidRDefault="00C35D36" w:rsidP="00C5471E">
            <w:pPr>
              <w:snapToGrid w:val="0"/>
              <w:jc w:val="center"/>
              <w:rPr>
                <w:iCs/>
                <w:sz w:val="22"/>
                <w:szCs w:val="22"/>
              </w:rPr>
            </w:pPr>
            <w:r w:rsidRPr="005B5CBF">
              <w:rPr>
                <w:iCs/>
                <w:sz w:val="22"/>
                <w:szCs w:val="22"/>
              </w:rPr>
              <w:t>1</w:t>
            </w:r>
          </w:p>
        </w:tc>
        <w:tc>
          <w:tcPr>
            <w:tcW w:w="1559" w:type="dxa"/>
            <w:gridSpan w:val="2"/>
            <w:tcBorders>
              <w:top w:val="single" w:sz="4" w:space="0" w:color="auto"/>
            </w:tcBorders>
            <w:vAlign w:val="center"/>
          </w:tcPr>
          <w:p w14:paraId="3DD95C2D" w14:textId="77777777" w:rsidR="00C35D36" w:rsidRPr="005B5CBF" w:rsidRDefault="00C35D36" w:rsidP="00C5471E">
            <w:pPr>
              <w:snapToGrid w:val="0"/>
              <w:jc w:val="center"/>
              <w:rPr>
                <w:iCs/>
                <w:sz w:val="22"/>
                <w:szCs w:val="22"/>
              </w:rPr>
            </w:pPr>
            <w:r w:rsidRPr="005B5CBF">
              <w:rPr>
                <w:iCs/>
                <w:sz w:val="22"/>
                <w:szCs w:val="22"/>
              </w:rPr>
              <w:t>мин.0,5</w:t>
            </w:r>
          </w:p>
        </w:tc>
        <w:tc>
          <w:tcPr>
            <w:tcW w:w="1559" w:type="dxa"/>
            <w:gridSpan w:val="2"/>
            <w:tcBorders>
              <w:top w:val="single" w:sz="4" w:space="0" w:color="auto"/>
            </w:tcBorders>
            <w:vAlign w:val="center"/>
          </w:tcPr>
          <w:p w14:paraId="56B20E9A" w14:textId="77777777" w:rsidR="00C35D36" w:rsidRPr="005B5CBF" w:rsidRDefault="00C35D36" w:rsidP="00C5471E">
            <w:pPr>
              <w:snapToGrid w:val="0"/>
              <w:jc w:val="center"/>
              <w:rPr>
                <w:sz w:val="22"/>
                <w:szCs w:val="22"/>
              </w:rPr>
            </w:pPr>
            <w:r w:rsidRPr="005B5CBF">
              <w:rPr>
                <w:sz w:val="22"/>
                <w:szCs w:val="22"/>
              </w:rPr>
              <w:t>75</w:t>
            </w:r>
          </w:p>
        </w:tc>
        <w:tc>
          <w:tcPr>
            <w:tcW w:w="1134" w:type="dxa"/>
            <w:tcBorders>
              <w:top w:val="single" w:sz="4" w:space="0" w:color="auto"/>
            </w:tcBorders>
            <w:vAlign w:val="center"/>
          </w:tcPr>
          <w:p w14:paraId="07E70523" w14:textId="77777777" w:rsidR="00C35D36" w:rsidRPr="005B5CBF" w:rsidRDefault="00C35D36" w:rsidP="00C5471E">
            <w:pPr>
              <w:snapToGrid w:val="0"/>
              <w:jc w:val="center"/>
              <w:rPr>
                <w:sz w:val="22"/>
                <w:szCs w:val="22"/>
              </w:rPr>
            </w:pPr>
            <w:r w:rsidRPr="005B5CBF">
              <w:rPr>
                <w:sz w:val="22"/>
                <w:szCs w:val="22"/>
              </w:rPr>
              <w:t>3</w:t>
            </w:r>
          </w:p>
        </w:tc>
      </w:tr>
      <w:tr w:rsidR="00C35D36" w:rsidRPr="008054AF" w14:paraId="7B07A61E" w14:textId="77777777" w:rsidTr="00C5471E">
        <w:trPr>
          <w:trHeight w:val="397"/>
        </w:trPr>
        <w:tc>
          <w:tcPr>
            <w:tcW w:w="710" w:type="dxa"/>
            <w:tcBorders>
              <w:top w:val="single" w:sz="4" w:space="0" w:color="auto"/>
            </w:tcBorders>
            <w:vAlign w:val="center"/>
          </w:tcPr>
          <w:p w14:paraId="18EC5CBA" w14:textId="77777777" w:rsidR="00C35D36" w:rsidRPr="005B5CBF" w:rsidRDefault="00C35D36" w:rsidP="00C5471E">
            <w:pPr>
              <w:snapToGrid w:val="0"/>
              <w:jc w:val="center"/>
              <w:rPr>
                <w:iCs/>
                <w:sz w:val="22"/>
                <w:szCs w:val="22"/>
              </w:rPr>
            </w:pPr>
            <w:r>
              <w:rPr>
                <w:iCs/>
                <w:sz w:val="22"/>
                <w:szCs w:val="22"/>
              </w:rPr>
              <w:t>28</w:t>
            </w:r>
          </w:p>
        </w:tc>
        <w:tc>
          <w:tcPr>
            <w:tcW w:w="992" w:type="dxa"/>
            <w:tcBorders>
              <w:top w:val="single" w:sz="4" w:space="0" w:color="auto"/>
            </w:tcBorders>
            <w:vAlign w:val="center"/>
          </w:tcPr>
          <w:p w14:paraId="3EADFA2D" w14:textId="77777777" w:rsidR="00C35D36" w:rsidRPr="005B5CBF" w:rsidRDefault="00C35D36" w:rsidP="00C5471E">
            <w:pPr>
              <w:snapToGrid w:val="0"/>
              <w:jc w:val="center"/>
              <w:rPr>
                <w:iCs/>
                <w:sz w:val="22"/>
                <w:szCs w:val="22"/>
              </w:rPr>
            </w:pPr>
            <w:r w:rsidRPr="005B5CBF">
              <w:rPr>
                <w:iCs/>
                <w:sz w:val="22"/>
                <w:szCs w:val="22"/>
              </w:rPr>
              <w:t>6.5</w:t>
            </w:r>
          </w:p>
        </w:tc>
        <w:tc>
          <w:tcPr>
            <w:tcW w:w="2693" w:type="dxa"/>
            <w:tcBorders>
              <w:top w:val="single" w:sz="4" w:space="0" w:color="auto"/>
            </w:tcBorders>
            <w:vAlign w:val="center"/>
          </w:tcPr>
          <w:p w14:paraId="33636970" w14:textId="77777777" w:rsidR="00C35D36" w:rsidRPr="005B5CBF" w:rsidRDefault="00C35D36" w:rsidP="00C5471E">
            <w:pPr>
              <w:snapToGrid w:val="0"/>
              <w:rPr>
                <w:iCs/>
                <w:sz w:val="22"/>
                <w:szCs w:val="22"/>
              </w:rPr>
            </w:pPr>
            <w:r w:rsidRPr="005B5CBF">
              <w:rPr>
                <w:iCs/>
                <w:sz w:val="22"/>
                <w:szCs w:val="22"/>
              </w:rPr>
              <w:t>Нефтехимическая промышленность</w:t>
            </w:r>
          </w:p>
        </w:tc>
        <w:tc>
          <w:tcPr>
            <w:tcW w:w="1560" w:type="dxa"/>
            <w:gridSpan w:val="2"/>
            <w:tcBorders>
              <w:top w:val="single" w:sz="4" w:space="0" w:color="auto"/>
            </w:tcBorders>
            <w:shd w:val="clear" w:color="auto" w:fill="auto"/>
            <w:vAlign w:val="center"/>
          </w:tcPr>
          <w:p w14:paraId="07D0C668" w14:textId="77777777" w:rsidR="00C35D36" w:rsidRPr="005B5CBF" w:rsidRDefault="00C35D36" w:rsidP="00C5471E">
            <w:pPr>
              <w:snapToGrid w:val="0"/>
              <w:jc w:val="center"/>
              <w:rPr>
                <w:sz w:val="22"/>
                <w:szCs w:val="22"/>
              </w:rPr>
            </w:pPr>
            <w:r w:rsidRPr="005B5CBF">
              <w:rPr>
                <w:sz w:val="22"/>
                <w:szCs w:val="22"/>
              </w:rPr>
              <w:t>1</w:t>
            </w:r>
          </w:p>
        </w:tc>
        <w:tc>
          <w:tcPr>
            <w:tcW w:w="1559" w:type="dxa"/>
            <w:gridSpan w:val="2"/>
            <w:tcBorders>
              <w:top w:val="single" w:sz="4" w:space="0" w:color="auto"/>
            </w:tcBorders>
            <w:vAlign w:val="center"/>
          </w:tcPr>
          <w:p w14:paraId="6F5839A7" w14:textId="77777777" w:rsidR="00C35D36" w:rsidRPr="005B5CBF" w:rsidRDefault="00C35D36" w:rsidP="00C5471E">
            <w:pPr>
              <w:snapToGrid w:val="0"/>
              <w:jc w:val="center"/>
              <w:rPr>
                <w:iCs/>
                <w:sz w:val="22"/>
                <w:szCs w:val="22"/>
              </w:rPr>
            </w:pPr>
            <w:r w:rsidRPr="005B5CBF">
              <w:rPr>
                <w:iCs/>
                <w:sz w:val="22"/>
                <w:szCs w:val="22"/>
              </w:rPr>
              <w:t>мин.1,0</w:t>
            </w:r>
          </w:p>
        </w:tc>
        <w:tc>
          <w:tcPr>
            <w:tcW w:w="1559" w:type="dxa"/>
            <w:gridSpan w:val="2"/>
            <w:tcBorders>
              <w:top w:val="single" w:sz="4" w:space="0" w:color="auto"/>
            </w:tcBorders>
            <w:vAlign w:val="center"/>
          </w:tcPr>
          <w:p w14:paraId="26A8AC83" w14:textId="77777777" w:rsidR="00C35D36" w:rsidRPr="005B5CBF" w:rsidRDefault="00C35D36" w:rsidP="00C5471E">
            <w:pPr>
              <w:snapToGrid w:val="0"/>
              <w:jc w:val="center"/>
              <w:rPr>
                <w:sz w:val="22"/>
                <w:szCs w:val="22"/>
              </w:rPr>
            </w:pPr>
            <w:r w:rsidRPr="005B5CBF">
              <w:rPr>
                <w:sz w:val="22"/>
                <w:szCs w:val="22"/>
              </w:rPr>
              <w:t>75</w:t>
            </w:r>
          </w:p>
        </w:tc>
        <w:tc>
          <w:tcPr>
            <w:tcW w:w="1134" w:type="dxa"/>
            <w:tcBorders>
              <w:top w:val="single" w:sz="4" w:space="0" w:color="auto"/>
            </w:tcBorders>
            <w:vAlign w:val="center"/>
          </w:tcPr>
          <w:p w14:paraId="2FEEE659" w14:textId="77777777" w:rsidR="00C35D36" w:rsidRPr="005B5CBF" w:rsidRDefault="00C35D36" w:rsidP="00C5471E">
            <w:pPr>
              <w:snapToGrid w:val="0"/>
              <w:jc w:val="center"/>
              <w:rPr>
                <w:sz w:val="22"/>
                <w:szCs w:val="22"/>
              </w:rPr>
            </w:pPr>
            <w:r w:rsidRPr="005B5CBF">
              <w:rPr>
                <w:sz w:val="22"/>
                <w:szCs w:val="22"/>
              </w:rPr>
              <w:t>3</w:t>
            </w:r>
          </w:p>
        </w:tc>
      </w:tr>
      <w:tr w:rsidR="00C35D36" w:rsidRPr="008054AF" w14:paraId="7EA95C0D" w14:textId="77777777" w:rsidTr="00C5471E">
        <w:trPr>
          <w:trHeight w:val="397"/>
        </w:trPr>
        <w:tc>
          <w:tcPr>
            <w:tcW w:w="710" w:type="dxa"/>
            <w:tcBorders>
              <w:top w:val="single" w:sz="4" w:space="0" w:color="auto"/>
            </w:tcBorders>
            <w:vAlign w:val="center"/>
          </w:tcPr>
          <w:p w14:paraId="6F7CB92B" w14:textId="77777777" w:rsidR="00C35D36" w:rsidRPr="005B5CBF" w:rsidRDefault="00C35D36" w:rsidP="00C5471E">
            <w:pPr>
              <w:snapToGrid w:val="0"/>
              <w:jc w:val="center"/>
              <w:rPr>
                <w:iCs/>
                <w:sz w:val="22"/>
                <w:szCs w:val="22"/>
              </w:rPr>
            </w:pPr>
            <w:r>
              <w:rPr>
                <w:iCs/>
                <w:sz w:val="22"/>
                <w:szCs w:val="22"/>
              </w:rPr>
              <w:t>29</w:t>
            </w:r>
          </w:p>
        </w:tc>
        <w:tc>
          <w:tcPr>
            <w:tcW w:w="992" w:type="dxa"/>
            <w:tcBorders>
              <w:top w:val="single" w:sz="4" w:space="0" w:color="auto"/>
            </w:tcBorders>
            <w:vAlign w:val="center"/>
          </w:tcPr>
          <w:p w14:paraId="1ED89298" w14:textId="77777777" w:rsidR="00C35D36" w:rsidRPr="005B5CBF" w:rsidRDefault="00C35D36" w:rsidP="00C5471E">
            <w:pPr>
              <w:snapToGrid w:val="0"/>
              <w:jc w:val="center"/>
              <w:rPr>
                <w:iCs/>
                <w:sz w:val="22"/>
                <w:szCs w:val="22"/>
              </w:rPr>
            </w:pPr>
            <w:r w:rsidRPr="005B5CBF">
              <w:rPr>
                <w:iCs/>
                <w:sz w:val="22"/>
                <w:szCs w:val="22"/>
              </w:rPr>
              <w:t>6.11</w:t>
            </w:r>
          </w:p>
        </w:tc>
        <w:tc>
          <w:tcPr>
            <w:tcW w:w="2693" w:type="dxa"/>
            <w:tcBorders>
              <w:top w:val="single" w:sz="4" w:space="0" w:color="auto"/>
            </w:tcBorders>
            <w:vAlign w:val="center"/>
          </w:tcPr>
          <w:p w14:paraId="757CA150" w14:textId="77777777" w:rsidR="00C35D36" w:rsidRPr="005B5CBF" w:rsidRDefault="00C35D36" w:rsidP="00C5471E">
            <w:pPr>
              <w:snapToGrid w:val="0"/>
              <w:rPr>
                <w:iCs/>
                <w:sz w:val="22"/>
                <w:szCs w:val="22"/>
              </w:rPr>
            </w:pPr>
            <w:r w:rsidRPr="005B5CBF">
              <w:rPr>
                <w:iCs/>
                <w:sz w:val="22"/>
                <w:szCs w:val="22"/>
              </w:rPr>
              <w:t>Целлюлозно-бумажная промышленность</w:t>
            </w:r>
          </w:p>
        </w:tc>
        <w:tc>
          <w:tcPr>
            <w:tcW w:w="1560" w:type="dxa"/>
            <w:gridSpan w:val="2"/>
            <w:tcBorders>
              <w:top w:val="single" w:sz="4" w:space="0" w:color="auto"/>
            </w:tcBorders>
            <w:shd w:val="clear" w:color="auto" w:fill="auto"/>
            <w:vAlign w:val="center"/>
          </w:tcPr>
          <w:p w14:paraId="494580EF" w14:textId="77777777" w:rsidR="00C35D36" w:rsidRPr="005B5CBF" w:rsidRDefault="00C35D36" w:rsidP="00C5471E">
            <w:pPr>
              <w:snapToGrid w:val="0"/>
              <w:jc w:val="center"/>
              <w:rPr>
                <w:iCs/>
                <w:sz w:val="22"/>
                <w:szCs w:val="22"/>
              </w:rPr>
            </w:pPr>
            <w:r w:rsidRPr="005B5CBF">
              <w:rPr>
                <w:iCs/>
                <w:sz w:val="22"/>
                <w:szCs w:val="22"/>
              </w:rPr>
              <w:t>1</w:t>
            </w:r>
          </w:p>
        </w:tc>
        <w:tc>
          <w:tcPr>
            <w:tcW w:w="1559" w:type="dxa"/>
            <w:gridSpan w:val="2"/>
            <w:tcBorders>
              <w:top w:val="single" w:sz="4" w:space="0" w:color="auto"/>
            </w:tcBorders>
            <w:vAlign w:val="center"/>
          </w:tcPr>
          <w:p w14:paraId="0A7028DE" w14:textId="77777777" w:rsidR="00C35D36" w:rsidRPr="005B5CBF" w:rsidRDefault="00C35D36" w:rsidP="00C5471E">
            <w:pPr>
              <w:snapToGrid w:val="0"/>
              <w:jc w:val="center"/>
              <w:rPr>
                <w:iCs/>
                <w:sz w:val="22"/>
                <w:szCs w:val="22"/>
              </w:rPr>
            </w:pPr>
            <w:r w:rsidRPr="005B5CBF">
              <w:rPr>
                <w:iCs/>
                <w:sz w:val="22"/>
                <w:szCs w:val="22"/>
              </w:rPr>
              <w:t>мин.0,5</w:t>
            </w:r>
          </w:p>
        </w:tc>
        <w:tc>
          <w:tcPr>
            <w:tcW w:w="1559" w:type="dxa"/>
            <w:gridSpan w:val="2"/>
            <w:tcBorders>
              <w:top w:val="single" w:sz="4" w:space="0" w:color="auto"/>
            </w:tcBorders>
            <w:vAlign w:val="center"/>
          </w:tcPr>
          <w:p w14:paraId="0BDC9089" w14:textId="77777777" w:rsidR="00C35D36" w:rsidRPr="005B5CBF" w:rsidRDefault="00C35D36" w:rsidP="00C5471E">
            <w:pPr>
              <w:snapToGrid w:val="0"/>
              <w:jc w:val="center"/>
              <w:rPr>
                <w:sz w:val="22"/>
                <w:szCs w:val="22"/>
              </w:rPr>
            </w:pPr>
            <w:r w:rsidRPr="005B5CBF">
              <w:rPr>
                <w:sz w:val="22"/>
                <w:szCs w:val="22"/>
              </w:rPr>
              <w:t>75</w:t>
            </w:r>
          </w:p>
        </w:tc>
        <w:tc>
          <w:tcPr>
            <w:tcW w:w="1134" w:type="dxa"/>
            <w:tcBorders>
              <w:top w:val="single" w:sz="4" w:space="0" w:color="auto"/>
            </w:tcBorders>
            <w:vAlign w:val="center"/>
          </w:tcPr>
          <w:p w14:paraId="27A1A0FA" w14:textId="77777777" w:rsidR="00C35D36" w:rsidRPr="005B5CBF" w:rsidRDefault="00C35D36" w:rsidP="00C5471E">
            <w:pPr>
              <w:snapToGrid w:val="0"/>
              <w:jc w:val="center"/>
              <w:rPr>
                <w:sz w:val="22"/>
                <w:szCs w:val="22"/>
              </w:rPr>
            </w:pPr>
            <w:r w:rsidRPr="005B5CBF">
              <w:rPr>
                <w:sz w:val="22"/>
                <w:szCs w:val="22"/>
              </w:rPr>
              <w:t>3</w:t>
            </w:r>
          </w:p>
        </w:tc>
      </w:tr>
      <w:tr w:rsidR="00C35D36" w:rsidRPr="008054AF" w14:paraId="467E06B5" w14:textId="77777777" w:rsidTr="00C5471E">
        <w:trPr>
          <w:trHeight w:val="397"/>
        </w:trPr>
        <w:tc>
          <w:tcPr>
            <w:tcW w:w="10207" w:type="dxa"/>
            <w:gridSpan w:val="10"/>
            <w:tcBorders>
              <w:top w:val="single" w:sz="4" w:space="0" w:color="auto"/>
            </w:tcBorders>
            <w:vAlign w:val="center"/>
          </w:tcPr>
          <w:p w14:paraId="423D58A2" w14:textId="77777777" w:rsidR="00C35D36" w:rsidRPr="005B5CBF" w:rsidRDefault="00C35D36" w:rsidP="00C5471E">
            <w:pPr>
              <w:snapToGrid w:val="0"/>
              <w:rPr>
                <w:b/>
                <w:bCs/>
                <w:sz w:val="22"/>
                <w:szCs w:val="22"/>
              </w:rPr>
            </w:pPr>
            <w:r w:rsidRPr="005B5CBF">
              <w:rPr>
                <w:b/>
                <w:bCs/>
                <w:sz w:val="22"/>
                <w:szCs w:val="22"/>
              </w:rPr>
              <w:t>Вспомогательные виды и параметры использования земельных участков и объектов капитального строительства</w:t>
            </w:r>
          </w:p>
        </w:tc>
      </w:tr>
      <w:tr w:rsidR="00C35D36" w:rsidRPr="008054AF" w14:paraId="1E058E2B" w14:textId="77777777" w:rsidTr="00C5471E">
        <w:trPr>
          <w:trHeight w:val="397"/>
        </w:trPr>
        <w:tc>
          <w:tcPr>
            <w:tcW w:w="710" w:type="dxa"/>
            <w:tcBorders>
              <w:top w:val="single" w:sz="4" w:space="0" w:color="auto"/>
              <w:left w:val="single" w:sz="4" w:space="0" w:color="auto"/>
              <w:bottom w:val="single" w:sz="4" w:space="0" w:color="auto"/>
              <w:right w:val="single" w:sz="4" w:space="0" w:color="auto"/>
            </w:tcBorders>
            <w:vAlign w:val="center"/>
          </w:tcPr>
          <w:p w14:paraId="6BD42F02" w14:textId="77777777" w:rsidR="00C35D36" w:rsidRPr="005B5CBF" w:rsidRDefault="00C35D36" w:rsidP="00C5471E">
            <w:pPr>
              <w:snapToGrid w:val="0"/>
              <w:jc w:val="center"/>
              <w:rPr>
                <w:iCs/>
                <w:sz w:val="22"/>
                <w:szCs w:val="22"/>
              </w:rPr>
            </w:pPr>
            <w:r>
              <w:rPr>
                <w:iCs/>
                <w:sz w:val="22"/>
                <w:szCs w:val="22"/>
              </w:rPr>
              <w:t>30</w:t>
            </w:r>
          </w:p>
        </w:tc>
        <w:tc>
          <w:tcPr>
            <w:tcW w:w="992" w:type="dxa"/>
            <w:tcBorders>
              <w:top w:val="single" w:sz="4" w:space="0" w:color="auto"/>
              <w:left w:val="single" w:sz="4" w:space="0" w:color="auto"/>
              <w:bottom w:val="single" w:sz="4" w:space="0" w:color="auto"/>
              <w:right w:val="single" w:sz="4" w:space="0" w:color="auto"/>
            </w:tcBorders>
          </w:tcPr>
          <w:p w14:paraId="461C5716" w14:textId="77777777" w:rsidR="00C35D36" w:rsidRPr="005B5CBF" w:rsidRDefault="00C35D36" w:rsidP="00C5471E">
            <w:pPr>
              <w:spacing w:before="100" w:beforeAutospacing="1" w:after="100" w:afterAutospacing="1"/>
              <w:jc w:val="center"/>
              <w:rPr>
                <w:rFonts w:eastAsia="Calibri"/>
                <w:color w:val="000000"/>
                <w:sz w:val="22"/>
                <w:szCs w:val="22"/>
              </w:rPr>
            </w:pPr>
            <w:r w:rsidRPr="005B5CBF">
              <w:rPr>
                <w:rFonts w:eastAsia="Calibri"/>
                <w:color w:val="000000"/>
                <w:sz w:val="22"/>
                <w:szCs w:val="22"/>
              </w:rPr>
              <w:t>3.1.1</w:t>
            </w:r>
          </w:p>
        </w:tc>
        <w:tc>
          <w:tcPr>
            <w:tcW w:w="2693" w:type="dxa"/>
            <w:tcBorders>
              <w:top w:val="single" w:sz="4" w:space="0" w:color="auto"/>
              <w:left w:val="single" w:sz="4" w:space="0" w:color="auto"/>
              <w:bottom w:val="single" w:sz="4" w:space="0" w:color="auto"/>
              <w:right w:val="single" w:sz="4" w:space="0" w:color="auto"/>
            </w:tcBorders>
          </w:tcPr>
          <w:p w14:paraId="4845CE78" w14:textId="77777777" w:rsidR="00C35D36" w:rsidRPr="005B5CBF" w:rsidRDefault="00C35D36" w:rsidP="00C5471E">
            <w:pPr>
              <w:spacing w:before="100" w:beforeAutospacing="1" w:after="100" w:afterAutospacing="1"/>
              <w:rPr>
                <w:rFonts w:eastAsia="Calibri"/>
                <w:color w:val="000000"/>
                <w:sz w:val="22"/>
                <w:szCs w:val="22"/>
              </w:rPr>
            </w:pPr>
            <w:r w:rsidRPr="005B5CBF">
              <w:rPr>
                <w:rFonts w:eastAsia="Calibri"/>
                <w:color w:val="000000"/>
                <w:sz w:val="22"/>
                <w:szCs w:val="22"/>
                <w:shd w:val="clear" w:color="auto" w:fill="FFFFFF"/>
              </w:rPr>
              <w:t>Предоставление коммунальных услуг</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390EA584" w14:textId="77777777" w:rsidR="00C35D36" w:rsidRPr="005B5CBF" w:rsidRDefault="00C35D36" w:rsidP="00C5471E">
            <w:pPr>
              <w:widowControl w:val="0"/>
              <w:autoSpaceDE w:val="0"/>
              <w:autoSpaceDN w:val="0"/>
              <w:adjustRightInd w:val="0"/>
              <w:jc w:val="center"/>
              <w:rPr>
                <w:rFonts w:eastAsia="Calibri"/>
                <w:color w:val="000000"/>
                <w:sz w:val="22"/>
                <w:szCs w:val="22"/>
              </w:rPr>
            </w:pPr>
            <w:r>
              <w:rPr>
                <w:rFonts w:eastAsia="Calibri"/>
                <w:color w:val="000000"/>
                <w:sz w:val="22"/>
                <w:szCs w:val="22"/>
              </w:rPr>
              <w:t>не подлежит установлению</w:t>
            </w:r>
          </w:p>
        </w:tc>
        <w:tc>
          <w:tcPr>
            <w:tcW w:w="1559" w:type="dxa"/>
            <w:gridSpan w:val="2"/>
            <w:tcBorders>
              <w:top w:val="single" w:sz="4" w:space="0" w:color="auto"/>
              <w:left w:val="single" w:sz="4" w:space="0" w:color="auto"/>
              <w:bottom w:val="single" w:sz="4" w:space="0" w:color="auto"/>
              <w:right w:val="single" w:sz="4" w:space="0" w:color="auto"/>
            </w:tcBorders>
          </w:tcPr>
          <w:p w14:paraId="01F07D38" w14:textId="77777777" w:rsidR="00C35D36" w:rsidRPr="005B5CBF" w:rsidRDefault="00C35D36" w:rsidP="00C5471E">
            <w:pPr>
              <w:widowControl w:val="0"/>
              <w:autoSpaceDE w:val="0"/>
              <w:autoSpaceDN w:val="0"/>
              <w:adjustRightInd w:val="0"/>
              <w:jc w:val="center"/>
              <w:rPr>
                <w:rFonts w:eastAsia="Calibri"/>
                <w:color w:val="000000"/>
                <w:sz w:val="22"/>
                <w:szCs w:val="22"/>
              </w:rPr>
            </w:pPr>
            <w:r>
              <w:rPr>
                <w:rFonts w:eastAsia="Calibri"/>
                <w:color w:val="000000"/>
                <w:sz w:val="22"/>
                <w:szCs w:val="22"/>
              </w:rPr>
              <w:t>не подлежит установлению</w:t>
            </w:r>
          </w:p>
        </w:tc>
        <w:tc>
          <w:tcPr>
            <w:tcW w:w="1559" w:type="dxa"/>
            <w:gridSpan w:val="2"/>
            <w:tcBorders>
              <w:top w:val="single" w:sz="4" w:space="0" w:color="auto"/>
              <w:left w:val="single" w:sz="4" w:space="0" w:color="auto"/>
              <w:bottom w:val="single" w:sz="4" w:space="0" w:color="auto"/>
              <w:right w:val="single" w:sz="4" w:space="0" w:color="auto"/>
            </w:tcBorders>
          </w:tcPr>
          <w:p w14:paraId="02006CAB" w14:textId="77777777" w:rsidR="00C35D36" w:rsidRPr="005B5CBF" w:rsidRDefault="00C35D36" w:rsidP="00C5471E">
            <w:pPr>
              <w:widowControl w:val="0"/>
              <w:autoSpaceDE w:val="0"/>
              <w:autoSpaceDN w:val="0"/>
              <w:adjustRightInd w:val="0"/>
              <w:jc w:val="center"/>
              <w:rPr>
                <w:rFonts w:eastAsia="Calibri"/>
                <w:color w:val="000000"/>
                <w:sz w:val="22"/>
                <w:szCs w:val="22"/>
              </w:rPr>
            </w:pPr>
            <w:r>
              <w:rPr>
                <w:rFonts w:eastAsia="Calibri"/>
                <w:color w:val="000000"/>
                <w:sz w:val="22"/>
                <w:szCs w:val="22"/>
              </w:rPr>
              <w:t>не подлежит установлению</w:t>
            </w:r>
          </w:p>
        </w:tc>
        <w:tc>
          <w:tcPr>
            <w:tcW w:w="1134" w:type="dxa"/>
            <w:tcBorders>
              <w:top w:val="single" w:sz="4" w:space="0" w:color="auto"/>
              <w:left w:val="single" w:sz="4" w:space="0" w:color="auto"/>
              <w:bottom w:val="single" w:sz="4" w:space="0" w:color="auto"/>
              <w:right w:val="single" w:sz="4" w:space="0" w:color="auto"/>
            </w:tcBorders>
          </w:tcPr>
          <w:p w14:paraId="65558CC0" w14:textId="77777777" w:rsidR="00C35D36" w:rsidRPr="005B5CBF" w:rsidRDefault="001375CE" w:rsidP="00C5471E">
            <w:pPr>
              <w:widowControl w:val="0"/>
              <w:autoSpaceDE w:val="0"/>
              <w:autoSpaceDN w:val="0"/>
              <w:adjustRightInd w:val="0"/>
              <w:jc w:val="center"/>
              <w:rPr>
                <w:rFonts w:eastAsia="Calibri"/>
                <w:color w:val="000000"/>
                <w:sz w:val="22"/>
                <w:szCs w:val="22"/>
              </w:rPr>
            </w:pPr>
            <w:hyperlink w:anchor="sub_4201" w:history="1">
              <w:r w:rsidR="00C35D36" w:rsidRPr="005B5CBF">
                <w:rPr>
                  <w:rFonts w:eastAsia="Calibri"/>
                  <w:color w:val="000000"/>
                  <w:sz w:val="22"/>
                  <w:szCs w:val="22"/>
                </w:rPr>
                <w:t xml:space="preserve">п. 1 </w:t>
              </w:r>
            </w:hyperlink>
            <w:r w:rsidR="00C35D36" w:rsidRPr="005B5CBF">
              <w:rPr>
                <w:rFonts w:eastAsia="Calibri"/>
                <w:color w:val="000000"/>
                <w:sz w:val="22"/>
                <w:szCs w:val="22"/>
              </w:rPr>
              <w:t>примечания</w:t>
            </w:r>
          </w:p>
        </w:tc>
      </w:tr>
      <w:tr w:rsidR="00C35D36" w:rsidRPr="008054AF" w14:paraId="42A9C577" w14:textId="77777777" w:rsidTr="00C5471E">
        <w:trPr>
          <w:trHeight w:val="397"/>
        </w:trPr>
        <w:tc>
          <w:tcPr>
            <w:tcW w:w="710" w:type="dxa"/>
            <w:tcBorders>
              <w:top w:val="single" w:sz="4" w:space="0" w:color="auto"/>
              <w:left w:val="single" w:sz="4" w:space="0" w:color="auto"/>
              <w:bottom w:val="single" w:sz="4" w:space="0" w:color="auto"/>
              <w:right w:val="single" w:sz="4" w:space="0" w:color="auto"/>
            </w:tcBorders>
            <w:vAlign w:val="center"/>
          </w:tcPr>
          <w:p w14:paraId="562BD373" w14:textId="77777777" w:rsidR="00C35D36" w:rsidRPr="005B5CBF" w:rsidRDefault="00C35D36" w:rsidP="00C5471E">
            <w:pPr>
              <w:snapToGrid w:val="0"/>
              <w:jc w:val="center"/>
              <w:rPr>
                <w:iCs/>
                <w:sz w:val="22"/>
                <w:szCs w:val="22"/>
              </w:rPr>
            </w:pPr>
            <w:r>
              <w:rPr>
                <w:iCs/>
                <w:sz w:val="22"/>
                <w:szCs w:val="22"/>
              </w:rPr>
              <w:t>31</w:t>
            </w:r>
          </w:p>
        </w:tc>
        <w:tc>
          <w:tcPr>
            <w:tcW w:w="992" w:type="dxa"/>
            <w:tcBorders>
              <w:top w:val="single" w:sz="4" w:space="0" w:color="auto"/>
              <w:left w:val="single" w:sz="4" w:space="0" w:color="auto"/>
              <w:bottom w:val="single" w:sz="4" w:space="0" w:color="auto"/>
              <w:right w:val="single" w:sz="4" w:space="0" w:color="auto"/>
            </w:tcBorders>
            <w:vAlign w:val="center"/>
          </w:tcPr>
          <w:p w14:paraId="6A5BB5B9" w14:textId="77777777" w:rsidR="00C35D36" w:rsidRPr="005B5CBF" w:rsidRDefault="00C35D36" w:rsidP="00C5471E">
            <w:pPr>
              <w:snapToGrid w:val="0"/>
              <w:jc w:val="center"/>
              <w:rPr>
                <w:sz w:val="22"/>
                <w:szCs w:val="22"/>
              </w:rPr>
            </w:pPr>
            <w:r w:rsidRPr="005B5CBF">
              <w:rPr>
                <w:sz w:val="22"/>
                <w:szCs w:val="22"/>
              </w:rPr>
              <w:t>4.1</w:t>
            </w:r>
          </w:p>
        </w:tc>
        <w:tc>
          <w:tcPr>
            <w:tcW w:w="2693" w:type="dxa"/>
            <w:tcBorders>
              <w:top w:val="single" w:sz="4" w:space="0" w:color="auto"/>
              <w:left w:val="single" w:sz="4" w:space="0" w:color="auto"/>
              <w:bottom w:val="single" w:sz="4" w:space="0" w:color="auto"/>
              <w:right w:val="single" w:sz="4" w:space="0" w:color="auto"/>
            </w:tcBorders>
            <w:vAlign w:val="center"/>
          </w:tcPr>
          <w:p w14:paraId="5B5756F8" w14:textId="77777777" w:rsidR="00C35D36" w:rsidRPr="005B5CBF" w:rsidRDefault="00C35D36" w:rsidP="00C5471E">
            <w:pPr>
              <w:snapToGrid w:val="0"/>
              <w:rPr>
                <w:sz w:val="22"/>
                <w:szCs w:val="22"/>
              </w:rPr>
            </w:pPr>
            <w:r w:rsidRPr="005B5CBF">
              <w:rPr>
                <w:iCs/>
                <w:sz w:val="22"/>
                <w:szCs w:val="22"/>
              </w:rPr>
              <w:t>Деловое управление</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03CFD" w14:textId="77777777" w:rsidR="00C35D36" w:rsidRPr="005B5CBF" w:rsidRDefault="00C35D36" w:rsidP="00C5471E">
            <w:pPr>
              <w:snapToGrid w:val="0"/>
              <w:jc w:val="center"/>
              <w:rPr>
                <w:iCs/>
                <w:sz w:val="22"/>
                <w:szCs w:val="22"/>
              </w:rPr>
            </w:pPr>
            <w:r w:rsidRPr="005B5CBF">
              <w:rPr>
                <w:iCs/>
                <w:sz w:val="22"/>
                <w:szCs w:val="22"/>
              </w:rPr>
              <w:t>2</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4208808" w14:textId="77777777" w:rsidR="00C35D36" w:rsidRPr="005B5CBF" w:rsidRDefault="00C35D36" w:rsidP="00C5471E">
            <w:pPr>
              <w:snapToGrid w:val="0"/>
              <w:jc w:val="center"/>
              <w:rPr>
                <w:iCs/>
                <w:sz w:val="22"/>
                <w:szCs w:val="22"/>
              </w:rPr>
            </w:pPr>
            <w:r w:rsidRPr="005B5CBF">
              <w:rPr>
                <w:iCs/>
                <w:sz w:val="22"/>
                <w:szCs w:val="22"/>
              </w:rPr>
              <w:t>мин.0,01</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F0F77BE" w14:textId="77777777" w:rsidR="00C35D36" w:rsidRPr="005B5CBF" w:rsidRDefault="00C35D36" w:rsidP="00C5471E">
            <w:pPr>
              <w:snapToGrid w:val="0"/>
              <w:jc w:val="center"/>
              <w:rPr>
                <w:iCs/>
                <w:sz w:val="22"/>
                <w:szCs w:val="22"/>
              </w:rPr>
            </w:pPr>
            <w:r w:rsidRPr="005B5CBF">
              <w:rPr>
                <w:iCs/>
                <w:sz w:val="22"/>
                <w:szCs w:val="22"/>
              </w:rPr>
              <w:t>60</w:t>
            </w:r>
          </w:p>
        </w:tc>
        <w:tc>
          <w:tcPr>
            <w:tcW w:w="1134" w:type="dxa"/>
            <w:tcBorders>
              <w:top w:val="single" w:sz="4" w:space="0" w:color="auto"/>
              <w:left w:val="single" w:sz="4" w:space="0" w:color="auto"/>
              <w:bottom w:val="single" w:sz="4" w:space="0" w:color="auto"/>
              <w:right w:val="single" w:sz="4" w:space="0" w:color="auto"/>
            </w:tcBorders>
            <w:vAlign w:val="center"/>
          </w:tcPr>
          <w:p w14:paraId="7F718FE2" w14:textId="77777777" w:rsidR="00C35D36" w:rsidRPr="005B5CBF" w:rsidRDefault="00C35D36" w:rsidP="00C5471E">
            <w:pPr>
              <w:snapToGrid w:val="0"/>
              <w:jc w:val="center"/>
              <w:rPr>
                <w:iCs/>
                <w:sz w:val="22"/>
                <w:szCs w:val="22"/>
              </w:rPr>
            </w:pPr>
            <w:r w:rsidRPr="005B5CBF">
              <w:rPr>
                <w:iCs/>
                <w:sz w:val="22"/>
                <w:szCs w:val="22"/>
              </w:rPr>
              <w:t>3</w:t>
            </w:r>
          </w:p>
        </w:tc>
      </w:tr>
      <w:tr w:rsidR="00C35D36" w:rsidRPr="008054AF" w14:paraId="098F793D" w14:textId="77777777" w:rsidTr="00C5471E">
        <w:trPr>
          <w:trHeight w:val="397"/>
        </w:trPr>
        <w:tc>
          <w:tcPr>
            <w:tcW w:w="710" w:type="dxa"/>
            <w:tcBorders>
              <w:top w:val="single" w:sz="4" w:space="0" w:color="auto"/>
              <w:left w:val="single" w:sz="4" w:space="0" w:color="auto"/>
              <w:bottom w:val="single" w:sz="4" w:space="0" w:color="auto"/>
              <w:right w:val="single" w:sz="4" w:space="0" w:color="auto"/>
            </w:tcBorders>
            <w:vAlign w:val="center"/>
          </w:tcPr>
          <w:p w14:paraId="06094385" w14:textId="77777777" w:rsidR="00C35D36" w:rsidRPr="005B5CBF" w:rsidRDefault="00C35D36" w:rsidP="00C5471E">
            <w:pPr>
              <w:snapToGrid w:val="0"/>
              <w:jc w:val="center"/>
              <w:rPr>
                <w:iCs/>
                <w:sz w:val="22"/>
                <w:szCs w:val="22"/>
              </w:rPr>
            </w:pPr>
            <w:r>
              <w:rPr>
                <w:iCs/>
                <w:sz w:val="22"/>
                <w:szCs w:val="22"/>
              </w:rPr>
              <w:t>32</w:t>
            </w:r>
          </w:p>
        </w:tc>
        <w:tc>
          <w:tcPr>
            <w:tcW w:w="992" w:type="dxa"/>
            <w:tcBorders>
              <w:top w:val="single" w:sz="4" w:space="0" w:color="auto"/>
              <w:left w:val="single" w:sz="4" w:space="0" w:color="auto"/>
              <w:bottom w:val="single" w:sz="4" w:space="0" w:color="auto"/>
              <w:right w:val="single" w:sz="4" w:space="0" w:color="auto"/>
            </w:tcBorders>
            <w:vAlign w:val="center"/>
          </w:tcPr>
          <w:p w14:paraId="2C6FFE43" w14:textId="77777777" w:rsidR="00C35D36" w:rsidRPr="005B5CBF" w:rsidRDefault="00C35D36" w:rsidP="00C5471E">
            <w:pPr>
              <w:snapToGrid w:val="0"/>
              <w:jc w:val="center"/>
              <w:rPr>
                <w:sz w:val="22"/>
                <w:szCs w:val="22"/>
              </w:rPr>
            </w:pPr>
            <w:r w:rsidRPr="005B5CBF">
              <w:rPr>
                <w:sz w:val="22"/>
                <w:szCs w:val="22"/>
              </w:rPr>
              <w:t>6.9</w:t>
            </w:r>
          </w:p>
        </w:tc>
        <w:tc>
          <w:tcPr>
            <w:tcW w:w="2693" w:type="dxa"/>
            <w:tcBorders>
              <w:top w:val="single" w:sz="4" w:space="0" w:color="auto"/>
              <w:left w:val="single" w:sz="4" w:space="0" w:color="auto"/>
              <w:bottom w:val="single" w:sz="4" w:space="0" w:color="auto"/>
              <w:right w:val="single" w:sz="4" w:space="0" w:color="auto"/>
            </w:tcBorders>
            <w:vAlign w:val="center"/>
          </w:tcPr>
          <w:p w14:paraId="5F7A2BFA" w14:textId="77777777" w:rsidR="00C35D36" w:rsidRPr="005B5CBF" w:rsidRDefault="00C35D36" w:rsidP="00C5471E">
            <w:pPr>
              <w:snapToGrid w:val="0"/>
              <w:rPr>
                <w:sz w:val="22"/>
                <w:szCs w:val="22"/>
              </w:rPr>
            </w:pPr>
            <w:r w:rsidRPr="005B5CBF">
              <w:rPr>
                <w:iCs/>
                <w:sz w:val="22"/>
                <w:szCs w:val="22"/>
              </w:rPr>
              <w:t>Склады</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5F547" w14:textId="77777777" w:rsidR="00C35D36" w:rsidRPr="005B5CBF" w:rsidRDefault="00C35D36" w:rsidP="00C5471E">
            <w:pPr>
              <w:snapToGrid w:val="0"/>
              <w:jc w:val="center"/>
              <w:rPr>
                <w:iCs/>
                <w:sz w:val="22"/>
                <w:szCs w:val="22"/>
              </w:rPr>
            </w:pPr>
            <w:r w:rsidRPr="005B5CBF">
              <w:rPr>
                <w:iCs/>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2CF8E5E" w14:textId="77777777" w:rsidR="00C35D36" w:rsidRPr="005B5CBF" w:rsidRDefault="00C35D36" w:rsidP="00C5471E">
            <w:pPr>
              <w:snapToGrid w:val="0"/>
              <w:jc w:val="center"/>
              <w:rPr>
                <w:iCs/>
                <w:sz w:val="22"/>
                <w:szCs w:val="22"/>
              </w:rPr>
            </w:pPr>
            <w:r w:rsidRPr="005B5CBF">
              <w:rPr>
                <w:iCs/>
                <w:sz w:val="22"/>
                <w:szCs w:val="22"/>
              </w:rPr>
              <w:t>мин.0,10</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F958370" w14:textId="77777777" w:rsidR="00C35D36" w:rsidRPr="005B5CBF" w:rsidRDefault="00C35D36" w:rsidP="00C5471E">
            <w:pPr>
              <w:snapToGrid w:val="0"/>
              <w:jc w:val="center"/>
              <w:rPr>
                <w:iCs/>
                <w:sz w:val="22"/>
                <w:szCs w:val="22"/>
              </w:rPr>
            </w:pPr>
            <w:r w:rsidRPr="005B5CBF">
              <w:rPr>
                <w:iCs/>
                <w:sz w:val="22"/>
                <w:szCs w:val="22"/>
              </w:rPr>
              <w:t>75</w:t>
            </w:r>
          </w:p>
        </w:tc>
        <w:tc>
          <w:tcPr>
            <w:tcW w:w="1134" w:type="dxa"/>
            <w:tcBorders>
              <w:top w:val="single" w:sz="4" w:space="0" w:color="auto"/>
              <w:left w:val="single" w:sz="4" w:space="0" w:color="auto"/>
              <w:bottom w:val="single" w:sz="4" w:space="0" w:color="auto"/>
              <w:right w:val="single" w:sz="4" w:space="0" w:color="auto"/>
            </w:tcBorders>
            <w:vAlign w:val="center"/>
          </w:tcPr>
          <w:p w14:paraId="05E050FC" w14:textId="77777777" w:rsidR="00C35D36" w:rsidRPr="005B5CBF" w:rsidRDefault="00C35D36" w:rsidP="00C5471E">
            <w:pPr>
              <w:snapToGrid w:val="0"/>
              <w:jc w:val="center"/>
              <w:rPr>
                <w:iCs/>
                <w:sz w:val="22"/>
                <w:szCs w:val="22"/>
              </w:rPr>
            </w:pPr>
            <w:r w:rsidRPr="005B5CBF">
              <w:rPr>
                <w:iCs/>
                <w:sz w:val="22"/>
                <w:szCs w:val="22"/>
              </w:rPr>
              <w:t>1</w:t>
            </w:r>
          </w:p>
        </w:tc>
      </w:tr>
    </w:tbl>
    <w:p w14:paraId="602ADAA5" w14:textId="77777777" w:rsidR="00C35D36" w:rsidRPr="008054AF" w:rsidRDefault="00C35D36" w:rsidP="00C35D36">
      <w:pPr>
        <w:snapToGrid w:val="0"/>
        <w:spacing w:before="240"/>
        <w:ind w:firstLine="709"/>
        <w:contextualSpacing/>
        <w:jc w:val="both"/>
      </w:pPr>
    </w:p>
    <w:p w14:paraId="6712E2B3" w14:textId="77777777" w:rsidR="00C35D36" w:rsidRPr="00B55F93" w:rsidRDefault="00C35D36" w:rsidP="00C35D36">
      <w:pPr>
        <w:snapToGrid w:val="0"/>
        <w:spacing w:before="240"/>
        <w:ind w:firstLine="709"/>
        <w:contextualSpacing/>
        <w:jc w:val="both"/>
        <w:rPr>
          <w:sz w:val="22"/>
          <w:szCs w:val="22"/>
        </w:rPr>
      </w:pPr>
      <w:r w:rsidRPr="00B55F93">
        <w:rPr>
          <w:sz w:val="22"/>
          <w:szCs w:val="22"/>
        </w:rPr>
        <w:t>Примечания:</w:t>
      </w:r>
    </w:p>
    <w:p w14:paraId="5A8FE968" w14:textId="77777777" w:rsidR="00C35D36" w:rsidRPr="00B55F93" w:rsidRDefault="00C35D36" w:rsidP="00C35D36">
      <w:pPr>
        <w:widowControl w:val="0"/>
        <w:autoSpaceDE w:val="0"/>
        <w:autoSpaceDN w:val="0"/>
        <w:adjustRightInd w:val="0"/>
        <w:contextualSpacing/>
        <w:jc w:val="both"/>
        <w:rPr>
          <w:color w:val="000000"/>
          <w:sz w:val="22"/>
          <w:szCs w:val="22"/>
        </w:rPr>
      </w:pPr>
      <w:r w:rsidRPr="00B55F93">
        <w:rPr>
          <w:sz w:val="22"/>
          <w:szCs w:val="22"/>
        </w:rPr>
        <w:tab/>
        <w:t xml:space="preserve">1. </w:t>
      </w:r>
      <w:r w:rsidRPr="00B55F93">
        <w:rPr>
          <w:color w:val="000000"/>
          <w:sz w:val="22"/>
          <w:szCs w:val="22"/>
        </w:rPr>
        <w:t>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p>
    <w:p w14:paraId="5DFA28B3" w14:textId="77777777" w:rsidR="00C35D36" w:rsidRPr="00B55F93" w:rsidRDefault="00C35D36" w:rsidP="00C35D36">
      <w:pPr>
        <w:widowControl w:val="0"/>
        <w:autoSpaceDE w:val="0"/>
        <w:autoSpaceDN w:val="0"/>
        <w:adjustRightInd w:val="0"/>
        <w:ind w:firstLine="720"/>
        <w:jc w:val="both"/>
        <w:rPr>
          <w:color w:val="000000"/>
          <w:sz w:val="22"/>
          <w:szCs w:val="22"/>
        </w:rPr>
      </w:pPr>
      <w:r w:rsidRPr="00B55F93">
        <w:rPr>
          <w:color w:val="000000"/>
          <w:sz w:val="22"/>
          <w:szCs w:val="22"/>
        </w:rPr>
        <w:t xml:space="preserve">Не подлежащие установлению параметры разрешенного строительства, реконструкции объектов капитального строительства и иные предельные параметры разрешенного </w:t>
      </w:r>
      <w:r w:rsidRPr="00B55F93">
        <w:rPr>
          <w:color w:val="000000"/>
          <w:sz w:val="22"/>
          <w:szCs w:val="22"/>
        </w:rPr>
        <w:lastRenderedPageBreak/>
        <w:t>строительства, реконструкции объектов капитального строительства определяются в соответствии с требованиями местных и (или) республиканских нормативов градостроительного проектирования, технических регламентов, национальных стандартов, сводов правил; заданием на проектирование объектов и другими нормативными правовыми документами.</w:t>
      </w:r>
    </w:p>
    <w:p w14:paraId="60F846C6" w14:textId="77777777" w:rsidR="00C35D36" w:rsidRPr="00B55F93" w:rsidRDefault="00C35D36" w:rsidP="00C35D36">
      <w:pPr>
        <w:snapToGrid w:val="0"/>
        <w:ind w:firstLine="709"/>
        <w:contextualSpacing/>
        <w:jc w:val="both"/>
        <w:rPr>
          <w:sz w:val="22"/>
          <w:szCs w:val="22"/>
        </w:rPr>
      </w:pPr>
      <w:r w:rsidRPr="00B55F93">
        <w:rPr>
          <w:sz w:val="22"/>
          <w:szCs w:val="22"/>
        </w:rPr>
        <w:t xml:space="preserve">2.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B55F93">
        <w:rPr>
          <w:bCs/>
          <w:sz w:val="22"/>
          <w:szCs w:val="22"/>
        </w:rPr>
        <w:t>уполномоченным федеральным органом исполнительной власти.</w:t>
      </w:r>
    </w:p>
    <w:p w14:paraId="2FBFFB6A" w14:textId="77777777" w:rsidR="00C35D36" w:rsidRPr="00B55F93" w:rsidRDefault="00C35D36" w:rsidP="00C35D36">
      <w:pPr>
        <w:snapToGrid w:val="0"/>
        <w:ind w:firstLine="709"/>
        <w:contextualSpacing/>
        <w:jc w:val="both"/>
        <w:rPr>
          <w:sz w:val="22"/>
          <w:szCs w:val="22"/>
        </w:rPr>
      </w:pPr>
      <w:r w:rsidRPr="00B55F93">
        <w:rPr>
          <w:sz w:val="22"/>
          <w:szCs w:val="22"/>
        </w:rPr>
        <w:t>3. 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14:paraId="731CD10B" w14:textId="77777777" w:rsidR="00C35D36" w:rsidRDefault="00C35D36" w:rsidP="00C35D36">
      <w:pPr>
        <w:snapToGrid w:val="0"/>
        <w:spacing w:before="240"/>
        <w:ind w:firstLine="709"/>
        <w:contextualSpacing/>
        <w:jc w:val="both"/>
        <w:rPr>
          <w:sz w:val="22"/>
          <w:szCs w:val="22"/>
        </w:rPr>
      </w:pPr>
      <w:r w:rsidRPr="00B55F93">
        <w:rPr>
          <w:sz w:val="22"/>
          <w:szCs w:val="22"/>
        </w:rPr>
        <w:t>4. 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14:paraId="338C9466" w14:textId="77777777" w:rsidR="00161F31" w:rsidRPr="00161F31" w:rsidRDefault="00161F31" w:rsidP="00C35D36">
      <w:pPr>
        <w:snapToGrid w:val="0"/>
        <w:spacing w:before="240"/>
        <w:ind w:firstLine="709"/>
        <w:contextualSpacing/>
        <w:jc w:val="both"/>
        <w:rPr>
          <w:sz w:val="22"/>
          <w:szCs w:val="22"/>
        </w:rPr>
      </w:pPr>
      <w:r w:rsidRPr="00161F31">
        <w:rPr>
          <w:sz w:val="22"/>
          <w:szCs w:val="22"/>
        </w:rPr>
        <w:t>5.</w:t>
      </w:r>
      <w:r w:rsidRPr="00161F31">
        <w:rPr>
          <w:bCs/>
          <w:sz w:val="22"/>
          <w:szCs w:val="22"/>
        </w:rPr>
        <w:t xml:space="preserve"> Перечень ограничений использования земельных участков и (или) расположенных на них объектов недвижимости и осуществление экономической и иной деятельности в границах приаэродромной территории аэродрома Чебоксары  и выделенных на ней подзон, установленных Приказом Федерального агентства воздушного транспорта Министерства транспорта Российской Федерации (Росавиации) от 31.12.2020 г. № 1896-П, приведен в Проекте приаэродномной территории аэродрома Чебоксары.</w:t>
      </w:r>
    </w:p>
    <w:p w14:paraId="3325DB35" w14:textId="77777777" w:rsidR="005D0327" w:rsidRDefault="005D0327" w:rsidP="00114C68">
      <w:pPr>
        <w:keepNext/>
        <w:widowControl w:val="0"/>
        <w:numPr>
          <w:ilvl w:val="2"/>
          <w:numId w:val="0"/>
        </w:numPr>
        <w:tabs>
          <w:tab w:val="left" w:pos="0"/>
        </w:tabs>
        <w:suppressAutoHyphens/>
        <w:spacing w:before="360" w:after="60"/>
        <w:ind w:firstLine="709"/>
        <w:contextualSpacing/>
        <w:jc w:val="center"/>
        <w:outlineLvl w:val="2"/>
        <w:rPr>
          <w:b/>
          <w:bCs/>
          <w:lang w:eastAsia="en-US"/>
        </w:rPr>
      </w:pPr>
    </w:p>
    <w:p w14:paraId="4E57450A" w14:textId="77777777" w:rsidR="004037D7" w:rsidRDefault="00C451B8" w:rsidP="00A234CE">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75" w:name="_Toc467156849"/>
      <w:r>
        <w:rPr>
          <w:b/>
          <w:bCs/>
          <w:lang w:eastAsia="en-US"/>
        </w:rPr>
        <w:t>Статья 4</w:t>
      </w:r>
      <w:r w:rsidR="00A234CE">
        <w:rPr>
          <w:b/>
          <w:bCs/>
          <w:lang w:eastAsia="en-US"/>
        </w:rPr>
        <w:t>4</w:t>
      </w:r>
      <w:r>
        <w:rPr>
          <w:b/>
          <w:bCs/>
          <w:lang w:eastAsia="en-US"/>
        </w:rPr>
        <w:t xml:space="preserve">. </w:t>
      </w:r>
      <w:r w:rsidR="00114C68" w:rsidRPr="008054AF">
        <w:rPr>
          <w:b/>
          <w:bCs/>
          <w:lang w:eastAsia="en-US"/>
        </w:rPr>
        <w:t xml:space="preserve">Градостроительный регламент </w:t>
      </w:r>
      <w:r w:rsidR="004037D7">
        <w:rPr>
          <w:b/>
          <w:bCs/>
          <w:lang w:eastAsia="en-US"/>
        </w:rPr>
        <w:t>рекреационной зоны</w:t>
      </w:r>
      <w:bookmarkEnd w:id="175"/>
    </w:p>
    <w:p w14:paraId="050060BC" w14:textId="77777777" w:rsidR="004037D7" w:rsidRDefault="004037D7" w:rsidP="00114C68">
      <w:pPr>
        <w:keepNext/>
        <w:widowControl w:val="0"/>
        <w:numPr>
          <w:ilvl w:val="2"/>
          <w:numId w:val="0"/>
        </w:numPr>
        <w:tabs>
          <w:tab w:val="left" w:pos="0"/>
        </w:tabs>
        <w:suppressAutoHyphens/>
        <w:spacing w:before="360" w:after="60"/>
        <w:ind w:firstLine="709"/>
        <w:contextualSpacing/>
        <w:jc w:val="both"/>
        <w:outlineLvl w:val="2"/>
        <w:rPr>
          <w:b/>
          <w:bCs/>
          <w:lang w:eastAsia="en-US"/>
        </w:rPr>
      </w:pPr>
    </w:p>
    <w:p w14:paraId="7A8BC670" w14:textId="77777777" w:rsidR="00114C68" w:rsidRPr="008054AF" w:rsidRDefault="004037D7" w:rsidP="00114C68">
      <w:pPr>
        <w:keepNext/>
        <w:widowControl w:val="0"/>
        <w:numPr>
          <w:ilvl w:val="2"/>
          <w:numId w:val="0"/>
        </w:numPr>
        <w:tabs>
          <w:tab w:val="left" w:pos="0"/>
        </w:tabs>
        <w:suppressAutoHyphens/>
        <w:spacing w:before="360" w:after="60"/>
        <w:ind w:firstLine="709"/>
        <w:contextualSpacing/>
        <w:jc w:val="both"/>
        <w:outlineLvl w:val="2"/>
        <w:rPr>
          <w:rFonts w:ascii="Arial" w:hAnsi="Arial" w:cs="Arial"/>
          <w:b/>
          <w:bCs/>
          <w:color w:val="000000"/>
          <w:lang w:eastAsia="en-US"/>
        </w:rPr>
      </w:pPr>
      <w:bookmarkStart w:id="176" w:name="_Toc466536841"/>
      <w:bookmarkStart w:id="177" w:name="_Toc467156850"/>
      <w:r>
        <w:rPr>
          <w:b/>
          <w:bCs/>
          <w:lang w:eastAsia="en-US"/>
        </w:rPr>
        <w:t>З</w:t>
      </w:r>
      <w:r w:rsidR="00114C68" w:rsidRPr="008054AF">
        <w:rPr>
          <w:b/>
          <w:bCs/>
          <w:lang w:eastAsia="en-US"/>
        </w:rPr>
        <w:t>он</w:t>
      </w:r>
      <w:r>
        <w:rPr>
          <w:b/>
          <w:bCs/>
          <w:lang w:eastAsia="en-US"/>
        </w:rPr>
        <w:t>а</w:t>
      </w:r>
      <w:r w:rsidR="00114C68" w:rsidRPr="008054AF">
        <w:rPr>
          <w:b/>
          <w:bCs/>
          <w:lang w:eastAsia="en-US"/>
        </w:rPr>
        <w:t xml:space="preserve"> рекреационного назначения (Р</w:t>
      </w:r>
      <w:r w:rsidR="000C390E">
        <w:rPr>
          <w:b/>
          <w:bCs/>
          <w:lang w:eastAsia="en-US"/>
        </w:rPr>
        <w:t>-1</w:t>
      </w:r>
      <w:r w:rsidR="00114C68" w:rsidRPr="008054AF">
        <w:rPr>
          <w:b/>
          <w:bCs/>
          <w:lang w:eastAsia="en-US"/>
        </w:rPr>
        <w:t>)</w:t>
      </w:r>
      <w:bookmarkEnd w:id="176"/>
      <w:bookmarkEnd w:id="177"/>
    </w:p>
    <w:p w14:paraId="5F48B517" w14:textId="77777777" w:rsidR="00114C68" w:rsidRPr="008054AF" w:rsidRDefault="00114C68" w:rsidP="00114C68">
      <w:pPr>
        <w:overflowPunct w:val="0"/>
        <w:ind w:firstLine="709"/>
        <w:contextualSpacing/>
        <w:jc w:val="both"/>
      </w:pPr>
    </w:p>
    <w:p w14:paraId="03581DAF" w14:textId="77777777" w:rsidR="00114C68" w:rsidRDefault="007A61F9" w:rsidP="006A1C4A">
      <w:pPr>
        <w:overflowPunct w:val="0"/>
        <w:ind w:firstLine="709"/>
        <w:contextualSpacing/>
        <w:jc w:val="both"/>
      </w:pPr>
      <w:r>
        <w:t xml:space="preserve">Таблица № </w:t>
      </w:r>
      <w:r w:rsidR="00490FB1">
        <w:t>8</w:t>
      </w:r>
      <w:r w:rsidR="00114C68" w:rsidRPr="008054AF">
        <w:t>.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92"/>
        <w:gridCol w:w="2694"/>
        <w:gridCol w:w="1559"/>
        <w:gridCol w:w="1559"/>
        <w:gridCol w:w="1418"/>
        <w:gridCol w:w="1417"/>
      </w:tblGrid>
      <w:tr w:rsidR="00C35D36" w:rsidRPr="005B5CBF" w14:paraId="68B44B97" w14:textId="77777777" w:rsidTr="00B9649C">
        <w:trPr>
          <w:cantSplit/>
          <w:trHeight w:val="363"/>
        </w:trPr>
        <w:tc>
          <w:tcPr>
            <w:tcW w:w="851" w:type="dxa"/>
            <w:vMerge w:val="restart"/>
          </w:tcPr>
          <w:p w14:paraId="66776C62" w14:textId="77777777" w:rsidR="00C35D36" w:rsidRPr="00B55F93" w:rsidRDefault="00C35D36" w:rsidP="00C5471E">
            <w:pPr>
              <w:snapToGrid w:val="0"/>
              <w:rPr>
                <w:iCs/>
                <w:sz w:val="22"/>
                <w:szCs w:val="22"/>
              </w:rPr>
            </w:pPr>
            <w:r w:rsidRPr="00B55F93">
              <w:rPr>
                <w:iCs/>
                <w:sz w:val="22"/>
                <w:szCs w:val="22"/>
              </w:rPr>
              <w:t>№</w:t>
            </w:r>
          </w:p>
          <w:p w14:paraId="0E85D315" w14:textId="77777777" w:rsidR="00C35D36" w:rsidRPr="00B55F93" w:rsidRDefault="00C35D36" w:rsidP="00C5471E">
            <w:pPr>
              <w:snapToGrid w:val="0"/>
              <w:rPr>
                <w:iCs/>
                <w:sz w:val="22"/>
                <w:szCs w:val="22"/>
              </w:rPr>
            </w:pPr>
            <w:r w:rsidRPr="00B55F93">
              <w:rPr>
                <w:iCs/>
                <w:sz w:val="22"/>
                <w:szCs w:val="22"/>
              </w:rPr>
              <w:t>п/п</w:t>
            </w:r>
          </w:p>
        </w:tc>
        <w:tc>
          <w:tcPr>
            <w:tcW w:w="992" w:type="dxa"/>
            <w:vMerge w:val="restart"/>
          </w:tcPr>
          <w:p w14:paraId="3EFF7A30" w14:textId="77777777" w:rsidR="00C35D36" w:rsidRPr="00B55F93" w:rsidRDefault="00C35D36" w:rsidP="00C5471E">
            <w:pPr>
              <w:snapToGrid w:val="0"/>
              <w:rPr>
                <w:iCs/>
                <w:sz w:val="22"/>
                <w:szCs w:val="22"/>
              </w:rPr>
            </w:pPr>
            <w:r w:rsidRPr="00B55F93">
              <w:rPr>
                <w:iCs/>
                <w:sz w:val="22"/>
                <w:szCs w:val="22"/>
              </w:rPr>
              <w:t>Код (числовое обозначение) в соответствии с Классификатором</w:t>
            </w:r>
          </w:p>
        </w:tc>
        <w:tc>
          <w:tcPr>
            <w:tcW w:w="2694" w:type="dxa"/>
            <w:vMerge w:val="restart"/>
          </w:tcPr>
          <w:p w14:paraId="69FF47B2" w14:textId="77777777" w:rsidR="00C35D36" w:rsidRPr="00B55F93" w:rsidRDefault="00C35D36" w:rsidP="00C5471E">
            <w:pPr>
              <w:snapToGrid w:val="0"/>
              <w:rPr>
                <w:sz w:val="22"/>
                <w:szCs w:val="22"/>
              </w:rPr>
            </w:pPr>
            <w:r w:rsidRPr="00B55F93">
              <w:rPr>
                <w:iCs/>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B55F93">
              <w:rPr>
                <w:sz w:val="22"/>
                <w:szCs w:val="22"/>
              </w:rPr>
              <w:t xml:space="preserve"> утвержденным </w:t>
            </w:r>
            <w:r w:rsidRPr="00B55F93">
              <w:rPr>
                <w:bCs/>
                <w:sz w:val="22"/>
                <w:szCs w:val="22"/>
              </w:rPr>
              <w:t>уполномоченным федеральным органом исполнительной власти)</w:t>
            </w:r>
          </w:p>
          <w:p w14:paraId="016E63B7" w14:textId="77777777" w:rsidR="00C35D36" w:rsidRPr="00B55F93" w:rsidRDefault="00C35D36" w:rsidP="00C5471E">
            <w:pPr>
              <w:snapToGrid w:val="0"/>
              <w:rPr>
                <w:iCs/>
                <w:sz w:val="22"/>
                <w:szCs w:val="22"/>
              </w:rPr>
            </w:pPr>
          </w:p>
        </w:tc>
        <w:tc>
          <w:tcPr>
            <w:tcW w:w="5953" w:type="dxa"/>
            <w:gridSpan w:val="4"/>
            <w:shd w:val="clear" w:color="auto" w:fill="auto"/>
            <w:vAlign w:val="center"/>
          </w:tcPr>
          <w:p w14:paraId="02F4141D" w14:textId="77777777" w:rsidR="00C35D36" w:rsidRPr="00B55F93" w:rsidRDefault="00C35D36" w:rsidP="00C5471E">
            <w:pPr>
              <w:snapToGrid w:val="0"/>
              <w:rPr>
                <w:bCs/>
                <w:iCs/>
                <w:sz w:val="22"/>
                <w:szCs w:val="22"/>
              </w:rPr>
            </w:pPr>
            <w:r w:rsidRPr="00B55F93">
              <w:rPr>
                <w:bCs/>
                <w:iCs/>
                <w:sz w:val="22"/>
                <w:szCs w:val="22"/>
              </w:rPr>
              <w:t>Параметры разрешенного строительства, реконструкции объектов капстроительства</w:t>
            </w:r>
          </w:p>
        </w:tc>
      </w:tr>
      <w:tr w:rsidR="00C35D36" w:rsidRPr="005B5CBF" w14:paraId="55ADB6A9" w14:textId="77777777" w:rsidTr="00B9649C">
        <w:trPr>
          <w:cantSplit/>
          <w:trHeight w:val="2224"/>
        </w:trPr>
        <w:tc>
          <w:tcPr>
            <w:tcW w:w="851" w:type="dxa"/>
            <w:vMerge/>
          </w:tcPr>
          <w:p w14:paraId="67C4C7E4" w14:textId="77777777" w:rsidR="00C35D36" w:rsidRPr="00B55F93" w:rsidRDefault="00C35D36" w:rsidP="00C5471E">
            <w:pPr>
              <w:snapToGrid w:val="0"/>
              <w:rPr>
                <w:iCs/>
                <w:sz w:val="22"/>
                <w:szCs w:val="22"/>
              </w:rPr>
            </w:pPr>
          </w:p>
        </w:tc>
        <w:tc>
          <w:tcPr>
            <w:tcW w:w="992" w:type="dxa"/>
            <w:vMerge/>
          </w:tcPr>
          <w:p w14:paraId="033553DE" w14:textId="77777777" w:rsidR="00C35D36" w:rsidRPr="00B55F93" w:rsidRDefault="00C35D36" w:rsidP="00C5471E">
            <w:pPr>
              <w:snapToGrid w:val="0"/>
              <w:rPr>
                <w:iCs/>
                <w:sz w:val="22"/>
                <w:szCs w:val="22"/>
              </w:rPr>
            </w:pPr>
          </w:p>
        </w:tc>
        <w:tc>
          <w:tcPr>
            <w:tcW w:w="2694" w:type="dxa"/>
            <w:vMerge/>
            <w:vAlign w:val="center"/>
          </w:tcPr>
          <w:p w14:paraId="2FDF1D8D" w14:textId="77777777" w:rsidR="00C35D36" w:rsidRPr="00B55F93" w:rsidRDefault="00C35D36" w:rsidP="00C5471E">
            <w:pPr>
              <w:snapToGrid w:val="0"/>
              <w:rPr>
                <w:iCs/>
                <w:sz w:val="22"/>
                <w:szCs w:val="22"/>
              </w:rPr>
            </w:pPr>
          </w:p>
        </w:tc>
        <w:tc>
          <w:tcPr>
            <w:tcW w:w="1559" w:type="dxa"/>
            <w:shd w:val="clear" w:color="auto" w:fill="auto"/>
            <w:textDirection w:val="btLr"/>
            <w:vAlign w:val="center"/>
          </w:tcPr>
          <w:p w14:paraId="1D7D8304" w14:textId="77777777" w:rsidR="00C35D36" w:rsidRPr="00B55F93" w:rsidRDefault="00C35D36" w:rsidP="00C5471E">
            <w:pPr>
              <w:snapToGrid w:val="0"/>
              <w:jc w:val="center"/>
              <w:rPr>
                <w:sz w:val="22"/>
                <w:szCs w:val="22"/>
              </w:rPr>
            </w:pPr>
            <w:r w:rsidRPr="00B55F93">
              <w:rPr>
                <w:iCs/>
                <w:sz w:val="22"/>
                <w:szCs w:val="22"/>
              </w:rPr>
              <w:t>Предельная этажность зданий, строений, сооружений, этаж</w:t>
            </w:r>
          </w:p>
        </w:tc>
        <w:tc>
          <w:tcPr>
            <w:tcW w:w="1559" w:type="dxa"/>
            <w:textDirection w:val="btLr"/>
          </w:tcPr>
          <w:p w14:paraId="7318044C" w14:textId="77777777" w:rsidR="00C35D36" w:rsidRPr="00B55F93" w:rsidRDefault="00C35D36" w:rsidP="00C5471E">
            <w:pPr>
              <w:snapToGrid w:val="0"/>
              <w:jc w:val="center"/>
              <w:rPr>
                <w:iCs/>
                <w:sz w:val="22"/>
                <w:szCs w:val="22"/>
              </w:rPr>
            </w:pPr>
            <w:r w:rsidRPr="00B55F93">
              <w:rPr>
                <w:iCs/>
                <w:sz w:val="22"/>
                <w:szCs w:val="22"/>
              </w:rPr>
              <w:t>Предельные размеры земельных участков (мин.-макс.), га</w:t>
            </w:r>
          </w:p>
        </w:tc>
        <w:tc>
          <w:tcPr>
            <w:tcW w:w="1418" w:type="dxa"/>
            <w:textDirection w:val="btLr"/>
          </w:tcPr>
          <w:p w14:paraId="7B69BB43" w14:textId="77777777" w:rsidR="00C35D36" w:rsidRPr="00B55F93" w:rsidRDefault="00C35D36" w:rsidP="00C5471E">
            <w:pPr>
              <w:snapToGrid w:val="0"/>
              <w:jc w:val="center"/>
              <w:rPr>
                <w:iCs/>
                <w:sz w:val="22"/>
                <w:szCs w:val="22"/>
              </w:rPr>
            </w:pPr>
            <w:r w:rsidRPr="00B55F93">
              <w:rPr>
                <w:bCs/>
                <w:iCs/>
                <w:sz w:val="22"/>
                <w:szCs w:val="22"/>
              </w:rPr>
              <w:t>Максимальный процент застройки, %</w:t>
            </w:r>
          </w:p>
        </w:tc>
        <w:tc>
          <w:tcPr>
            <w:tcW w:w="1417" w:type="dxa"/>
            <w:textDirection w:val="btLr"/>
          </w:tcPr>
          <w:p w14:paraId="2241E9A9" w14:textId="77777777" w:rsidR="00C35D36" w:rsidRPr="00B55F93" w:rsidRDefault="00C35D36" w:rsidP="00C5471E">
            <w:pPr>
              <w:snapToGrid w:val="0"/>
              <w:ind w:left="113" w:right="113"/>
              <w:jc w:val="center"/>
              <w:rPr>
                <w:bCs/>
                <w:iCs/>
                <w:sz w:val="22"/>
                <w:szCs w:val="22"/>
              </w:rPr>
            </w:pPr>
            <w:r w:rsidRPr="00B55F93">
              <w:rPr>
                <w:bCs/>
                <w:iCs/>
                <w:sz w:val="22"/>
                <w:szCs w:val="22"/>
              </w:rPr>
              <w:t>Минимальные отступы до границ смежного земельного участка</w:t>
            </w:r>
          </w:p>
        </w:tc>
      </w:tr>
      <w:tr w:rsidR="00C35D36" w:rsidRPr="005B5CBF" w14:paraId="50C812C5" w14:textId="77777777" w:rsidTr="00B9649C">
        <w:trPr>
          <w:trHeight w:val="171"/>
          <w:tblHeader/>
        </w:trPr>
        <w:tc>
          <w:tcPr>
            <w:tcW w:w="851" w:type="dxa"/>
            <w:tcBorders>
              <w:bottom w:val="single" w:sz="4" w:space="0" w:color="auto"/>
            </w:tcBorders>
            <w:vAlign w:val="center"/>
          </w:tcPr>
          <w:p w14:paraId="04454911" w14:textId="77777777" w:rsidR="00C35D36" w:rsidRPr="00B55F93" w:rsidRDefault="00C35D36" w:rsidP="00C5471E">
            <w:pPr>
              <w:snapToGrid w:val="0"/>
              <w:jc w:val="center"/>
              <w:rPr>
                <w:iCs/>
                <w:sz w:val="22"/>
                <w:szCs w:val="22"/>
              </w:rPr>
            </w:pPr>
            <w:r w:rsidRPr="00B55F93">
              <w:rPr>
                <w:iCs/>
                <w:sz w:val="22"/>
                <w:szCs w:val="22"/>
              </w:rPr>
              <w:t>1</w:t>
            </w:r>
          </w:p>
        </w:tc>
        <w:tc>
          <w:tcPr>
            <w:tcW w:w="992" w:type="dxa"/>
            <w:tcBorders>
              <w:bottom w:val="single" w:sz="4" w:space="0" w:color="auto"/>
            </w:tcBorders>
            <w:vAlign w:val="center"/>
          </w:tcPr>
          <w:p w14:paraId="7110B237" w14:textId="77777777" w:rsidR="00C35D36" w:rsidRPr="00B55F93" w:rsidRDefault="00C35D36" w:rsidP="00C5471E">
            <w:pPr>
              <w:snapToGrid w:val="0"/>
              <w:jc w:val="center"/>
              <w:rPr>
                <w:iCs/>
                <w:sz w:val="22"/>
                <w:szCs w:val="22"/>
              </w:rPr>
            </w:pPr>
            <w:r w:rsidRPr="00B55F93">
              <w:rPr>
                <w:iCs/>
                <w:sz w:val="22"/>
                <w:szCs w:val="22"/>
              </w:rPr>
              <w:t>2</w:t>
            </w:r>
          </w:p>
        </w:tc>
        <w:tc>
          <w:tcPr>
            <w:tcW w:w="2694" w:type="dxa"/>
            <w:tcBorders>
              <w:bottom w:val="single" w:sz="4" w:space="0" w:color="auto"/>
            </w:tcBorders>
            <w:vAlign w:val="center"/>
          </w:tcPr>
          <w:p w14:paraId="2891EC28" w14:textId="77777777" w:rsidR="00C35D36" w:rsidRPr="00B55F93" w:rsidRDefault="00C35D36" w:rsidP="00C5471E">
            <w:pPr>
              <w:snapToGrid w:val="0"/>
              <w:jc w:val="center"/>
              <w:rPr>
                <w:iCs/>
                <w:sz w:val="22"/>
                <w:szCs w:val="22"/>
              </w:rPr>
            </w:pPr>
            <w:r w:rsidRPr="00B55F93">
              <w:rPr>
                <w:iCs/>
                <w:sz w:val="22"/>
                <w:szCs w:val="22"/>
              </w:rPr>
              <w:t>3</w:t>
            </w:r>
          </w:p>
        </w:tc>
        <w:tc>
          <w:tcPr>
            <w:tcW w:w="1559" w:type="dxa"/>
            <w:tcBorders>
              <w:bottom w:val="single" w:sz="4" w:space="0" w:color="auto"/>
            </w:tcBorders>
            <w:shd w:val="clear" w:color="auto" w:fill="auto"/>
            <w:vAlign w:val="center"/>
          </w:tcPr>
          <w:p w14:paraId="011D7DE5" w14:textId="77777777" w:rsidR="00C35D36" w:rsidRPr="00B55F93" w:rsidRDefault="00C35D36" w:rsidP="00C5471E">
            <w:pPr>
              <w:snapToGrid w:val="0"/>
              <w:jc w:val="center"/>
              <w:rPr>
                <w:iCs/>
                <w:sz w:val="22"/>
                <w:szCs w:val="22"/>
              </w:rPr>
            </w:pPr>
            <w:r w:rsidRPr="00B55F93">
              <w:rPr>
                <w:iCs/>
                <w:sz w:val="22"/>
                <w:szCs w:val="22"/>
              </w:rPr>
              <w:t>4</w:t>
            </w:r>
          </w:p>
        </w:tc>
        <w:tc>
          <w:tcPr>
            <w:tcW w:w="1559" w:type="dxa"/>
            <w:tcBorders>
              <w:bottom w:val="single" w:sz="4" w:space="0" w:color="auto"/>
            </w:tcBorders>
            <w:vAlign w:val="center"/>
          </w:tcPr>
          <w:p w14:paraId="637378FB" w14:textId="77777777" w:rsidR="00C35D36" w:rsidRPr="00B55F93" w:rsidRDefault="00C35D36" w:rsidP="00C5471E">
            <w:pPr>
              <w:snapToGrid w:val="0"/>
              <w:jc w:val="center"/>
              <w:rPr>
                <w:iCs/>
                <w:sz w:val="22"/>
                <w:szCs w:val="22"/>
              </w:rPr>
            </w:pPr>
            <w:r w:rsidRPr="00B55F93">
              <w:rPr>
                <w:iCs/>
                <w:sz w:val="22"/>
                <w:szCs w:val="22"/>
              </w:rPr>
              <w:t>5</w:t>
            </w:r>
          </w:p>
        </w:tc>
        <w:tc>
          <w:tcPr>
            <w:tcW w:w="1418" w:type="dxa"/>
            <w:tcBorders>
              <w:bottom w:val="single" w:sz="4" w:space="0" w:color="auto"/>
            </w:tcBorders>
            <w:vAlign w:val="center"/>
          </w:tcPr>
          <w:p w14:paraId="5FF51744" w14:textId="77777777" w:rsidR="00C35D36" w:rsidRPr="00B55F93" w:rsidRDefault="00C35D36" w:rsidP="00C5471E">
            <w:pPr>
              <w:snapToGrid w:val="0"/>
              <w:jc w:val="center"/>
              <w:rPr>
                <w:bCs/>
                <w:iCs/>
                <w:sz w:val="22"/>
                <w:szCs w:val="22"/>
              </w:rPr>
            </w:pPr>
            <w:r w:rsidRPr="00B55F93">
              <w:rPr>
                <w:bCs/>
                <w:iCs/>
                <w:sz w:val="22"/>
                <w:szCs w:val="22"/>
              </w:rPr>
              <w:t>6</w:t>
            </w:r>
          </w:p>
        </w:tc>
        <w:tc>
          <w:tcPr>
            <w:tcW w:w="1417" w:type="dxa"/>
            <w:tcBorders>
              <w:bottom w:val="single" w:sz="4" w:space="0" w:color="auto"/>
            </w:tcBorders>
            <w:vAlign w:val="center"/>
          </w:tcPr>
          <w:p w14:paraId="588A6817" w14:textId="77777777" w:rsidR="00C35D36" w:rsidRPr="00B55F93" w:rsidRDefault="00C35D36" w:rsidP="00C5471E">
            <w:pPr>
              <w:snapToGrid w:val="0"/>
              <w:jc w:val="center"/>
              <w:rPr>
                <w:bCs/>
                <w:iCs/>
                <w:sz w:val="22"/>
                <w:szCs w:val="22"/>
              </w:rPr>
            </w:pPr>
            <w:r w:rsidRPr="00B55F93">
              <w:rPr>
                <w:bCs/>
                <w:iCs/>
                <w:sz w:val="22"/>
                <w:szCs w:val="22"/>
              </w:rPr>
              <w:t>7</w:t>
            </w:r>
          </w:p>
        </w:tc>
      </w:tr>
      <w:tr w:rsidR="00C35D36" w:rsidRPr="005B5CBF" w14:paraId="55E97635" w14:textId="77777777" w:rsidTr="00B9649C">
        <w:trPr>
          <w:trHeight w:val="397"/>
        </w:trPr>
        <w:tc>
          <w:tcPr>
            <w:tcW w:w="10490" w:type="dxa"/>
            <w:gridSpan w:val="7"/>
            <w:tcBorders>
              <w:top w:val="single" w:sz="4" w:space="0" w:color="auto"/>
            </w:tcBorders>
          </w:tcPr>
          <w:p w14:paraId="2684F64C" w14:textId="77777777" w:rsidR="00C35D36" w:rsidRPr="00B55F93" w:rsidRDefault="00C35D36" w:rsidP="00C5471E">
            <w:pPr>
              <w:snapToGrid w:val="0"/>
              <w:rPr>
                <w:iCs/>
                <w:sz w:val="22"/>
                <w:szCs w:val="22"/>
              </w:rPr>
            </w:pPr>
            <w:r w:rsidRPr="00B55F93">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C35D36" w:rsidRPr="005B5CBF" w14:paraId="3CBF6E3A" w14:textId="77777777" w:rsidTr="00B9649C">
        <w:trPr>
          <w:trHeight w:val="397"/>
        </w:trPr>
        <w:tc>
          <w:tcPr>
            <w:tcW w:w="851" w:type="dxa"/>
            <w:tcBorders>
              <w:top w:val="single" w:sz="4" w:space="0" w:color="auto"/>
            </w:tcBorders>
            <w:vAlign w:val="center"/>
          </w:tcPr>
          <w:p w14:paraId="7868BCB9" w14:textId="77777777" w:rsidR="00C35D36" w:rsidRPr="00B55F93" w:rsidRDefault="00C35D36" w:rsidP="00C5471E">
            <w:pPr>
              <w:snapToGrid w:val="0"/>
              <w:jc w:val="center"/>
              <w:rPr>
                <w:iCs/>
                <w:sz w:val="22"/>
                <w:szCs w:val="22"/>
              </w:rPr>
            </w:pPr>
            <w:r w:rsidRPr="00B55F93">
              <w:rPr>
                <w:iCs/>
                <w:sz w:val="22"/>
                <w:szCs w:val="22"/>
              </w:rPr>
              <w:t>1</w:t>
            </w:r>
          </w:p>
        </w:tc>
        <w:tc>
          <w:tcPr>
            <w:tcW w:w="992" w:type="dxa"/>
            <w:tcBorders>
              <w:top w:val="single" w:sz="4" w:space="0" w:color="auto"/>
            </w:tcBorders>
            <w:vAlign w:val="center"/>
          </w:tcPr>
          <w:p w14:paraId="651CED81" w14:textId="77777777" w:rsidR="00C35D36" w:rsidRPr="00B55F93" w:rsidRDefault="00C35D36" w:rsidP="00C5471E">
            <w:pPr>
              <w:snapToGrid w:val="0"/>
              <w:jc w:val="center"/>
              <w:rPr>
                <w:iCs/>
                <w:sz w:val="22"/>
                <w:szCs w:val="22"/>
              </w:rPr>
            </w:pPr>
            <w:r w:rsidRPr="00B55F93">
              <w:rPr>
                <w:iCs/>
                <w:sz w:val="22"/>
                <w:szCs w:val="22"/>
              </w:rPr>
              <w:t>3.6</w:t>
            </w:r>
          </w:p>
        </w:tc>
        <w:tc>
          <w:tcPr>
            <w:tcW w:w="2694" w:type="dxa"/>
            <w:tcBorders>
              <w:top w:val="single" w:sz="4" w:space="0" w:color="auto"/>
            </w:tcBorders>
            <w:vAlign w:val="center"/>
          </w:tcPr>
          <w:p w14:paraId="21D06813" w14:textId="77777777" w:rsidR="00C35D36" w:rsidRPr="00B55F93" w:rsidRDefault="00C35D36" w:rsidP="00C5471E">
            <w:pPr>
              <w:snapToGrid w:val="0"/>
              <w:rPr>
                <w:iCs/>
                <w:sz w:val="22"/>
                <w:szCs w:val="22"/>
              </w:rPr>
            </w:pPr>
            <w:r w:rsidRPr="00B55F93">
              <w:rPr>
                <w:iCs/>
                <w:sz w:val="22"/>
                <w:szCs w:val="22"/>
              </w:rPr>
              <w:t>Культурное развитие</w:t>
            </w:r>
          </w:p>
        </w:tc>
        <w:tc>
          <w:tcPr>
            <w:tcW w:w="1559" w:type="dxa"/>
            <w:tcBorders>
              <w:top w:val="single" w:sz="4" w:space="0" w:color="auto"/>
            </w:tcBorders>
            <w:shd w:val="clear" w:color="auto" w:fill="auto"/>
            <w:vAlign w:val="center"/>
          </w:tcPr>
          <w:p w14:paraId="53355E31" w14:textId="77777777" w:rsidR="00C35D36" w:rsidRPr="00B55F93" w:rsidRDefault="00C35D36" w:rsidP="00C5471E">
            <w:pPr>
              <w:snapToGrid w:val="0"/>
              <w:jc w:val="center"/>
              <w:rPr>
                <w:iCs/>
                <w:sz w:val="22"/>
                <w:szCs w:val="22"/>
              </w:rPr>
            </w:pPr>
            <w:r w:rsidRPr="00B55F93">
              <w:rPr>
                <w:iCs/>
                <w:sz w:val="22"/>
                <w:szCs w:val="22"/>
              </w:rPr>
              <w:t>2</w:t>
            </w:r>
          </w:p>
        </w:tc>
        <w:tc>
          <w:tcPr>
            <w:tcW w:w="1559" w:type="dxa"/>
            <w:tcBorders>
              <w:top w:val="single" w:sz="4" w:space="0" w:color="auto"/>
            </w:tcBorders>
            <w:vAlign w:val="center"/>
          </w:tcPr>
          <w:p w14:paraId="416B6DF8" w14:textId="77777777" w:rsidR="00C35D36" w:rsidRPr="00B55F93" w:rsidRDefault="00C35D36" w:rsidP="00C5471E">
            <w:pPr>
              <w:snapToGrid w:val="0"/>
              <w:jc w:val="center"/>
              <w:rPr>
                <w:iCs/>
                <w:sz w:val="22"/>
                <w:szCs w:val="22"/>
              </w:rPr>
            </w:pPr>
            <w:r w:rsidRPr="00B55F93">
              <w:rPr>
                <w:iCs/>
                <w:sz w:val="22"/>
                <w:szCs w:val="22"/>
              </w:rPr>
              <w:t>мин. 0,2</w:t>
            </w:r>
          </w:p>
        </w:tc>
        <w:tc>
          <w:tcPr>
            <w:tcW w:w="1418" w:type="dxa"/>
            <w:tcBorders>
              <w:top w:val="single" w:sz="4" w:space="0" w:color="auto"/>
            </w:tcBorders>
            <w:vAlign w:val="center"/>
          </w:tcPr>
          <w:p w14:paraId="516699B6" w14:textId="77777777" w:rsidR="00C35D36" w:rsidRPr="00B55F93" w:rsidRDefault="00C35D36" w:rsidP="00C5471E">
            <w:pPr>
              <w:snapToGrid w:val="0"/>
              <w:jc w:val="center"/>
              <w:rPr>
                <w:iCs/>
                <w:sz w:val="22"/>
                <w:szCs w:val="22"/>
              </w:rPr>
            </w:pPr>
            <w:r w:rsidRPr="00B55F93">
              <w:rPr>
                <w:iCs/>
                <w:sz w:val="22"/>
                <w:szCs w:val="22"/>
              </w:rPr>
              <w:t>70</w:t>
            </w:r>
          </w:p>
        </w:tc>
        <w:tc>
          <w:tcPr>
            <w:tcW w:w="1417" w:type="dxa"/>
            <w:tcBorders>
              <w:top w:val="single" w:sz="4" w:space="0" w:color="auto"/>
            </w:tcBorders>
            <w:vAlign w:val="center"/>
          </w:tcPr>
          <w:p w14:paraId="6823B40E" w14:textId="77777777" w:rsidR="00C35D36" w:rsidRPr="00B55F93" w:rsidRDefault="00C35D36" w:rsidP="00C5471E">
            <w:pPr>
              <w:snapToGrid w:val="0"/>
              <w:jc w:val="center"/>
              <w:rPr>
                <w:iCs/>
                <w:sz w:val="22"/>
                <w:szCs w:val="22"/>
              </w:rPr>
            </w:pPr>
            <w:r w:rsidRPr="00B55F93">
              <w:rPr>
                <w:iCs/>
                <w:sz w:val="22"/>
                <w:szCs w:val="22"/>
              </w:rPr>
              <w:t>3</w:t>
            </w:r>
          </w:p>
        </w:tc>
      </w:tr>
      <w:tr w:rsidR="00C35D36" w:rsidRPr="005B5CBF" w14:paraId="17F8929A" w14:textId="77777777" w:rsidTr="00B9649C">
        <w:trPr>
          <w:trHeight w:val="397"/>
        </w:trPr>
        <w:tc>
          <w:tcPr>
            <w:tcW w:w="851" w:type="dxa"/>
            <w:tcBorders>
              <w:top w:val="single" w:sz="4" w:space="0" w:color="auto"/>
            </w:tcBorders>
            <w:vAlign w:val="center"/>
          </w:tcPr>
          <w:p w14:paraId="16F48B8D" w14:textId="77777777" w:rsidR="00C35D36" w:rsidRPr="00B55F93" w:rsidRDefault="00C35D36" w:rsidP="00C5471E">
            <w:pPr>
              <w:snapToGrid w:val="0"/>
              <w:jc w:val="center"/>
              <w:rPr>
                <w:iCs/>
                <w:sz w:val="22"/>
                <w:szCs w:val="22"/>
              </w:rPr>
            </w:pPr>
            <w:r w:rsidRPr="00B55F93">
              <w:rPr>
                <w:iCs/>
                <w:sz w:val="22"/>
                <w:szCs w:val="22"/>
              </w:rPr>
              <w:t>2</w:t>
            </w:r>
          </w:p>
        </w:tc>
        <w:tc>
          <w:tcPr>
            <w:tcW w:w="992" w:type="dxa"/>
            <w:tcBorders>
              <w:top w:val="single" w:sz="4" w:space="0" w:color="auto"/>
            </w:tcBorders>
            <w:vAlign w:val="center"/>
          </w:tcPr>
          <w:p w14:paraId="3E9A69F4" w14:textId="77777777" w:rsidR="00C35D36" w:rsidRPr="00B55F93" w:rsidRDefault="00C35D36" w:rsidP="00C5471E">
            <w:pPr>
              <w:snapToGrid w:val="0"/>
              <w:jc w:val="center"/>
              <w:rPr>
                <w:iCs/>
                <w:sz w:val="22"/>
                <w:szCs w:val="22"/>
              </w:rPr>
            </w:pPr>
            <w:r w:rsidRPr="00B55F93">
              <w:rPr>
                <w:iCs/>
                <w:sz w:val="22"/>
                <w:szCs w:val="22"/>
              </w:rPr>
              <w:t>4.1</w:t>
            </w:r>
          </w:p>
        </w:tc>
        <w:tc>
          <w:tcPr>
            <w:tcW w:w="2694" w:type="dxa"/>
            <w:tcBorders>
              <w:top w:val="single" w:sz="4" w:space="0" w:color="auto"/>
            </w:tcBorders>
            <w:vAlign w:val="center"/>
          </w:tcPr>
          <w:p w14:paraId="44DF854A" w14:textId="77777777" w:rsidR="00C35D36" w:rsidRPr="00B55F93" w:rsidRDefault="00C35D36" w:rsidP="00C5471E">
            <w:pPr>
              <w:snapToGrid w:val="0"/>
              <w:rPr>
                <w:iCs/>
                <w:sz w:val="22"/>
                <w:szCs w:val="22"/>
              </w:rPr>
            </w:pPr>
            <w:r w:rsidRPr="00B55F93">
              <w:rPr>
                <w:iCs/>
                <w:sz w:val="22"/>
                <w:szCs w:val="22"/>
              </w:rPr>
              <w:t>Деловое управление</w:t>
            </w:r>
          </w:p>
        </w:tc>
        <w:tc>
          <w:tcPr>
            <w:tcW w:w="1559" w:type="dxa"/>
            <w:tcBorders>
              <w:top w:val="single" w:sz="4" w:space="0" w:color="auto"/>
            </w:tcBorders>
            <w:shd w:val="clear" w:color="auto" w:fill="auto"/>
            <w:vAlign w:val="center"/>
          </w:tcPr>
          <w:p w14:paraId="4E0944F1" w14:textId="77777777" w:rsidR="00C35D36" w:rsidRPr="00B55F93" w:rsidRDefault="00C35D36" w:rsidP="00C5471E">
            <w:pPr>
              <w:snapToGrid w:val="0"/>
              <w:jc w:val="center"/>
              <w:rPr>
                <w:iCs/>
                <w:sz w:val="22"/>
                <w:szCs w:val="22"/>
              </w:rPr>
            </w:pPr>
            <w:r w:rsidRPr="00B55F93">
              <w:rPr>
                <w:iCs/>
                <w:sz w:val="22"/>
                <w:szCs w:val="22"/>
              </w:rPr>
              <w:t>2</w:t>
            </w:r>
          </w:p>
        </w:tc>
        <w:tc>
          <w:tcPr>
            <w:tcW w:w="1559" w:type="dxa"/>
            <w:tcBorders>
              <w:top w:val="single" w:sz="4" w:space="0" w:color="auto"/>
            </w:tcBorders>
            <w:vAlign w:val="center"/>
          </w:tcPr>
          <w:p w14:paraId="54A6C251" w14:textId="77777777" w:rsidR="00C35D36" w:rsidRPr="00B55F93" w:rsidRDefault="00C35D36" w:rsidP="00C5471E">
            <w:pPr>
              <w:snapToGrid w:val="0"/>
              <w:jc w:val="center"/>
              <w:rPr>
                <w:iCs/>
                <w:sz w:val="22"/>
                <w:szCs w:val="22"/>
              </w:rPr>
            </w:pPr>
            <w:r w:rsidRPr="00B55F93">
              <w:rPr>
                <w:iCs/>
                <w:sz w:val="22"/>
                <w:szCs w:val="22"/>
              </w:rPr>
              <w:t>мин. 0,01</w:t>
            </w:r>
          </w:p>
        </w:tc>
        <w:tc>
          <w:tcPr>
            <w:tcW w:w="1418" w:type="dxa"/>
            <w:tcBorders>
              <w:top w:val="single" w:sz="4" w:space="0" w:color="auto"/>
            </w:tcBorders>
            <w:vAlign w:val="center"/>
          </w:tcPr>
          <w:p w14:paraId="1C79856E" w14:textId="77777777" w:rsidR="00C35D36" w:rsidRPr="00B55F93" w:rsidRDefault="00C35D36" w:rsidP="00C5471E">
            <w:pPr>
              <w:snapToGrid w:val="0"/>
              <w:jc w:val="center"/>
              <w:rPr>
                <w:iCs/>
                <w:sz w:val="22"/>
                <w:szCs w:val="22"/>
              </w:rPr>
            </w:pPr>
            <w:r w:rsidRPr="00B55F93">
              <w:rPr>
                <w:iCs/>
                <w:sz w:val="22"/>
                <w:szCs w:val="22"/>
              </w:rPr>
              <w:t>60</w:t>
            </w:r>
          </w:p>
        </w:tc>
        <w:tc>
          <w:tcPr>
            <w:tcW w:w="1417" w:type="dxa"/>
            <w:tcBorders>
              <w:top w:val="single" w:sz="4" w:space="0" w:color="auto"/>
            </w:tcBorders>
            <w:vAlign w:val="center"/>
          </w:tcPr>
          <w:p w14:paraId="7D0084EE" w14:textId="77777777" w:rsidR="00C35D36" w:rsidRPr="00B55F93" w:rsidRDefault="00C35D36" w:rsidP="00C5471E">
            <w:pPr>
              <w:snapToGrid w:val="0"/>
              <w:jc w:val="center"/>
              <w:rPr>
                <w:iCs/>
                <w:sz w:val="22"/>
                <w:szCs w:val="22"/>
              </w:rPr>
            </w:pPr>
            <w:r w:rsidRPr="00B55F93">
              <w:rPr>
                <w:iCs/>
                <w:sz w:val="22"/>
                <w:szCs w:val="22"/>
              </w:rPr>
              <w:t>3</w:t>
            </w:r>
          </w:p>
        </w:tc>
      </w:tr>
      <w:tr w:rsidR="00C35D36" w:rsidRPr="005B5CBF" w14:paraId="4A12D1BC" w14:textId="77777777" w:rsidTr="00B9649C">
        <w:trPr>
          <w:trHeight w:val="397"/>
        </w:trPr>
        <w:tc>
          <w:tcPr>
            <w:tcW w:w="851" w:type="dxa"/>
            <w:tcBorders>
              <w:top w:val="single" w:sz="4" w:space="0" w:color="auto"/>
            </w:tcBorders>
            <w:vAlign w:val="center"/>
          </w:tcPr>
          <w:p w14:paraId="361CE667" w14:textId="77777777" w:rsidR="00C35D36" w:rsidRPr="00B55F93" w:rsidRDefault="00C35D36" w:rsidP="00C5471E">
            <w:pPr>
              <w:snapToGrid w:val="0"/>
              <w:jc w:val="center"/>
              <w:rPr>
                <w:iCs/>
                <w:sz w:val="22"/>
                <w:szCs w:val="22"/>
              </w:rPr>
            </w:pPr>
            <w:r w:rsidRPr="00B55F93">
              <w:rPr>
                <w:iCs/>
                <w:sz w:val="22"/>
                <w:szCs w:val="22"/>
              </w:rPr>
              <w:t>3</w:t>
            </w:r>
          </w:p>
        </w:tc>
        <w:tc>
          <w:tcPr>
            <w:tcW w:w="992" w:type="dxa"/>
            <w:tcBorders>
              <w:top w:val="single" w:sz="4" w:space="0" w:color="auto"/>
            </w:tcBorders>
            <w:vAlign w:val="center"/>
          </w:tcPr>
          <w:p w14:paraId="0DBFC9B3" w14:textId="77777777" w:rsidR="00C35D36" w:rsidRPr="00B55F93" w:rsidRDefault="00C35D36" w:rsidP="00C5471E">
            <w:pPr>
              <w:snapToGrid w:val="0"/>
              <w:jc w:val="center"/>
              <w:rPr>
                <w:iCs/>
                <w:sz w:val="22"/>
                <w:szCs w:val="22"/>
              </w:rPr>
            </w:pPr>
            <w:r w:rsidRPr="00B55F93">
              <w:rPr>
                <w:iCs/>
                <w:sz w:val="22"/>
                <w:szCs w:val="22"/>
              </w:rPr>
              <w:t>4.4</w:t>
            </w:r>
          </w:p>
        </w:tc>
        <w:tc>
          <w:tcPr>
            <w:tcW w:w="2694" w:type="dxa"/>
            <w:tcBorders>
              <w:top w:val="single" w:sz="4" w:space="0" w:color="auto"/>
            </w:tcBorders>
            <w:vAlign w:val="center"/>
          </w:tcPr>
          <w:p w14:paraId="11A9880F" w14:textId="77777777" w:rsidR="00C35D36" w:rsidRPr="00B55F93" w:rsidRDefault="00C35D36" w:rsidP="00C5471E">
            <w:pPr>
              <w:snapToGrid w:val="0"/>
              <w:rPr>
                <w:iCs/>
                <w:sz w:val="22"/>
                <w:szCs w:val="22"/>
              </w:rPr>
            </w:pPr>
            <w:r w:rsidRPr="00B55F93">
              <w:rPr>
                <w:iCs/>
                <w:sz w:val="22"/>
                <w:szCs w:val="22"/>
              </w:rPr>
              <w:t>Магазины</w:t>
            </w:r>
          </w:p>
        </w:tc>
        <w:tc>
          <w:tcPr>
            <w:tcW w:w="1559" w:type="dxa"/>
            <w:tcBorders>
              <w:top w:val="single" w:sz="4" w:space="0" w:color="auto"/>
            </w:tcBorders>
            <w:shd w:val="clear" w:color="auto" w:fill="auto"/>
            <w:vAlign w:val="center"/>
          </w:tcPr>
          <w:p w14:paraId="2FD56B7C" w14:textId="77777777" w:rsidR="00C35D36" w:rsidRPr="00B55F93" w:rsidRDefault="00C35D36" w:rsidP="00C5471E">
            <w:pPr>
              <w:snapToGrid w:val="0"/>
              <w:jc w:val="center"/>
              <w:rPr>
                <w:iCs/>
                <w:sz w:val="22"/>
                <w:szCs w:val="22"/>
              </w:rPr>
            </w:pPr>
            <w:r w:rsidRPr="00B55F93">
              <w:rPr>
                <w:iCs/>
                <w:sz w:val="22"/>
                <w:szCs w:val="22"/>
              </w:rPr>
              <w:t>2</w:t>
            </w:r>
          </w:p>
        </w:tc>
        <w:tc>
          <w:tcPr>
            <w:tcW w:w="1559" w:type="dxa"/>
            <w:tcBorders>
              <w:top w:val="single" w:sz="4" w:space="0" w:color="auto"/>
            </w:tcBorders>
            <w:vAlign w:val="center"/>
          </w:tcPr>
          <w:p w14:paraId="29894B31" w14:textId="77777777" w:rsidR="00C35D36" w:rsidRPr="00B55F93" w:rsidRDefault="00C35D36" w:rsidP="00C5471E">
            <w:pPr>
              <w:snapToGrid w:val="0"/>
              <w:jc w:val="center"/>
              <w:rPr>
                <w:iCs/>
                <w:sz w:val="22"/>
                <w:szCs w:val="22"/>
              </w:rPr>
            </w:pPr>
            <w:r w:rsidRPr="00B55F93">
              <w:rPr>
                <w:iCs/>
                <w:sz w:val="22"/>
                <w:szCs w:val="22"/>
              </w:rPr>
              <w:t>мин. 0,009</w:t>
            </w:r>
          </w:p>
        </w:tc>
        <w:tc>
          <w:tcPr>
            <w:tcW w:w="1418" w:type="dxa"/>
            <w:tcBorders>
              <w:top w:val="single" w:sz="4" w:space="0" w:color="auto"/>
            </w:tcBorders>
            <w:vAlign w:val="center"/>
          </w:tcPr>
          <w:p w14:paraId="131653CC" w14:textId="77777777" w:rsidR="00C35D36" w:rsidRPr="00B55F93" w:rsidRDefault="00C35D36" w:rsidP="00C5471E">
            <w:pPr>
              <w:snapToGrid w:val="0"/>
              <w:jc w:val="center"/>
              <w:rPr>
                <w:iCs/>
                <w:sz w:val="22"/>
                <w:szCs w:val="22"/>
              </w:rPr>
            </w:pPr>
            <w:r w:rsidRPr="00B55F93">
              <w:rPr>
                <w:iCs/>
                <w:sz w:val="22"/>
                <w:szCs w:val="22"/>
              </w:rPr>
              <w:t>60</w:t>
            </w:r>
          </w:p>
        </w:tc>
        <w:tc>
          <w:tcPr>
            <w:tcW w:w="1417" w:type="dxa"/>
            <w:tcBorders>
              <w:top w:val="single" w:sz="4" w:space="0" w:color="auto"/>
            </w:tcBorders>
            <w:vAlign w:val="center"/>
          </w:tcPr>
          <w:p w14:paraId="5A99670A" w14:textId="77777777" w:rsidR="00C35D36" w:rsidRPr="00B55F93" w:rsidRDefault="00C35D36" w:rsidP="00C5471E">
            <w:pPr>
              <w:snapToGrid w:val="0"/>
              <w:jc w:val="center"/>
              <w:rPr>
                <w:iCs/>
                <w:sz w:val="22"/>
                <w:szCs w:val="22"/>
              </w:rPr>
            </w:pPr>
            <w:r w:rsidRPr="00B55F93">
              <w:rPr>
                <w:iCs/>
                <w:sz w:val="22"/>
                <w:szCs w:val="22"/>
              </w:rPr>
              <w:t>3</w:t>
            </w:r>
          </w:p>
        </w:tc>
      </w:tr>
      <w:tr w:rsidR="00C35D36" w:rsidRPr="005B5CBF" w14:paraId="26EA4EBD" w14:textId="77777777" w:rsidTr="00B9649C">
        <w:trPr>
          <w:trHeight w:val="397"/>
        </w:trPr>
        <w:tc>
          <w:tcPr>
            <w:tcW w:w="851" w:type="dxa"/>
            <w:tcBorders>
              <w:top w:val="single" w:sz="4" w:space="0" w:color="auto"/>
            </w:tcBorders>
            <w:vAlign w:val="center"/>
          </w:tcPr>
          <w:p w14:paraId="4F04F0BD" w14:textId="77777777" w:rsidR="00C35D36" w:rsidRPr="00B55F93" w:rsidRDefault="00C35D36" w:rsidP="00C5471E">
            <w:pPr>
              <w:snapToGrid w:val="0"/>
              <w:jc w:val="center"/>
              <w:rPr>
                <w:iCs/>
                <w:sz w:val="22"/>
                <w:szCs w:val="22"/>
              </w:rPr>
            </w:pPr>
            <w:r w:rsidRPr="00B55F93">
              <w:rPr>
                <w:iCs/>
                <w:sz w:val="22"/>
                <w:szCs w:val="22"/>
              </w:rPr>
              <w:t>4</w:t>
            </w:r>
          </w:p>
        </w:tc>
        <w:tc>
          <w:tcPr>
            <w:tcW w:w="992" w:type="dxa"/>
            <w:tcBorders>
              <w:top w:val="single" w:sz="4" w:space="0" w:color="auto"/>
            </w:tcBorders>
            <w:vAlign w:val="center"/>
          </w:tcPr>
          <w:p w14:paraId="0B945B87" w14:textId="77777777" w:rsidR="00C35D36" w:rsidRPr="00B55F93" w:rsidRDefault="00C35D36" w:rsidP="00C5471E">
            <w:pPr>
              <w:snapToGrid w:val="0"/>
              <w:jc w:val="center"/>
              <w:rPr>
                <w:iCs/>
                <w:sz w:val="22"/>
                <w:szCs w:val="22"/>
              </w:rPr>
            </w:pPr>
            <w:r w:rsidRPr="00B55F93">
              <w:rPr>
                <w:iCs/>
                <w:sz w:val="22"/>
                <w:szCs w:val="22"/>
              </w:rPr>
              <w:t>4.6</w:t>
            </w:r>
          </w:p>
        </w:tc>
        <w:tc>
          <w:tcPr>
            <w:tcW w:w="2694" w:type="dxa"/>
            <w:tcBorders>
              <w:top w:val="single" w:sz="4" w:space="0" w:color="auto"/>
            </w:tcBorders>
            <w:vAlign w:val="center"/>
          </w:tcPr>
          <w:p w14:paraId="55880DDA" w14:textId="77777777" w:rsidR="00C35D36" w:rsidRPr="00B55F93" w:rsidRDefault="00C35D36" w:rsidP="00C5471E">
            <w:pPr>
              <w:snapToGrid w:val="0"/>
              <w:rPr>
                <w:iCs/>
                <w:sz w:val="22"/>
                <w:szCs w:val="22"/>
              </w:rPr>
            </w:pPr>
            <w:r w:rsidRPr="00B55F93">
              <w:rPr>
                <w:iCs/>
                <w:sz w:val="22"/>
                <w:szCs w:val="22"/>
              </w:rPr>
              <w:t>Общественное питание</w:t>
            </w:r>
          </w:p>
        </w:tc>
        <w:tc>
          <w:tcPr>
            <w:tcW w:w="1559" w:type="dxa"/>
            <w:tcBorders>
              <w:top w:val="single" w:sz="4" w:space="0" w:color="auto"/>
            </w:tcBorders>
            <w:shd w:val="clear" w:color="auto" w:fill="auto"/>
            <w:vAlign w:val="center"/>
          </w:tcPr>
          <w:p w14:paraId="5F884CCB" w14:textId="77777777" w:rsidR="00C35D36" w:rsidRPr="00B55F93" w:rsidRDefault="00C35D36" w:rsidP="00C5471E">
            <w:pPr>
              <w:snapToGrid w:val="0"/>
              <w:jc w:val="center"/>
              <w:rPr>
                <w:iCs/>
                <w:sz w:val="22"/>
                <w:szCs w:val="22"/>
              </w:rPr>
            </w:pPr>
            <w:r w:rsidRPr="00B55F93">
              <w:rPr>
                <w:iCs/>
                <w:sz w:val="22"/>
                <w:szCs w:val="22"/>
              </w:rPr>
              <w:t>2</w:t>
            </w:r>
          </w:p>
        </w:tc>
        <w:tc>
          <w:tcPr>
            <w:tcW w:w="1559" w:type="dxa"/>
            <w:tcBorders>
              <w:top w:val="single" w:sz="4" w:space="0" w:color="auto"/>
            </w:tcBorders>
            <w:vAlign w:val="center"/>
          </w:tcPr>
          <w:p w14:paraId="0AF6F778" w14:textId="77777777" w:rsidR="00C35D36" w:rsidRPr="00B55F93" w:rsidRDefault="00C35D36" w:rsidP="00C5471E">
            <w:pPr>
              <w:snapToGrid w:val="0"/>
              <w:jc w:val="center"/>
              <w:rPr>
                <w:iCs/>
                <w:sz w:val="22"/>
                <w:szCs w:val="22"/>
              </w:rPr>
            </w:pPr>
            <w:r w:rsidRPr="00B55F93">
              <w:rPr>
                <w:iCs/>
                <w:sz w:val="22"/>
                <w:szCs w:val="22"/>
              </w:rPr>
              <w:t>мин. 0,05</w:t>
            </w:r>
          </w:p>
        </w:tc>
        <w:tc>
          <w:tcPr>
            <w:tcW w:w="1418" w:type="dxa"/>
            <w:tcBorders>
              <w:top w:val="single" w:sz="4" w:space="0" w:color="auto"/>
            </w:tcBorders>
            <w:vAlign w:val="center"/>
          </w:tcPr>
          <w:p w14:paraId="3F806367" w14:textId="77777777" w:rsidR="00C35D36" w:rsidRPr="00B55F93" w:rsidRDefault="00C35D36" w:rsidP="00C5471E">
            <w:pPr>
              <w:snapToGrid w:val="0"/>
              <w:jc w:val="center"/>
              <w:rPr>
                <w:iCs/>
                <w:sz w:val="22"/>
                <w:szCs w:val="22"/>
              </w:rPr>
            </w:pPr>
            <w:r w:rsidRPr="00B55F93">
              <w:rPr>
                <w:iCs/>
                <w:sz w:val="22"/>
                <w:szCs w:val="22"/>
              </w:rPr>
              <w:t>60</w:t>
            </w:r>
          </w:p>
        </w:tc>
        <w:tc>
          <w:tcPr>
            <w:tcW w:w="1417" w:type="dxa"/>
            <w:tcBorders>
              <w:top w:val="single" w:sz="4" w:space="0" w:color="auto"/>
            </w:tcBorders>
            <w:vAlign w:val="center"/>
          </w:tcPr>
          <w:p w14:paraId="3B7231B9" w14:textId="77777777" w:rsidR="00C35D36" w:rsidRPr="00B55F93" w:rsidRDefault="00C35D36" w:rsidP="00C5471E">
            <w:pPr>
              <w:snapToGrid w:val="0"/>
              <w:jc w:val="center"/>
              <w:rPr>
                <w:iCs/>
                <w:sz w:val="22"/>
                <w:szCs w:val="22"/>
              </w:rPr>
            </w:pPr>
            <w:r w:rsidRPr="00B55F93">
              <w:rPr>
                <w:iCs/>
                <w:sz w:val="22"/>
                <w:szCs w:val="22"/>
              </w:rPr>
              <w:t>3</w:t>
            </w:r>
          </w:p>
        </w:tc>
      </w:tr>
      <w:tr w:rsidR="00C35D36" w:rsidRPr="008054AF" w14:paraId="04D407AE" w14:textId="77777777" w:rsidTr="00B9649C">
        <w:trPr>
          <w:trHeight w:val="397"/>
        </w:trPr>
        <w:tc>
          <w:tcPr>
            <w:tcW w:w="851" w:type="dxa"/>
            <w:tcBorders>
              <w:top w:val="single" w:sz="4" w:space="0" w:color="auto"/>
            </w:tcBorders>
            <w:vAlign w:val="center"/>
          </w:tcPr>
          <w:p w14:paraId="05DB7BE9" w14:textId="77777777" w:rsidR="00C35D36" w:rsidRPr="00B55F93" w:rsidRDefault="00C35D36" w:rsidP="00C5471E">
            <w:pPr>
              <w:snapToGrid w:val="0"/>
              <w:jc w:val="center"/>
              <w:rPr>
                <w:iCs/>
                <w:sz w:val="22"/>
                <w:szCs w:val="22"/>
              </w:rPr>
            </w:pPr>
            <w:r>
              <w:rPr>
                <w:iCs/>
                <w:sz w:val="22"/>
                <w:szCs w:val="22"/>
              </w:rPr>
              <w:t>5</w:t>
            </w:r>
          </w:p>
        </w:tc>
        <w:tc>
          <w:tcPr>
            <w:tcW w:w="992" w:type="dxa"/>
            <w:tcBorders>
              <w:top w:val="single" w:sz="4" w:space="0" w:color="auto"/>
            </w:tcBorders>
            <w:vAlign w:val="center"/>
          </w:tcPr>
          <w:p w14:paraId="502D458D" w14:textId="77777777" w:rsidR="00C35D36" w:rsidRPr="00B55F93" w:rsidRDefault="00C35D36" w:rsidP="00C5471E">
            <w:pPr>
              <w:snapToGrid w:val="0"/>
              <w:jc w:val="center"/>
              <w:rPr>
                <w:iCs/>
                <w:sz w:val="22"/>
                <w:szCs w:val="22"/>
              </w:rPr>
            </w:pPr>
            <w:r w:rsidRPr="00B55F93">
              <w:rPr>
                <w:iCs/>
                <w:sz w:val="22"/>
                <w:szCs w:val="22"/>
              </w:rPr>
              <w:t>4.10</w:t>
            </w:r>
          </w:p>
        </w:tc>
        <w:tc>
          <w:tcPr>
            <w:tcW w:w="2694" w:type="dxa"/>
            <w:tcBorders>
              <w:top w:val="single" w:sz="4" w:space="0" w:color="auto"/>
            </w:tcBorders>
            <w:vAlign w:val="center"/>
          </w:tcPr>
          <w:p w14:paraId="73D21CFE" w14:textId="77777777" w:rsidR="00C35D36" w:rsidRPr="00B55F93" w:rsidRDefault="00C35D36" w:rsidP="00C5471E">
            <w:pPr>
              <w:snapToGrid w:val="0"/>
              <w:rPr>
                <w:sz w:val="22"/>
                <w:szCs w:val="22"/>
              </w:rPr>
            </w:pPr>
            <w:r w:rsidRPr="00B55F93">
              <w:rPr>
                <w:sz w:val="22"/>
                <w:szCs w:val="22"/>
              </w:rPr>
              <w:t>Выставочно-ярмарочная деятельность</w:t>
            </w:r>
          </w:p>
        </w:tc>
        <w:tc>
          <w:tcPr>
            <w:tcW w:w="1559" w:type="dxa"/>
            <w:tcBorders>
              <w:top w:val="single" w:sz="4" w:space="0" w:color="auto"/>
            </w:tcBorders>
            <w:shd w:val="clear" w:color="auto" w:fill="auto"/>
            <w:vAlign w:val="center"/>
          </w:tcPr>
          <w:p w14:paraId="5EAF3641" w14:textId="77777777" w:rsidR="00C35D36" w:rsidRPr="00B55F93" w:rsidRDefault="00C35D36" w:rsidP="00C5471E">
            <w:pPr>
              <w:snapToGrid w:val="0"/>
              <w:jc w:val="center"/>
              <w:rPr>
                <w:iCs/>
                <w:sz w:val="22"/>
                <w:szCs w:val="22"/>
              </w:rPr>
            </w:pPr>
            <w:r w:rsidRPr="00B55F93">
              <w:rPr>
                <w:iCs/>
                <w:sz w:val="22"/>
                <w:szCs w:val="22"/>
              </w:rPr>
              <w:t>1</w:t>
            </w:r>
          </w:p>
        </w:tc>
        <w:tc>
          <w:tcPr>
            <w:tcW w:w="1559" w:type="dxa"/>
            <w:tcBorders>
              <w:top w:val="single" w:sz="4" w:space="0" w:color="auto"/>
            </w:tcBorders>
            <w:vAlign w:val="center"/>
          </w:tcPr>
          <w:p w14:paraId="02C150BB" w14:textId="77777777" w:rsidR="00C35D36" w:rsidRPr="00B55F93" w:rsidRDefault="00C35D36" w:rsidP="00C5471E">
            <w:pPr>
              <w:snapToGrid w:val="0"/>
              <w:jc w:val="center"/>
              <w:rPr>
                <w:iCs/>
                <w:sz w:val="22"/>
                <w:szCs w:val="22"/>
              </w:rPr>
            </w:pPr>
            <w:r w:rsidRPr="00B55F93">
              <w:rPr>
                <w:iCs/>
                <w:sz w:val="22"/>
                <w:szCs w:val="22"/>
              </w:rPr>
              <w:t>мин.0,3</w:t>
            </w:r>
          </w:p>
        </w:tc>
        <w:tc>
          <w:tcPr>
            <w:tcW w:w="1418" w:type="dxa"/>
            <w:tcBorders>
              <w:top w:val="single" w:sz="4" w:space="0" w:color="auto"/>
            </w:tcBorders>
            <w:vAlign w:val="center"/>
          </w:tcPr>
          <w:p w14:paraId="4D42C5BD" w14:textId="77777777" w:rsidR="00C35D36" w:rsidRPr="00B55F93" w:rsidRDefault="00C35D36" w:rsidP="00C5471E">
            <w:pPr>
              <w:snapToGrid w:val="0"/>
              <w:jc w:val="center"/>
              <w:rPr>
                <w:iCs/>
                <w:sz w:val="22"/>
                <w:szCs w:val="22"/>
              </w:rPr>
            </w:pPr>
            <w:r w:rsidRPr="00B55F93">
              <w:rPr>
                <w:iCs/>
                <w:sz w:val="22"/>
                <w:szCs w:val="22"/>
              </w:rPr>
              <w:t>80</w:t>
            </w:r>
          </w:p>
        </w:tc>
        <w:tc>
          <w:tcPr>
            <w:tcW w:w="1417" w:type="dxa"/>
            <w:tcBorders>
              <w:top w:val="single" w:sz="4" w:space="0" w:color="auto"/>
            </w:tcBorders>
            <w:vAlign w:val="center"/>
          </w:tcPr>
          <w:p w14:paraId="15A8B929" w14:textId="77777777" w:rsidR="00C35D36" w:rsidRPr="00B55F93" w:rsidRDefault="00C35D36" w:rsidP="00C5471E">
            <w:pPr>
              <w:snapToGrid w:val="0"/>
              <w:jc w:val="center"/>
              <w:rPr>
                <w:iCs/>
                <w:sz w:val="22"/>
                <w:szCs w:val="22"/>
              </w:rPr>
            </w:pPr>
            <w:r w:rsidRPr="00B55F93">
              <w:rPr>
                <w:iCs/>
                <w:sz w:val="22"/>
                <w:szCs w:val="22"/>
              </w:rPr>
              <w:t>1</w:t>
            </w:r>
          </w:p>
        </w:tc>
      </w:tr>
      <w:tr w:rsidR="00C35D36" w:rsidRPr="008054AF" w14:paraId="4E221C89" w14:textId="77777777" w:rsidTr="00B9649C">
        <w:trPr>
          <w:trHeight w:val="397"/>
        </w:trPr>
        <w:tc>
          <w:tcPr>
            <w:tcW w:w="851" w:type="dxa"/>
            <w:vAlign w:val="center"/>
          </w:tcPr>
          <w:p w14:paraId="55375103" w14:textId="77777777" w:rsidR="00C35D36" w:rsidRPr="00B55F93" w:rsidRDefault="00C35D36" w:rsidP="00C5471E">
            <w:pPr>
              <w:snapToGrid w:val="0"/>
              <w:jc w:val="center"/>
              <w:rPr>
                <w:sz w:val="22"/>
                <w:szCs w:val="22"/>
              </w:rPr>
            </w:pPr>
            <w:r>
              <w:rPr>
                <w:sz w:val="22"/>
                <w:szCs w:val="22"/>
              </w:rPr>
              <w:t>6</w:t>
            </w:r>
          </w:p>
        </w:tc>
        <w:tc>
          <w:tcPr>
            <w:tcW w:w="992" w:type="dxa"/>
            <w:vAlign w:val="center"/>
          </w:tcPr>
          <w:p w14:paraId="462BBFC6" w14:textId="77777777" w:rsidR="00C35D36" w:rsidRPr="00B55F93" w:rsidRDefault="00C35D36" w:rsidP="00C5471E">
            <w:pPr>
              <w:snapToGrid w:val="0"/>
              <w:jc w:val="center"/>
              <w:rPr>
                <w:sz w:val="22"/>
                <w:szCs w:val="22"/>
              </w:rPr>
            </w:pPr>
            <w:r w:rsidRPr="00B55F93">
              <w:rPr>
                <w:sz w:val="22"/>
                <w:szCs w:val="22"/>
              </w:rPr>
              <w:t>5.1</w:t>
            </w:r>
          </w:p>
        </w:tc>
        <w:tc>
          <w:tcPr>
            <w:tcW w:w="2694" w:type="dxa"/>
            <w:vAlign w:val="center"/>
          </w:tcPr>
          <w:p w14:paraId="1768E70C" w14:textId="77777777" w:rsidR="00C35D36" w:rsidRPr="00B55F93" w:rsidRDefault="00C35D36" w:rsidP="00C5471E">
            <w:pPr>
              <w:snapToGrid w:val="0"/>
              <w:rPr>
                <w:sz w:val="22"/>
                <w:szCs w:val="22"/>
              </w:rPr>
            </w:pPr>
            <w:r w:rsidRPr="00B55F93">
              <w:rPr>
                <w:sz w:val="22"/>
                <w:szCs w:val="22"/>
              </w:rPr>
              <w:t>Спорт</w:t>
            </w:r>
          </w:p>
        </w:tc>
        <w:tc>
          <w:tcPr>
            <w:tcW w:w="1559" w:type="dxa"/>
            <w:shd w:val="clear" w:color="auto" w:fill="auto"/>
            <w:vAlign w:val="center"/>
          </w:tcPr>
          <w:p w14:paraId="2E748237" w14:textId="77777777" w:rsidR="00C35D36" w:rsidRPr="00B55F93" w:rsidRDefault="00C35D36" w:rsidP="00C5471E">
            <w:pPr>
              <w:snapToGrid w:val="0"/>
              <w:jc w:val="center"/>
              <w:rPr>
                <w:iCs/>
                <w:sz w:val="22"/>
                <w:szCs w:val="22"/>
              </w:rPr>
            </w:pPr>
            <w:r w:rsidRPr="00B55F93">
              <w:rPr>
                <w:iCs/>
                <w:sz w:val="22"/>
                <w:szCs w:val="22"/>
              </w:rPr>
              <w:t>2</w:t>
            </w:r>
          </w:p>
        </w:tc>
        <w:tc>
          <w:tcPr>
            <w:tcW w:w="1559" w:type="dxa"/>
            <w:vAlign w:val="center"/>
          </w:tcPr>
          <w:p w14:paraId="46B43D10" w14:textId="77777777" w:rsidR="00C35D36" w:rsidRPr="00B55F93" w:rsidRDefault="00C35D36" w:rsidP="00C5471E">
            <w:pPr>
              <w:snapToGrid w:val="0"/>
              <w:jc w:val="center"/>
              <w:rPr>
                <w:iCs/>
                <w:sz w:val="22"/>
                <w:szCs w:val="22"/>
              </w:rPr>
            </w:pPr>
            <w:r w:rsidRPr="00B55F93">
              <w:rPr>
                <w:iCs/>
                <w:sz w:val="22"/>
                <w:szCs w:val="22"/>
              </w:rPr>
              <w:t>мин. 0,3</w:t>
            </w:r>
          </w:p>
        </w:tc>
        <w:tc>
          <w:tcPr>
            <w:tcW w:w="1418" w:type="dxa"/>
            <w:vAlign w:val="center"/>
          </w:tcPr>
          <w:p w14:paraId="0B977ACA" w14:textId="77777777" w:rsidR="00C35D36" w:rsidRPr="00B55F93" w:rsidRDefault="00C35D36" w:rsidP="00C5471E">
            <w:pPr>
              <w:snapToGrid w:val="0"/>
              <w:jc w:val="center"/>
              <w:rPr>
                <w:iCs/>
                <w:sz w:val="22"/>
                <w:szCs w:val="22"/>
              </w:rPr>
            </w:pPr>
            <w:r w:rsidRPr="00B55F93">
              <w:rPr>
                <w:iCs/>
                <w:sz w:val="22"/>
                <w:szCs w:val="22"/>
              </w:rPr>
              <w:t>80</w:t>
            </w:r>
          </w:p>
        </w:tc>
        <w:tc>
          <w:tcPr>
            <w:tcW w:w="1417" w:type="dxa"/>
            <w:vAlign w:val="center"/>
          </w:tcPr>
          <w:p w14:paraId="4D4E410B" w14:textId="77777777" w:rsidR="00C35D36" w:rsidRPr="00B55F93" w:rsidRDefault="00C35D36" w:rsidP="00C5471E">
            <w:pPr>
              <w:snapToGrid w:val="0"/>
              <w:jc w:val="center"/>
              <w:rPr>
                <w:iCs/>
                <w:sz w:val="22"/>
                <w:szCs w:val="22"/>
              </w:rPr>
            </w:pPr>
            <w:r w:rsidRPr="00B55F93">
              <w:rPr>
                <w:iCs/>
                <w:sz w:val="22"/>
                <w:szCs w:val="22"/>
              </w:rPr>
              <w:t>3</w:t>
            </w:r>
          </w:p>
        </w:tc>
      </w:tr>
      <w:tr w:rsidR="00C35D36" w:rsidRPr="008054AF" w14:paraId="68C5DFD1" w14:textId="77777777" w:rsidTr="00B9649C">
        <w:trPr>
          <w:trHeight w:val="397"/>
        </w:trPr>
        <w:tc>
          <w:tcPr>
            <w:tcW w:w="851" w:type="dxa"/>
            <w:vAlign w:val="center"/>
          </w:tcPr>
          <w:p w14:paraId="0DAD8FEF" w14:textId="77777777" w:rsidR="00C35D36" w:rsidRPr="00B55F93" w:rsidRDefault="00C35D36" w:rsidP="00C5471E">
            <w:pPr>
              <w:snapToGrid w:val="0"/>
              <w:jc w:val="center"/>
              <w:rPr>
                <w:sz w:val="22"/>
                <w:szCs w:val="22"/>
              </w:rPr>
            </w:pPr>
            <w:r>
              <w:rPr>
                <w:sz w:val="22"/>
                <w:szCs w:val="22"/>
              </w:rPr>
              <w:t>7</w:t>
            </w:r>
          </w:p>
        </w:tc>
        <w:tc>
          <w:tcPr>
            <w:tcW w:w="992" w:type="dxa"/>
            <w:vAlign w:val="center"/>
          </w:tcPr>
          <w:p w14:paraId="56778755" w14:textId="77777777" w:rsidR="00C35D36" w:rsidRPr="00B55F93" w:rsidRDefault="00C35D36" w:rsidP="00C5471E">
            <w:pPr>
              <w:snapToGrid w:val="0"/>
              <w:jc w:val="center"/>
              <w:rPr>
                <w:sz w:val="22"/>
                <w:szCs w:val="22"/>
              </w:rPr>
            </w:pPr>
            <w:r w:rsidRPr="00B55F93">
              <w:rPr>
                <w:sz w:val="22"/>
                <w:szCs w:val="22"/>
              </w:rPr>
              <w:t>5.2</w:t>
            </w:r>
          </w:p>
        </w:tc>
        <w:tc>
          <w:tcPr>
            <w:tcW w:w="2694" w:type="dxa"/>
            <w:vAlign w:val="center"/>
          </w:tcPr>
          <w:p w14:paraId="428FBAF8" w14:textId="77777777" w:rsidR="00C35D36" w:rsidRPr="00B55F93" w:rsidRDefault="00C35D36" w:rsidP="00C5471E">
            <w:pPr>
              <w:snapToGrid w:val="0"/>
              <w:rPr>
                <w:sz w:val="22"/>
                <w:szCs w:val="22"/>
              </w:rPr>
            </w:pPr>
            <w:r w:rsidRPr="00B55F93">
              <w:rPr>
                <w:sz w:val="22"/>
                <w:szCs w:val="22"/>
              </w:rPr>
              <w:t>Природно-познавательный туризм</w:t>
            </w:r>
          </w:p>
        </w:tc>
        <w:tc>
          <w:tcPr>
            <w:tcW w:w="1559" w:type="dxa"/>
            <w:shd w:val="clear" w:color="auto" w:fill="auto"/>
            <w:vAlign w:val="center"/>
          </w:tcPr>
          <w:p w14:paraId="1F0495EF" w14:textId="77777777" w:rsidR="00C35D36" w:rsidRPr="00B55F93" w:rsidRDefault="00C35D36" w:rsidP="00C5471E">
            <w:pPr>
              <w:snapToGrid w:val="0"/>
              <w:jc w:val="center"/>
              <w:rPr>
                <w:iCs/>
                <w:sz w:val="22"/>
                <w:szCs w:val="22"/>
              </w:rPr>
            </w:pPr>
            <w:r>
              <w:rPr>
                <w:rFonts w:eastAsia="Calibri"/>
                <w:color w:val="000000"/>
                <w:sz w:val="22"/>
                <w:szCs w:val="22"/>
              </w:rPr>
              <w:t>не подлежит установлению</w:t>
            </w:r>
          </w:p>
        </w:tc>
        <w:tc>
          <w:tcPr>
            <w:tcW w:w="1559" w:type="dxa"/>
            <w:vAlign w:val="center"/>
          </w:tcPr>
          <w:p w14:paraId="0DF8C380" w14:textId="77777777" w:rsidR="00C35D36" w:rsidRPr="00B55F93" w:rsidRDefault="00C35D36" w:rsidP="00C5471E">
            <w:pPr>
              <w:snapToGrid w:val="0"/>
              <w:jc w:val="center"/>
              <w:rPr>
                <w:iCs/>
                <w:sz w:val="22"/>
                <w:szCs w:val="22"/>
              </w:rPr>
            </w:pPr>
            <w:r w:rsidRPr="00B55F93">
              <w:rPr>
                <w:iCs/>
                <w:sz w:val="22"/>
                <w:szCs w:val="22"/>
              </w:rPr>
              <w:t>мин. 0,05</w:t>
            </w:r>
          </w:p>
        </w:tc>
        <w:tc>
          <w:tcPr>
            <w:tcW w:w="1418" w:type="dxa"/>
          </w:tcPr>
          <w:p w14:paraId="1B70B887" w14:textId="77777777" w:rsidR="00C35D36" w:rsidRPr="00B55F93" w:rsidRDefault="00C35D36" w:rsidP="00C5471E">
            <w:pPr>
              <w:rPr>
                <w:sz w:val="22"/>
                <w:szCs w:val="22"/>
              </w:rPr>
            </w:pPr>
            <w:r>
              <w:rPr>
                <w:rFonts w:eastAsia="Calibri"/>
                <w:color w:val="000000"/>
                <w:sz w:val="22"/>
                <w:szCs w:val="22"/>
              </w:rPr>
              <w:t>не подлежит установлению</w:t>
            </w:r>
          </w:p>
        </w:tc>
        <w:tc>
          <w:tcPr>
            <w:tcW w:w="1417" w:type="dxa"/>
          </w:tcPr>
          <w:p w14:paraId="4E63E144" w14:textId="77777777" w:rsidR="00C35D36" w:rsidRPr="00B55F93" w:rsidRDefault="001375CE" w:rsidP="00C5471E">
            <w:pPr>
              <w:rPr>
                <w:sz w:val="22"/>
                <w:szCs w:val="22"/>
              </w:rPr>
            </w:pPr>
            <w:hyperlink w:anchor="sub_4201" w:history="1">
              <w:r w:rsidR="00C35D36" w:rsidRPr="00B55F93">
                <w:rPr>
                  <w:rFonts w:eastAsia="Calibri"/>
                  <w:color w:val="000000"/>
                  <w:sz w:val="22"/>
                  <w:szCs w:val="22"/>
                </w:rPr>
                <w:t xml:space="preserve">п. 1 </w:t>
              </w:r>
            </w:hyperlink>
            <w:r w:rsidR="00C35D36" w:rsidRPr="00B55F93">
              <w:rPr>
                <w:rFonts w:eastAsia="Calibri"/>
                <w:color w:val="000000"/>
                <w:sz w:val="22"/>
                <w:szCs w:val="22"/>
              </w:rPr>
              <w:t>примечания</w:t>
            </w:r>
          </w:p>
        </w:tc>
      </w:tr>
      <w:tr w:rsidR="00C35D36" w:rsidRPr="008054AF" w14:paraId="3CB06157" w14:textId="77777777" w:rsidTr="00B9649C">
        <w:trPr>
          <w:trHeight w:val="397"/>
        </w:trPr>
        <w:tc>
          <w:tcPr>
            <w:tcW w:w="851" w:type="dxa"/>
            <w:vAlign w:val="center"/>
          </w:tcPr>
          <w:p w14:paraId="0A284745" w14:textId="77777777" w:rsidR="00C35D36" w:rsidRPr="00B55F93" w:rsidRDefault="00C35D36" w:rsidP="00C5471E">
            <w:pPr>
              <w:snapToGrid w:val="0"/>
              <w:jc w:val="center"/>
              <w:rPr>
                <w:sz w:val="22"/>
                <w:szCs w:val="22"/>
              </w:rPr>
            </w:pPr>
            <w:r>
              <w:rPr>
                <w:sz w:val="22"/>
                <w:szCs w:val="22"/>
              </w:rPr>
              <w:lastRenderedPageBreak/>
              <w:t>8</w:t>
            </w:r>
          </w:p>
        </w:tc>
        <w:tc>
          <w:tcPr>
            <w:tcW w:w="992" w:type="dxa"/>
            <w:vAlign w:val="center"/>
          </w:tcPr>
          <w:p w14:paraId="4642DC96" w14:textId="77777777" w:rsidR="00C35D36" w:rsidRPr="00B55F93" w:rsidRDefault="00C35D36" w:rsidP="00C5471E">
            <w:pPr>
              <w:snapToGrid w:val="0"/>
              <w:jc w:val="center"/>
              <w:rPr>
                <w:sz w:val="22"/>
                <w:szCs w:val="22"/>
              </w:rPr>
            </w:pPr>
            <w:r w:rsidRPr="00B55F93">
              <w:rPr>
                <w:sz w:val="22"/>
                <w:szCs w:val="22"/>
              </w:rPr>
              <w:t>5.2.1</w:t>
            </w:r>
          </w:p>
        </w:tc>
        <w:tc>
          <w:tcPr>
            <w:tcW w:w="2694" w:type="dxa"/>
            <w:vAlign w:val="center"/>
          </w:tcPr>
          <w:p w14:paraId="0E153B04" w14:textId="77777777" w:rsidR="00C35D36" w:rsidRPr="00B55F93" w:rsidRDefault="00C35D36" w:rsidP="00C5471E">
            <w:pPr>
              <w:snapToGrid w:val="0"/>
              <w:rPr>
                <w:sz w:val="22"/>
                <w:szCs w:val="22"/>
              </w:rPr>
            </w:pPr>
            <w:r w:rsidRPr="00B55F93">
              <w:rPr>
                <w:sz w:val="22"/>
                <w:szCs w:val="22"/>
              </w:rPr>
              <w:t>Туристическое обслуживание</w:t>
            </w:r>
          </w:p>
        </w:tc>
        <w:tc>
          <w:tcPr>
            <w:tcW w:w="1559" w:type="dxa"/>
            <w:shd w:val="clear" w:color="auto" w:fill="auto"/>
            <w:vAlign w:val="center"/>
          </w:tcPr>
          <w:p w14:paraId="5F85B7BB" w14:textId="77777777" w:rsidR="00C35D36" w:rsidRPr="00B55F93" w:rsidRDefault="00C35D36" w:rsidP="00C5471E">
            <w:pPr>
              <w:snapToGrid w:val="0"/>
              <w:jc w:val="center"/>
              <w:rPr>
                <w:iCs/>
                <w:sz w:val="22"/>
                <w:szCs w:val="22"/>
              </w:rPr>
            </w:pPr>
            <w:r w:rsidRPr="00B55F93">
              <w:rPr>
                <w:iCs/>
                <w:sz w:val="22"/>
                <w:szCs w:val="22"/>
              </w:rPr>
              <w:t>1</w:t>
            </w:r>
          </w:p>
        </w:tc>
        <w:tc>
          <w:tcPr>
            <w:tcW w:w="1559" w:type="dxa"/>
            <w:vAlign w:val="center"/>
          </w:tcPr>
          <w:p w14:paraId="27E67260" w14:textId="77777777" w:rsidR="00C35D36" w:rsidRPr="00B55F93" w:rsidRDefault="00C35D36" w:rsidP="00B9649C">
            <w:pPr>
              <w:snapToGrid w:val="0"/>
              <w:jc w:val="center"/>
              <w:rPr>
                <w:iCs/>
                <w:sz w:val="22"/>
                <w:szCs w:val="22"/>
              </w:rPr>
            </w:pPr>
            <w:r w:rsidRPr="00B55F93">
              <w:rPr>
                <w:iCs/>
                <w:sz w:val="22"/>
                <w:szCs w:val="22"/>
              </w:rPr>
              <w:t>мин. 0,</w:t>
            </w:r>
            <w:r w:rsidR="00B9649C">
              <w:rPr>
                <w:iCs/>
                <w:sz w:val="22"/>
                <w:szCs w:val="22"/>
              </w:rPr>
              <w:t>08</w:t>
            </w:r>
          </w:p>
        </w:tc>
        <w:tc>
          <w:tcPr>
            <w:tcW w:w="1418" w:type="dxa"/>
            <w:vAlign w:val="center"/>
          </w:tcPr>
          <w:p w14:paraId="4EBEA6DD" w14:textId="77777777" w:rsidR="00C35D36" w:rsidRPr="00B55F93" w:rsidRDefault="00C35D36" w:rsidP="00C5471E">
            <w:pPr>
              <w:snapToGrid w:val="0"/>
              <w:jc w:val="center"/>
              <w:rPr>
                <w:iCs/>
                <w:sz w:val="22"/>
                <w:szCs w:val="22"/>
              </w:rPr>
            </w:pPr>
            <w:r w:rsidRPr="00B55F93">
              <w:rPr>
                <w:iCs/>
                <w:sz w:val="22"/>
                <w:szCs w:val="22"/>
              </w:rPr>
              <w:t>80</w:t>
            </w:r>
          </w:p>
        </w:tc>
        <w:tc>
          <w:tcPr>
            <w:tcW w:w="1417" w:type="dxa"/>
            <w:vAlign w:val="center"/>
          </w:tcPr>
          <w:p w14:paraId="03144BE6" w14:textId="77777777" w:rsidR="00C35D36" w:rsidRPr="00B55F93" w:rsidRDefault="00C35D36" w:rsidP="00C5471E">
            <w:pPr>
              <w:snapToGrid w:val="0"/>
              <w:jc w:val="center"/>
              <w:rPr>
                <w:iCs/>
                <w:sz w:val="22"/>
                <w:szCs w:val="22"/>
              </w:rPr>
            </w:pPr>
            <w:r w:rsidRPr="00B55F93">
              <w:rPr>
                <w:iCs/>
                <w:sz w:val="22"/>
                <w:szCs w:val="22"/>
              </w:rPr>
              <w:t>3</w:t>
            </w:r>
          </w:p>
        </w:tc>
      </w:tr>
      <w:tr w:rsidR="00C35D36" w:rsidRPr="008054AF" w14:paraId="57068253" w14:textId="77777777" w:rsidTr="00B9649C">
        <w:trPr>
          <w:trHeight w:val="397"/>
        </w:trPr>
        <w:tc>
          <w:tcPr>
            <w:tcW w:w="851" w:type="dxa"/>
            <w:vAlign w:val="center"/>
          </w:tcPr>
          <w:p w14:paraId="55931595" w14:textId="77777777" w:rsidR="00C35D36" w:rsidRPr="00B55F93" w:rsidRDefault="00C35D36" w:rsidP="00C5471E">
            <w:pPr>
              <w:snapToGrid w:val="0"/>
              <w:jc w:val="center"/>
              <w:rPr>
                <w:sz w:val="22"/>
                <w:szCs w:val="22"/>
              </w:rPr>
            </w:pPr>
            <w:r>
              <w:rPr>
                <w:sz w:val="22"/>
                <w:szCs w:val="22"/>
              </w:rPr>
              <w:t>9</w:t>
            </w:r>
          </w:p>
        </w:tc>
        <w:tc>
          <w:tcPr>
            <w:tcW w:w="992" w:type="dxa"/>
            <w:vAlign w:val="center"/>
          </w:tcPr>
          <w:p w14:paraId="06AFD0D8" w14:textId="77777777" w:rsidR="00C35D36" w:rsidRPr="00B55F93" w:rsidRDefault="00C35D36" w:rsidP="00C5471E">
            <w:pPr>
              <w:snapToGrid w:val="0"/>
              <w:jc w:val="center"/>
              <w:rPr>
                <w:sz w:val="22"/>
                <w:szCs w:val="22"/>
              </w:rPr>
            </w:pPr>
            <w:r w:rsidRPr="00B55F93">
              <w:rPr>
                <w:sz w:val="22"/>
                <w:szCs w:val="22"/>
              </w:rPr>
              <w:t>5.3</w:t>
            </w:r>
          </w:p>
        </w:tc>
        <w:tc>
          <w:tcPr>
            <w:tcW w:w="2694" w:type="dxa"/>
            <w:vAlign w:val="center"/>
          </w:tcPr>
          <w:p w14:paraId="21EBAE89" w14:textId="77777777" w:rsidR="00C35D36" w:rsidRPr="00B55F93" w:rsidRDefault="00C35D36" w:rsidP="00C5471E">
            <w:pPr>
              <w:snapToGrid w:val="0"/>
              <w:rPr>
                <w:sz w:val="22"/>
                <w:szCs w:val="22"/>
              </w:rPr>
            </w:pPr>
            <w:r w:rsidRPr="00B55F93">
              <w:rPr>
                <w:sz w:val="22"/>
                <w:szCs w:val="22"/>
              </w:rPr>
              <w:t>Охота и рыбалка</w:t>
            </w:r>
          </w:p>
        </w:tc>
        <w:tc>
          <w:tcPr>
            <w:tcW w:w="1559" w:type="dxa"/>
            <w:shd w:val="clear" w:color="auto" w:fill="auto"/>
            <w:vAlign w:val="center"/>
          </w:tcPr>
          <w:p w14:paraId="69937CDB" w14:textId="77777777" w:rsidR="00C35D36" w:rsidRPr="00B55F93" w:rsidRDefault="00C35D36" w:rsidP="00C5471E">
            <w:pPr>
              <w:snapToGrid w:val="0"/>
              <w:jc w:val="center"/>
              <w:rPr>
                <w:iCs/>
                <w:sz w:val="22"/>
                <w:szCs w:val="22"/>
              </w:rPr>
            </w:pPr>
            <w:r w:rsidRPr="00B55F93">
              <w:rPr>
                <w:iCs/>
                <w:sz w:val="22"/>
                <w:szCs w:val="22"/>
              </w:rPr>
              <w:t>2</w:t>
            </w:r>
          </w:p>
        </w:tc>
        <w:tc>
          <w:tcPr>
            <w:tcW w:w="1559" w:type="dxa"/>
            <w:shd w:val="clear" w:color="auto" w:fill="auto"/>
            <w:vAlign w:val="center"/>
          </w:tcPr>
          <w:p w14:paraId="5A29DB83" w14:textId="77777777" w:rsidR="00C35D36" w:rsidRPr="00B55F93" w:rsidRDefault="00C35D36" w:rsidP="00C5471E">
            <w:pPr>
              <w:snapToGrid w:val="0"/>
              <w:jc w:val="center"/>
              <w:rPr>
                <w:iCs/>
                <w:sz w:val="22"/>
                <w:szCs w:val="22"/>
              </w:rPr>
            </w:pPr>
            <w:r w:rsidRPr="00B55F93">
              <w:rPr>
                <w:iCs/>
                <w:sz w:val="22"/>
                <w:szCs w:val="22"/>
              </w:rPr>
              <w:t>мин. 0,2</w:t>
            </w:r>
          </w:p>
        </w:tc>
        <w:tc>
          <w:tcPr>
            <w:tcW w:w="1418" w:type="dxa"/>
            <w:shd w:val="clear" w:color="auto" w:fill="auto"/>
            <w:vAlign w:val="center"/>
          </w:tcPr>
          <w:p w14:paraId="12D71765" w14:textId="77777777" w:rsidR="00C35D36" w:rsidRPr="00B55F93" w:rsidRDefault="00C35D36" w:rsidP="00C5471E">
            <w:pPr>
              <w:snapToGrid w:val="0"/>
              <w:jc w:val="center"/>
              <w:rPr>
                <w:iCs/>
                <w:sz w:val="22"/>
                <w:szCs w:val="22"/>
              </w:rPr>
            </w:pPr>
            <w:r w:rsidRPr="00B55F93">
              <w:rPr>
                <w:iCs/>
                <w:sz w:val="22"/>
                <w:szCs w:val="22"/>
              </w:rPr>
              <w:t>60</w:t>
            </w:r>
          </w:p>
        </w:tc>
        <w:tc>
          <w:tcPr>
            <w:tcW w:w="1417" w:type="dxa"/>
            <w:vAlign w:val="center"/>
          </w:tcPr>
          <w:p w14:paraId="60A93942" w14:textId="77777777" w:rsidR="00C35D36" w:rsidRPr="00B55F93" w:rsidRDefault="00C35D36" w:rsidP="00C5471E">
            <w:pPr>
              <w:snapToGrid w:val="0"/>
              <w:jc w:val="center"/>
              <w:rPr>
                <w:iCs/>
                <w:sz w:val="22"/>
                <w:szCs w:val="22"/>
              </w:rPr>
            </w:pPr>
            <w:r w:rsidRPr="00B55F93">
              <w:rPr>
                <w:iCs/>
                <w:sz w:val="22"/>
                <w:szCs w:val="22"/>
              </w:rPr>
              <w:t>3</w:t>
            </w:r>
          </w:p>
        </w:tc>
      </w:tr>
      <w:tr w:rsidR="00C35D36" w:rsidRPr="008054AF" w14:paraId="75068BE7" w14:textId="77777777" w:rsidTr="00B9649C">
        <w:trPr>
          <w:trHeight w:val="397"/>
        </w:trPr>
        <w:tc>
          <w:tcPr>
            <w:tcW w:w="851" w:type="dxa"/>
            <w:vAlign w:val="center"/>
          </w:tcPr>
          <w:p w14:paraId="2FC292D4" w14:textId="77777777" w:rsidR="00C35D36" w:rsidRPr="00B55F93" w:rsidRDefault="00C35D36" w:rsidP="00C5471E">
            <w:pPr>
              <w:snapToGrid w:val="0"/>
              <w:jc w:val="center"/>
              <w:rPr>
                <w:iCs/>
                <w:sz w:val="22"/>
                <w:szCs w:val="22"/>
              </w:rPr>
            </w:pPr>
            <w:r w:rsidRPr="00B55F93">
              <w:rPr>
                <w:iCs/>
                <w:sz w:val="22"/>
                <w:szCs w:val="22"/>
              </w:rPr>
              <w:t>1</w:t>
            </w:r>
            <w:r>
              <w:rPr>
                <w:iCs/>
                <w:sz w:val="22"/>
                <w:szCs w:val="22"/>
              </w:rPr>
              <w:t>0</w:t>
            </w:r>
          </w:p>
        </w:tc>
        <w:tc>
          <w:tcPr>
            <w:tcW w:w="992" w:type="dxa"/>
            <w:vAlign w:val="center"/>
          </w:tcPr>
          <w:p w14:paraId="56879F56" w14:textId="77777777" w:rsidR="00C35D36" w:rsidRPr="00B55F93" w:rsidRDefault="00C35D36" w:rsidP="00C5471E">
            <w:pPr>
              <w:snapToGrid w:val="0"/>
              <w:jc w:val="center"/>
              <w:rPr>
                <w:iCs/>
                <w:sz w:val="22"/>
                <w:szCs w:val="22"/>
              </w:rPr>
            </w:pPr>
            <w:r w:rsidRPr="00B55F93">
              <w:rPr>
                <w:iCs/>
                <w:sz w:val="22"/>
                <w:szCs w:val="22"/>
              </w:rPr>
              <w:t>9.2.1</w:t>
            </w:r>
          </w:p>
        </w:tc>
        <w:tc>
          <w:tcPr>
            <w:tcW w:w="2694" w:type="dxa"/>
            <w:vAlign w:val="center"/>
          </w:tcPr>
          <w:p w14:paraId="2BF89BA8" w14:textId="77777777" w:rsidR="00C35D36" w:rsidRPr="00B55F93" w:rsidRDefault="00C35D36" w:rsidP="00C5471E">
            <w:pPr>
              <w:snapToGrid w:val="0"/>
              <w:rPr>
                <w:iCs/>
                <w:sz w:val="22"/>
                <w:szCs w:val="22"/>
              </w:rPr>
            </w:pPr>
            <w:r w:rsidRPr="00B55F93">
              <w:rPr>
                <w:iCs/>
                <w:sz w:val="22"/>
                <w:szCs w:val="22"/>
              </w:rPr>
              <w:t>Санаторная деятельность</w:t>
            </w:r>
          </w:p>
        </w:tc>
        <w:tc>
          <w:tcPr>
            <w:tcW w:w="1559" w:type="dxa"/>
            <w:shd w:val="clear" w:color="auto" w:fill="auto"/>
            <w:vAlign w:val="center"/>
          </w:tcPr>
          <w:p w14:paraId="7B7847B5" w14:textId="77777777" w:rsidR="00C35D36" w:rsidRPr="00B55F93" w:rsidRDefault="00C35D36" w:rsidP="00C5471E">
            <w:pPr>
              <w:snapToGrid w:val="0"/>
              <w:jc w:val="center"/>
              <w:rPr>
                <w:sz w:val="22"/>
                <w:szCs w:val="22"/>
              </w:rPr>
            </w:pPr>
            <w:r w:rsidRPr="00B55F93">
              <w:rPr>
                <w:sz w:val="22"/>
                <w:szCs w:val="22"/>
              </w:rPr>
              <w:t>2</w:t>
            </w:r>
          </w:p>
        </w:tc>
        <w:tc>
          <w:tcPr>
            <w:tcW w:w="1559" w:type="dxa"/>
            <w:vAlign w:val="center"/>
          </w:tcPr>
          <w:p w14:paraId="5063D620" w14:textId="77777777" w:rsidR="00C35D36" w:rsidRPr="00B55F93" w:rsidRDefault="00C35D36" w:rsidP="00C5471E">
            <w:pPr>
              <w:snapToGrid w:val="0"/>
              <w:jc w:val="center"/>
              <w:rPr>
                <w:iCs/>
                <w:sz w:val="22"/>
                <w:szCs w:val="22"/>
              </w:rPr>
            </w:pPr>
            <w:r w:rsidRPr="00B55F93">
              <w:rPr>
                <w:iCs/>
                <w:sz w:val="22"/>
                <w:szCs w:val="22"/>
              </w:rPr>
              <w:t>мин. 1,0</w:t>
            </w:r>
          </w:p>
        </w:tc>
        <w:tc>
          <w:tcPr>
            <w:tcW w:w="1418" w:type="dxa"/>
            <w:vAlign w:val="center"/>
          </w:tcPr>
          <w:p w14:paraId="211A6EB5" w14:textId="77777777" w:rsidR="00C35D36" w:rsidRPr="00B55F93" w:rsidRDefault="00C35D36" w:rsidP="00C5471E">
            <w:pPr>
              <w:snapToGrid w:val="0"/>
              <w:jc w:val="center"/>
              <w:rPr>
                <w:sz w:val="22"/>
                <w:szCs w:val="22"/>
              </w:rPr>
            </w:pPr>
            <w:r w:rsidRPr="00B55F93">
              <w:rPr>
                <w:sz w:val="22"/>
                <w:szCs w:val="22"/>
              </w:rPr>
              <w:t>60</w:t>
            </w:r>
          </w:p>
        </w:tc>
        <w:tc>
          <w:tcPr>
            <w:tcW w:w="1417" w:type="dxa"/>
            <w:vAlign w:val="center"/>
          </w:tcPr>
          <w:p w14:paraId="0E15CA82" w14:textId="77777777" w:rsidR="00C35D36" w:rsidRPr="00B55F93" w:rsidRDefault="00C35D36" w:rsidP="00C5471E">
            <w:pPr>
              <w:snapToGrid w:val="0"/>
              <w:jc w:val="center"/>
              <w:rPr>
                <w:sz w:val="22"/>
                <w:szCs w:val="22"/>
              </w:rPr>
            </w:pPr>
            <w:r w:rsidRPr="00B55F93">
              <w:rPr>
                <w:sz w:val="22"/>
                <w:szCs w:val="22"/>
              </w:rPr>
              <w:t>3</w:t>
            </w:r>
          </w:p>
        </w:tc>
      </w:tr>
      <w:tr w:rsidR="00C35D36" w:rsidRPr="008054AF" w14:paraId="1809789E" w14:textId="77777777" w:rsidTr="00B9649C">
        <w:trPr>
          <w:trHeight w:val="397"/>
        </w:trPr>
        <w:tc>
          <w:tcPr>
            <w:tcW w:w="851" w:type="dxa"/>
            <w:vAlign w:val="center"/>
          </w:tcPr>
          <w:p w14:paraId="17322358" w14:textId="77777777" w:rsidR="00C35D36" w:rsidRPr="00B55F93" w:rsidRDefault="00C35D36" w:rsidP="00C5471E">
            <w:pPr>
              <w:snapToGrid w:val="0"/>
              <w:jc w:val="center"/>
              <w:rPr>
                <w:iCs/>
                <w:sz w:val="22"/>
                <w:szCs w:val="22"/>
              </w:rPr>
            </w:pPr>
            <w:r w:rsidRPr="00B55F93">
              <w:rPr>
                <w:iCs/>
                <w:sz w:val="22"/>
                <w:szCs w:val="22"/>
              </w:rPr>
              <w:t>1</w:t>
            </w:r>
            <w:r>
              <w:rPr>
                <w:iCs/>
                <w:sz w:val="22"/>
                <w:szCs w:val="22"/>
              </w:rPr>
              <w:t>1</w:t>
            </w:r>
          </w:p>
        </w:tc>
        <w:tc>
          <w:tcPr>
            <w:tcW w:w="992" w:type="dxa"/>
            <w:vAlign w:val="center"/>
          </w:tcPr>
          <w:p w14:paraId="79829559" w14:textId="77777777" w:rsidR="00C35D36" w:rsidRPr="00B55F93" w:rsidRDefault="00C35D36" w:rsidP="00C5471E">
            <w:pPr>
              <w:snapToGrid w:val="0"/>
              <w:jc w:val="center"/>
              <w:rPr>
                <w:iCs/>
                <w:sz w:val="22"/>
                <w:szCs w:val="22"/>
              </w:rPr>
            </w:pPr>
            <w:r w:rsidRPr="00B55F93">
              <w:rPr>
                <w:iCs/>
                <w:sz w:val="22"/>
                <w:szCs w:val="22"/>
              </w:rPr>
              <w:t>9.3</w:t>
            </w:r>
          </w:p>
        </w:tc>
        <w:tc>
          <w:tcPr>
            <w:tcW w:w="2694" w:type="dxa"/>
            <w:vAlign w:val="center"/>
          </w:tcPr>
          <w:p w14:paraId="21A861E2" w14:textId="77777777" w:rsidR="00C35D36" w:rsidRPr="00B55F93" w:rsidRDefault="00C35D36" w:rsidP="00C5471E">
            <w:pPr>
              <w:snapToGrid w:val="0"/>
              <w:rPr>
                <w:iCs/>
                <w:sz w:val="22"/>
                <w:szCs w:val="22"/>
              </w:rPr>
            </w:pPr>
            <w:r w:rsidRPr="00B55F93">
              <w:rPr>
                <w:iCs/>
                <w:sz w:val="22"/>
                <w:szCs w:val="22"/>
              </w:rPr>
              <w:t>Историко-культурная деятельность</w:t>
            </w:r>
          </w:p>
        </w:tc>
        <w:tc>
          <w:tcPr>
            <w:tcW w:w="1559" w:type="dxa"/>
            <w:shd w:val="clear" w:color="auto" w:fill="auto"/>
            <w:vAlign w:val="center"/>
          </w:tcPr>
          <w:p w14:paraId="53BFD9F7" w14:textId="77777777" w:rsidR="00C35D36" w:rsidRPr="00B55F93" w:rsidRDefault="00C35D36" w:rsidP="00C5471E">
            <w:pPr>
              <w:snapToGrid w:val="0"/>
              <w:jc w:val="center"/>
              <w:rPr>
                <w:sz w:val="22"/>
                <w:szCs w:val="22"/>
              </w:rPr>
            </w:pPr>
            <w:r w:rsidRPr="00B55F93">
              <w:rPr>
                <w:sz w:val="22"/>
                <w:szCs w:val="22"/>
              </w:rPr>
              <w:t>1</w:t>
            </w:r>
          </w:p>
        </w:tc>
        <w:tc>
          <w:tcPr>
            <w:tcW w:w="1559" w:type="dxa"/>
            <w:vAlign w:val="center"/>
          </w:tcPr>
          <w:p w14:paraId="0219C1C9" w14:textId="77777777" w:rsidR="00C35D36" w:rsidRPr="00B55F93" w:rsidRDefault="00C35D36" w:rsidP="00C5471E">
            <w:pPr>
              <w:snapToGrid w:val="0"/>
              <w:jc w:val="center"/>
              <w:rPr>
                <w:iCs/>
                <w:sz w:val="22"/>
                <w:szCs w:val="22"/>
              </w:rPr>
            </w:pPr>
            <w:r w:rsidRPr="00B55F93">
              <w:rPr>
                <w:iCs/>
                <w:sz w:val="22"/>
                <w:szCs w:val="22"/>
              </w:rPr>
              <w:t>мин. 0,1</w:t>
            </w:r>
          </w:p>
        </w:tc>
        <w:tc>
          <w:tcPr>
            <w:tcW w:w="1418" w:type="dxa"/>
            <w:vAlign w:val="center"/>
          </w:tcPr>
          <w:p w14:paraId="312BE275" w14:textId="77777777" w:rsidR="00C35D36" w:rsidRPr="00B55F93" w:rsidRDefault="00C35D36" w:rsidP="00C5471E">
            <w:pPr>
              <w:snapToGrid w:val="0"/>
              <w:jc w:val="center"/>
              <w:rPr>
                <w:sz w:val="22"/>
                <w:szCs w:val="22"/>
              </w:rPr>
            </w:pPr>
            <w:r w:rsidRPr="00B55F93">
              <w:rPr>
                <w:sz w:val="22"/>
                <w:szCs w:val="22"/>
              </w:rPr>
              <w:t>70</w:t>
            </w:r>
          </w:p>
        </w:tc>
        <w:tc>
          <w:tcPr>
            <w:tcW w:w="1417" w:type="dxa"/>
            <w:vAlign w:val="center"/>
          </w:tcPr>
          <w:p w14:paraId="7B9B834F" w14:textId="77777777" w:rsidR="00C35D36" w:rsidRPr="00B55F93" w:rsidRDefault="00C35D36" w:rsidP="00C5471E">
            <w:pPr>
              <w:snapToGrid w:val="0"/>
              <w:jc w:val="center"/>
              <w:rPr>
                <w:sz w:val="22"/>
                <w:szCs w:val="22"/>
              </w:rPr>
            </w:pPr>
            <w:r w:rsidRPr="00B55F93">
              <w:rPr>
                <w:sz w:val="22"/>
                <w:szCs w:val="22"/>
              </w:rPr>
              <w:t>3</w:t>
            </w:r>
          </w:p>
        </w:tc>
      </w:tr>
      <w:tr w:rsidR="00C35D36" w:rsidRPr="008054AF" w14:paraId="610681A3" w14:textId="77777777" w:rsidTr="00B9649C">
        <w:trPr>
          <w:trHeight w:val="397"/>
        </w:trPr>
        <w:tc>
          <w:tcPr>
            <w:tcW w:w="851" w:type="dxa"/>
            <w:vAlign w:val="center"/>
          </w:tcPr>
          <w:p w14:paraId="3E65163F" w14:textId="77777777" w:rsidR="00C35D36" w:rsidRPr="00B55F93" w:rsidRDefault="00C35D36" w:rsidP="00C5471E">
            <w:pPr>
              <w:snapToGrid w:val="0"/>
              <w:jc w:val="center"/>
              <w:rPr>
                <w:iCs/>
                <w:sz w:val="22"/>
                <w:szCs w:val="22"/>
              </w:rPr>
            </w:pPr>
            <w:r w:rsidRPr="00B55F93">
              <w:rPr>
                <w:iCs/>
                <w:sz w:val="22"/>
                <w:szCs w:val="22"/>
              </w:rPr>
              <w:t>1</w:t>
            </w:r>
            <w:r>
              <w:rPr>
                <w:iCs/>
                <w:sz w:val="22"/>
                <w:szCs w:val="22"/>
              </w:rPr>
              <w:t>2</w:t>
            </w:r>
          </w:p>
        </w:tc>
        <w:tc>
          <w:tcPr>
            <w:tcW w:w="992" w:type="dxa"/>
            <w:vAlign w:val="center"/>
          </w:tcPr>
          <w:p w14:paraId="4713485A" w14:textId="77777777" w:rsidR="00C35D36" w:rsidRPr="00B55F93" w:rsidRDefault="00C35D36" w:rsidP="00C5471E">
            <w:pPr>
              <w:snapToGrid w:val="0"/>
              <w:jc w:val="center"/>
              <w:rPr>
                <w:iCs/>
                <w:sz w:val="22"/>
                <w:szCs w:val="22"/>
              </w:rPr>
            </w:pPr>
            <w:r w:rsidRPr="00B55F93">
              <w:rPr>
                <w:iCs/>
                <w:sz w:val="22"/>
                <w:szCs w:val="22"/>
              </w:rPr>
              <w:t>11.1</w:t>
            </w:r>
          </w:p>
        </w:tc>
        <w:tc>
          <w:tcPr>
            <w:tcW w:w="2694" w:type="dxa"/>
            <w:vAlign w:val="center"/>
          </w:tcPr>
          <w:p w14:paraId="49CB79E3" w14:textId="77777777" w:rsidR="00C35D36" w:rsidRPr="00B55F93" w:rsidRDefault="00C35D36" w:rsidP="00C5471E">
            <w:pPr>
              <w:snapToGrid w:val="0"/>
              <w:rPr>
                <w:iCs/>
                <w:sz w:val="22"/>
                <w:szCs w:val="22"/>
              </w:rPr>
            </w:pPr>
            <w:r w:rsidRPr="00B55F93">
              <w:rPr>
                <w:iCs/>
                <w:sz w:val="22"/>
                <w:szCs w:val="22"/>
              </w:rPr>
              <w:t>Общее пользование водными объектами</w:t>
            </w:r>
          </w:p>
        </w:tc>
        <w:tc>
          <w:tcPr>
            <w:tcW w:w="1559" w:type="dxa"/>
            <w:shd w:val="clear" w:color="auto" w:fill="auto"/>
            <w:vAlign w:val="center"/>
          </w:tcPr>
          <w:p w14:paraId="1E0FE776" w14:textId="77777777" w:rsidR="00C35D36" w:rsidRPr="00B55F93" w:rsidRDefault="00C35D36" w:rsidP="00C5471E">
            <w:pPr>
              <w:snapToGrid w:val="0"/>
              <w:jc w:val="center"/>
              <w:rPr>
                <w:sz w:val="22"/>
                <w:szCs w:val="22"/>
              </w:rPr>
            </w:pPr>
            <w:r w:rsidRPr="00B55F93">
              <w:rPr>
                <w:sz w:val="22"/>
                <w:szCs w:val="22"/>
              </w:rPr>
              <w:t>1</w:t>
            </w:r>
          </w:p>
        </w:tc>
        <w:tc>
          <w:tcPr>
            <w:tcW w:w="1559" w:type="dxa"/>
            <w:vAlign w:val="center"/>
          </w:tcPr>
          <w:p w14:paraId="632F6638" w14:textId="77777777" w:rsidR="00C35D36" w:rsidRPr="00B55F93" w:rsidRDefault="00C35D36" w:rsidP="00C5471E">
            <w:pPr>
              <w:snapToGrid w:val="0"/>
              <w:jc w:val="center"/>
              <w:rPr>
                <w:iCs/>
                <w:sz w:val="22"/>
                <w:szCs w:val="22"/>
              </w:rPr>
            </w:pPr>
            <w:r w:rsidRPr="00B55F93">
              <w:rPr>
                <w:iCs/>
                <w:sz w:val="22"/>
                <w:szCs w:val="22"/>
              </w:rPr>
              <w:t>мин. 0,2</w:t>
            </w:r>
          </w:p>
        </w:tc>
        <w:tc>
          <w:tcPr>
            <w:tcW w:w="1418" w:type="dxa"/>
            <w:vAlign w:val="center"/>
          </w:tcPr>
          <w:p w14:paraId="2C714FB5" w14:textId="77777777" w:rsidR="00C35D36" w:rsidRPr="00B55F93" w:rsidRDefault="00C35D36" w:rsidP="00C5471E">
            <w:pPr>
              <w:snapToGrid w:val="0"/>
              <w:jc w:val="center"/>
              <w:rPr>
                <w:sz w:val="22"/>
                <w:szCs w:val="22"/>
              </w:rPr>
            </w:pPr>
            <w:r w:rsidRPr="00B55F93">
              <w:rPr>
                <w:sz w:val="22"/>
                <w:szCs w:val="22"/>
              </w:rPr>
              <w:t>60</w:t>
            </w:r>
          </w:p>
        </w:tc>
        <w:tc>
          <w:tcPr>
            <w:tcW w:w="1417" w:type="dxa"/>
            <w:vAlign w:val="center"/>
          </w:tcPr>
          <w:p w14:paraId="120B92AC" w14:textId="77777777" w:rsidR="00C35D36" w:rsidRPr="00B55F93" w:rsidRDefault="00C35D36" w:rsidP="00C5471E">
            <w:pPr>
              <w:snapToGrid w:val="0"/>
              <w:jc w:val="center"/>
              <w:rPr>
                <w:sz w:val="22"/>
                <w:szCs w:val="22"/>
              </w:rPr>
            </w:pPr>
            <w:r w:rsidRPr="00B55F93">
              <w:rPr>
                <w:sz w:val="22"/>
                <w:szCs w:val="22"/>
              </w:rPr>
              <w:t>1</w:t>
            </w:r>
          </w:p>
        </w:tc>
      </w:tr>
      <w:tr w:rsidR="00B9649C" w:rsidRPr="008054AF" w14:paraId="29C17E67" w14:textId="77777777" w:rsidTr="00B9649C">
        <w:trPr>
          <w:trHeight w:val="397"/>
        </w:trPr>
        <w:tc>
          <w:tcPr>
            <w:tcW w:w="851" w:type="dxa"/>
            <w:vAlign w:val="center"/>
          </w:tcPr>
          <w:p w14:paraId="51A82A0C" w14:textId="77777777" w:rsidR="00B9649C" w:rsidRPr="00B55F93" w:rsidRDefault="00B9649C" w:rsidP="00C5471E">
            <w:pPr>
              <w:snapToGrid w:val="0"/>
              <w:jc w:val="center"/>
              <w:rPr>
                <w:iCs/>
                <w:sz w:val="22"/>
                <w:szCs w:val="22"/>
              </w:rPr>
            </w:pPr>
            <w:r>
              <w:rPr>
                <w:iCs/>
                <w:sz w:val="22"/>
                <w:szCs w:val="22"/>
              </w:rPr>
              <w:t>13</w:t>
            </w:r>
          </w:p>
        </w:tc>
        <w:tc>
          <w:tcPr>
            <w:tcW w:w="992" w:type="dxa"/>
            <w:vAlign w:val="center"/>
          </w:tcPr>
          <w:p w14:paraId="3B61F46A" w14:textId="77777777" w:rsidR="00B9649C" w:rsidRPr="00B9649C" w:rsidRDefault="00B9649C" w:rsidP="00C22093">
            <w:pPr>
              <w:snapToGrid w:val="0"/>
              <w:jc w:val="center"/>
              <w:rPr>
                <w:sz w:val="20"/>
                <w:szCs w:val="20"/>
              </w:rPr>
            </w:pPr>
            <w:r w:rsidRPr="00B9649C">
              <w:rPr>
                <w:sz w:val="20"/>
                <w:szCs w:val="20"/>
              </w:rPr>
              <w:t xml:space="preserve">11.3. </w:t>
            </w:r>
          </w:p>
        </w:tc>
        <w:tc>
          <w:tcPr>
            <w:tcW w:w="2694" w:type="dxa"/>
            <w:vAlign w:val="center"/>
          </w:tcPr>
          <w:p w14:paraId="37EA491F" w14:textId="77777777" w:rsidR="00B9649C" w:rsidRPr="00B9649C" w:rsidRDefault="00B9649C" w:rsidP="00C22093">
            <w:pPr>
              <w:snapToGrid w:val="0"/>
              <w:rPr>
                <w:sz w:val="20"/>
                <w:szCs w:val="20"/>
              </w:rPr>
            </w:pPr>
            <w:r w:rsidRPr="00B9649C">
              <w:rPr>
                <w:sz w:val="20"/>
                <w:szCs w:val="20"/>
              </w:rPr>
              <w:t xml:space="preserve">Гидротехнические сооружения </w:t>
            </w:r>
          </w:p>
        </w:tc>
        <w:tc>
          <w:tcPr>
            <w:tcW w:w="1559" w:type="dxa"/>
            <w:shd w:val="clear" w:color="auto" w:fill="auto"/>
            <w:vAlign w:val="center"/>
          </w:tcPr>
          <w:p w14:paraId="3203F019" w14:textId="77777777" w:rsidR="00B9649C" w:rsidRPr="00B9649C" w:rsidRDefault="00B9649C" w:rsidP="00B9649C">
            <w:pPr>
              <w:jc w:val="center"/>
              <w:rPr>
                <w:sz w:val="18"/>
                <w:szCs w:val="18"/>
              </w:rPr>
            </w:pPr>
            <w:r w:rsidRPr="00B9649C">
              <w:rPr>
                <w:rFonts w:eastAsia="Calibri"/>
                <w:color w:val="000000"/>
                <w:sz w:val="18"/>
                <w:szCs w:val="18"/>
              </w:rPr>
              <w:t>не подлежит установлению</w:t>
            </w:r>
          </w:p>
        </w:tc>
        <w:tc>
          <w:tcPr>
            <w:tcW w:w="1559" w:type="dxa"/>
            <w:vAlign w:val="center"/>
          </w:tcPr>
          <w:p w14:paraId="5C1EADA5" w14:textId="77777777" w:rsidR="00B9649C" w:rsidRPr="00B9649C" w:rsidRDefault="00B9649C" w:rsidP="00B9649C">
            <w:pPr>
              <w:jc w:val="center"/>
              <w:rPr>
                <w:sz w:val="18"/>
                <w:szCs w:val="18"/>
              </w:rPr>
            </w:pPr>
            <w:r w:rsidRPr="00B9649C">
              <w:rPr>
                <w:rFonts w:eastAsia="Calibri"/>
                <w:color w:val="000000"/>
                <w:sz w:val="18"/>
                <w:szCs w:val="18"/>
              </w:rPr>
              <w:t>не подлежит установлению</w:t>
            </w:r>
          </w:p>
        </w:tc>
        <w:tc>
          <w:tcPr>
            <w:tcW w:w="1418" w:type="dxa"/>
          </w:tcPr>
          <w:p w14:paraId="1FF8867C" w14:textId="77777777" w:rsidR="00B9649C" w:rsidRPr="00B9649C" w:rsidRDefault="00B9649C">
            <w:pPr>
              <w:rPr>
                <w:sz w:val="18"/>
                <w:szCs w:val="18"/>
              </w:rPr>
            </w:pPr>
            <w:r w:rsidRPr="00B9649C">
              <w:rPr>
                <w:rFonts w:eastAsia="Calibri"/>
                <w:color w:val="000000"/>
                <w:sz w:val="18"/>
                <w:szCs w:val="18"/>
              </w:rPr>
              <w:t>не подлежит установлению</w:t>
            </w:r>
          </w:p>
        </w:tc>
        <w:tc>
          <w:tcPr>
            <w:tcW w:w="1417" w:type="dxa"/>
          </w:tcPr>
          <w:p w14:paraId="1C4BF9F9" w14:textId="77777777" w:rsidR="00B9649C" w:rsidRPr="00B9649C" w:rsidRDefault="00B9649C">
            <w:pPr>
              <w:rPr>
                <w:sz w:val="18"/>
                <w:szCs w:val="18"/>
              </w:rPr>
            </w:pPr>
            <w:r w:rsidRPr="00B9649C">
              <w:rPr>
                <w:rFonts w:eastAsia="Calibri"/>
                <w:color w:val="000000"/>
                <w:sz w:val="18"/>
                <w:szCs w:val="18"/>
              </w:rPr>
              <w:t>не подлежит установлению</w:t>
            </w:r>
          </w:p>
        </w:tc>
      </w:tr>
      <w:tr w:rsidR="00C35D36" w:rsidRPr="008054AF" w14:paraId="4C6A258B" w14:textId="77777777" w:rsidTr="00B9649C">
        <w:trPr>
          <w:cantSplit/>
          <w:trHeight w:val="406"/>
        </w:trPr>
        <w:tc>
          <w:tcPr>
            <w:tcW w:w="10490" w:type="dxa"/>
            <w:gridSpan w:val="7"/>
            <w:tcBorders>
              <w:top w:val="single" w:sz="4" w:space="0" w:color="auto"/>
              <w:left w:val="single" w:sz="4" w:space="0" w:color="auto"/>
              <w:bottom w:val="single" w:sz="4" w:space="0" w:color="auto"/>
              <w:right w:val="single" w:sz="4" w:space="0" w:color="auto"/>
            </w:tcBorders>
            <w:vAlign w:val="center"/>
          </w:tcPr>
          <w:p w14:paraId="7F1B110D" w14:textId="77777777" w:rsidR="00C35D36" w:rsidRPr="00B55F93" w:rsidRDefault="00C35D36" w:rsidP="00C5471E">
            <w:pPr>
              <w:snapToGrid w:val="0"/>
              <w:rPr>
                <w:bCs/>
                <w:iCs/>
                <w:sz w:val="22"/>
                <w:szCs w:val="22"/>
              </w:rPr>
            </w:pPr>
            <w:r w:rsidRPr="00B55F93">
              <w:rPr>
                <w:b/>
                <w:bCs/>
                <w:sz w:val="22"/>
                <w:szCs w:val="22"/>
              </w:rPr>
              <w:t>Условно разрешенные виды и параметры использования земельных участков и объектов капитального строительства</w:t>
            </w:r>
          </w:p>
        </w:tc>
      </w:tr>
      <w:tr w:rsidR="00C35D36" w:rsidRPr="008054AF" w14:paraId="1761A4BC" w14:textId="77777777" w:rsidTr="00B9649C">
        <w:trPr>
          <w:cantSplit/>
          <w:trHeight w:val="406"/>
        </w:trPr>
        <w:tc>
          <w:tcPr>
            <w:tcW w:w="851" w:type="dxa"/>
            <w:tcBorders>
              <w:top w:val="single" w:sz="4" w:space="0" w:color="auto"/>
              <w:left w:val="single" w:sz="4" w:space="0" w:color="auto"/>
              <w:bottom w:val="single" w:sz="4" w:space="0" w:color="auto"/>
              <w:right w:val="single" w:sz="4" w:space="0" w:color="auto"/>
            </w:tcBorders>
            <w:vAlign w:val="center"/>
          </w:tcPr>
          <w:p w14:paraId="1F2F2F39" w14:textId="77777777" w:rsidR="00C35D36" w:rsidRPr="00B55F93" w:rsidRDefault="00C35D36" w:rsidP="00C5471E">
            <w:pPr>
              <w:snapToGrid w:val="0"/>
              <w:jc w:val="center"/>
              <w:rPr>
                <w:iCs/>
                <w:sz w:val="22"/>
                <w:szCs w:val="22"/>
              </w:rPr>
            </w:pPr>
            <w:r w:rsidRPr="00B55F93">
              <w:rPr>
                <w:iCs/>
                <w:sz w:val="22"/>
                <w:szCs w:val="22"/>
              </w:rPr>
              <w:t>1</w:t>
            </w:r>
            <w:r>
              <w:rPr>
                <w:iCs/>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14:paraId="70335C7F" w14:textId="77777777" w:rsidR="00C35D36" w:rsidRPr="00B55F93" w:rsidRDefault="00C35D36" w:rsidP="00C5471E">
            <w:pPr>
              <w:snapToGrid w:val="0"/>
              <w:jc w:val="center"/>
              <w:rPr>
                <w:iCs/>
                <w:sz w:val="22"/>
                <w:szCs w:val="22"/>
              </w:rPr>
            </w:pPr>
            <w:r w:rsidRPr="00B55F93">
              <w:rPr>
                <w:iCs/>
                <w:sz w:val="22"/>
                <w:szCs w:val="22"/>
              </w:rPr>
              <w:t>2.4</w:t>
            </w:r>
          </w:p>
        </w:tc>
        <w:tc>
          <w:tcPr>
            <w:tcW w:w="2694" w:type="dxa"/>
            <w:tcBorders>
              <w:top w:val="single" w:sz="4" w:space="0" w:color="auto"/>
              <w:left w:val="single" w:sz="4" w:space="0" w:color="auto"/>
              <w:bottom w:val="single" w:sz="4" w:space="0" w:color="auto"/>
              <w:right w:val="single" w:sz="4" w:space="0" w:color="auto"/>
            </w:tcBorders>
            <w:vAlign w:val="center"/>
          </w:tcPr>
          <w:p w14:paraId="7D705637" w14:textId="77777777" w:rsidR="00C35D36" w:rsidRPr="00B55F93" w:rsidRDefault="00C35D36" w:rsidP="00C5471E">
            <w:pPr>
              <w:snapToGrid w:val="0"/>
              <w:rPr>
                <w:iCs/>
                <w:sz w:val="22"/>
                <w:szCs w:val="22"/>
              </w:rPr>
            </w:pPr>
            <w:r w:rsidRPr="00B55F93">
              <w:rPr>
                <w:iCs/>
                <w:sz w:val="22"/>
                <w:szCs w:val="22"/>
              </w:rPr>
              <w:t>Передвижное жилье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A87357" w14:textId="77777777" w:rsidR="00C35D36" w:rsidRPr="00B55F93" w:rsidRDefault="00C35D36" w:rsidP="00C5471E">
            <w:pPr>
              <w:snapToGrid w:val="0"/>
              <w:jc w:val="center"/>
              <w:rPr>
                <w:iCs/>
                <w:sz w:val="22"/>
                <w:szCs w:val="22"/>
              </w:rPr>
            </w:pPr>
            <w:r w:rsidRPr="00B55F93">
              <w:rPr>
                <w:iCs/>
                <w:sz w:val="22"/>
                <w:szCs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2E5DB815" w14:textId="77777777" w:rsidR="00C35D36" w:rsidRPr="00B55F93" w:rsidRDefault="00C35D36" w:rsidP="00C5471E">
            <w:pPr>
              <w:snapToGrid w:val="0"/>
              <w:jc w:val="center"/>
              <w:rPr>
                <w:iCs/>
                <w:sz w:val="22"/>
                <w:szCs w:val="22"/>
              </w:rPr>
            </w:pPr>
            <w:r w:rsidRPr="00B55F93">
              <w:rPr>
                <w:iCs/>
                <w:sz w:val="22"/>
                <w:szCs w:val="22"/>
              </w:rPr>
              <w:t>мин. 0,002</w:t>
            </w:r>
          </w:p>
        </w:tc>
        <w:tc>
          <w:tcPr>
            <w:tcW w:w="1418" w:type="dxa"/>
            <w:tcBorders>
              <w:top w:val="single" w:sz="4" w:space="0" w:color="auto"/>
              <w:left w:val="single" w:sz="4" w:space="0" w:color="auto"/>
              <w:bottom w:val="single" w:sz="4" w:space="0" w:color="auto"/>
              <w:right w:val="single" w:sz="4" w:space="0" w:color="auto"/>
            </w:tcBorders>
            <w:vAlign w:val="center"/>
          </w:tcPr>
          <w:p w14:paraId="5C6BD18C" w14:textId="77777777" w:rsidR="00C35D36" w:rsidRPr="00B55F93" w:rsidRDefault="00C35D36" w:rsidP="00C5471E">
            <w:pPr>
              <w:snapToGrid w:val="0"/>
              <w:jc w:val="center"/>
              <w:rPr>
                <w:bCs/>
                <w:iCs/>
                <w:sz w:val="22"/>
                <w:szCs w:val="22"/>
              </w:rPr>
            </w:pPr>
            <w:r w:rsidRPr="00B55F93">
              <w:rPr>
                <w:bCs/>
                <w:iCs/>
                <w:sz w:val="22"/>
                <w:szCs w:val="22"/>
              </w:rPr>
              <w:t>80</w:t>
            </w:r>
          </w:p>
        </w:tc>
        <w:tc>
          <w:tcPr>
            <w:tcW w:w="1417" w:type="dxa"/>
            <w:tcBorders>
              <w:top w:val="single" w:sz="4" w:space="0" w:color="auto"/>
              <w:left w:val="single" w:sz="4" w:space="0" w:color="auto"/>
              <w:bottom w:val="single" w:sz="4" w:space="0" w:color="auto"/>
              <w:right w:val="single" w:sz="4" w:space="0" w:color="auto"/>
            </w:tcBorders>
            <w:vAlign w:val="center"/>
          </w:tcPr>
          <w:p w14:paraId="2F52D27C" w14:textId="77777777" w:rsidR="00C35D36" w:rsidRPr="00B55F93" w:rsidRDefault="00C35D36" w:rsidP="00C5471E">
            <w:pPr>
              <w:snapToGrid w:val="0"/>
              <w:jc w:val="center"/>
              <w:rPr>
                <w:bCs/>
                <w:iCs/>
                <w:sz w:val="22"/>
                <w:szCs w:val="22"/>
              </w:rPr>
            </w:pPr>
            <w:r w:rsidRPr="00B55F93">
              <w:rPr>
                <w:bCs/>
                <w:iCs/>
                <w:sz w:val="22"/>
                <w:szCs w:val="22"/>
              </w:rPr>
              <w:t>1</w:t>
            </w:r>
          </w:p>
        </w:tc>
      </w:tr>
      <w:tr w:rsidR="00C35D36" w:rsidRPr="008054AF" w14:paraId="40CD272F" w14:textId="77777777" w:rsidTr="00B9649C">
        <w:trPr>
          <w:cantSplit/>
          <w:trHeight w:val="406"/>
        </w:trPr>
        <w:tc>
          <w:tcPr>
            <w:tcW w:w="851" w:type="dxa"/>
            <w:tcBorders>
              <w:top w:val="single" w:sz="4" w:space="0" w:color="auto"/>
              <w:left w:val="single" w:sz="4" w:space="0" w:color="auto"/>
              <w:bottom w:val="single" w:sz="4" w:space="0" w:color="auto"/>
              <w:right w:val="single" w:sz="4" w:space="0" w:color="auto"/>
            </w:tcBorders>
            <w:vAlign w:val="center"/>
          </w:tcPr>
          <w:p w14:paraId="17F970EE" w14:textId="77777777" w:rsidR="00C35D36" w:rsidRPr="00B55F93" w:rsidRDefault="00C35D36" w:rsidP="00C5471E">
            <w:pPr>
              <w:snapToGrid w:val="0"/>
              <w:jc w:val="center"/>
              <w:rPr>
                <w:iCs/>
                <w:sz w:val="22"/>
                <w:szCs w:val="22"/>
              </w:rPr>
            </w:pPr>
            <w:r>
              <w:rPr>
                <w:iCs/>
                <w:sz w:val="22"/>
                <w:szCs w:val="22"/>
              </w:rPr>
              <w:t>14</w:t>
            </w:r>
          </w:p>
        </w:tc>
        <w:tc>
          <w:tcPr>
            <w:tcW w:w="992" w:type="dxa"/>
            <w:tcBorders>
              <w:top w:val="single" w:sz="4" w:space="0" w:color="auto"/>
              <w:left w:val="single" w:sz="4" w:space="0" w:color="auto"/>
              <w:bottom w:val="single" w:sz="4" w:space="0" w:color="auto"/>
              <w:right w:val="single" w:sz="4" w:space="0" w:color="auto"/>
            </w:tcBorders>
            <w:vAlign w:val="center"/>
          </w:tcPr>
          <w:p w14:paraId="576E0984" w14:textId="77777777" w:rsidR="00C35D36" w:rsidRPr="00B55F93" w:rsidRDefault="00C35D36" w:rsidP="00C5471E">
            <w:pPr>
              <w:snapToGrid w:val="0"/>
              <w:jc w:val="center"/>
              <w:rPr>
                <w:iCs/>
                <w:sz w:val="22"/>
                <w:szCs w:val="22"/>
              </w:rPr>
            </w:pPr>
            <w:r w:rsidRPr="00B55F93">
              <w:rPr>
                <w:iCs/>
                <w:sz w:val="22"/>
                <w:szCs w:val="22"/>
              </w:rPr>
              <w:t>4.8</w:t>
            </w:r>
          </w:p>
        </w:tc>
        <w:tc>
          <w:tcPr>
            <w:tcW w:w="2694" w:type="dxa"/>
            <w:tcBorders>
              <w:top w:val="single" w:sz="4" w:space="0" w:color="auto"/>
              <w:left w:val="single" w:sz="4" w:space="0" w:color="auto"/>
              <w:bottom w:val="single" w:sz="4" w:space="0" w:color="auto"/>
              <w:right w:val="single" w:sz="4" w:space="0" w:color="auto"/>
            </w:tcBorders>
            <w:vAlign w:val="center"/>
          </w:tcPr>
          <w:p w14:paraId="336FE97E" w14:textId="77777777" w:rsidR="00C35D36" w:rsidRPr="00B55F93" w:rsidRDefault="00C35D36" w:rsidP="00C5471E">
            <w:pPr>
              <w:snapToGrid w:val="0"/>
              <w:rPr>
                <w:iCs/>
                <w:sz w:val="22"/>
                <w:szCs w:val="22"/>
              </w:rPr>
            </w:pPr>
            <w:r w:rsidRPr="00B55F93">
              <w:rPr>
                <w:iCs/>
                <w:sz w:val="22"/>
                <w:szCs w:val="22"/>
              </w:rPr>
              <w:t>Развлечения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5D46C3" w14:textId="77777777" w:rsidR="00C35D36" w:rsidRPr="00B55F93" w:rsidRDefault="00C35D36" w:rsidP="00C5471E">
            <w:pPr>
              <w:snapToGrid w:val="0"/>
              <w:jc w:val="center"/>
              <w:rPr>
                <w:iCs/>
                <w:sz w:val="22"/>
                <w:szCs w:val="22"/>
              </w:rPr>
            </w:pPr>
            <w:r w:rsidRPr="00B55F93">
              <w:rPr>
                <w:iCs/>
                <w:sz w:val="22"/>
                <w:szCs w:val="22"/>
              </w:rPr>
              <w:t>2</w:t>
            </w:r>
          </w:p>
        </w:tc>
        <w:tc>
          <w:tcPr>
            <w:tcW w:w="1559" w:type="dxa"/>
            <w:tcBorders>
              <w:top w:val="single" w:sz="4" w:space="0" w:color="auto"/>
              <w:left w:val="single" w:sz="4" w:space="0" w:color="auto"/>
              <w:bottom w:val="single" w:sz="4" w:space="0" w:color="auto"/>
              <w:right w:val="single" w:sz="4" w:space="0" w:color="auto"/>
            </w:tcBorders>
            <w:vAlign w:val="center"/>
          </w:tcPr>
          <w:p w14:paraId="00708554" w14:textId="77777777" w:rsidR="00C35D36" w:rsidRPr="00B55F93" w:rsidRDefault="00C35D36" w:rsidP="00C5471E">
            <w:pPr>
              <w:snapToGrid w:val="0"/>
              <w:jc w:val="center"/>
              <w:rPr>
                <w:iCs/>
                <w:sz w:val="22"/>
                <w:szCs w:val="22"/>
              </w:rPr>
            </w:pPr>
            <w:r w:rsidRPr="00B55F93">
              <w:rPr>
                <w:iCs/>
                <w:sz w:val="22"/>
                <w:szCs w:val="22"/>
              </w:rPr>
              <w:t>мин. 0,15</w:t>
            </w:r>
          </w:p>
        </w:tc>
        <w:tc>
          <w:tcPr>
            <w:tcW w:w="1418" w:type="dxa"/>
            <w:tcBorders>
              <w:top w:val="single" w:sz="4" w:space="0" w:color="auto"/>
              <w:left w:val="single" w:sz="4" w:space="0" w:color="auto"/>
              <w:bottom w:val="single" w:sz="4" w:space="0" w:color="auto"/>
              <w:right w:val="single" w:sz="4" w:space="0" w:color="auto"/>
            </w:tcBorders>
            <w:vAlign w:val="center"/>
          </w:tcPr>
          <w:p w14:paraId="77B79CDD" w14:textId="77777777" w:rsidR="00C35D36" w:rsidRPr="00B55F93" w:rsidRDefault="00C35D36" w:rsidP="00C5471E">
            <w:pPr>
              <w:snapToGrid w:val="0"/>
              <w:jc w:val="center"/>
              <w:rPr>
                <w:iCs/>
                <w:sz w:val="22"/>
                <w:szCs w:val="22"/>
              </w:rPr>
            </w:pPr>
            <w:r w:rsidRPr="00B55F93">
              <w:rPr>
                <w:iCs/>
                <w:sz w:val="22"/>
                <w:szCs w:val="22"/>
              </w:rPr>
              <w:t>60</w:t>
            </w:r>
          </w:p>
        </w:tc>
        <w:tc>
          <w:tcPr>
            <w:tcW w:w="1417" w:type="dxa"/>
            <w:tcBorders>
              <w:top w:val="single" w:sz="4" w:space="0" w:color="auto"/>
              <w:left w:val="single" w:sz="4" w:space="0" w:color="auto"/>
              <w:bottom w:val="single" w:sz="4" w:space="0" w:color="auto"/>
              <w:right w:val="single" w:sz="4" w:space="0" w:color="auto"/>
            </w:tcBorders>
            <w:vAlign w:val="center"/>
          </w:tcPr>
          <w:p w14:paraId="5A09B0B6" w14:textId="77777777" w:rsidR="00C35D36" w:rsidRPr="00B55F93" w:rsidRDefault="00C35D36" w:rsidP="00C5471E">
            <w:pPr>
              <w:snapToGrid w:val="0"/>
              <w:jc w:val="center"/>
              <w:rPr>
                <w:bCs/>
                <w:iCs/>
                <w:sz w:val="22"/>
                <w:szCs w:val="22"/>
              </w:rPr>
            </w:pPr>
            <w:r w:rsidRPr="00B55F93">
              <w:rPr>
                <w:bCs/>
                <w:iCs/>
                <w:sz w:val="22"/>
                <w:szCs w:val="22"/>
              </w:rPr>
              <w:t>3</w:t>
            </w:r>
          </w:p>
        </w:tc>
      </w:tr>
      <w:tr w:rsidR="00C35D36" w:rsidRPr="008054AF" w14:paraId="55AD2F57" w14:textId="77777777" w:rsidTr="00B9649C">
        <w:trPr>
          <w:trHeight w:val="397"/>
        </w:trPr>
        <w:tc>
          <w:tcPr>
            <w:tcW w:w="10490" w:type="dxa"/>
            <w:gridSpan w:val="7"/>
            <w:tcBorders>
              <w:top w:val="single" w:sz="4" w:space="0" w:color="auto"/>
            </w:tcBorders>
            <w:vAlign w:val="center"/>
          </w:tcPr>
          <w:p w14:paraId="19651396" w14:textId="77777777" w:rsidR="00C35D36" w:rsidRPr="00B55F93" w:rsidRDefault="00C35D36" w:rsidP="00C5471E">
            <w:pPr>
              <w:snapToGrid w:val="0"/>
              <w:rPr>
                <w:iCs/>
                <w:sz w:val="22"/>
                <w:szCs w:val="22"/>
              </w:rPr>
            </w:pPr>
            <w:r w:rsidRPr="00B55F93">
              <w:rPr>
                <w:b/>
                <w:bCs/>
                <w:sz w:val="22"/>
                <w:szCs w:val="22"/>
              </w:rPr>
              <w:t>Вспомогательные виды и параметры использования земельных участков и объектов капитального строительства</w:t>
            </w:r>
          </w:p>
        </w:tc>
      </w:tr>
      <w:tr w:rsidR="00C35D36" w:rsidRPr="008054AF" w14:paraId="2E33F746" w14:textId="77777777" w:rsidTr="00B9649C">
        <w:trPr>
          <w:trHeight w:val="397"/>
        </w:trPr>
        <w:tc>
          <w:tcPr>
            <w:tcW w:w="851" w:type="dxa"/>
            <w:tcBorders>
              <w:top w:val="single" w:sz="4" w:space="0" w:color="auto"/>
              <w:bottom w:val="single" w:sz="4" w:space="0" w:color="auto"/>
            </w:tcBorders>
            <w:vAlign w:val="center"/>
          </w:tcPr>
          <w:p w14:paraId="6FFE123E" w14:textId="77777777" w:rsidR="00C35D36" w:rsidRPr="00B55F93" w:rsidRDefault="00C35D36" w:rsidP="00C5471E">
            <w:pPr>
              <w:snapToGrid w:val="0"/>
              <w:jc w:val="center"/>
              <w:rPr>
                <w:sz w:val="22"/>
                <w:szCs w:val="22"/>
              </w:rPr>
            </w:pPr>
            <w:r w:rsidRPr="00B55F93">
              <w:rPr>
                <w:sz w:val="22"/>
                <w:szCs w:val="22"/>
              </w:rPr>
              <w:t>1</w:t>
            </w:r>
            <w:r>
              <w:rPr>
                <w:sz w:val="22"/>
                <w:szCs w:val="22"/>
              </w:rPr>
              <w:t>5</w:t>
            </w:r>
          </w:p>
        </w:tc>
        <w:tc>
          <w:tcPr>
            <w:tcW w:w="992" w:type="dxa"/>
            <w:tcBorders>
              <w:top w:val="single" w:sz="4" w:space="0" w:color="auto"/>
              <w:bottom w:val="single" w:sz="4" w:space="0" w:color="auto"/>
            </w:tcBorders>
          </w:tcPr>
          <w:p w14:paraId="010EB51C" w14:textId="77777777" w:rsidR="00C35D36" w:rsidRPr="00B55F93" w:rsidRDefault="00C35D36" w:rsidP="00C5471E">
            <w:pPr>
              <w:spacing w:before="100" w:beforeAutospacing="1" w:after="100" w:afterAutospacing="1"/>
              <w:jc w:val="center"/>
              <w:rPr>
                <w:rFonts w:ascii="Calibri" w:eastAsia="Calibri" w:hAnsi="Calibri"/>
                <w:color w:val="000000"/>
                <w:sz w:val="22"/>
                <w:szCs w:val="22"/>
              </w:rPr>
            </w:pPr>
            <w:r w:rsidRPr="00B55F93">
              <w:rPr>
                <w:rFonts w:ascii="Calibri" w:eastAsia="Calibri" w:hAnsi="Calibri"/>
                <w:color w:val="000000"/>
                <w:sz w:val="22"/>
                <w:szCs w:val="22"/>
              </w:rPr>
              <w:t>3.1.1</w:t>
            </w:r>
          </w:p>
        </w:tc>
        <w:tc>
          <w:tcPr>
            <w:tcW w:w="2694" w:type="dxa"/>
            <w:tcBorders>
              <w:top w:val="single" w:sz="4" w:space="0" w:color="auto"/>
              <w:bottom w:val="single" w:sz="4" w:space="0" w:color="auto"/>
            </w:tcBorders>
          </w:tcPr>
          <w:p w14:paraId="2C46ABE5" w14:textId="77777777" w:rsidR="00C35D36" w:rsidRPr="00B55F93" w:rsidRDefault="00C35D36" w:rsidP="00C5471E">
            <w:pPr>
              <w:spacing w:before="100" w:beforeAutospacing="1" w:after="100" w:afterAutospacing="1"/>
              <w:rPr>
                <w:rFonts w:eastAsia="Calibri"/>
                <w:color w:val="000000"/>
                <w:sz w:val="22"/>
                <w:szCs w:val="22"/>
              </w:rPr>
            </w:pPr>
            <w:r w:rsidRPr="00B55F93">
              <w:rPr>
                <w:rFonts w:eastAsia="Calibri"/>
                <w:color w:val="000000"/>
                <w:sz w:val="22"/>
                <w:szCs w:val="22"/>
                <w:shd w:val="clear" w:color="auto" w:fill="FFFFFF"/>
              </w:rPr>
              <w:t>Предоставление коммунальных услуг</w:t>
            </w:r>
          </w:p>
        </w:tc>
        <w:tc>
          <w:tcPr>
            <w:tcW w:w="1559" w:type="dxa"/>
            <w:tcBorders>
              <w:top w:val="single" w:sz="4" w:space="0" w:color="auto"/>
              <w:bottom w:val="single" w:sz="4" w:space="0" w:color="auto"/>
            </w:tcBorders>
            <w:shd w:val="clear" w:color="auto" w:fill="auto"/>
          </w:tcPr>
          <w:p w14:paraId="2E3D36ED" w14:textId="77777777" w:rsidR="00C35D36" w:rsidRPr="00B55F93" w:rsidRDefault="00C35D36" w:rsidP="00C5471E">
            <w:pPr>
              <w:widowControl w:val="0"/>
              <w:autoSpaceDE w:val="0"/>
              <w:autoSpaceDN w:val="0"/>
              <w:adjustRightInd w:val="0"/>
              <w:jc w:val="center"/>
              <w:rPr>
                <w:rFonts w:eastAsia="Calibri"/>
                <w:color w:val="000000"/>
                <w:sz w:val="22"/>
                <w:szCs w:val="22"/>
              </w:rPr>
            </w:pPr>
            <w:r>
              <w:rPr>
                <w:rFonts w:eastAsia="Calibri"/>
                <w:color w:val="000000"/>
                <w:sz w:val="22"/>
                <w:szCs w:val="22"/>
              </w:rPr>
              <w:t>не подлежит установлению</w:t>
            </w:r>
          </w:p>
        </w:tc>
        <w:tc>
          <w:tcPr>
            <w:tcW w:w="1559" w:type="dxa"/>
            <w:tcBorders>
              <w:top w:val="single" w:sz="4" w:space="0" w:color="auto"/>
              <w:bottom w:val="single" w:sz="4" w:space="0" w:color="auto"/>
            </w:tcBorders>
          </w:tcPr>
          <w:p w14:paraId="7D70F30E" w14:textId="77777777" w:rsidR="00C35D36" w:rsidRPr="00B55F93" w:rsidRDefault="00C35D36" w:rsidP="00C5471E">
            <w:pPr>
              <w:widowControl w:val="0"/>
              <w:autoSpaceDE w:val="0"/>
              <w:autoSpaceDN w:val="0"/>
              <w:adjustRightInd w:val="0"/>
              <w:jc w:val="center"/>
              <w:rPr>
                <w:rFonts w:eastAsia="Calibri"/>
                <w:color w:val="000000"/>
                <w:sz w:val="22"/>
                <w:szCs w:val="22"/>
              </w:rPr>
            </w:pPr>
            <w:r>
              <w:rPr>
                <w:rFonts w:eastAsia="Calibri"/>
                <w:color w:val="000000"/>
                <w:sz w:val="22"/>
                <w:szCs w:val="22"/>
              </w:rPr>
              <w:t>не подлежит установлению</w:t>
            </w:r>
          </w:p>
        </w:tc>
        <w:tc>
          <w:tcPr>
            <w:tcW w:w="1418" w:type="dxa"/>
            <w:tcBorders>
              <w:top w:val="single" w:sz="4" w:space="0" w:color="auto"/>
              <w:bottom w:val="single" w:sz="4" w:space="0" w:color="auto"/>
            </w:tcBorders>
          </w:tcPr>
          <w:p w14:paraId="7129572F" w14:textId="77777777" w:rsidR="00C35D36" w:rsidRPr="00B55F93" w:rsidRDefault="00C35D36" w:rsidP="00C5471E">
            <w:pPr>
              <w:widowControl w:val="0"/>
              <w:autoSpaceDE w:val="0"/>
              <w:autoSpaceDN w:val="0"/>
              <w:adjustRightInd w:val="0"/>
              <w:jc w:val="center"/>
              <w:rPr>
                <w:rFonts w:eastAsia="Calibri"/>
                <w:color w:val="000000"/>
                <w:sz w:val="22"/>
                <w:szCs w:val="22"/>
              </w:rPr>
            </w:pPr>
            <w:r>
              <w:rPr>
                <w:rFonts w:eastAsia="Calibri"/>
                <w:color w:val="000000"/>
                <w:sz w:val="22"/>
                <w:szCs w:val="22"/>
              </w:rPr>
              <w:t>не подлежит установлению</w:t>
            </w:r>
          </w:p>
        </w:tc>
        <w:tc>
          <w:tcPr>
            <w:tcW w:w="1417" w:type="dxa"/>
            <w:tcBorders>
              <w:top w:val="single" w:sz="4" w:space="0" w:color="auto"/>
              <w:bottom w:val="single" w:sz="4" w:space="0" w:color="auto"/>
            </w:tcBorders>
          </w:tcPr>
          <w:p w14:paraId="5A02884E" w14:textId="77777777" w:rsidR="00C35D36" w:rsidRPr="00B55F93" w:rsidRDefault="001375CE" w:rsidP="00C5471E">
            <w:pPr>
              <w:widowControl w:val="0"/>
              <w:autoSpaceDE w:val="0"/>
              <w:autoSpaceDN w:val="0"/>
              <w:adjustRightInd w:val="0"/>
              <w:jc w:val="center"/>
              <w:rPr>
                <w:rFonts w:eastAsia="Calibri"/>
                <w:color w:val="000000"/>
                <w:sz w:val="22"/>
                <w:szCs w:val="22"/>
              </w:rPr>
            </w:pPr>
            <w:hyperlink w:anchor="sub_4201" w:history="1">
              <w:r w:rsidR="00C35D36" w:rsidRPr="00B55F93">
                <w:rPr>
                  <w:rFonts w:eastAsia="Calibri"/>
                  <w:color w:val="000000"/>
                  <w:sz w:val="22"/>
                  <w:szCs w:val="22"/>
                </w:rPr>
                <w:t xml:space="preserve">п. 1 </w:t>
              </w:r>
            </w:hyperlink>
            <w:r w:rsidR="00C35D36" w:rsidRPr="00B55F93">
              <w:rPr>
                <w:rFonts w:eastAsia="Calibri"/>
                <w:color w:val="000000"/>
                <w:sz w:val="22"/>
                <w:szCs w:val="22"/>
              </w:rPr>
              <w:t>примечания</w:t>
            </w:r>
          </w:p>
        </w:tc>
      </w:tr>
      <w:tr w:rsidR="00C35D36" w:rsidRPr="008054AF" w14:paraId="2A579CFA" w14:textId="77777777" w:rsidTr="00B9649C">
        <w:trPr>
          <w:trHeight w:val="397"/>
        </w:trPr>
        <w:tc>
          <w:tcPr>
            <w:tcW w:w="851" w:type="dxa"/>
            <w:tcBorders>
              <w:top w:val="single" w:sz="4" w:space="0" w:color="auto"/>
              <w:bottom w:val="single" w:sz="4" w:space="0" w:color="auto"/>
            </w:tcBorders>
            <w:vAlign w:val="center"/>
          </w:tcPr>
          <w:p w14:paraId="1AA1F13A" w14:textId="77777777" w:rsidR="00C35D36" w:rsidRPr="00B55F93" w:rsidRDefault="00C35D36" w:rsidP="00C5471E">
            <w:pPr>
              <w:snapToGrid w:val="0"/>
              <w:jc w:val="center"/>
              <w:rPr>
                <w:sz w:val="22"/>
                <w:szCs w:val="22"/>
              </w:rPr>
            </w:pPr>
            <w:r>
              <w:rPr>
                <w:sz w:val="22"/>
                <w:szCs w:val="22"/>
              </w:rPr>
              <w:t>16</w:t>
            </w:r>
          </w:p>
        </w:tc>
        <w:tc>
          <w:tcPr>
            <w:tcW w:w="992" w:type="dxa"/>
            <w:tcBorders>
              <w:top w:val="single" w:sz="4" w:space="0" w:color="auto"/>
              <w:bottom w:val="single" w:sz="4" w:space="0" w:color="auto"/>
            </w:tcBorders>
          </w:tcPr>
          <w:p w14:paraId="51B00BC5" w14:textId="77777777" w:rsidR="00C35D36" w:rsidRDefault="00C35D36" w:rsidP="00C5471E">
            <w:pPr>
              <w:jc w:val="center"/>
              <w:rPr>
                <w:rFonts w:ascii="Calibri" w:eastAsia="Calibri" w:hAnsi="Calibri"/>
                <w:sz w:val="22"/>
                <w:szCs w:val="22"/>
              </w:rPr>
            </w:pPr>
          </w:p>
          <w:p w14:paraId="69C06C44" w14:textId="77777777" w:rsidR="00C35D36" w:rsidRPr="00B55F93" w:rsidRDefault="001375CE" w:rsidP="00C5471E">
            <w:pPr>
              <w:jc w:val="center"/>
              <w:rPr>
                <w:rFonts w:ascii="Calibri" w:eastAsia="Calibri" w:hAnsi="Calibri"/>
                <w:color w:val="000000"/>
                <w:sz w:val="22"/>
                <w:szCs w:val="22"/>
              </w:rPr>
            </w:pPr>
            <w:hyperlink r:id="rId59" w:anchor="/document/70736874/entry/10491" w:history="1">
              <w:r w:rsidR="00C35D36" w:rsidRPr="00B55F93">
                <w:rPr>
                  <w:rFonts w:ascii="Calibri" w:eastAsia="Calibri" w:hAnsi="Calibri"/>
                  <w:color w:val="000000"/>
                  <w:sz w:val="22"/>
                  <w:szCs w:val="22"/>
                </w:rPr>
                <w:t>4.9</w:t>
              </w:r>
            </w:hyperlink>
          </w:p>
        </w:tc>
        <w:tc>
          <w:tcPr>
            <w:tcW w:w="2694" w:type="dxa"/>
            <w:tcBorders>
              <w:top w:val="single" w:sz="4" w:space="0" w:color="auto"/>
              <w:bottom w:val="single" w:sz="4" w:space="0" w:color="auto"/>
            </w:tcBorders>
          </w:tcPr>
          <w:p w14:paraId="16065588" w14:textId="77777777" w:rsidR="00C35D36" w:rsidRPr="00B55F93" w:rsidRDefault="00C35D36" w:rsidP="00C5471E">
            <w:pPr>
              <w:rPr>
                <w:rFonts w:eastAsia="Calibri"/>
                <w:color w:val="000000"/>
                <w:sz w:val="22"/>
                <w:szCs w:val="22"/>
              </w:rPr>
            </w:pPr>
            <w:r w:rsidRPr="00B55F93">
              <w:rPr>
                <w:rFonts w:eastAsia="Calibri"/>
                <w:color w:val="000000"/>
                <w:sz w:val="22"/>
                <w:szCs w:val="22"/>
              </w:rPr>
              <w:t>Служебные гаражи</w:t>
            </w:r>
          </w:p>
        </w:tc>
        <w:tc>
          <w:tcPr>
            <w:tcW w:w="1559" w:type="dxa"/>
            <w:tcBorders>
              <w:top w:val="single" w:sz="4" w:space="0" w:color="auto"/>
              <w:bottom w:val="single" w:sz="4" w:space="0" w:color="auto"/>
            </w:tcBorders>
            <w:shd w:val="clear" w:color="auto" w:fill="auto"/>
          </w:tcPr>
          <w:p w14:paraId="0C0BFA4E" w14:textId="77777777" w:rsidR="00C35D36" w:rsidRPr="00B55F93" w:rsidRDefault="00C35D36" w:rsidP="00C5471E">
            <w:pPr>
              <w:jc w:val="center"/>
              <w:rPr>
                <w:rFonts w:eastAsia="Calibri"/>
                <w:color w:val="000000"/>
                <w:sz w:val="22"/>
                <w:szCs w:val="22"/>
              </w:rPr>
            </w:pPr>
            <w:r w:rsidRPr="00B55F93">
              <w:rPr>
                <w:rFonts w:eastAsia="Calibri"/>
                <w:color w:val="000000"/>
                <w:sz w:val="22"/>
                <w:szCs w:val="22"/>
              </w:rPr>
              <w:t>5</w:t>
            </w:r>
          </w:p>
        </w:tc>
        <w:tc>
          <w:tcPr>
            <w:tcW w:w="1559" w:type="dxa"/>
            <w:tcBorders>
              <w:top w:val="single" w:sz="4" w:space="0" w:color="auto"/>
              <w:bottom w:val="single" w:sz="4" w:space="0" w:color="auto"/>
            </w:tcBorders>
          </w:tcPr>
          <w:p w14:paraId="428E4925" w14:textId="77777777" w:rsidR="00C35D36" w:rsidRPr="00B55F93" w:rsidRDefault="00C35D36" w:rsidP="00C5471E">
            <w:pPr>
              <w:jc w:val="center"/>
              <w:rPr>
                <w:rFonts w:eastAsia="Calibri"/>
                <w:color w:val="000000"/>
                <w:sz w:val="22"/>
                <w:szCs w:val="22"/>
              </w:rPr>
            </w:pPr>
            <w:r w:rsidRPr="00B55F93">
              <w:rPr>
                <w:rFonts w:eastAsia="Calibri"/>
                <w:color w:val="000000"/>
                <w:sz w:val="22"/>
                <w:szCs w:val="22"/>
              </w:rPr>
              <w:t>мин. 0,005</w:t>
            </w:r>
          </w:p>
        </w:tc>
        <w:tc>
          <w:tcPr>
            <w:tcW w:w="1418" w:type="dxa"/>
            <w:tcBorders>
              <w:top w:val="single" w:sz="4" w:space="0" w:color="auto"/>
              <w:bottom w:val="single" w:sz="4" w:space="0" w:color="auto"/>
            </w:tcBorders>
          </w:tcPr>
          <w:p w14:paraId="6798DCDE" w14:textId="77777777" w:rsidR="00C35D36" w:rsidRPr="00B55F93" w:rsidRDefault="00C35D36" w:rsidP="00C5471E">
            <w:pPr>
              <w:jc w:val="center"/>
              <w:rPr>
                <w:rFonts w:eastAsia="Calibri"/>
                <w:color w:val="000000"/>
                <w:sz w:val="22"/>
                <w:szCs w:val="22"/>
              </w:rPr>
            </w:pPr>
            <w:r w:rsidRPr="00B55F93">
              <w:rPr>
                <w:rFonts w:eastAsia="Calibri"/>
                <w:color w:val="000000"/>
                <w:sz w:val="22"/>
                <w:szCs w:val="22"/>
              </w:rPr>
              <w:t>80</w:t>
            </w:r>
          </w:p>
        </w:tc>
        <w:tc>
          <w:tcPr>
            <w:tcW w:w="1417" w:type="dxa"/>
            <w:tcBorders>
              <w:top w:val="single" w:sz="4" w:space="0" w:color="auto"/>
              <w:bottom w:val="single" w:sz="4" w:space="0" w:color="auto"/>
            </w:tcBorders>
          </w:tcPr>
          <w:p w14:paraId="6E5E14FA" w14:textId="77777777" w:rsidR="00C35D36" w:rsidRPr="00B55F93" w:rsidRDefault="001375CE" w:rsidP="00C5471E">
            <w:pPr>
              <w:jc w:val="center"/>
              <w:rPr>
                <w:rFonts w:eastAsia="Calibri"/>
                <w:color w:val="000000"/>
                <w:sz w:val="22"/>
                <w:szCs w:val="22"/>
              </w:rPr>
            </w:pPr>
            <w:hyperlink r:id="rId60" w:anchor="/document/42506514/entry/5201" w:history="1">
              <w:r w:rsidR="00C35D36" w:rsidRPr="00B55F93">
                <w:rPr>
                  <w:rFonts w:eastAsia="Calibri"/>
                  <w:color w:val="000000"/>
                  <w:sz w:val="22"/>
                  <w:szCs w:val="22"/>
                  <w:u w:val="single"/>
                </w:rPr>
                <w:t>п. 1</w:t>
              </w:r>
            </w:hyperlink>
            <w:r w:rsidR="00C35D36" w:rsidRPr="00B55F93">
              <w:rPr>
                <w:rFonts w:eastAsia="Calibri"/>
                <w:color w:val="000000"/>
                <w:sz w:val="22"/>
                <w:szCs w:val="22"/>
              </w:rPr>
              <w:t xml:space="preserve"> примечания</w:t>
            </w:r>
          </w:p>
        </w:tc>
      </w:tr>
      <w:tr w:rsidR="00C35D36" w:rsidRPr="008054AF" w14:paraId="115A37E0" w14:textId="77777777" w:rsidTr="00B9649C">
        <w:trPr>
          <w:trHeight w:val="397"/>
        </w:trPr>
        <w:tc>
          <w:tcPr>
            <w:tcW w:w="851" w:type="dxa"/>
            <w:tcBorders>
              <w:top w:val="single" w:sz="4" w:space="0" w:color="auto"/>
            </w:tcBorders>
            <w:vAlign w:val="center"/>
          </w:tcPr>
          <w:p w14:paraId="7E2DFADC" w14:textId="77777777" w:rsidR="00C35D36" w:rsidRPr="00B55F93" w:rsidRDefault="00C35D36" w:rsidP="00C5471E">
            <w:pPr>
              <w:snapToGrid w:val="0"/>
              <w:jc w:val="center"/>
              <w:rPr>
                <w:sz w:val="22"/>
                <w:szCs w:val="22"/>
              </w:rPr>
            </w:pPr>
            <w:r w:rsidRPr="00B55F93">
              <w:rPr>
                <w:sz w:val="22"/>
                <w:szCs w:val="22"/>
              </w:rPr>
              <w:t>1</w:t>
            </w:r>
            <w:r>
              <w:rPr>
                <w:sz w:val="22"/>
                <w:szCs w:val="22"/>
              </w:rPr>
              <w:t>7</w:t>
            </w:r>
          </w:p>
        </w:tc>
        <w:tc>
          <w:tcPr>
            <w:tcW w:w="992" w:type="dxa"/>
            <w:tcBorders>
              <w:top w:val="single" w:sz="4" w:space="0" w:color="auto"/>
            </w:tcBorders>
          </w:tcPr>
          <w:p w14:paraId="44FDB42C" w14:textId="77777777" w:rsidR="00C35D36" w:rsidRDefault="00C35D36" w:rsidP="00C5471E">
            <w:pPr>
              <w:spacing w:line="20" w:lineRule="atLeast"/>
              <w:jc w:val="center"/>
              <w:rPr>
                <w:rFonts w:eastAsia="Calibri"/>
                <w:color w:val="000000"/>
                <w:sz w:val="22"/>
                <w:szCs w:val="22"/>
              </w:rPr>
            </w:pPr>
          </w:p>
          <w:p w14:paraId="53F5C557" w14:textId="77777777" w:rsidR="00C35D36" w:rsidRPr="00B55F93" w:rsidRDefault="00C35D36" w:rsidP="00C5471E">
            <w:pPr>
              <w:spacing w:line="20" w:lineRule="atLeast"/>
              <w:jc w:val="center"/>
              <w:rPr>
                <w:rFonts w:eastAsia="Calibri"/>
                <w:color w:val="000000"/>
                <w:sz w:val="22"/>
                <w:szCs w:val="22"/>
              </w:rPr>
            </w:pPr>
            <w:r w:rsidRPr="00B55F93">
              <w:rPr>
                <w:rFonts w:eastAsia="Calibri"/>
                <w:color w:val="000000"/>
                <w:sz w:val="22"/>
                <w:szCs w:val="22"/>
              </w:rPr>
              <w:t>12.0</w:t>
            </w:r>
          </w:p>
        </w:tc>
        <w:tc>
          <w:tcPr>
            <w:tcW w:w="2694" w:type="dxa"/>
            <w:tcBorders>
              <w:top w:val="single" w:sz="4" w:space="0" w:color="auto"/>
            </w:tcBorders>
          </w:tcPr>
          <w:p w14:paraId="16A06DC7" w14:textId="77777777" w:rsidR="00C35D36" w:rsidRPr="00B55F93" w:rsidRDefault="00C35D36" w:rsidP="00C5471E">
            <w:pPr>
              <w:spacing w:line="20" w:lineRule="atLeast"/>
              <w:rPr>
                <w:rFonts w:eastAsia="Calibri"/>
                <w:color w:val="000000"/>
                <w:sz w:val="22"/>
                <w:szCs w:val="22"/>
              </w:rPr>
            </w:pPr>
            <w:r w:rsidRPr="00B55F93">
              <w:rPr>
                <w:rFonts w:eastAsia="Calibri"/>
                <w:color w:val="000000"/>
                <w:sz w:val="22"/>
                <w:szCs w:val="22"/>
              </w:rPr>
              <w:t>Земельные участки (территории) общего пользования</w:t>
            </w:r>
          </w:p>
        </w:tc>
        <w:tc>
          <w:tcPr>
            <w:tcW w:w="1559" w:type="dxa"/>
            <w:tcBorders>
              <w:top w:val="single" w:sz="4" w:space="0" w:color="auto"/>
            </w:tcBorders>
            <w:shd w:val="clear" w:color="auto" w:fill="auto"/>
          </w:tcPr>
          <w:p w14:paraId="23A03699" w14:textId="77777777" w:rsidR="00C35D36" w:rsidRPr="00B55F93" w:rsidRDefault="00C35D36" w:rsidP="00C5471E">
            <w:pPr>
              <w:spacing w:line="20" w:lineRule="atLeast"/>
              <w:jc w:val="center"/>
              <w:rPr>
                <w:rFonts w:eastAsia="Calibri"/>
                <w:color w:val="000000"/>
                <w:sz w:val="22"/>
                <w:szCs w:val="22"/>
              </w:rPr>
            </w:pPr>
            <w:r>
              <w:rPr>
                <w:rFonts w:eastAsia="Calibri"/>
                <w:color w:val="000000"/>
                <w:sz w:val="22"/>
                <w:szCs w:val="22"/>
              </w:rPr>
              <w:t>не подлежит установлению</w:t>
            </w:r>
          </w:p>
        </w:tc>
        <w:tc>
          <w:tcPr>
            <w:tcW w:w="1559" w:type="dxa"/>
            <w:tcBorders>
              <w:top w:val="single" w:sz="4" w:space="0" w:color="auto"/>
            </w:tcBorders>
            <w:shd w:val="clear" w:color="auto" w:fill="auto"/>
          </w:tcPr>
          <w:p w14:paraId="545B541D" w14:textId="77777777" w:rsidR="00C35D36" w:rsidRPr="00B55F93" w:rsidRDefault="00C35D36" w:rsidP="00C5471E">
            <w:pPr>
              <w:spacing w:line="20" w:lineRule="atLeast"/>
              <w:jc w:val="center"/>
              <w:rPr>
                <w:rFonts w:eastAsia="Calibri"/>
                <w:color w:val="000000"/>
                <w:sz w:val="22"/>
                <w:szCs w:val="22"/>
              </w:rPr>
            </w:pPr>
            <w:r>
              <w:rPr>
                <w:rFonts w:eastAsia="Calibri"/>
                <w:color w:val="000000"/>
                <w:sz w:val="22"/>
                <w:szCs w:val="22"/>
              </w:rPr>
              <w:t>не подлежит установлению</w:t>
            </w:r>
          </w:p>
        </w:tc>
        <w:tc>
          <w:tcPr>
            <w:tcW w:w="1418" w:type="dxa"/>
            <w:tcBorders>
              <w:top w:val="single" w:sz="4" w:space="0" w:color="auto"/>
            </w:tcBorders>
            <w:shd w:val="clear" w:color="auto" w:fill="auto"/>
          </w:tcPr>
          <w:p w14:paraId="4EB6AFC8" w14:textId="77777777" w:rsidR="00C35D36" w:rsidRPr="00B55F93" w:rsidRDefault="00C35D36" w:rsidP="00C5471E">
            <w:pPr>
              <w:spacing w:line="20" w:lineRule="atLeast"/>
              <w:jc w:val="center"/>
              <w:rPr>
                <w:rFonts w:eastAsia="Calibri"/>
                <w:color w:val="000000"/>
                <w:sz w:val="22"/>
                <w:szCs w:val="22"/>
              </w:rPr>
            </w:pPr>
            <w:r>
              <w:rPr>
                <w:rFonts w:eastAsia="Calibri"/>
                <w:color w:val="000000"/>
                <w:sz w:val="22"/>
                <w:szCs w:val="22"/>
              </w:rPr>
              <w:t>не подлежит установлению</w:t>
            </w:r>
          </w:p>
        </w:tc>
        <w:tc>
          <w:tcPr>
            <w:tcW w:w="1417" w:type="dxa"/>
            <w:tcBorders>
              <w:top w:val="single" w:sz="4" w:space="0" w:color="auto"/>
            </w:tcBorders>
            <w:shd w:val="clear" w:color="auto" w:fill="auto"/>
          </w:tcPr>
          <w:p w14:paraId="51825DED" w14:textId="77777777" w:rsidR="00C35D36" w:rsidRPr="00B55F93" w:rsidRDefault="001375CE" w:rsidP="00C5471E">
            <w:pPr>
              <w:spacing w:line="20" w:lineRule="atLeast"/>
              <w:jc w:val="center"/>
              <w:rPr>
                <w:rFonts w:eastAsia="Calibri"/>
                <w:color w:val="000000"/>
                <w:sz w:val="22"/>
                <w:szCs w:val="22"/>
              </w:rPr>
            </w:pPr>
            <w:hyperlink r:id="rId61" w:anchor="/document/42506514/entry/5201" w:history="1">
              <w:r w:rsidR="00C35D36" w:rsidRPr="00B55F93">
                <w:rPr>
                  <w:rFonts w:eastAsia="Calibri"/>
                  <w:color w:val="000000"/>
                  <w:sz w:val="22"/>
                  <w:szCs w:val="22"/>
                  <w:u w:val="single"/>
                </w:rPr>
                <w:t>п. 1</w:t>
              </w:r>
            </w:hyperlink>
            <w:r w:rsidR="00C35D36" w:rsidRPr="00B55F93">
              <w:rPr>
                <w:rFonts w:eastAsia="Calibri"/>
                <w:color w:val="000000"/>
                <w:sz w:val="22"/>
                <w:szCs w:val="22"/>
              </w:rPr>
              <w:t xml:space="preserve"> примечания</w:t>
            </w:r>
          </w:p>
        </w:tc>
      </w:tr>
    </w:tbl>
    <w:p w14:paraId="4D1E39A2" w14:textId="77777777" w:rsidR="00C35D36" w:rsidRPr="008054AF" w:rsidRDefault="00C35D36" w:rsidP="00C35D36">
      <w:pPr>
        <w:snapToGrid w:val="0"/>
        <w:spacing w:before="240"/>
        <w:ind w:firstLine="709"/>
        <w:contextualSpacing/>
        <w:jc w:val="both"/>
      </w:pPr>
    </w:p>
    <w:p w14:paraId="1B95CA9B" w14:textId="77777777" w:rsidR="00C35D36" w:rsidRPr="00B55F93" w:rsidRDefault="00C35D36" w:rsidP="00C35D36">
      <w:pPr>
        <w:snapToGrid w:val="0"/>
        <w:spacing w:before="240"/>
        <w:ind w:firstLine="709"/>
        <w:contextualSpacing/>
        <w:jc w:val="both"/>
        <w:rPr>
          <w:sz w:val="22"/>
          <w:szCs w:val="22"/>
        </w:rPr>
      </w:pPr>
      <w:r w:rsidRPr="00B55F93">
        <w:rPr>
          <w:sz w:val="22"/>
          <w:szCs w:val="22"/>
        </w:rPr>
        <w:t>Примечания:</w:t>
      </w:r>
    </w:p>
    <w:p w14:paraId="5C8A4C1D" w14:textId="77777777" w:rsidR="00C35D36" w:rsidRPr="00B55F93" w:rsidRDefault="00C35D36" w:rsidP="00C35D36">
      <w:pPr>
        <w:widowControl w:val="0"/>
        <w:autoSpaceDE w:val="0"/>
        <w:autoSpaceDN w:val="0"/>
        <w:adjustRightInd w:val="0"/>
        <w:contextualSpacing/>
        <w:jc w:val="both"/>
        <w:rPr>
          <w:color w:val="000000"/>
          <w:sz w:val="22"/>
          <w:szCs w:val="22"/>
        </w:rPr>
      </w:pPr>
      <w:r w:rsidRPr="00B55F93">
        <w:rPr>
          <w:sz w:val="22"/>
          <w:szCs w:val="22"/>
        </w:rPr>
        <w:tab/>
        <w:t xml:space="preserve">1. </w:t>
      </w:r>
      <w:r w:rsidRPr="00B55F93">
        <w:rPr>
          <w:color w:val="000000"/>
          <w:sz w:val="22"/>
          <w:szCs w:val="22"/>
        </w:rPr>
        <w:t>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p>
    <w:p w14:paraId="4096CA07" w14:textId="77777777" w:rsidR="00C35D36" w:rsidRPr="00B55F93" w:rsidRDefault="00C35D36" w:rsidP="00C35D36">
      <w:pPr>
        <w:widowControl w:val="0"/>
        <w:autoSpaceDE w:val="0"/>
        <w:autoSpaceDN w:val="0"/>
        <w:adjustRightInd w:val="0"/>
        <w:ind w:firstLine="720"/>
        <w:jc w:val="both"/>
        <w:rPr>
          <w:color w:val="000000"/>
          <w:sz w:val="22"/>
          <w:szCs w:val="22"/>
        </w:rPr>
      </w:pPr>
      <w:r w:rsidRPr="00B55F93">
        <w:rPr>
          <w:color w:val="000000"/>
          <w:sz w:val="22"/>
          <w:szCs w:val="22"/>
        </w:rPr>
        <w:t>Не подлежащие установлению параметры разрешенного строительства, реконструкции объектов капитального строительства и иные предельные параметры разрешенного строительства, реконструкции объектов капитального строительства определяются в соответствии с требованиями местных и (или) республиканских нормативов градостроительного проектирования, технических регламентов, национальных стандартов, сводов правил; заданием на проектирование объектов и другими нормативными правовыми документами.</w:t>
      </w:r>
    </w:p>
    <w:p w14:paraId="73D1520B" w14:textId="77777777" w:rsidR="00C35D36" w:rsidRPr="00B55F93" w:rsidRDefault="00C35D36" w:rsidP="00C35D36">
      <w:pPr>
        <w:snapToGrid w:val="0"/>
        <w:ind w:firstLine="709"/>
        <w:contextualSpacing/>
        <w:jc w:val="both"/>
        <w:rPr>
          <w:bCs/>
          <w:sz w:val="22"/>
          <w:szCs w:val="22"/>
        </w:rPr>
      </w:pPr>
      <w:r w:rsidRPr="00B55F93">
        <w:rPr>
          <w:sz w:val="22"/>
          <w:szCs w:val="22"/>
        </w:rPr>
        <w:t xml:space="preserve">2.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B55F93">
        <w:rPr>
          <w:bCs/>
          <w:sz w:val="22"/>
          <w:szCs w:val="22"/>
        </w:rPr>
        <w:t>уполномоченным федеральным органом исполнительной власти.</w:t>
      </w:r>
    </w:p>
    <w:p w14:paraId="40457897" w14:textId="77777777" w:rsidR="00C35D36" w:rsidRPr="00B55F93" w:rsidRDefault="00C35D36" w:rsidP="00C35D36">
      <w:pPr>
        <w:snapToGrid w:val="0"/>
        <w:spacing w:before="240"/>
        <w:ind w:firstLine="709"/>
        <w:contextualSpacing/>
        <w:jc w:val="both"/>
        <w:rPr>
          <w:sz w:val="22"/>
          <w:szCs w:val="22"/>
        </w:rPr>
      </w:pPr>
      <w:r w:rsidRPr="00B55F93">
        <w:rPr>
          <w:sz w:val="22"/>
          <w:szCs w:val="22"/>
        </w:rPr>
        <w:t>3. Использование земельных участков и объектов капитального строительства в границах водоохранных зон и прибрежных защитных полос следует осуществлять в соответствии с требованиями статьи 65 Водного кодекса Российской Федерации.</w:t>
      </w:r>
    </w:p>
    <w:p w14:paraId="443017CA" w14:textId="77777777" w:rsidR="00856B2A" w:rsidRDefault="00161F31" w:rsidP="00856B2A">
      <w:pPr>
        <w:suppressAutoHyphens/>
        <w:snapToGrid w:val="0"/>
        <w:spacing w:before="240"/>
        <w:ind w:firstLine="709"/>
        <w:contextualSpacing/>
        <w:jc w:val="both"/>
        <w:rPr>
          <w:bCs/>
          <w:sz w:val="22"/>
          <w:szCs w:val="22"/>
        </w:rPr>
      </w:pPr>
      <w:r w:rsidRPr="00161F31">
        <w:rPr>
          <w:sz w:val="22"/>
          <w:szCs w:val="22"/>
        </w:rPr>
        <w:t>4.</w:t>
      </w:r>
      <w:r w:rsidRPr="00161F31">
        <w:rPr>
          <w:bCs/>
          <w:sz w:val="22"/>
          <w:szCs w:val="22"/>
        </w:rPr>
        <w:t xml:space="preserve"> Перечень ограничений использования земельных участков и (или) расположенных на них объектов недвижимости и осуществление экономической и иной деятельности в границах приаэродромной территории аэродрома Чебоксары  и выделенных на ней подзон, установленных Приказом Федерального агентства воздушного транспорта Министерства транспорта Российской Федерации (Росавиации) от 31.12.2020 г. № 1896-П, приведен в Проекте приаэродномной территории аэродрома Чебоксары</w:t>
      </w:r>
      <w:r>
        <w:rPr>
          <w:bCs/>
          <w:sz w:val="22"/>
          <w:szCs w:val="22"/>
        </w:rPr>
        <w:t>.</w:t>
      </w:r>
    </w:p>
    <w:p w14:paraId="040D7F8C" w14:textId="77777777" w:rsidR="00161F31" w:rsidRPr="00161F31" w:rsidRDefault="00161F31" w:rsidP="00856B2A">
      <w:pPr>
        <w:suppressAutoHyphens/>
        <w:snapToGrid w:val="0"/>
        <w:spacing w:before="240"/>
        <w:ind w:firstLine="709"/>
        <w:contextualSpacing/>
        <w:jc w:val="both"/>
        <w:rPr>
          <w:sz w:val="22"/>
          <w:szCs w:val="22"/>
        </w:rPr>
      </w:pPr>
    </w:p>
    <w:p w14:paraId="14E2C533" w14:textId="77777777" w:rsidR="00930DBB" w:rsidRDefault="00C451B8" w:rsidP="00930DBB">
      <w:pPr>
        <w:keepNext/>
        <w:widowControl w:val="0"/>
        <w:tabs>
          <w:tab w:val="left" w:pos="0"/>
        </w:tabs>
        <w:suppressAutoHyphens/>
        <w:spacing w:before="360" w:after="60"/>
        <w:ind w:firstLine="709"/>
        <w:contextualSpacing/>
        <w:jc w:val="both"/>
        <w:outlineLvl w:val="2"/>
        <w:rPr>
          <w:b/>
          <w:bCs/>
          <w:lang w:eastAsia="en-US"/>
        </w:rPr>
      </w:pPr>
      <w:bookmarkStart w:id="178" w:name="_Toc467156851"/>
      <w:r>
        <w:rPr>
          <w:b/>
          <w:bCs/>
          <w:lang w:eastAsia="en-US"/>
        </w:rPr>
        <w:t>Статья 4</w:t>
      </w:r>
      <w:r w:rsidR="00A234CE">
        <w:rPr>
          <w:b/>
          <w:bCs/>
          <w:lang w:eastAsia="en-US"/>
        </w:rPr>
        <w:t>5</w:t>
      </w:r>
      <w:r>
        <w:rPr>
          <w:b/>
          <w:bCs/>
          <w:lang w:eastAsia="en-US"/>
        </w:rPr>
        <w:t xml:space="preserve">. </w:t>
      </w:r>
      <w:bookmarkEnd w:id="178"/>
      <w:r w:rsidR="00930DBB">
        <w:rPr>
          <w:b/>
          <w:bCs/>
          <w:lang w:eastAsia="en-US"/>
        </w:rPr>
        <w:t xml:space="preserve">Градостроительный регламент зоны сельскохозяйственного </w:t>
      </w:r>
      <w:r w:rsidR="00930DBB">
        <w:rPr>
          <w:b/>
          <w:bCs/>
          <w:lang w:eastAsia="en-US"/>
        </w:rPr>
        <w:lastRenderedPageBreak/>
        <w:t>использования</w:t>
      </w:r>
      <w:r w:rsidR="000B767C">
        <w:rPr>
          <w:b/>
          <w:bCs/>
          <w:lang w:eastAsia="en-US"/>
        </w:rPr>
        <w:t>.</w:t>
      </w:r>
      <w:r w:rsidR="00930DBB">
        <w:rPr>
          <w:b/>
          <w:bCs/>
          <w:lang w:eastAsia="en-US"/>
        </w:rPr>
        <w:t xml:space="preserve"> </w:t>
      </w:r>
    </w:p>
    <w:p w14:paraId="5AB3F6DD" w14:textId="77777777" w:rsidR="004037D7" w:rsidRDefault="004037D7" w:rsidP="00114C68">
      <w:pPr>
        <w:keepNext/>
        <w:widowControl w:val="0"/>
        <w:numPr>
          <w:ilvl w:val="2"/>
          <w:numId w:val="0"/>
        </w:numPr>
        <w:tabs>
          <w:tab w:val="left" w:pos="0"/>
        </w:tabs>
        <w:suppressAutoHyphens/>
        <w:spacing w:before="360" w:after="60"/>
        <w:ind w:firstLine="709"/>
        <w:contextualSpacing/>
        <w:jc w:val="both"/>
        <w:outlineLvl w:val="2"/>
        <w:rPr>
          <w:b/>
          <w:bCs/>
          <w:lang w:eastAsia="en-US"/>
        </w:rPr>
      </w:pPr>
    </w:p>
    <w:p w14:paraId="4512651C" w14:textId="77777777" w:rsidR="00114C68" w:rsidRDefault="000470CE" w:rsidP="00114C68">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79" w:name="_Toc466536843"/>
      <w:bookmarkStart w:id="180" w:name="_Toc467156852"/>
      <w:r w:rsidRPr="00E07E70">
        <w:rPr>
          <w:b/>
          <w:bCs/>
          <w:lang w:eastAsia="en-US"/>
        </w:rPr>
        <w:t>З</w:t>
      </w:r>
      <w:r w:rsidR="00114C68" w:rsidRPr="00E07E70">
        <w:rPr>
          <w:b/>
          <w:bCs/>
          <w:lang w:eastAsia="en-US"/>
        </w:rPr>
        <w:t>он</w:t>
      </w:r>
      <w:r w:rsidRPr="00E07E70">
        <w:rPr>
          <w:b/>
          <w:bCs/>
          <w:lang w:eastAsia="en-US"/>
        </w:rPr>
        <w:t>а</w:t>
      </w:r>
      <w:r w:rsidR="00114C68" w:rsidRPr="00E07E70">
        <w:rPr>
          <w:b/>
          <w:bCs/>
          <w:lang w:eastAsia="en-US"/>
        </w:rPr>
        <w:t xml:space="preserve"> сельскохозяйственных </w:t>
      </w:r>
      <w:r w:rsidR="006A1C4A" w:rsidRPr="00E07E70">
        <w:rPr>
          <w:b/>
          <w:bCs/>
          <w:lang w:eastAsia="en-US"/>
        </w:rPr>
        <w:t>предприятий</w:t>
      </w:r>
      <w:r w:rsidR="00114C68" w:rsidRPr="00E07E70">
        <w:rPr>
          <w:b/>
          <w:bCs/>
          <w:lang w:eastAsia="en-US"/>
        </w:rPr>
        <w:t xml:space="preserve"> (СХ-2)</w:t>
      </w:r>
      <w:bookmarkEnd w:id="179"/>
      <w:bookmarkEnd w:id="180"/>
    </w:p>
    <w:p w14:paraId="6DBDC16E" w14:textId="77777777" w:rsidR="006A1C4A" w:rsidRPr="008054AF" w:rsidRDefault="006A1C4A" w:rsidP="00114C68">
      <w:pPr>
        <w:keepNext/>
        <w:widowControl w:val="0"/>
        <w:numPr>
          <w:ilvl w:val="2"/>
          <w:numId w:val="0"/>
        </w:numPr>
        <w:tabs>
          <w:tab w:val="left" w:pos="0"/>
        </w:tabs>
        <w:suppressAutoHyphens/>
        <w:spacing w:before="360" w:after="60"/>
        <w:ind w:firstLine="709"/>
        <w:contextualSpacing/>
        <w:jc w:val="both"/>
        <w:outlineLvl w:val="2"/>
        <w:rPr>
          <w:b/>
          <w:bCs/>
          <w:lang w:eastAsia="en-US"/>
        </w:rPr>
      </w:pPr>
    </w:p>
    <w:p w14:paraId="23B28622" w14:textId="77777777" w:rsidR="00114C68" w:rsidRDefault="00E274FF" w:rsidP="00114C68">
      <w:pPr>
        <w:overflowPunct w:val="0"/>
        <w:ind w:firstLine="709"/>
        <w:contextualSpacing/>
        <w:jc w:val="both"/>
      </w:pPr>
      <w:r>
        <w:t xml:space="preserve">Таблица № </w:t>
      </w:r>
      <w:r w:rsidR="00490FB1">
        <w:t>9</w:t>
      </w:r>
      <w:r w:rsidR="00114C68" w:rsidRPr="008054AF">
        <w:t>.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
        <w:gridCol w:w="992"/>
        <w:gridCol w:w="2695"/>
        <w:gridCol w:w="1561"/>
        <w:gridCol w:w="281"/>
        <w:gridCol w:w="1279"/>
        <w:gridCol w:w="1134"/>
        <w:gridCol w:w="425"/>
        <w:gridCol w:w="284"/>
        <w:gridCol w:w="709"/>
      </w:tblGrid>
      <w:tr w:rsidR="00C35D36" w:rsidRPr="008054AF" w14:paraId="795D78C2" w14:textId="77777777" w:rsidTr="00C5471E">
        <w:trPr>
          <w:cantSplit/>
          <w:trHeight w:val="415"/>
        </w:trPr>
        <w:tc>
          <w:tcPr>
            <w:tcW w:w="847" w:type="dxa"/>
            <w:vMerge w:val="restart"/>
          </w:tcPr>
          <w:p w14:paraId="12D092DB" w14:textId="77777777" w:rsidR="00C35D36" w:rsidRPr="0037726B" w:rsidRDefault="00C35D36" w:rsidP="00C5471E">
            <w:pPr>
              <w:snapToGrid w:val="0"/>
              <w:rPr>
                <w:iCs/>
                <w:sz w:val="22"/>
                <w:szCs w:val="22"/>
              </w:rPr>
            </w:pPr>
            <w:r w:rsidRPr="0037726B">
              <w:rPr>
                <w:iCs/>
                <w:sz w:val="22"/>
                <w:szCs w:val="22"/>
              </w:rPr>
              <w:t>№</w:t>
            </w:r>
          </w:p>
          <w:p w14:paraId="669EA07E" w14:textId="77777777" w:rsidR="00C35D36" w:rsidRPr="0037726B" w:rsidRDefault="00C35D36" w:rsidP="00C5471E">
            <w:pPr>
              <w:snapToGrid w:val="0"/>
              <w:rPr>
                <w:iCs/>
                <w:sz w:val="22"/>
                <w:szCs w:val="22"/>
              </w:rPr>
            </w:pPr>
            <w:r w:rsidRPr="0037726B">
              <w:rPr>
                <w:iCs/>
                <w:sz w:val="22"/>
                <w:szCs w:val="22"/>
              </w:rPr>
              <w:t>п/п</w:t>
            </w:r>
          </w:p>
        </w:tc>
        <w:tc>
          <w:tcPr>
            <w:tcW w:w="992" w:type="dxa"/>
            <w:vMerge w:val="restart"/>
          </w:tcPr>
          <w:p w14:paraId="6E7FDFCE" w14:textId="77777777" w:rsidR="00C35D36" w:rsidRPr="0037726B" w:rsidRDefault="00C35D36" w:rsidP="00C5471E">
            <w:pPr>
              <w:snapToGrid w:val="0"/>
              <w:rPr>
                <w:iCs/>
                <w:sz w:val="22"/>
                <w:szCs w:val="22"/>
              </w:rPr>
            </w:pPr>
            <w:r w:rsidRPr="0037726B">
              <w:rPr>
                <w:iCs/>
                <w:sz w:val="22"/>
                <w:szCs w:val="22"/>
              </w:rPr>
              <w:t>Код (числовое обозначение) в соответствии с Классификатором</w:t>
            </w:r>
          </w:p>
        </w:tc>
        <w:tc>
          <w:tcPr>
            <w:tcW w:w="2695" w:type="dxa"/>
            <w:vMerge w:val="restart"/>
          </w:tcPr>
          <w:p w14:paraId="3AB9E077" w14:textId="77777777" w:rsidR="00C35D36" w:rsidRPr="0037726B" w:rsidRDefault="00C35D36" w:rsidP="00C5471E">
            <w:pPr>
              <w:snapToGrid w:val="0"/>
              <w:rPr>
                <w:iCs/>
                <w:sz w:val="22"/>
                <w:szCs w:val="22"/>
              </w:rPr>
            </w:pPr>
            <w:r w:rsidRPr="0037726B">
              <w:rPr>
                <w:iCs/>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37726B">
              <w:rPr>
                <w:sz w:val="22"/>
                <w:szCs w:val="22"/>
              </w:rPr>
              <w:t xml:space="preserve"> утвержденным </w:t>
            </w:r>
            <w:r w:rsidRPr="0037726B">
              <w:rPr>
                <w:bCs/>
                <w:sz w:val="22"/>
                <w:szCs w:val="22"/>
              </w:rPr>
              <w:t>уполномоченным федеральным органом исполнительной власти)</w:t>
            </w:r>
          </w:p>
        </w:tc>
        <w:tc>
          <w:tcPr>
            <w:tcW w:w="5673" w:type="dxa"/>
            <w:gridSpan w:val="7"/>
            <w:shd w:val="clear" w:color="auto" w:fill="auto"/>
            <w:vAlign w:val="center"/>
          </w:tcPr>
          <w:p w14:paraId="07E50E2D" w14:textId="77777777" w:rsidR="00C35D36" w:rsidRPr="0037726B" w:rsidRDefault="00C35D36" w:rsidP="00C5471E">
            <w:pPr>
              <w:snapToGrid w:val="0"/>
              <w:rPr>
                <w:bCs/>
                <w:iCs/>
                <w:sz w:val="22"/>
                <w:szCs w:val="22"/>
              </w:rPr>
            </w:pPr>
            <w:r w:rsidRPr="0037726B">
              <w:rPr>
                <w:bCs/>
                <w:iCs/>
                <w:sz w:val="22"/>
                <w:szCs w:val="22"/>
              </w:rPr>
              <w:t>Параметры разрешенного строительства, реконструкции объектов капстроительства</w:t>
            </w:r>
          </w:p>
        </w:tc>
      </w:tr>
      <w:tr w:rsidR="00C35D36" w:rsidRPr="008054AF" w14:paraId="4BF96AC9" w14:textId="77777777" w:rsidTr="00C5471E">
        <w:trPr>
          <w:cantSplit/>
          <w:trHeight w:val="2210"/>
        </w:trPr>
        <w:tc>
          <w:tcPr>
            <w:tcW w:w="847" w:type="dxa"/>
            <w:vMerge/>
          </w:tcPr>
          <w:p w14:paraId="11EEB552" w14:textId="77777777" w:rsidR="00C35D36" w:rsidRPr="0037726B" w:rsidRDefault="00C35D36" w:rsidP="00C5471E">
            <w:pPr>
              <w:snapToGrid w:val="0"/>
              <w:rPr>
                <w:iCs/>
                <w:sz w:val="22"/>
                <w:szCs w:val="22"/>
              </w:rPr>
            </w:pPr>
          </w:p>
        </w:tc>
        <w:tc>
          <w:tcPr>
            <w:tcW w:w="992" w:type="dxa"/>
            <w:vMerge/>
          </w:tcPr>
          <w:p w14:paraId="0DAED499" w14:textId="77777777" w:rsidR="00C35D36" w:rsidRPr="0037726B" w:rsidRDefault="00C35D36" w:rsidP="00C5471E">
            <w:pPr>
              <w:snapToGrid w:val="0"/>
              <w:rPr>
                <w:iCs/>
                <w:sz w:val="22"/>
                <w:szCs w:val="22"/>
              </w:rPr>
            </w:pPr>
          </w:p>
        </w:tc>
        <w:tc>
          <w:tcPr>
            <w:tcW w:w="2695" w:type="dxa"/>
            <w:vMerge/>
            <w:vAlign w:val="center"/>
          </w:tcPr>
          <w:p w14:paraId="071EA1D7" w14:textId="77777777" w:rsidR="00C35D36" w:rsidRPr="0037726B" w:rsidRDefault="00C35D36" w:rsidP="00C5471E">
            <w:pPr>
              <w:snapToGrid w:val="0"/>
              <w:rPr>
                <w:iCs/>
                <w:sz w:val="22"/>
                <w:szCs w:val="22"/>
              </w:rPr>
            </w:pPr>
          </w:p>
        </w:tc>
        <w:tc>
          <w:tcPr>
            <w:tcW w:w="1561" w:type="dxa"/>
            <w:shd w:val="clear" w:color="auto" w:fill="auto"/>
            <w:textDirection w:val="btLr"/>
            <w:vAlign w:val="center"/>
          </w:tcPr>
          <w:p w14:paraId="3D3367AF" w14:textId="77777777" w:rsidR="00C35D36" w:rsidRPr="0037726B" w:rsidRDefault="00C35D36" w:rsidP="00C5471E">
            <w:pPr>
              <w:snapToGrid w:val="0"/>
              <w:ind w:left="113" w:right="113"/>
              <w:rPr>
                <w:bCs/>
                <w:iCs/>
                <w:sz w:val="22"/>
                <w:szCs w:val="22"/>
              </w:rPr>
            </w:pPr>
            <w:r w:rsidRPr="0037726B">
              <w:rPr>
                <w:bCs/>
                <w:iCs/>
                <w:sz w:val="22"/>
                <w:szCs w:val="22"/>
              </w:rPr>
              <w:t>Предельная этажность зданий, строений, сооружений, этаж</w:t>
            </w:r>
          </w:p>
        </w:tc>
        <w:tc>
          <w:tcPr>
            <w:tcW w:w="1560" w:type="dxa"/>
            <w:gridSpan w:val="2"/>
            <w:textDirection w:val="btLr"/>
            <w:vAlign w:val="center"/>
          </w:tcPr>
          <w:p w14:paraId="781D6F59" w14:textId="77777777" w:rsidR="00C35D36" w:rsidRPr="0037726B" w:rsidRDefault="00C35D36" w:rsidP="00C5471E">
            <w:pPr>
              <w:snapToGrid w:val="0"/>
              <w:ind w:left="113" w:right="113"/>
              <w:rPr>
                <w:bCs/>
                <w:iCs/>
                <w:sz w:val="22"/>
                <w:szCs w:val="22"/>
              </w:rPr>
            </w:pPr>
            <w:r w:rsidRPr="0037726B">
              <w:rPr>
                <w:bCs/>
                <w:iCs/>
                <w:sz w:val="22"/>
                <w:szCs w:val="22"/>
              </w:rPr>
              <w:t>Предельные размеры земельных участков (мин.-макс.), га</w:t>
            </w:r>
          </w:p>
        </w:tc>
        <w:tc>
          <w:tcPr>
            <w:tcW w:w="1843" w:type="dxa"/>
            <w:gridSpan w:val="3"/>
            <w:textDirection w:val="btLr"/>
            <w:vAlign w:val="center"/>
          </w:tcPr>
          <w:p w14:paraId="1C45B42D" w14:textId="77777777" w:rsidR="00C35D36" w:rsidRPr="0037726B" w:rsidRDefault="00C35D36" w:rsidP="00C5471E">
            <w:pPr>
              <w:snapToGrid w:val="0"/>
              <w:ind w:left="113" w:right="113"/>
              <w:rPr>
                <w:bCs/>
                <w:iCs/>
                <w:sz w:val="22"/>
                <w:szCs w:val="22"/>
              </w:rPr>
            </w:pPr>
            <w:r w:rsidRPr="0037726B">
              <w:rPr>
                <w:bCs/>
                <w:iCs/>
                <w:sz w:val="22"/>
                <w:szCs w:val="22"/>
              </w:rPr>
              <w:t>Максимальный процент застройки, %</w:t>
            </w:r>
          </w:p>
        </w:tc>
        <w:tc>
          <w:tcPr>
            <w:tcW w:w="709" w:type="dxa"/>
            <w:textDirection w:val="btLr"/>
          </w:tcPr>
          <w:p w14:paraId="391DEC27" w14:textId="77777777" w:rsidR="00C35D36" w:rsidRPr="0037726B" w:rsidRDefault="00C35D36" w:rsidP="00C5471E">
            <w:pPr>
              <w:snapToGrid w:val="0"/>
              <w:ind w:left="113" w:right="113"/>
              <w:rPr>
                <w:bCs/>
                <w:iCs/>
                <w:sz w:val="22"/>
                <w:szCs w:val="22"/>
              </w:rPr>
            </w:pPr>
            <w:r w:rsidRPr="0037726B">
              <w:rPr>
                <w:bCs/>
                <w:iCs/>
                <w:sz w:val="22"/>
                <w:szCs w:val="22"/>
              </w:rPr>
              <w:t>Минимальные отступы до границ смежного земельного участка</w:t>
            </w:r>
          </w:p>
        </w:tc>
      </w:tr>
      <w:tr w:rsidR="00C35D36" w:rsidRPr="008054AF" w14:paraId="0FD7CA1F" w14:textId="77777777" w:rsidTr="00C5471E">
        <w:trPr>
          <w:trHeight w:val="171"/>
          <w:tblHeader/>
        </w:trPr>
        <w:tc>
          <w:tcPr>
            <w:tcW w:w="847" w:type="dxa"/>
            <w:tcBorders>
              <w:bottom w:val="single" w:sz="4" w:space="0" w:color="auto"/>
            </w:tcBorders>
            <w:vAlign w:val="center"/>
          </w:tcPr>
          <w:p w14:paraId="3A8279F6" w14:textId="77777777" w:rsidR="00C35D36" w:rsidRPr="0037726B" w:rsidRDefault="00C35D36" w:rsidP="00C5471E">
            <w:pPr>
              <w:snapToGrid w:val="0"/>
              <w:jc w:val="center"/>
              <w:rPr>
                <w:iCs/>
                <w:sz w:val="22"/>
                <w:szCs w:val="22"/>
              </w:rPr>
            </w:pPr>
            <w:r w:rsidRPr="0037726B">
              <w:rPr>
                <w:iCs/>
                <w:sz w:val="22"/>
                <w:szCs w:val="22"/>
              </w:rPr>
              <w:t>1</w:t>
            </w:r>
          </w:p>
        </w:tc>
        <w:tc>
          <w:tcPr>
            <w:tcW w:w="992" w:type="dxa"/>
            <w:tcBorders>
              <w:bottom w:val="single" w:sz="4" w:space="0" w:color="auto"/>
            </w:tcBorders>
            <w:vAlign w:val="center"/>
          </w:tcPr>
          <w:p w14:paraId="3A8D9D25" w14:textId="77777777" w:rsidR="00C35D36" w:rsidRPr="0037726B" w:rsidRDefault="00C35D36" w:rsidP="00C5471E">
            <w:pPr>
              <w:snapToGrid w:val="0"/>
              <w:jc w:val="center"/>
              <w:rPr>
                <w:iCs/>
                <w:sz w:val="22"/>
                <w:szCs w:val="22"/>
              </w:rPr>
            </w:pPr>
            <w:r w:rsidRPr="0037726B">
              <w:rPr>
                <w:iCs/>
                <w:sz w:val="22"/>
                <w:szCs w:val="22"/>
              </w:rPr>
              <w:t>2</w:t>
            </w:r>
          </w:p>
        </w:tc>
        <w:tc>
          <w:tcPr>
            <w:tcW w:w="2695" w:type="dxa"/>
            <w:tcBorders>
              <w:bottom w:val="single" w:sz="4" w:space="0" w:color="auto"/>
            </w:tcBorders>
            <w:vAlign w:val="center"/>
          </w:tcPr>
          <w:p w14:paraId="65D278EB" w14:textId="77777777" w:rsidR="00C35D36" w:rsidRPr="0037726B" w:rsidRDefault="00C35D36" w:rsidP="00C5471E">
            <w:pPr>
              <w:snapToGrid w:val="0"/>
              <w:jc w:val="center"/>
              <w:rPr>
                <w:iCs/>
                <w:sz w:val="22"/>
                <w:szCs w:val="22"/>
              </w:rPr>
            </w:pPr>
            <w:r w:rsidRPr="0037726B">
              <w:rPr>
                <w:iCs/>
                <w:sz w:val="22"/>
                <w:szCs w:val="22"/>
              </w:rPr>
              <w:t>3</w:t>
            </w:r>
          </w:p>
        </w:tc>
        <w:tc>
          <w:tcPr>
            <w:tcW w:w="1561" w:type="dxa"/>
            <w:tcBorders>
              <w:bottom w:val="single" w:sz="4" w:space="0" w:color="auto"/>
            </w:tcBorders>
            <w:shd w:val="clear" w:color="auto" w:fill="auto"/>
            <w:vAlign w:val="center"/>
          </w:tcPr>
          <w:p w14:paraId="5675BF76" w14:textId="77777777" w:rsidR="00C35D36" w:rsidRPr="0037726B" w:rsidRDefault="00C35D36" w:rsidP="00C5471E">
            <w:pPr>
              <w:snapToGrid w:val="0"/>
              <w:jc w:val="center"/>
              <w:rPr>
                <w:iCs/>
                <w:sz w:val="22"/>
                <w:szCs w:val="22"/>
              </w:rPr>
            </w:pPr>
            <w:r w:rsidRPr="0037726B">
              <w:rPr>
                <w:iCs/>
                <w:sz w:val="22"/>
                <w:szCs w:val="22"/>
              </w:rPr>
              <w:t>4</w:t>
            </w:r>
          </w:p>
        </w:tc>
        <w:tc>
          <w:tcPr>
            <w:tcW w:w="1560" w:type="dxa"/>
            <w:gridSpan w:val="2"/>
            <w:tcBorders>
              <w:bottom w:val="single" w:sz="4" w:space="0" w:color="auto"/>
            </w:tcBorders>
            <w:vAlign w:val="center"/>
          </w:tcPr>
          <w:p w14:paraId="7E3F07E0" w14:textId="77777777" w:rsidR="00C35D36" w:rsidRPr="0037726B" w:rsidRDefault="00C35D36" w:rsidP="00C5471E">
            <w:pPr>
              <w:snapToGrid w:val="0"/>
              <w:jc w:val="center"/>
              <w:rPr>
                <w:iCs/>
                <w:sz w:val="22"/>
                <w:szCs w:val="22"/>
              </w:rPr>
            </w:pPr>
            <w:r w:rsidRPr="0037726B">
              <w:rPr>
                <w:iCs/>
                <w:sz w:val="22"/>
                <w:szCs w:val="22"/>
              </w:rPr>
              <w:t>5</w:t>
            </w:r>
          </w:p>
        </w:tc>
        <w:tc>
          <w:tcPr>
            <w:tcW w:w="1843" w:type="dxa"/>
            <w:gridSpan w:val="3"/>
            <w:tcBorders>
              <w:bottom w:val="single" w:sz="4" w:space="0" w:color="auto"/>
            </w:tcBorders>
            <w:vAlign w:val="center"/>
          </w:tcPr>
          <w:p w14:paraId="531E1FCC" w14:textId="77777777" w:rsidR="00C35D36" w:rsidRPr="0037726B" w:rsidRDefault="00C35D36" w:rsidP="00C5471E">
            <w:pPr>
              <w:snapToGrid w:val="0"/>
              <w:jc w:val="center"/>
              <w:rPr>
                <w:bCs/>
                <w:iCs/>
                <w:sz w:val="22"/>
                <w:szCs w:val="22"/>
              </w:rPr>
            </w:pPr>
            <w:r w:rsidRPr="0037726B">
              <w:rPr>
                <w:bCs/>
                <w:iCs/>
                <w:sz w:val="22"/>
                <w:szCs w:val="22"/>
              </w:rPr>
              <w:t>5</w:t>
            </w:r>
          </w:p>
        </w:tc>
        <w:tc>
          <w:tcPr>
            <w:tcW w:w="709" w:type="dxa"/>
            <w:tcBorders>
              <w:bottom w:val="single" w:sz="4" w:space="0" w:color="auto"/>
            </w:tcBorders>
            <w:vAlign w:val="center"/>
          </w:tcPr>
          <w:p w14:paraId="45B6C607" w14:textId="77777777" w:rsidR="00C35D36" w:rsidRPr="0037726B" w:rsidRDefault="00C35D36" w:rsidP="00C5471E">
            <w:pPr>
              <w:snapToGrid w:val="0"/>
              <w:jc w:val="center"/>
              <w:rPr>
                <w:bCs/>
                <w:iCs/>
                <w:sz w:val="22"/>
                <w:szCs w:val="22"/>
              </w:rPr>
            </w:pPr>
            <w:r w:rsidRPr="0037726B">
              <w:rPr>
                <w:bCs/>
                <w:iCs/>
                <w:sz w:val="22"/>
                <w:szCs w:val="22"/>
              </w:rPr>
              <w:t>6</w:t>
            </w:r>
          </w:p>
        </w:tc>
      </w:tr>
      <w:tr w:rsidR="00C35D36" w:rsidRPr="008054AF" w14:paraId="7985FCCC" w14:textId="77777777" w:rsidTr="00C5471E">
        <w:trPr>
          <w:trHeight w:val="397"/>
        </w:trPr>
        <w:tc>
          <w:tcPr>
            <w:tcW w:w="10207" w:type="dxa"/>
            <w:gridSpan w:val="10"/>
            <w:tcBorders>
              <w:top w:val="single" w:sz="4" w:space="0" w:color="auto"/>
            </w:tcBorders>
          </w:tcPr>
          <w:p w14:paraId="6471B6FD" w14:textId="77777777" w:rsidR="00C35D36" w:rsidRPr="0037726B" w:rsidRDefault="00C35D36" w:rsidP="00C5471E">
            <w:pPr>
              <w:snapToGrid w:val="0"/>
              <w:rPr>
                <w:iCs/>
                <w:sz w:val="22"/>
                <w:szCs w:val="22"/>
              </w:rPr>
            </w:pPr>
            <w:r w:rsidRPr="0037726B">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C35D36" w:rsidRPr="008054AF" w14:paraId="638F6B37" w14:textId="77777777" w:rsidTr="00C5471E">
        <w:trPr>
          <w:trHeight w:val="397"/>
        </w:trPr>
        <w:tc>
          <w:tcPr>
            <w:tcW w:w="847" w:type="dxa"/>
            <w:vAlign w:val="center"/>
          </w:tcPr>
          <w:p w14:paraId="244005BD" w14:textId="77777777" w:rsidR="00C35D36" w:rsidRPr="0037726B" w:rsidRDefault="00C35D36" w:rsidP="00C5471E">
            <w:pPr>
              <w:snapToGrid w:val="0"/>
              <w:jc w:val="center"/>
              <w:rPr>
                <w:iCs/>
                <w:sz w:val="22"/>
                <w:szCs w:val="22"/>
              </w:rPr>
            </w:pPr>
            <w:r w:rsidRPr="0037726B">
              <w:rPr>
                <w:iCs/>
                <w:sz w:val="22"/>
                <w:szCs w:val="22"/>
              </w:rPr>
              <w:t>1</w:t>
            </w:r>
          </w:p>
        </w:tc>
        <w:tc>
          <w:tcPr>
            <w:tcW w:w="992" w:type="dxa"/>
            <w:vAlign w:val="center"/>
          </w:tcPr>
          <w:p w14:paraId="4728DF3A" w14:textId="77777777" w:rsidR="00C35D36" w:rsidRPr="0037726B" w:rsidRDefault="00C35D36" w:rsidP="00C5471E">
            <w:pPr>
              <w:snapToGrid w:val="0"/>
              <w:jc w:val="center"/>
              <w:rPr>
                <w:iCs/>
                <w:sz w:val="22"/>
                <w:szCs w:val="22"/>
              </w:rPr>
            </w:pPr>
            <w:r w:rsidRPr="0037726B">
              <w:rPr>
                <w:iCs/>
                <w:sz w:val="22"/>
                <w:szCs w:val="22"/>
              </w:rPr>
              <w:t>1.0</w:t>
            </w:r>
          </w:p>
        </w:tc>
        <w:tc>
          <w:tcPr>
            <w:tcW w:w="2695" w:type="dxa"/>
            <w:vAlign w:val="center"/>
          </w:tcPr>
          <w:p w14:paraId="06089D6C" w14:textId="77777777" w:rsidR="00C35D36" w:rsidRPr="0037726B" w:rsidRDefault="00C35D36" w:rsidP="00C5471E">
            <w:pPr>
              <w:snapToGrid w:val="0"/>
              <w:jc w:val="both"/>
              <w:rPr>
                <w:iCs/>
                <w:sz w:val="22"/>
                <w:szCs w:val="22"/>
              </w:rPr>
            </w:pPr>
            <w:r w:rsidRPr="0037726B">
              <w:rPr>
                <w:sz w:val="22"/>
                <w:szCs w:val="22"/>
                <w:shd w:val="clear" w:color="auto" w:fill="FFFFFF"/>
              </w:rPr>
              <w:t>Сельскохозяйственное использование</w:t>
            </w:r>
          </w:p>
        </w:tc>
        <w:tc>
          <w:tcPr>
            <w:tcW w:w="1561" w:type="dxa"/>
            <w:shd w:val="clear" w:color="auto" w:fill="auto"/>
            <w:vAlign w:val="center"/>
          </w:tcPr>
          <w:p w14:paraId="138BFA8D" w14:textId="77777777" w:rsidR="00C35D36" w:rsidRPr="0037726B" w:rsidRDefault="00C35D36" w:rsidP="00C5471E">
            <w:pPr>
              <w:snapToGrid w:val="0"/>
              <w:jc w:val="center"/>
              <w:rPr>
                <w:iCs/>
                <w:sz w:val="22"/>
                <w:szCs w:val="22"/>
              </w:rPr>
            </w:pPr>
            <w:r w:rsidRPr="0037726B">
              <w:rPr>
                <w:iCs/>
                <w:sz w:val="22"/>
                <w:szCs w:val="22"/>
              </w:rPr>
              <w:t>1</w:t>
            </w:r>
          </w:p>
        </w:tc>
        <w:tc>
          <w:tcPr>
            <w:tcW w:w="1560" w:type="dxa"/>
            <w:gridSpan w:val="2"/>
            <w:vAlign w:val="center"/>
          </w:tcPr>
          <w:p w14:paraId="7C179D2E" w14:textId="77777777" w:rsidR="00C35D36" w:rsidRPr="0037726B" w:rsidRDefault="00C35D36" w:rsidP="00493865">
            <w:pPr>
              <w:snapToGrid w:val="0"/>
              <w:jc w:val="center"/>
              <w:rPr>
                <w:iCs/>
                <w:sz w:val="22"/>
                <w:szCs w:val="22"/>
              </w:rPr>
            </w:pPr>
            <w:r w:rsidRPr="0037726B">
              <w:rPr>
                <w:iCs/>
                <w:sz w:val="22"/>
                <w:szCs w:val="22"/>
              </w:rPr>
              <w:t>мин. 0,</w:t>
            </w:r>
            <w:r w:rsidR="00493865">
              <w:rPr>
                <w:iCs/>
                <w:sz w:val="22"/>
                <w:szCs w:val="22"/>
              </w:rPr>
              <w:t>20</w:t>
            </w:r>
          </w:p>
        </w:tc>
        <w:tc>
          <w:tcPr>
            <w:tcW w:w="1559" w:type="dxa"/>
            <w:gridSpan w:val="2"/>
            <w:vAlign w:val="center"/>
          </w:tcPr>
          <w:p w14:paraId="30F5E320" w14:textId="77777777" w:rsidR="00C35D36" w:rsidRPr="0037726B" w:rsidRDefault="00C35D36" w:rsidP="00C5471E">
            <w:pPr>
              <w:snapToGrid w:val="0"/>
              <w:jc w:val="center"/>
              <w:rPr>
                <w:iCs/>
                <w:sz w:val="22"/>
                <w:szCs w:val="22"/>
              </w:rPr>
            </w:pPr>
            <w:r w:rsidRPr="0037726B">
              <w:rPr>
                <w:iCs/>
                <w:sz w:val="22"/>
                <w:szCs w:val="22"/>
              </w:rPr>
              <w:t>80</w:t>
            </w:r>
          </w:p>
        </w:tc>
        <w:tc>
          <w:tcPr>
            <w:tcW w:w="993" w:type="dxa"/>
            <w:gridSpan w:val="2"/>
            <w:vAlign w:val="center"/>
          </w:tcPr>
          <w:p w14:paraId="64170E60" w14:textId="77777777" w:rsidR="00C35D36" w:rsidRPr="0037726B" w:rsidRDefault="001375CE" w:rsidP="00C5471E">
            <w:pPr>
              <w:snapToGrid w:val="0"/>
              <w:jc w:val="center"/>
              <w:rPr>
                <w:iCs/>
                <w:sz w:val="22"/>
                <w:szCs w:val="22"/>
              </w:rPr>
            </w:pPr>
            <w:hyperlink r:id="rId62" w:anchor="/document/42506514/entry/5201" w:history="1">
              <w:r w:rsidR="00C35D36" w:rsidRPr="0037726B">
                <w:rPr>
                  <w:rFonts w:eastAsia="Calibri"/>
                  <w:color w:val="000000"/>
                  <w:sz w:val="22"/>
                  <w:szCs w:val="22"/>
                  <w:u w:val="single"/>
                </w:rPr>
                <w:t>п. 1</w:t>
              </w:r>
            </w:hyperlink>
            <w:r w:rsidR="00C35D36" w:rsidRPr="0037726B">
              <w:rPr>
                <w:rFonts w:eastAsia="Calibri"/>
                <w:color w:val="000000"/>
                <w:sz w:val="22"/>
                <w:szCs w:val="22"/>
              </w:rPr>
              <w:t xml:space="preserve"> примечания</w:t>
            </w:r>
          </w:p>
        </w:tc>
      </w:tr>
      <w:tr w:rsidR="00C35D36" w:rsidRPr="008054AF" w14:paraId="08E470A6" w14:textId="77777777" w:rsidTr="00C5471E">
        <w:trPr>
          <w:trHeight w:val="397"/>
        </w:trPr>
        <w:tc>
          <w:tcPr>
            <w:tcW w:w="847" w:type="dxa"/>
            <w:vAlign w:val="center"/>
          </w:tcPr>
          <w:p w14:paraId="1010FDDE" w14:textId="77777777" w:rsidR="00C35D36" w:rsidRPr="0037726B" w:rsidRDefault="00C35D36" w:rsidP="00C5471E">
            <w:pPr>
              <w:snapToGrid w:val="0"/>
              <w:jc w:val="center"/>
              <w:rPr>
                <w:iCs/>
                <w:sz w:val="22"/>
                <w:szCs w:val="22"/>
              </w:rPr>
            </w:pPr>
            <w:r w:rsidRPr="0037726B">
              <w:rPr>
                <w:iCs/>
                <w:sz w:val="22"/>
                <w:szCs w:val="22"/>
              </w:rPr>
              <w:t>2</w:t>
            </w:r>
          </w:p>
        </w:tc>
        <w:tc>
          <w:tcPr>
            <w:tcW w:w="992" w:type="dxa"/>
            <w:vAlign w:val="center"/>
          </w:tcPr>
          <w:p w14:paraId="76E7DBCD" w14:textId="77777777" w:rsidR="00C35D36" w:rsidRPr="0037726B" w:rsidRDefault="00C35D36" w:rsidP="00C5471E">
            <w:pPr>
              <w:snapToGrid w:val="0"/>
              <w:jc w:val="center"/>
              <w:rPr>
                <w:iCs/>
                <w:sz w:val="22"/>
                <w:szCs w:val="22"/>
              </w:rPr>
            </w:pPr>
            <w:r w:rsidRPr="0037726B">
              <w:rPr>
                <w:iCs/>
                <w:sz w:val="22"/>
                <w:szCs w:val="22"/>
              </w:rPr>
              <w:t>1.7</w:t>
            </w:r>
          </w:p>
        </w:tc>
        <w:tc>
          <w:tcPr>
            <w:tcW w:w="2695" w:type="dxa"/>
            <w:vAlign w:val="center"/>
          </w:tcPr>
          <w:p w14:paraId="37E8437B" w14:textId="77777777" w:rsidR="00C35D36" w:rsidRPr="0037726B" w:rsidRDefault="00C35D36" w:rsidP="00C5471E">
            <w:pPr>
              <w:snapToGrid w:val="0"/>
              <w:jc w:val="both"/>
              <w:rPr>
                <w:sz w:val="22"/>
                <w:szCs w:val="22"/>
              </w:rPr>
            </w:pPr>
            <w:r w:rsidRPr="0037726B">
              <w:rPr>
                <w:sz w:val="22"/>
                <w:szCs w:val="22"/>
              </w:rPr>
              <w:t>Животноводство</w:t>
            </w:r>
          </w:p>
        </w:tc>
        <w:tc>
          <w:tcPr>
            <w:tcW w:w="1561" w:type="dxa"/>
            <w:shd w:val="clear" w:color="auto" w:fill="auto"/>
            <w:vAlign w:val="center"/>
          </w:tcPr>
          <w:p w14:paraId="647190D6" w14:textId="77777777" w:rsidR="00C35D36" w:rsidRPr="0037726B" w:rsidRDefault="00C35D36" w:rsidP="00C5471E">
            <w:pPr>
              <w:snapToGrid w:val="0"/>
              <w:jc w:val="center"/>
              <w:rPr>
                <w:iCs/>
                <w:sz w:val="22"/>
                <w:szCs w:val="22"/>
              </w:rPr>
            </w:pPr>
            <w:r w:rsidRPr="0037726B">
              <w:rPr>
                <w:iCs/>
                <w:sz w:val="22"/>
                <w:szCs w:val="22"/>
              </w:rPr>
              <w:t>1</w:t>
            </w:r>
          </w:p>
        </w:tc>
        <w:tc>
          <w:tcPr>
            <w:tcW w:w="1560" w:type="dxa"/>
            <w:gridSpan w:val="2"/>
            <w:vAlign w:val="center"/>
          </w:tcPr>
          <w:p w14:paraId="73CE42B2" w14:textId="77777777" w:rsidR="00C35D36" w:rsidRPr="0037726B" w:rsidRDefault="00C35D36" w:rsidP="00C5471E">
            <w:pPr>
              <w:snapToGrid w:val="0"/>
              <w:jc w:val="center"/>
              <w:rPr>
                <w:iCs/>
                <w:sz w:val="22"/>
                <w:szCs w:val="22"/>
              </w:rPr>
            </w:pPr>
            <w:r w:rsidRPr="0037726B">
              <w:rPr>
                <w:iCs/>
                <w:sz w:val="22"/>
                <w:szCs w:val="22"/>
              </w:rPr>
              <w:t>мин. 0,5</w:t>
            </w:r>
          </w:p>
        </w:tc>
        <w:tc>
          <w:tcPr>
            <w:tcW w:w="1559" w:type="dxa"/>
            <w:gridSpan w:val="2"/>
            <w:vAlign w:val="center"/>
          </w:tcPr>
          <w:p w14:paraId="4AE1A884" w14:textId="77777777" w:rsidR="00C35D36" w:rsidRPr="0037726B" w:rsidRDefault="00C35D36" w:rsidP="00C5471E">
            <w:pPr>
              <w:snapToGrid w:val="0"/>
              <w:jc w:val="center"/>
              <w:rPr>
                <w:iCs/>
                <w:sz w:val="22"/>
                <w:szCs w:val="22"/>
              </w:rPr>
            </w:pPr>
            <w:r w:rsidRPr="0037726B">
              <w:rPr>
                <w:iCs/>
                <w:sz w:val="22"/>
                <w:szCs w:val="22"/>
              </w:rPr>
              <w:t>60</w:t>
            </w:r>
          </w:p>
        </w:tc>
        <w:tc>
          <w:tcPr>
            <w:tcW w:w="993" w:type="dxa"/>
            <w:gridSpan w:val="2"/>
            <w:vAlign w:val="center"/>
          </w:tcPr>
          <w:p w14:paraId="4E0AA18D" w14:textId="77777777" w:rsidR="00C35D36" w:rsidRPr="0037726B" w:rsidRDefault="00C35D36" w:rsidP="00C5471E">
            <w:pPr>
              <w:snapToGrid w:val="0"/>
              <w:jc w:val="center"/>
              <w:rPr>
                <w:iCs/>
                <w:sz w:val="22"/>
                <w:szCs w:val="22"/>
              </w:rPr>
            </w:pPr>
            <w:r w:rsidRPr="0037726B">
              <w:rPr>
                <w:iCs/>
                <w:sz w:val="22"/>
                <w:szCs w:val="22"/>
              </w:rPr>
              <w:t>3</w:t>
            </w:r>
          </w:p>
        </w:tc>
      </w:tr>
      <w:tr w:rsidR="00C35D36" w:rsidRPr="008054AF" w14:paraId="0CAAE881" w14:textId="77777777" w:rsidTr="00C5471E">
        <w:trPr>
          <w:trHeight w:val="397"/>
        </w:trPr>
        <w:tc>
          <w:tcPr>
            <w:tcW w:w="847" w:type="dxa"/>
            <w:vAlign w:val="center"/>
          </w:tcPr>
          <w:p w14:paraId="3EC23C4A" w14:textId="77777777" w:rsidR="00C35D36" w:rsidRPr="0037726B" w:rsidRDefault="00C35D36" w:rsidP="00C5471E">
            <w:pPr>
              <w:snapToGrid w:val="0"/>
              <w:jc w:val="center"/>
              <w:rPr>
                <w:sz w:val="22"/>
                <w:szCs w:val="22"/>
              </w:rPr>
            </w:pPr>
            <w:r w:rsidRPr="0037726B">
              <w:rPr>
                <w:sz w:val="22"/>
                <w:szCs w:val="22"/>
              </w:rPr>
              <w:t>3</w:t>
            </w:r>
          </w:p>
        </w:tc>
        <w:tc>
          <w:tcPr>
            <w:tcW w:w="992" w:type="dxa"/>
            <w:vAlign w:val="center"/>
          </w:tcPr>
          <w:p w14:paraId="3C8FAE43" w14:textId="77777777" w:rsidR="00C35D36" w:rsidRPr="0037726B" w:rsidRDefault="00C35D36" w:rsidP="00C5471E">
            <w:pPr>
              <w:snapToGrid w:val="0"/>
              <w:jc w:val="center"/>
              <w:rPr>
                <w:iCs/>
                <w:sz w:val="22"/>
                <w:szCs w:val="22"/>
              </w:rPr>
            </w:pPr>
            <w:r w:rsidRPr="0037726B">
              <w:rPr>
                <w:iCs/>
                <w:sz w:val="22"/>
                <w:szCs w:val="22"/>
              </w:rPr>
              <w:t>1.8</w:t>
            </w:r>
          </w:p>
        </w:tc>
        <w:tc>
          <w:tcPr>
            <w:tcW w:w="2695" w:type="dxa"/>
            <w:vAlign w:val="center"/>
          </w:tcPr>
          <w:p w14:paraId="6F1D0FD6" w14:textId="77777777" w:rsidR="00C35D36" w:rsidRPr="0037726B" w:rsidRDefault="00C35D36" w:rsidP="00C5471E">
            <w:pPr>
              <w:snapToGrid w:val="0"/>
              <w:jc w:val="both"/>
              <w:rPr>
                <w:sz w:val="22"/>
                <w:szCs w:val="22"/>
              </w:rPr>
            </w:pPr>
            <w:r w:rsidRPr="0037726B">
              <w:rPr>
                <w:sz w:val="22"/>
                <w:szCs w:val="22"/>
              </w:rPr>
              <w:t>Скотоводство</w:t>
            </w:r>
          </w:p>
        </w:tc>
        <w:tc>
          <w:tcPr>
            <w:tcW w:w="1561" w:type="dxa"/>
            <w:shd w:val="clear" w:color="auto" w:fill="auto"/>
            <w:vAlign w:val="center"/>
          </w:tcPr>
          <w:p w14:paraId="48F57A3B" w14:textId="77777777" w:rsidR="00C35D36" w:rsidRPr="0037726B" w:rsidRDefault="00C35D36" w:rsidP="00C5471E">
            <w:pPr>
              <w:snapToGrid w:val="0"/>
              <w:jc w:val="center"/>
              <w:rPr>
                <w:iCs/>
                <w:sz w:val="22"/>
                <w:szCs w:val="22"/>
              </w:rPr>
            </w:pPr>
            <w:r w:rsidRPr="0037726B">
              <w:rPr>
                <w:iCs/>
                <w:sz w:val="22"/>
                <w:szCs w:val="22"/>
              </w:rPr>
              <w:t>1</w:t>
            </w:r>
          </w:p>
        </w:tc>
        <w:tc>
          <w:tcPr>
            <w:tcW w:w="1560" w:type="dxa"/>
            <w:gridSpan w:val="2"/>
            <w:vAlign w:val="center"/>
          </w:tcPr>
          <w:p w14:paraId="0C5EFC15" w14:textId="77777777" w:rsidR="00C35D36" w:rsidRPr="0037726B" w:rsidRDefault="00C35D36" w:rsidP="00C5471E">
            <w:pPr>
              <w:snapToGrid w:val="0"/>
              <w:jc w:val="center"/>
              <w:rPr>
                <w:iCs/>
                <w:sz w:val="22"/>
                <w:szCs w:val="22"/>
              </w:rPr>
            </w:pPr>
            <w:r w:rsidRPr="0037726B">
              <w:rPr>
                <w:iCs/>
                <w:sz w:val="22"/>
                <w:szCs w:val="22"/>
              </w:rPr>
              <w:t>мин. 0,5</w:t>
            </w:r>
          </w:p>
        </w:tc>
        <w:tc>
          <w:tcPr>
            <w:tcW w:w="1559" w:type="dxa"/>
            <w:gridSpan w:val="2"/>
            <w:vAlign w:val="center"/>
          </w:tcPr>
          <w:p w14:paraId="32F97285" w14:textId="77777777" w:rsidR="00C35D36" w:rsidRPr="0037726B" w:rsidRDefault="00C35D36" w:rsidP="00C5471E">
            <w:pPr>
              <w:snapToGrid w:val="0"/>
              <w:jc w:val="center"/>
              <w:rPr>
                <w:iCs/>
                <w:sz w:val="22"/>
                <w:szCs w:val="22"/>
              </w:rPr>
            </w:pPr>
            <w:r w:rsidRPr="0037726B">
              <w:rPr>
                <w:iCs/>
                <w:sz w:val="22"/>
                <w:szCs w:val="22"/>
              </w:rPr>
              <w:t>60</w:t>
            </w:r>
          </w:p>
        </w:tc>
        <w:tc>
          <w:tcPr>
            <w:tcW w:w="993" w:type="dxa"/>
            <w:gridSpan w:val="2"/>
            <w:vAlign w:val="center"/>
          </w:tcPr>
          <w:p w14:paraId="26AB1755" w14:textId="77777777" w:rsidR="00C35D36" w:rsidRPr="0037726B" w:rsidRDefault="00C35D36" w:rsidP="00C5471E">
            <w:pPr>
              <w:snapToGrid w:val="0"/>
              <w:jc w:val="center"/>
              <w:rPr>
                <w:iCs/>
                <w:sz w:val="22"/>
                <w:szCs w:val="22"/>
              </w:rPr>
            </w:pPr>
            <w:r w:rsidRPr="0037726B">
              <w:rPr>
                <w:iCs/>
                <w:sz w:val="22"/>
                <w:szCs w:val="22"/>
              </w:rPr>
              <w:t>3</w:t>
            </w:r>
          </w:p>
        </w:tc>
      </w:tr>
      <w:tr w:rsidR="00C35D36" w:rsidRPr="008054AF" w14:paraId="44767761" w14:textId="77777777" w:rsidTr="00C5471E">
        <w:trPr>
          <w:trHeight w:val="397"/>
        </w:trPr>
        <w:tc>
          <w:tcPr>
            <w:tcW w:w="847" w:type="dxa"/>
            <w:vAlign w:val="center"/>
          </w:tcPr>
          <w:p w14:paraId="13A6616D" w14:textId="77777777" w:rsidR="00C35D36" w:rsidRPr="0037726B" w:rsidRDefault="00C35D36" w:rsidP="00C5471E">
            <w:pPr>
              <w:snapToGrid w:val="0"/>
              <w:jc w:val="center"/>
              <w:rPr>
                <w:sz w:val="22"/>
                <w:szCs w:val="22"/>
              </w:rPr>
            </w:pPr>
            <w:r w:rsidRPr="0037726B">
              <w:rPr>
                <w:sz w:val="22"/>
                <w:szCs w:val="22"/>
              </w:rPr>
              <w:t>4</w:t>
            </w:r>
          </w:p>
        </w:tc>
        <w:tc>
          <w:tcPr>
            <w:tcW w:w="992" w:type="dxa"/>
            <w:vAlign w:val="center"/>
          </w:tcPr>
          <w:p w14:paraId="70F44DCA" w14:textId="77777777" w:rsidR="00C35D36" w:rsidRPr="0037726B" w:rsidRDefault="00C35D36" w:rsidP="00C5471E">
            <w:pPr>
              <w:snapToGrid w:val="0"/>
              <w:jc w:val="center"/>
              <w:rPr>
                <w:iCs/>
                <w:sz w:val="22"/>
                <w:szCs w:val="22"/>
              </w:rPr>
            </w:pPr>
            <w:r w:rsidRPr="0037726B">
              <w:rPr>
                <w:iCs/>
                <w:sz w:val="22"/>
                <w:szCs w:val="22"/>
              </w:rPr>
              <w:t>1.9</w:t>
            </w:r>
          </w:p>
        </w:tc>
        <w:tc>
          <w:tcPr>
            <w:tcW w:w="2695" w:type="dxa"/>
            <w:vAlign w:val="center"/>
          </w:tcPr>
          <w:p w14:paraId="67592B40" w14:textId="77777777" w:rsidR="00C35D36" w:rsidRPr="0037726B" w:rsidRDefault="00C35D36" w:rsidP="00C5471E">
            <w:pPr>
              <w:snapToGrid w:val="0"/>
              <w:jc w:val="both"/>
              <w:rPr>
                <w:sz w:val="22"/>
                <w:szCs w:val="22"/>
              </w:rPr>
            </w:pPr>
            <w:r w:rsidRPr="0037726B">
              <w:rPr>
                <w:sz w:val="22"/>
                <w:szCs w:val="22"/>
              </w:rPr>
              <w:t>Звероводство</w:t>
            </w:r>
          </w:p>
        </w:tc>
        <w:tc>
          <w:tcPr>
            <w:tcW w:w="1561" w:type="dxa"/>
            <w:shd w:val="clear" w:color="auto" w:fill="auto"/>
            <w:vAlign w:val="center"/>
          </w:tcPr>
          <w:p w14:paraId="62DD339A" w14:textId="77777777" w:rsidR="00C35D36" w:rsidRPr="0037726B" w:rsidRDefault="00C35D36" w:rsidP="00C5471E">
            <w:pPr>
              <w:snapToGrid w:val="0"/>
              <w:jc w:val="center"/>
              <w:rPr>
                <w:iCs/>
                <w:sz w:val="22"/>
                <w:szCs w:val="22"/>
              </w:rPr>
            </w:pPr>
            <w:r w:rsidRPr="0037726B">
              <w:rPr>
                <w:iCs/>
                <w:sz w:val="22"/>
                <w:szCs w:val="22"/>
              </w:rPr>
              <w:t>1</w:t>
            </w:r>
          </w:p>
        </w:tc>
        <w:tc>
          <w:tcPr>
            <w:tcW w:w="1560" w:type="dxa"/>
            <w:gridSpan w:val="2"/>
            <w:vAlign w:val="center"/>
          </w:tcPr>
          <w:p w14:paraId="5B1196BA" w14:textId="77777777" w:rsidR="00C35D36" w:rsidRPr="0037726B" w:rsidRDefault="00C35D36" w:rsidP="00C5471E">
            <w:pPr>
              <w:snapToGrid w:val="0"/>
              <w:jc w:val="center"/>
              <w:rPr>
                <w:iCs/>
                <w:sz w:val="22"/>
                <w:szCs w:val="22"/>
              </w:rPr>
            </w:pPr>
            <w:r w:rsidRPr="0037726B">
              <w:rPr>
                <w:iCs/>
                <w:sz w:val="22"/>
                <w:szCs w:val="22"/>
              </w:rPr>
              <w:t>мин. 0,5</w:t>
            </w:r>
          </w:p>
        </w:tc>
        <w:tc>
          <w:tcPr>
            <w:tcW w:w="1559" w:type="dxa"/>
            <w:gridSpan w:val="2"/>
            <w:vAlign w:val="center"/>
          </w:tcPr>
          <w:p w14:paraId="4CD03A1B" w14:textId="77777777" w:rsidR="00C35D36" w:rsidRPr="0037726B" w:rsidRDefault="00C35D36" w:rsidP="00C5471E">
            <w:pPr>
              <w:snapToGrid w:val="0"/>
              <w:jc w:val="center"/>
              <w:rPr>
                <w:iCs/>
                <w:sz w:val="22"/>
                <w:szCs w:val="22"/>
              </w:rPr>
            </w:pPr>
            <w:r w:rsidRPr="0037726B">
              <w:rPr>
                <w:iCs/>
                <w:sz w:val="22"/>
                <w:szCs w:val="22"/>
              </w:rPr>
              <w:t>60</w:t>
            </w:r>
          </w:p>
        </w:tc>
        <w:tc>
          <w:tcPr>
            <w:tcW w:w="993" w:type="dxa"/>
            <w:gridSpan w:val="2"/>
            <w:vAlign w:val="center"/>
          </w:tcPr>
          <w:p w14:paraId="6B520429" w14:textId="77777777" w:rsidR="00C35D36" w:rsidRPr="0037726B" w:rsidRDefault="00C35D36" w:rsidP="00C5471E">
            <w:pPr>
              <w:snapToGrid w:val="0"/>
              <w:jc w:val="center"/>
              <w:rPr>
                <w:iCs/>
                <w:sz w:val="22"/>
                <w:szCs w:val="22"/>
              </w:rPr>
            </w:pPr>
            <w:r w:rsidRPr="0037726B">
              <w:rPr>
                <w:iCs/>
                <w:sz w:val="22"/>
                <w:szCs w:val="22"/>
              </w:rPr>
              <w:t>3</w:t>
            </w:r>
          </w:p>
        </w:tc>
      </w:tr>
      <w:tr w:rsidR="00C35D36" w:rsidRPr="008054AF" w14:paraId="4642F80D" w14:textId="77777777" w:rsidTr="00C5471E">
        <w:trPr>
          <w:trHeight w:val="397"/>
        </w:trPr>
        <w:tc>
          <w:tcPr>
            <w:tcW w:w="847" w:type="dxa"/>
            <w:vAlign w:val="center"/>
          </w:tcPr>
          <w:p w14:paraId="0FCEA007" w14:textId="77777777" w:rsidR="00C35D36" w:rsidRPr="0037726B" w:rsidRDefault="00C35D36" w:rsidP="00C5471E">
            <w:pPr>
              <w:snapToGrid w:val="0"/>
              <w:jc w:val="center"/>
              <w:rPr>
                <w:iCs/>
                <w:sz w:val="22"/>
                <w:szCs w:val="22"/>
              </w:rPr>
            </w:pPr>
            <w:r w:rsidRPr="0037726B">
              <w:rPr>
                <w:iCs/>
                <w:sz w:val="22"/>
                <w:szCs w:val="22"/>
              </w:rPr>
              <w:t>5</w:t>
            </w:r>
          </w:p>
        </w:tc>
        <w:tc>
          <w:tcPr>
            <w:tcW w:w="992" w:type="dxa"/>
            <w:vAlign w:val="center"/>
          </w:tcPr>
          <w:p w14:paraId="04DDF394" w14:textId="77777777" w:rsidR="00C35D36" w:rsidRPr="0037726B" w:rsidRDefault="00C35D36" w:rsidP="00C5471E">
            <w:pPr>
              <w:snapToGrid w:val="0"/>
              <w:jc w:val="center"/>
              <w:rPr>
                <w:iCs/>
                <w:sz w:val="22"/>
                <w:szCs w:val="22"/>
              </w:rPr>
            </w:pPr>
            <w:r w:rsidRPr="0037726B">
              <w:rPr>
                <w:iCs/>
                <w:sz w:val="22"/>
                <w:szCs w:val="22"/>
              </w:rPr>
              <w:t>1.10</w:t>
            </w:r>
          </w:p>
        </w:tc>
        <w:tc>
          <w:tcPr>
            <w:tcW w:w="2695" w:type="dxa"/>
            <w:vAlign w:val="center"/>
          </w:tcPr>
          <w:p w14:paraId="51D62FBC" w14:textId="77777777" w:rsidR="00C35D36" w:rsidRPr="0037726B" w:rsidRDefault="00C35D36" w:rsidP="00C5471E">
            <w:pPr>
              <w:snapToGrid w:val="0"/>
              <w:jc w:val="both"/>
              <w:rPr>
                <w:iCs/>
                <w:sz w:val="22"/>
                <w:szCs w:val="22"/>
              </w:rPr>
            </w:pPr>
            <w:r w:rsidRPr="0037726B">
              <w:rPr>
                <w:iCs/>
                <w:sz w:val="22"/>
                <w:szCs w:val="22"/>
              </w:rPr>
              <w:t>Птицеводство</w:t>
            </w:r>
          </w:p>
        </w:tc>
        <w:tc>
          <w:tcPr>
            <w:tcW w:w="1561" w:type="dxa"/>
            <w:shd w:val="clear" w:color="auto" w:fill="auto"/>
            <w:vAlign w:val="center"/>
          </w:tcPr>
          <w:p w14:paraId="20F21744" w14:textId="77777777" w:rsidR="00C35D36" w:rsidRPr="0037726B" w:rsidRDefault="00C35D36" w:rsidP="00C5471E">
            <w:pPr>
              <w:snapToGrid w:val="0"/>
              <w:jc w:val="center"/>
              <w:rPr>
                <w:iCs/>
                <w:sz w:val="22"/>
                <w:szCs w:val="22"/>
              </w:rPr>
            </w:pPr>
            <w:r w:rsidRPr="0037726B">
              <w:rPr>
                <w:iCs/>
                <w:sz w:val="22"/>
                <w:szCs w:val="22"/>
              </w:rPr>
              <w:t>1</w:t>
            </w:r>
          </w:p>
        </w:tc>
        <w:tc>
          <w:tcPr>
            <w:tcW w:w="1560" w:type="dxa"/>
            <w:gridSpan w:val="2"/>
            <w:vAlign w:val="center"/>
          </w:tcPr>
          <w:p w14:paraId="027348A0" w14:textId="77777777" w:rsidR="00C35D36" w:rsidRPr="0037726B" w:rsidRDefault="00C35D36" w:rsidP="00C5471E">
            <w:pPr>
              <w:snapToGrid w:val="0"/>
              <w:jc w:val="center"/>
              <w:rPr>
                <w:iCs/>
                <w:sz w:val="22"/>
                <w:szCs w:val="22"/>
              </w:rPr>
            </w:pPr>
            <w:r w:rsidRPr="0037726B">
              <w:rPr>
                <w:iCs/>
                <w:sz w:val="22"/>
                <w:szCs w:val="22"/>
              </w:rPr>
              <w:t>мин. 0,5</w:t>
            </w:r>
          </w:p>
        </w:tc>
        <w:tc>
          <w:tcPr>
            <w:tcW w:w="1559" w:type="dxa"/>
            <w:gridSpan w:val="2"/>
            <w:vAlign w:val="center"/>
          </w:tcPr>
          <w:p w14:paraId="1BB5C917" w14:textId="77777777" w:rsidR="00C35D36" w:rsidRPr="0037726B" w:rsidRDefault="00C35D36" w:rsidP="00C5471E">
            <w:pPr>
              <w:snapToGrid w:val="0"/>
              <w:jc w:val="center"/>
              <w:rPr>
                <w:iCs/>
                <w:sz w:val="22"/>
                <w:szCs w:val="22"/>
              </w:rPr>
            </w:pPr>
            <w:r w:rsidRPr="0037726B">
              <w:rPr>
                <w:iCs/>
                <w:sz w:val="22"/>
                <w:szCs w:val="22"/>
              </w:rPr>
              <w:t>80</w:t>
            </w:r>
          </w:p>
        </w:tc>
        <w:tc>
          <w:tcPr>
            <w:tcW w:w="993" w:type="dxa"/>
            <w:gridSpan w:val="2"/>
            <w:vAlign w:val="center"/>
          </w:tcPr>
          <w:p w14:paraId="27F03C38" w14:textId="77777777" w:rsidR="00C35D36" w:rsidRPr="0037726B" w:rsidRDefault="00C35D36" w:rsidP="00C5471E">
            <w:pPr>
              <w:snapToGrid w:val="0"/>
              <w:jc w:val="center"/>
              <w:rPr>
                <w:iCs/>
                <w:sz w:val="22"/>
                <w:szCs w:val="22"/>
              </w:rPr>
            </w:pPr>
            <w:r w:rsidRPr="0037726B">
              <w:rPr>
                <w:iCs/>
                <w:sz w:val="22"/>
                <w:szCs w:val="22"/>
              </w:rPr>
              <w:t>3</w:t>
            </w:r>
          </w:p>
        </w:tc>
      </w:tr>
      <w:tr w:rsidR="00C35D36" w:rsidRPr="008054AF" w14:paraId="625198E8" w14:textId="77777777" w:rsidTr="00C5471E">
        <w:trPr>
          <w:trHeight w:val="397"/>
        </w:trPr>
        <w:tc>
          <w:tcPr>
            <w:tcW w:w="847" w:type="dxa"/>
            <w:tcBorders>
              <w:bottom w:val="single" w:sz="4" w:space="0" w:color="auto"/>
            </w:tcBorders>
            <w:vAlign w:val="center"/>
          </w:tcPr>
          <w:p w14:paraId="1232DE0C" w14:textId="77777777" w:rsidR="00C35D36" w:rsidRPr="0037726B" w:rsidRDefault="00C35D36" w:rsidP="00C5471E">
            <w:pPr>
              <w:snapToGrid w:val="0"/>
              <w:jc w:val="center"/>
              <w:rPr>
                <w:iCs/>
                <w:sz w:val="22"/>
                <w:szCs w:val="22"/>
              </w:rPr>
            </w:pPr>
            <w:r w:rsidRPr="0037726B">
              <w:rPr>
                <w:iCs/>
                <w:sz w:val="22"/>
                <w:szCs w:val="22"/>
              </w:rPr>
              <w:t>6</w:t>
            </w:r>
          </w:p>
        </w:tc>
        <w:tc>
          <w:tcPr>
            <w:tcW w:w="992" w:type="dxa"/>
            <w:tcBorders>
              <w:bottom w:val="single" w:sz="4" w:space="0" w:color="auto"/>
            </w:tcBorders>
            <w:vAlign w:val="center"/>
          </w:tcPr>
          <w:p w14:paraId="447D253C" w14:textId="77777777" w:rsidR="00C35D36" w:rsidRPr="0037726B" w:rsidRDefault="00C35D36" w:rsidP="00C5471E">
            <w:pPr>
              <w:snapToGrid w:val="0"/>
              <w:jc w:val="center"/>
              <w:rPr>
                <w:iCs/>
                <w:sz w:val="22"/>
                <w:szCs w:val="22"/>
              </w:rPr>
            </w:pPr>
            <w:r w:rsidRPr="0037726B">
              <w:rPr>
                <w:iCs/>
                <w:sz w:val="22"/>
                <w:szCs w:val="22"/>
              </w:rPr>
              <w:t>1.11</w:t>
            </w:r>
          </w:p>
        </w:tc>
        <w:tc>
          <w:tcPr>
            <w:tcW w:w="2695" w:type="dxa"/>
            <w:tcBorders>
              <w:bottom w:val="single" w:sz="4" w:space="0" w:color="auto"/>
            </w:tcBorders>
            <w:vAlign w:val="center"/>
          </w:tcPr>
          <w:p w14:paraId="100A5574" w14:textId="77777777" w:rsidR="00C35D36" w:rsidRPr="0037726B" w:rsidRDefault="00C35D36" w:rsidP="00C5471E">
            <w:pPr>
              <w:snapToGrid w:val="0"/>
              <w:jc w:val="both"/>
              <w:rPr>
                <w:iCs/>
                <w:sz w:val="22"/>
                <w:szCs w:val="22"/>
              </w:rPr>
            </w:pPr>
            <w:r w:rsidRPr="0037726B">
              <w:rPr>
                <w:iCs/>
                <w:sz w:val="22"/>
                <w:szCs w:val="22"/>
              </w:rPr>
              <w:t>Свиноводство</w:t>
            </w:r>
          </w:p>
        </w:tc>
        <w:tc>
          <w:tcPr>
            <w:tcW w:w="1561" w:type="dxa"/>
            <w:tcBorders>
              <w:bottom w:val="single" w:sz="4" w:space="0" w:color="auto"/>
            </w:tcBorders>
            <w:shd w:val="clear" w:color="auto" w:fill="auto"/>
            <w:vAlign w:val="center"/>
          </w:tcPr>
          <w:p w14:paraId="777CF0C5" w14:textId="77777777" w:rsidR="00C35D36" w:rsidRPr="0037726B" w:rsidRDefault="00C35D36" w:rsidP="00C5471E">
            <w:pPr>
              <w:snapToGrid w:val="0"/>
              <w:jc w:val="center"/>
              <w:rPr>
                <w:iCs/>
                <w:sz w:val="22"/>
                <w:szCs w:val="22"/>
              </w:rPr>
            </w:pPr>
            <w:r w:rsidRPr="0037726B">
              <w:rPr>
                <w:iCs/>
                <w:sz w:val="22"/>
                <w:szCs w:val="22"/>
              </w:rPr>
              <w:t>1</w:t>
            </w:r>
          </w:p>
        </w:tc>
        <w:tc>
          <w:tcPr>
            <w:tcW w:w="1560" w:type="dxa"/>
            <w:gridSpan w:val="2"/>
            <w:tcBorders>
              <w:bottom w:val="single" w:sz="4" w:space="0" w:color="auto"/>
            </w:tcBorders>
            <w:vAlign w:val="center"/>
          </w:tcPr>
          <w:p w14:paraId="0F2DA729" w14:textId="77777777" w:rsidR="00C35D36" w:rsidRPr="0037726B" w:rsidRDefault="00C35D36" w:rsidP="00C5471E">
            <w:pPr>
              <w:snapToGrid w:val="0"/>
              <w:jc w:val="center"/>
              <w:rPr>
                <w:iCs/>
                <w:sz w:val="22"/>
                <w:szCs w:val="22"/>
              </w:rPr>
            </w:pPr>
            <w:r w:rsidRPr="0037726B">
              <w:rPr>
                <w:iCs/>
                <w:sz w:val="22"/>
                <w:szCs w:val="22"/>
              </w:rPr>
              <w:t>мин. 0,5</w:t>
            </w:r>
          </w:p>
        </w:tc>
        <w:tc>
          <w:tcPr>
            <w:tcW w:w="1559" w:type="dxa"/>
            <w:gridSpan w:val="2"/>
            <w:tcBorders>
              <w:bottom w:val="single" w:sz="4" w:space="0" w:color="auto"/>
            </w:tcBorders>
            <w:vAlign w:val="center"/>
          </w:tcPr>
          <w:p w14:paraId="65729174" w14:textId="77777777" w:rsidR="00C35D36" w:rsidRPr="0037726B" w:rsidRDefault="00C35D36" w:rsidP="00C5471E">
            <w:pPr>
              <w:snapToGrid w:val="0"/>
              <w:jc w:val="center"/>
              <w:rPr>
                <w:iCs/>
                <w:sz w:val="22"/>
                <w:szCs w:val="22"/>
              </w:rPr>
            </w:pPr>
            <w:r w:rsidRPr="0037726B">
              <w:rPr>
                <w:iCs/>
                <w:sz w:val="22"/>
                <w:szCs w:val="22"/>
              </w:rPr>
              <w:t>60</w:t>
            </w:r>
          </w:p>
        </w:tc>
        <w:tc>
          <w:tcPr>
            <w:tcW w:w="993" w:type="dxa"/>
            <w:gridSpan w:val="2"/>
            <w:tcBorders>
              <w:bottom w:val="single" w:sz="4" w:space="0" w:color="auto"/>
            </w:tcBorders>
            <w:vAlign w:val="center"/>
          </w:tcPr>
          <w:p w14:paraId="77430CDE" w14:textId="77777777" w:rsidR="00C35D36" w:rsidRPr="0037726B" w:rsidRDefault="00C35D36" w:rsidP="00C5471E">
            <w:pPr>
              <w:snapToGrid w:val="0"/>
              <w:jc w:val="center"/>
              <w:rPr>
                <w:iCs/>
                <w:sz w:val="22"/>
                <w:szCs w:val="22"/>
              </w:rPr>
            </w:pPr>
            <w:r w:rsidRPr="0037726B">
              <w:rPr>
                <w:iCs/>
                <w:sz w:val="22"/>
                <w:szCs w:val="22"/>
              </w:rPr>
              <w:t>3</w:t>
            </w:r>
          </w:p>
        </w:tc>
      </w:tr>
      <w:tr w:rsidR="00C35D36" w:rsidRPr="008054AF" w14:paraId="17C1CDC6" w14:textId="77777777" w:rsidTr="00C5471E">
        <w:trPr>
          <w:trHeight w:val="397"/>
        </w:trPr>
        <w:tc>
          <w:tcPr>
            <w:tcW w:w="847" w:type="dxa"/>
            <w:tcBorders>
              <w:bottom w:val="single" w:sz="4" w:space="0" w:color="auto"/>
            </w:tcBorders>
            <w:vAlign w:val="center"/>
          </w:tcPr>
          <w:p w14:paraId="6F63EAA6" w14:textId="77777777" w:rsidR="00C35D36" w:rsidRPr="0037726B" w:rsidRDefault="00C35D36" w:rsidP="00C5471E">
            <w:pPr>
              <w:snapToGrid w:val="0"/>
              <w:jc w:val="center"/>
              <w:rPr>
                <w:iCs/>
                <w:sz w:val="22"/>
                <w:szCs w:val="22"/>
              </w:rPr>
            </w:pPr>
            <w:r w:rsidRPr="0037726B">
              <w:rPr>
                <w:iCs/>
                <w:sz w:val="22"/>
                <w:szCs w:val="22"/>
              </w:rPr>
              <w:t>7</w:t>
            </w:r>
          </w:p>
        </w:tc>
        <w:tc>
          <w:tcPr>
            <w:tcW w:w="992" w:type="dxa"/>
            <w:tcBorders>
              <w:bottom w:val="single" w:sz="4" w:space="0" w:color="auto"/>
            </w:tcBorders>
            <w:vAlign w:val="center"/>
          </w:tcPr>
          <w:p w14:paraId="672DD17F" w14:textId="77777777" w:rsidR="00C35D36" w:rsidRPr="0037726B" w:rsidRDefault="00C35D36" w:rsidP="00C5471E">
            <w:pPr>
              <w:snapToGrid w:val="0"/>
              <w:jc w:val="center"/>
              <w:rPr>
                <w:iCs/>
                <w:sz w:val="22"/>
                <w:szCs w:val="22"/>
              </w:rPr>
            </w:pPr>
            <w:r w:rsidRPr="0037726B">
              <w:rPr>
                <w:iCs/>
                <w:sz w:val="22"/>
                <w:szCs w:val="22"/>
              </w:rPr>
              <w:t>1.12</w:t>
            </w:r>
          </w:p>
        </w:tc>
        <w:tc>
          <w:tcPr>
            <w:tcW w:w="2695" w:type="dxa"/>
            <w:tcBorders>
              <w:bottom w:val="single" w:sz="4" w:space="0" w:color="auto"/>
            </w:tcBorders>
            <w:vAlign w:val="center"/>
          </w:tcPr>
          <w:p w14:paraId="63CAE441" w14:textId="77777777" w:rsidR="00C35D36" w:rsidRPr="0037726B" w:rsidRDefault="00C35D36" w:rsidP="00C5471E">
            <w:pPr>
              <w:snapToGrid w:val="0"/>
              <w:jc w:val="both"/>
              <w:rPr>
                <w:iCs/>
                <w:sz w:val="22"/>
                <w:szCs w:val="22"/>
              </w:rPr>
            </w:pPr>
            <w:r w:rsidRPr="0037726B">
              <w:rPr>
                <w:iCs/>
                <w:sz w:val="22"/>
                <w:szCs w:val="22"/>
              </w:rPr>
              <w:t>Пчеловодство</w:t>
            </w:r>
          </w:p>
        </w:tc>
        <w:tc>
          <w:tcPr>
            <w:tcW w:w="1561" w:type="dxa"/>
            <w:tcBorders>
              <w:bottom w:val="single" w:sz="4" w:space="0" w:color="auto"/>
            </w:tcBorders>
            <w:shd w:val="clear" w:color="auto" w:fill="auto"/>
            <w:vAlign w:val="center"/>
          </w:tcPr>
          <w:p w14:paraId="79A379C3" w14:textId="77777777" w:rsidR="00C35D36" w:rsidRPr="0037726B" w:rsidRDefault="00C35D36" w:rsidP="00C5471E">
            <w:pPr>
              <w:snapToGrid w:val="0"/>
              <w:jc w:val="center"/>
              <w:rPr>
                <w:iCs/>
                <w:sz w:val="22"/>
                <w:szCs w:val="22"/>
              </w:rPr>
            </w:pPr>
            <w:r w:rsidRPr="0037726B">
              <w:rPr>
                <w:iCs/>
                <w:sz w:val="22"/>
                <w:szCs w:val="22"/>
              </w:rPr>
              <w:t>1</w:t>
            </w:r>
          </w:p>
        </w:tc>
        <w:tc>
          <w:tcPr>
            <w:tcW w:w="1560" w:type="dxa"/>
            <w:gridSpan w:val="2"/>
            <w:tcBorders>
              <w:bottom w:val="single" w:sz="4" w:space="0" w:color="auto"/>
            </w:tcBorders>
            <w:vAlign w:val="center"/>
          </w:tcPr>
          <w:p w14:paraId="0F831A1D" w14:textId="77777777" w:rsidR="00C35D36" w:rsidRPr="0037726B" w:rsidRDefault="00C35D36" w:rsidP="00C5471E">
            <w:pPr>
              <w:snapToGrid w:val="0"/>
              <w:jc w:val="center"/>
              <w:rPr>
                <w:iCs/>
                <w:sz w:val="22"/>
                <w:szCs w:val="22"/>
              </w:rPr>
            </w:pPr>
            <w:r w:rsidRPr="0037726B">
              <w:rPr>
                <w:iCs/>
                <w:sz w:val="22"/>
                <w:szCs w:val="22"/>
              </w:rPr>
              <w:t>мин. 0,1</w:t>
            </w:r>
          </w:p>
        </w:tc>
        <w:tc>
          <w:tcPr>
            <w:tcW w:w="1559" w:type="dxa"/>
            <w:gridSpan w:val="2"/>
            <w:tcBorders>
              <w:bottom w:val="single" w:sz="4" w:space="0" w:color="auto"/>
            </w:tcBorders>
            <w:vAlign w:val="center"/>
          </w:tcPr>
          <w:p w14:paraId="338D9025" w14:textId="77777777" w:rsidR="00C35D36" w:rsidRPr="0037726B" w:rsidRDefault="00C35D36" w:rsidP="00C5471E">
            <w:pPr>
              <w:snapToGrid w:val="0"/>
              <w:jc w:val="center"/>
              <w:rPr>
                <w:iCs/>
                <w:sz w:val="22"/>
                <w:szCs w:val="22"/>
              </w:rPr>
            </w:pPr>
            <w:r w:rsidRPr="0037726B">
              <w:rPr>
                <w:iCs/>
                <w:sz w:val="22"/>
                <w:szCs w:val="22"/>
              </w:rPr>
              <w:t>10</w:t>
            </w:r>
          </w:p>
        </w:tc>
        <w:tc>
          <w:tcPr>
            <w:tcW w:w="993" w:type="dxa"/>
            <w:gridSpan w:val="2"/>
            <w:tcBorders>
              <w:bottom w:val="single" w:sz="4" w:space="0" w:color="auto"/>
            </w:tcBorders>
            <w:vAlign w:val="center"/>
          </w:tcPr>
          <w:p w14:paraId="58DFAB77" w14:textId="77777777" w:rsidR="00C35D36" w:rsidRPr="0037726B" w:rsidRDefault="00C35D36" w:rsidP="00C5471E">
            <w:pPr>
              <w:snapToGrid w:val="0"/>
              <w:jc w:val="center"/>
              <w:rPr>
                <w:iCs/>
                <w:sz w:val="22"/>
                <w:szCs w:val="22"/>
              </w:rPr>
            </w:pPr>
            <w:r w:rsidRPr="0037726B">
              <w:rPr>
                <w:iCs/>
                <w:sz w:val="22"/>
                <w:szCs w:val="22"/>
              </w:rPr>
              <w:t>1</w:t>
            </w:r>
          </w:p>
        </w:tc>
      </w:tr>
      <w:tr w:rsidR="00C35D36" w:rsidRPr="008054AF" w14:paraId="525C8561" w14:textId="77777777" w:rsidTr="00C5471E">
        <w:trPr>
          <w:trHeight w:val="397"/>
        </w:trPr>
        <w:tc>
          <w:tcPr>
            <w:tcW w:w="847" w:type="dxa"/>
            <w:tcBorders>
              <w:top w:val="single" w:sz="4" w:space="0" w:color="auto"/>
            </w:tcBorders>
            <w:vAlign w:val="center"/>
          </w:tcPr>
          <w:p w14:paraId="00FFDABB" w14:textId="77777777" w:rsidR="00C35D36" w:rsidRPr="0037726B" w:rsidRDefault="00C35D36" w:rsidP="00C5471E">
            <w:pPr>
              <w:snapToGrid w:val="0"/>
              <w:jc w:val="center"/>
              <w:rPr>
                <w:iCs/>
                <w:sz w:val="22"/>
                <w:szCs w:val="22"/>
              </w:rPr>
            </w:pPr>
            <w:r w:rsidRPr="0037726B">
              <w:rPr>
                <w:iCs/>
                <w:sz w:val="22"/>
                <w:szCs w:val="22"/>
              </w:rPr>
              <w:t>8</w:t>
            </w:r>
          </w:p>
        </w:tc>
        <w:tc>
          <w:tcPr>
            <w:tcW w:w="992" w:type="dxa"/>
            <w:tcBorders>
              <w:top w:val="single" w:sz="4" w:space="0" w:color="auto"/>
            </w:tcBorders>
            <w:vAlign w:val="center"/>
          </w:tcPr>
          <w:p w14:paraId="7276FB71" w14:textId="77777777" w:rsidR="00C35D36" w:rsidRPr="0037726B" w:rsidRDefault="00C35D36" w:rsidP="00C5471E">
            <w:pPr>
              <w:snapToGrid w:val="0"/>
              <w:jc w:val="center"/>
              <w:rPr>
                <w:sz w:val="22"/>
                <w:szCs w:val="22"/>
              </w:rPr>
            </w:pPr>
            <w:r w:rsidRPr="0037726B">
              <w:rPr>
                <w:sz w:val="22"/>
                <w:szCs w:val="22"/>
              </w:rPr>
              <w:t>1.13</w:t>
            </w:r>
          </w:p>
        </w:tc>
        <w:tc>
          <w:tcPr>
            <w:tcW w:w="2695" w:type="dxa"/>
            <w:tcBorders>
              <w:top w:val="single" w:sz="4" w:space="0" w:color="auto"/>
            </w:tcBorders>
            <w:vAlign w:val="center"/>
          </w:tcPr>
          <w:p w14:paraId="59991124" w14:textId="77777777" w:rsidR="00C35D36" w:rsidRPr="0037726B" w:rsidRDefault="00C35D36" w:rsidP="00C5471E">
            <w:pPr>
              <w:snapToGrid w:val="0"/>
              <w:jc w:val="both"/>
              <w:rPr>
                <w:sz w:val="22"/>
                <w:szCs w:val="22"/>
              </w:rPr>
            </w:pPr>
            <w:r w:rsidRPr="0037726B">
              <w:rPr>
                <w:sz w:val="22"/>
                <w:szCs w:val="22"/>
              </w:rPr>
              <w:t>Рыбоводство</w:t>
            </w:r>
          </w:p>
        </w:tc>
        <w:tc>
          <w:tcPr>
            <w:tcW w:w="1561" w:type="dxa"/>
            <w:tcBorders>
              <w:top w:val="single" w:sz="4" w:space="0" w:color="auto"/>
            </w:tcBorders>
            <w:shd w:val="clear" w:color="auto" w:fill="auto"/>
            <w:vAlign w:val="center"/>
          </w:tcPr>
          <w:p w14:paraId="60337774" w14:textId="77777777" w:rsidR="00C35D36" w:rsidRPr="0037726B" w:rsidRDefault="00C35D36" w:rsidP="00C5471E">
            <w:pPr>
              <w:snapToGrid w:val="0"/>
              <w:jc w:val="center"/>
              <w:rPr>
                <w:iCs/>
                <w:sz w:val="22"/>
                <w:szCs w:val="22"/>
              </w:rPr>
            </w:pPr>
            <w:r w:rsidRPr="0037726B">
              <w:rPr>
                <w:iCs/>
                <w:sz w:val="22"/>
                <w:szCs w:val="22"/>
              </w:rPr>
              <w:t>1</w:t>
            </w:r>
          </w:p>
        </w:tc>
        <w:tc>
          <w:tcPr>
            <w:tcW w:w="1560" w:type="dxa"/>
            <w:gridSpan w:val="2"/>
            <w:tcBorders>
              <w:top w:val="single" w:sz="4" w:space="0" w:color="auto"/>
            </w:tcBorders>
            <w:vAlign w:val="center"/>
          </w:tcPr>
          <w:p w14:paraId="317A9421" w14:textId="77777777" w:rsidR="00C35D36" w:rsidRPr="0037726B" w:rsidRDefault="00C35D36" w:rsidP="00C5471E">
            <w:pPr>
              <w:snapToGrid w:val="0"/>
              <w:jc w:val="center"/>
              <w:rPr>
                <w:iCs/>
                <w:sz w:val="22"/>
                <w:szCs w:val="22"/>
              </w:rPr>
            </w:pPr>
            <w:r w:rsidRPr="0037726B">
              <w:rPr>
                <w:iCs/>
                <w:sz w:val="22"/>
                <w:szCs w:val="22"/>
              </w:rPr>
              <w:t>мин. 0,5</w:t>
            </w:r>
          </w:p>
        </w:tc>
        <w:tc>
          <w:tcPr>
            <w:tcW w:w="1559" w:type="dxa"/>
            <w:gridSpan w:val="2"/>
            <w:tcBorders>
              <w:top w:val="single" w:sz="4" w:space="0" w:color="auto"/>
            </w:tcBorders>
            <w:vAlign w:val="center"/>
          </w:tcPr>
          <w:p w14:paraId="46917A8C" w14:textId="77777777" w:rsidR="00C35D36" w:rsidRPr="0037726B" w:rsidRDefault="00C35D36" w:rsidP="00C5471E">
            <w:pPr>
              <w:snapToGrid w:val="0"/>
              <w:jc w:val="center"/>
              <w:rPr>
                <w:iCs/>
                <w:sz w:val="22"/>
                <w:szCs w:val="22"/>
              </w:rPr>
            </w:pPr>
            <w:r w:rsidRPr="0037726B">
              <w:rPr>
                <w:iCs/>
                <w:sz w:val="22"/>
                <w:szCs w:val="22"/>
              </w:rPr>
              <w:t>10</w:t>
            </w:r>
          </w:p>
        </w:tc>
        <w:tc>
          <w:tcPr>
            <w:tcW w:w="993" w:type="dxa"/>
            <w:gridSpan w:val="2"/>
            <w:tcBorders>
              <w:top w:val="single" w:sz="4" w:space="0" w:color="auto"/>
            </w:tcBorders>
            <w:vAlign w:val="center"/>
          </w:tcPr>
          <w:p w14:paraId="56172E6A" w14:textId="77777777" w:rsidR="00C35D36" w:rsidRPr="0037726B" w:rsidRDefault="00C35D36" w:rsidP="00C5471E">
            <w:pPr>
              <w:snapToGrid w:val="0"/>
              <w:jc w:val="center"/>
              <w:rPr>
                <w:iCs/>
                <w:sz w:val="22"/>
                <w:szCs w:val="22"/>
              </w:rPr>
            </w:pPr>
            <w:r w:rsidRPr="0037726B">
              <w:rPr>
                <w:iCs/>
                <w:sz w:val="22"/>
                <w:szCs w:val="22"/>
              </w:rPr>
              <w:t>1</w:t>
            </w:r>
          </w:p>
        </w:tc>
      </w:tr>
      <w:tr w:rsidR="00C35D36" w:rsidRPr="008054AF" w14:paraId="6EC6C70B" w14:textId="77777777" w:rsidTr="00C5471E">
        <w:trPr>
          <w:trHeight w:val="397"/>
        </w:trPr>
        <w:tc>
          <w:tcPr>
            <w:tcW w:w="847" w:type="dxa"/>
          </w:tcPr>
          <w:p w14:paraId="4275B128" w14:textId="77777777" w:rsidR="00C35D36" w:rsidRPr="0037726B" w:rsidRDefault="00C35D36" w:rsidP="00C5471E">
            <w:pPr>
              <w:snapToGrid w:val="0"/>
              <w:rPr>
                <w:iCs/>
                <w:sz w:val="22"/>
                <w:szCs w:val="22"/>
              </w:rPr>
            </w:pPr>
            <w:r>
              <w:rPr>
                <w:iCs/>
                <w:sz w:val="22"/>
                <w:szCs w:val="22"/>
              </w:rPr>
              <w:t xml:space="preserve">     </w:t>
            </w:r>
            <w:r w:rsidRPr="0037726B">
              <w:rPr>
                <w:iCs/>
                <w:sz w:val="22"/>
                <w:szCs w:val="22"/>
              </w:rPr>
              <w:t>9</w:t>
            </w:r>
          </w:p>
        </w:tc>
        <w:tc>
          <w:tcPr>
            <w:tcW w:w="992" w:type="dxa"/>
            <w:vAlign w:val="center"/>
          </w:tcPr>
          <w:p w14:paraId="381A19FB" w14:textId="77777777" w:rsidR="00C35D36" w:rsidRPr="0037726B" w:rsidRDefault="00C35D36" w:rsidP="00C5471E">
            <w:pPr>
              <w:snapToGrid w:val="0"/>
              <w:jc w:val="center"/>
              <w:rPr>
                <w:iCs/>
                <w:sz w:val="22"/>
                <w:szCs w:val="22"/>
              </w:rPr>
            </w:pPr>
            <w:r w:rsidRPr="0037726B">
              <w:rPr>
                <w:iCs/>
                <w:sz w:val="22"/>
                <w:szCs w:val="22"/>
              </w:rPr>
              <w:t>1.15</w:t>
            </w:r>
          </w:p>
        </w:tc>
        <w:tc>
          <w:tcPr>
            <w:tcW w:w="2695" w:type="dxa"/>
            <w:vAlign w:val="center"/>
          </w:tcPr>
          <w:p w14:paraId="5C6392D7" w14:textId="77777777" w:rsidR="00C35D36" w:rsidRPr="0037726B" w:rsidRDefault="00C35D36" w:rsidP="00C5471E">
            <w:pPr>
              <w:snapToGrid w:val="0"/>
              <w:jc w:val="both"/>
              <w:rPr>
                <w:iCs/>
                <w:sz w:val="22"/>
                <w:szCs w:val="22"/>
              </w:rPr>
            </w:pPr>
            <w:r w:rsidRPr="0037726B">
              <w:rPr>
                <w:sz w:val="22"/>
                <w:szCs w:val="22"/>
              </w:rPr>
              <w:t>Хранение и переработка сельскохозяйственной продукции</w:t>
            </w:r>
          </w:p>
        </w:tc>
        <w:tc>
          <w:tcPr>
            <w:tcW w:w="1561" w:type="dxa"/>
            <w:shd w:val="clear" w:color="auto" w:fill="auto"/>
            <w:vAlign w:val="center"/>
          </w:tcPr>
          <w:p w14:paraId="73052815" w14:textId="77777777" w:rsidR="00C35D36" w:rsidRPr="0037726B" w:rsidRDefault="00C35D36" w:rsidP="00C5471E">
            <w:pPr>
              <w:snapToGrid w:val="0"/>
              <w:jc w:val="center"/>
              <w:rPr>
                <w:iCs/>
                <w:sz w:val="22"/>
                <w:szCs w:val="22"/>
              </w:rPr>
            </w:pPr>
            <w:r w:rsidRPr="0037726B">
              <w:rPr>
                <w:iCs/>
                <w:sz w:val="22"/>
                <w:szCs w:val="22"/>
              </w:rPr>
              <w:t>1</w:t>
            </w:r>
          </w:p>
        </w:tc>
        <w:tc>
          <w:tcPr>
            <w:tcW w:w="1560" w:type="dxa"/>
            <w:gridSpan w:val="2"/>
            <w:vAlign w:val="center"/>
          </w:tcPr>
          <w:p w14:paraId="27DF8FA3" w14:textId="77777777" w:rsidR="00C35D36" w:rsidRPr="0037726B" w:rsidRDefault="00C35D36" w:rsidP="00C5471E">
            <w:pPr>
              <w:snapToGrid w:val="0"/>
              <w:jc w:val="center"/>
              <w:rPr>
                <w:iCs/>
                <w:sz w:val="22"/>
                <w:szCs w:val="22"/>
              </w:rPr>
            </w:pPr>
            <w:r w:rsidRPr="0037726B">
              <w:rPr>
                <w:iCs/>
                <w:sz w:val="22"/>
                <w:szCs w:val="22"/>
              </w:rPr>
              <w:t>мин. 0,1</w:t>
            </w:r>
          </w:p>
        </w:tc>
        <w:tc>
          <w:tcPr>
            <w:tcW w:w="1559" w:type="dxa"/>
            <w:gridSpan w:val="2"/>
            <w:vAlign w:val="center"/>
          </w:tcPr>
          <w:p w14:paraId="46962A2B" w14:textId="77777777" w:rsidR="00C35D36" w:rsidRPr="0037726B" w:rsidRDefault="00C35D36" w:rsidP="00C5471E">
            <w:pPr>
              <w:snapToGrid w:val="0"/>
              <w:jc w:val="center"/>
              <w:rPr>
                <w:iCs/>
                <w:sz w:val="22"/>
                <w:szCs w:val="22"/>
              </w:rPr>
            </w:pPr>
            <w:r w:rsidRPr="0037726B">
              <w:rPr>
                <w:iCs/>
                <w:sz w:val="22"/>
                <w:szCs w:val="22"/>
              </w:rPr>
              <w:t>80</w:t>
            </w:r>
          </w:p>
        </w:tc>
        <w:tc>
          <w:tcPr>
            <w:tcW w:w="993" w:type="dxa"/>
            <w:gridSpan w:val="2"/>
            <w:vAlign w:val="center"/>
          </w:tcPr>
          <w:p w14:paraId="09DC982E" w14:textId="77777777" w:rsidR="00C35D36" w:rsidRPr="0037726B" w:rsidRDefault="00C35D36" w:rsidP="00C5471E">
            <w:pPr>
              <w:snapToGrid w:val="0"/>
              <w:jc w:val="center"/>
              <w:rPr>
                <w:iCs/>
                <w:sz w:val="22"/>
                <w:szCs w:val="22"/>
              </w:rPr>
            </w:pPr>
            <w:r w:rsidRPr="0037726B">
              <w:rPr>
                <w:iCs/>
                <w:sz w:val="22"/>
                <w:szCs w:val="22"/>
              </w:rPr>
              <w:t>1</w:t>
            </w:r>
          </w:p>
        </w:tc>
      </w:tr>
      <w:tr w:rsidR="00C35D36" w:rsidRPr="008054AF" w14:paraId="001F0A1E" w14:textId="77777777" w:rsidTr="00C5471E">
        <w:trPr>
          <w:trHeight w:val="397"/>
        </w:trPr>
        <w:tc>
          <w:tcPr>
            <w:tcW w:w="847" w:type="dxa"/>
            <w:vAlign w:val="center"/>
          </w:tcPr>
          <w:p w14:paraId="5ACEE2E3" w14:textId="77777777" w:rsidR="00C35D36" w:rsidRPr="0037726B" w:rsidRDefault="00C35D36" w:rsidP="00C5471E">
            <w:pPr>
              <w:snapToGrid w:val="0"/>
              <w:jc w:val="center"/>
              <w:rPr>
                <w:iCs/>
                <w:sz w:val="22"/>
                <w:szCs w:val="22"/>
              </w:rPr>
            </w:pPr>
            <w:r w:rsidRPr="0037726B">
              <w:rPr>
                <w:iCs/>
                <w:sz w:val="22"/>
                <w:szCs w:val="22"/>
              </w:rPr>
              <w:t>10</w:t>
            </w:r>
          </w:p>
        </w:tc>
        <w:tc>
          <w:tcPr>
            <w:tcW w:w="992" w:type="dxa"/>
          </w:tcPr>
          <w:p w14:paraId="4DE2FBE6" w14:textId="77777777" w:rsidR="00C35D36" w:rsidRPr="0037726B" w:rsidRDefault="00C35D36" w:rsidP="00C5471E">
            <w:pPr>
              <w:snapToGrid w:val="0"/>
              <w:rPr>
                <w:sz w:val="22"/>
                <w:szCs w:val="22"/>
              </w:rPr>
            </w:pPr>
            <w:r w:rsidRPr="0037726B">
              <w:rPr>
                <w:sz w:val="22"/>
                <w:szCs w:val="22"/>
              </w:rPr>
              <w:t>1.16</w:t>
            </w:r>
          </w:p>
        </w:tc>
        <w:tc>
          <w:tcPr>
            <w:tcW w:w="2695" w:type="dxa"/>
            <w:vAlign w:val="center"/>
          </w:tcPr>
          <w:p w14:paraId="17E693CE" w14:textId="77777777" w:rsidR="00C35D36" w:rsidRPr="0037726B" w:rsidRDefault="00C35D36" w:rsidP="00C5471E">
            <w:pPr>
              <w:snapToGrid w:val="0"/>
              <w:rPr>
                <w:sz w:val="22"/>
                <w:szCs w:val="22"/>
              </w:rPr>
            </w:pPr>
            <w:r w:rsidRPr="0037726B">
              <w:rPr>
                <w:sz w:val="22"/>
                <w:szCs w:val="22"/>
              </w:rPr>
              <w:t>Ведение личного подсобного хозяйства на полевых участках (без права возведения объектов капитального строительства)</w:t>
            </w:r>
          </w:p>
        </w:tc>
        <w:tc>
          <w:tcPr>
            <w:tcW w:w="1561" w:type="dxa"/>
            <w:shd w:val="clear" w:color="auto" w:fill="auto"/>
          </w:tcPr>
          <w:p w14:paraId="03C0F2DF" w14:textId="77777777" w:rsidR="00C35D36" w:rsidRPr="0037726B" w:rsidRDefault="00C35D36" w:rsidP="00C5471E">
            <w:pPr>
              <w:snapToGrid w:val="0"/>
              <w:rPr>
                <w:iCs/>
                <w:sz w:val="22"/>
                <w:szCs w:val="22"/>
              </w:rPr>
            </w:pPr>
            <w:r>
              <w:rPr>
                <w:iCs/>
                <w:sz w:val="22"/>
                <w:szCs w:val="22"/>
              </w:rPr>
              <w:t>не подлежит установлению</w:t>
            </w:r>
          </w:p>
        </w:tc>
        <w:tc>
          <w:tcPr>
            <w:tcW w:w="1560" w:type="dxa"/>
            <w:gridSpan w:val="2"/>
          </w:tcPr>
          <w:p w14:paraId="1C320EDC" w14:textId="77777777" w:rsidR="00C35D36" w:rsidRPr="0037726B" w:rsidRDefault="00C35D36" w:rsidP="00C5471E">
            <w:pPr>
              <w:snapToGrid w:val="0"/>
              <w:rPr>
                <w:iCs/>
                <w:sz w:val="22"/>
                <w:szCs w:val="22"/>
              </w:rPr>
            </w:pPr>
            <w:r w:rsidRPr="0037726B">
              <w:rPr>
                <w:iCs/>
                <w:sz w:val="22"/>
                <w:szCs w:val="22"/>
              </w:rPr>
              <w:t>мин. 0,02</w:t>
            </w:r>
          </w:p>
          <w:p w14:paraId="4770CA17" w14:textId="77777777" w:rsidR="00C35D36" w:rsidRPr="0037726B" w:rsidRDefault="00C35D36" w:rsidP="00C5471E">
            <w:pPr>
              <w:snapToGrid w:val="0"/>
              <w:rPr>
                <w:iCs/>
                <w:sz w:val="22"/>
                <w:szCs w:val="22"/>
              </w:rPr>
            </w:pPr>
            <w:r w:rsidRPr="0037726B">
              <w:rPr>
                <w:iCs/>
                <w:sz w:val="22"/>
                <w:szCs w:val="22"/>
              </w:rPr>
              <w:t>макс. 0,5</w:t>
            </w:r>
          </w:p>
        </w:tc>
        <w:tc>
          <w:tcPr>
            <w:tcW w:w="1559" w:type="dxa"/>
            <w:gridSpan w:val="2"/>
          </w:tcPr>
          <w:p w14:paraId="4D05A8B9" w14:textId="77777777" w:rsidR="00C35D36" w:rsidRPr="0037726B" w:rsidRDefault="00C35D36" w:rsidP="00C5471E">
            <w:pPr>
              <w:rPr>
                <w:sz w:val="22"/>
                <w:szCs w:val="22"/>
              </w:rPr>
            </w:pPr>
            <w:r>
              <w:rPr>
                <w:iCs/>
                <w:sz w:val="22"/>
                <w:szCs w:val="22"/>
              </w:rPr>
              <w:t>не подлежит установлению</w:t>
            </w:r>
          </w:p>
        </w:tc>
        <w:tc>
          <w:tcPr>
            <w:tcW w:w="993" w:type="dxa"/>
            <w:gridSpan w:val="2"/>
          </w:tcPr>
          <w:p w14:paraId="6D26AF46" w14:textId="77777777" w:rsidR="00C35D36" w:rsidRPr="0037726B" w:rsidRDefault="001375CE" w:rsidP="00C5471E">
            <w:pPr>
              <w:rPr>
                <w:sz w:val="22"/>
                <w:szCs w:val="22"/>
              </w:rPr>
            </w:pPr>
            <w:hyperlink r:id="rId63" w:anchor="/document/42506514/entry/5201" w:history="1">
              <w:r w:rsidR="00C35D36" w:rsidRPr="0037726B">
                <w:rPr>
                  <w:rFonts w:eastAsia="Calibri"/>
                  <w:color w:val="000000"/>
                  <w:sz w:val="22"/>
                  <w:szCs w:val="22"/>
                  <w:u w:val="single"/>
                </w:rPr>
                <w:t>п. 1</w:t>
              </w:r>
            </w:hyperlink>
            <w:r w:rsidR="00C35D36" w:rsidRPr="0037726B">
              <w:rPr>
                <w:rFonts w:eastAsia="Calibri"/>
                <w:color w:val="000000"/>
                <w:sz w:val="22"/>
                <w:szCs w:val="22"/>
              </w:rPr>
              <w:t xml:space="preserve"> примечания</w:t>
            </w:r>
          </w:p>
        </w:tc>
      </w:tr>
      <w:tr w:rsidR="00C35D36" w:rsidRPr="008054AF" w14:paraId="29AFD74E" w14:textId="77777777" w:rsidTr="00C5471E">
        <w:trPr>
          <w:trHeight w:val="397"/>
        </w:trPr>
        <w:tc>
          <w:tcPr>
            <w:tcW w:w="847" w:type="dxa"/>
            <w:vAlign w:val="center"/>
          </w:tcPr>
          <w:p w14:paraId="41D3D3C6" w14:textId="77777777" w:rsidR="00C35D36" w:rsidRPr="0037726B" w:rsidRDefault="00C35D36" w:rsidP="00C5471E">
            <w:pPr>
              <w:snapToGrid w:val="0"/>
              <w:jc w:val="center"/>
              <w:rPr>
                <w:iCs/>
                <w:sz w:val="22"/>
                <w:szCs w:val="22"/>
              </w:rPr>
            </w:pPr>
            <w:r w:rsidRPr="0037726B">
              <w:rPr>
                <w:iCs/>
                <w:sz w:val="22"/>
                <w:szCs w:val="22"/>
              </w:rPr>
              <w:t>11</w:t>
            </w:r>
          </w:p>
        </w:tc>
        <w:tc>
          <w:tcPr>
            <w:tcW w:w="992" w:type="dxa"/>
            <w:vAlign w:val="center"/>
          </w:tcPr>
          <w:p w14:paraId="76703994" w14:textId="77777777" w:rsidR="00C35D36" w:rsidRPr="0037726B" w:rsidRDefault="00C35D36" w:rsidP="00C5471E">
            <w:pPr>
              <w:snapToGrid w:val="0"/>
              <w:jc w:val="center"/>
              <w:rPr>
                <w:iCs/>
                <w:sz w:val="22"/>
                <w:szCs w:val="22"/>
              </w:rPr>
            </w:pPr>
            <w:r w:rsidRPr="0037726B">
              <w:rPr>
                <w:iCs/>
                <w:sz w:val="22"/>
                <w:szCs w:val="22"/>
              </w:rPr>
              <w:t>1.18</w:t>
            </w:r>
          </w:p>
        </w:tc>
        <w:tc>
          <w:tcPr>
            <w:tcW w:w="2695" w:type="dxa"/>
            <w:vAlign w:val="center"/>
          </w:tcPr>
          <w:p w14:paraId="4A5DEB82" w14:textId="77777777" w:rsidR="00C35D36" w:rsidRPr="0037726B" w:rsidRDefault="00C35D36" w:rsidP="00C5471E">
            <w:pPr>
              <w:snapToGrid w:val="0"/>
              <w:rPr>
                <w:sz w:val="22"/>
                <w:szCs w:val="22"/>
              </w:rPr>
            </w:pPr>
            <w:r w:rsidRPr="0037726B">
              <w:rPr>
                <w:sz w:val="22"/>
                <w:szCs w:val="22"/>
              </w:rPr>
              <w:t>Обеспечение сельскохозяйственного производства</w:t>
            </w:r>
          </w:p>
        </w:tc>
        <w:tc>
          <w:tcPr>
            <w:tcW w:w="1561" w:type="dxa"/>
            <w:shd w:val="clear" w:color="auto" w:fill="auto"/>
            <w:vAlign w:val="center"/>
          </w:tcPr>
          <w:p w14:paraId="1020C71A" w14:textId="77777777" w:rsidR="00C35D36" w:rsidRPr="0037726B" w:rsidRDefault="00C35D36" w:rsidP="00C5471E">
            <w:pPr>
              <w:jc w:val="center"/>
              <w:rPr>
                <w:sz w:val="22"/>
                <w:szCs w:val="22"/>
              </w:rPr>
            </w:pPr>
            <w:r w:rsidRPr="0037726B">
              <w:rPr>
                <w:sz w:val="22"/>
                <w:szCs w:val="22"/>
              </w:rPr>
              <w:t>1</w:t>
            </w:r>
          </w:p>
        </w:tc>
        <w:tc>
          <w:tcPr>
            <w:tcW w:w="1560" w:type="dxa"/>
            <w:gridSpan w:val="2"/>
            <w:vAlign w:val="center"/>
          </w:tcPr>
          <w:p w14:paraId="5482E0FF" w14:textId="77777777" w:rsidR="00C35D36" w:rsidRPr="0037726B" w:rsidRDefault="00C35D36" w:rsidP="00C5471E">
            <w:pPr>
              <w:jc w:val="center"/>
              <w:rPr>
                <w:sz w:val="22"/>
                <w:szCs w:val="22"/>
              </w:rPr>
            </w:pPr>
            <w:r w:rsidRPr="0037726B">
              <w:rPr>
                <w:sz w:val="22"/>
                <w:szCs w:val="22"/>
              </w:rPr>
              <w:t>мин. 0,2</w:t>
            </w:r>
          </w:p>
        </w:tc>
        <w:tc>
          <w:tcPr>
            <w:tcW w:w="1559" w:type="dxa"/>
            <w:gridSpan w:val="2"/>
            <w:vAlign w:val="center"/>
          </w:tcPr>
          <w:p w14:paraId="3BFE8B73" w14:textId="77777777" w:rsidR="00C35D36" w:rsidRPr="0037726B" w:rsidRDefault="00C35D36" w:rsidP="00C5471E">
            <w:pPr>
              <w:jc w:val="center"/>
              <w:rPr>
                <w:sz w:val="22"/>
                <w:szCs w:val="22"/>
              </w:rPr>
            </w:pPr>
            <w:r w:rsidRPr="0037726B">
              <w:rPr>
                <w:sz w:val="22"/>
                <w:szCs w:val="22"/>
              </w:rPr>
              <w:t>60</w:t>
            </w:r>
          </w:p>
        </w:tc>
        <w:tc>
          <w:tcPr>
            <w:tcW w:w="993" w:type="dxa"/>
            <w:gridSpan w:val="2"/>
            <w:vAlign w:val="center"/>
          </w:tcPr>
          <w:p w14:paraId="2F389B70" w14:textId="77777777" w:rsidR="00C35D36" w:rsidRPr="0037726B" w:rsidRDefault="00C35D36" w:rsidP="00C5471E">
            <w:pPr>
              <w:jc w:val="center"/>
              <w:rPr>
                <w:sz w:val="22"/>
                <w:szCs w:val="22"/>
              </w:rPr>
            </w:pPr>
            <w:r w:rsidRPr="0037726B">
              <w:rPr>
                <w:sz w:val="22"/>
                <w:szCs w:val="22"/>
              </w:rPr>
              <w:t>1</w:t>
            </w:r>
          </w:p>
        </w:tc>
      </w:tr>
      <w:tr w:rsidR="00C35D36" w:rsidRPr="008054AF" w14:paraId="0CFB1F2F" w14:textId="77777777" w:rsidTr="00C5471E">
        <w:trPr>
          <w:trHeight w:val="397"/>
        </w:trPr>
        <w:tc>
          <w:tcPr>
            <w:tcW w:w="847" w:type="dxa"/>
            <w:vAlign w:val="center"/>
          </w:tcPr>
          <w:p w14:paraId="59E386FA" w14:textId="77777777" w:rsidR="00C35D36" w:rsidRPr="0037726B" w:rsidRDefault="00C35D36" w:rsidP="00C5471E">
            <w:pPr>
              <w:snapToGrid w:val="0"/>
              <w:jc w:val="center"/>
              <w:rPr>
                <w:iCs/>
                <w:sz w:val="22"/>
                <w:szCs w:val="22"/>
              </w:rPr>
            </w:pPr>
            <w:r w:rsidRPr="0037726B">
              <w:rPr>
                <w:iCs/>
                <w:sz w:val="22"/>
                <w:szCs w:val="22"/>
              </w:rPr>
              <w:t>12</w:t>
            </w:r>
          </w:p>
        </w:tc>
        <w:tc>
          <w:tcPr>
            <w:tcW w:w="992" w:type="dxa"/>
            <w:vAlign w:val="center"/>
          </w:tcPr>
          <w:p w14:paraId="08BE1524" w14:textId="77777777" w:rsidR="00C35D36" w:rsidRPr="0037726B" w:rsidRDefault="00C35D36" w:rsidP="00C5471E">
            <w:pPr>
              <w:snapToGrid w:val="0"/>
              <w:jc w:val="center"/>
              <w:rPr>
                <w:iCs/>
                <w:sz w:val="22"/>
                <w:szCs w:val="22"/>
              </w:rPr>
            </w:pPr>
            <w:r w:rsidRPr="0037726B">
              <w:rPr>
                <w:iCs/>
                <w:sz w:val="22"/>
                <w:szCs w:val="22"/>
              </w:rPr>
              <w:t>11.1</w:t>
            </w:r>
          </w:p>
        </w:tc>
        <w:tc>
          <w:tcPr>
            <w:tcW w:w="2695" w:type="dxa"/>
            <w:vAlign w:val="center"/>
          </w:tcPr>
          <w:p w14:paraId="7F3DC444" w14:textId="77777777" w:rsidR="00C35D36" w:rsidRPr="0037726B" w:rsidRDefault="00C35D36" w:rsidP="00C5471E">
            <w:pPr>
              <w:snapToGrid w:val="0"/>
              <w:rPr>
                <w:iCs/>
                <w:sz w:val="22"/>
                <w:szCs w:val="22"/>
              </w:rPr>
            </w:pPr>
            <w:r w:rsidRPr="0037726B">
              <w:rPr>
                <w:iCs/>
                <w:sz w:val="22"/>
                <w:szCs w:val="22"/>
              </w:rPr>
              <w:t>Общее пользование водными объектами</w:t>
            </w:r>
          </w:p>
        </w:tc>
        <w:tc>
          <w:tcPr>
            <w:tcW w:w="1561" w:type="dxa"/>
            <w:shd w:val="clear" w:color="auto" w:fill="auto"/>
            <w:vAlign w:val="center"/>
          </w:tcPr>
          <w:p w14:paraId="7F9F5BC3" w14:textId="77777777" w:rsidR="00C35D36" w:rsidRPr="0037726B" w:rsidRDefault="00C35D36" w:rsidP="00C5471E">
            <w:pPr>
              <w:snapToGrid w:val="0"/>
              <w:jc w:val="center"/>
              <w:rPr>
                <w:sz w:val="22"/>
                <w:szCs w:val="22"/>
              </w:rPr>
            </w:pPr>
            <w:r w:rsidRPr="0037726B">
              <w:rPr>
                <w:sz w:val="22"/>
                <w:szCs w:val="22"/>
              </w:rPr>
              <w:t>1</w:t>
            </w:r>
          </w:p>
        </w:tc>
        <w:tc>
          <w:tcPr>
            <w:tcW w:w="1560" w:type="dxa"/>
            <w:gridSpan w:val="2"/>
            <w:vAlign w:val="center"/>
          </w:tcPr>
          <w:p w14:paraId="1F9039CF" w14:textId="77777777" w:rsidR="00C35D36" w:rsidRPr="0037726B" w:rsidRDefault="00C35D36" w:rsidP="00C5471E">
            <w:pPr>
              <w:jc w:val="center"/>
              <w:rPr>
                <w:sz w:val="22"/>
                <w:szCs w:val="22"/>
              </w:rPr>
            </w:pPr>
            <w:r w:rsidRPr="0037726B">
              <w:rPr>
                <w:sz w:val="22"/>
                <w:szCs w:val="22"/>
              </w:rPr>
              <w:t>мин. 0,2</w:t>
            </w:r>
          </w:p>
        </w:tc>
        <w:tc>
          <w:tcPr>
            <w:tcW w:w="1559" w:type="dxa"/>
            <w:gridSpan w:val="2"/>
            <w:vAlign w:val="center"/>
          </w:tcPr>
          <w:p w14:paraId="7B067850" w14:textId="77777777" w:rsidR="00C35D36" w:rsidRPr="0037726B" w:rsidRDefault="00C35D36" w:rsidP="00C5471E">
            <w:pPr>
              <w:jc w:val="center"/>
              <w:rPr>
                <w:sz w:val="22"/>
                <w:szCs w:val="22"/>
              </w:rPr>
            </w:pPr>
            <w:r w:rsidRPr="0037726B">
              <w:rPr>
                <w:sz w:val="22"/>
                <w:szCs w:val="22"/>
              </w:rPr>
              <w:t>60</w:t>
            </w:r>
          </w:p>
        </w:tc>
        <w:tc>
          <w:tcPr>
            <w:tcW w:w="993" w:type="dxa"/>
            <w:gridSpan w:val="2"/>
            <w:vAlign w:val="center"/>
          </w:tcPr>
          <w:p w14:paraId="42428528" w14:textId="77777777" w:rsidR="00C35D36" w:rsidRPr="0037726B" w:rsidRDefault="00C35D36" w:rsidP="00C5471E">
            <w:pPr>
              <w:jc w:val="center"/>
              <w:rPr>
                <w:sz w:val="22"/>
                <w:szCs w:val="22"/>
              </w:rPr>
            </w:pPr>
            <w:r w:rsidRPr="0037726B">
              <w:rPr>
                <w:sz w:val="22"/>
                <w:szCs w:val="22"/>
              </w:rPr>
              <w:t>1</w:t>
            </w:r>
          </w:p>
        </w:tc>
      </w:tr>
      <w:tr w:rsidR="00C35D36" w:rsidRPr="008054AF" w14:paraId="0DE24F7C" w14:textId="77777777" w:rsidTr="00C5471E">
        <w:trPr>
          <w:trHeight w:val="397"/>
        </w:trPr>
        <w:tc>
          <w:tcPr>
            <w:tcW w:w="847" w:type="dxa"/>
            <w:vAlign w:val="center"/>
          </w:tcPr>
          <w:p w14:paraId="18E804C6" w14:textId="77777777" w:rsidR="00C35D36" w:rsidRPr="00B55F93" w:rsidRDefault="00C35D36" w:rsidP="00C5471E">
            <w:pPr>
              <w:snapToGrid w:val="0"/>
              <w:jc w:val="center"/>
              <w:rPr>
                <w:sz w:val="22"/>
                <w:szCs w:val="22"/>
              </w:rPr>
            </w:pPr>
            <w:r w:rsidRPr="00B55F93">
              <w:rPr>
                <w:sz w:val="22"/>
                <w:szCs w:val="22"/>
              </w:rPr>
              <w:t>1</w:t>
            </w:r>
            <w:r>
              <w:rPr>
                <w:sz w:val="22"/>
                <w:szCs w:val="22"/>
              </w:rPr>
              <w:t>7</w:t>
            </w:r>
          </w:p>
        </w:tc>
        <w:tc>
          <w:tcPr>
            <w:tcW w:w="992" w:type="dxa"/>
          </w:tcPr>
          <w:p w14:paraId="180BEA56" w14:textId="77777777" w:rsidR="00C35D36" w:rsidRDefault="00C35D36" w:rsidP="00C5471E">
            <w:pPr>
              <w:spacing w:line="20" w:lineRule="atLeast"/>
              <w:jc w:val="center"/>
              <w:rPr>
                <w:rFonts w:eastAsia="Calibri"/>
                <w:color w:val="000000"/>
                <w:sz w:val="22"/>
                <w:szCs w:val="22"/>
              </w:rPr>
            </w:pPr>
          </w:p>
          <w:p w14:paraId="1C29A6E2" w14:textId="77777777" w:rsidR="00C35D36" w:rsidRPr="00B55F93" w:rsidRDefault="00C35D36" w:rsidP="00C5471E">
            <w:pPr>
              <w:spacing w:line="20" w:lineRule="atLeast"/>
              <w:jc w:val="center"/>
              <w:rPr>
                <w:rFonts w:eastAsia="Calibri"/>
                <w:color w:val="000000"/>
                <w:sz w:val="22"/>
                <w:szCs w:val="22"/>
              </w:rPr>
            </w:pPr>
            <w:r w:rsidRPr="00B55F93">
              <w:rPr>
                <w:rFonts w:eastAsia="Calibri"/>
                <w:color w:val="000000"/>
                <w:sz w:val="22"/>
                <w:szCs w:val="22"/>
              </w:rPr>
              <w:t>12.0</w:t>
            </w:r>
          </w:p>
        </w:tc>
        <w:tc>
          <w:tcPr>
            <w:tcW w:w="2695" w:type="dxa"/>
          </w:tcPr>
          <w:p w14:paraId="04F3E414" w14:textId="77777777" w:rsidR="00C35D36" w:rsidRPr="00B55F93" w:rsidRDefault="00C35D36" w:rsidP="00C5471E">
            <w:pPr>
              <w:spacing w:line="20" w:lineRule="atLeast"/>
              <w:rPr>
                <w:rFonts w:eastAsia="Calibri"/>
                <w:color w:val="000000"/>
                <w:sz w:val="22"/>
                <w:szCs w:val="22"/>
              </w:rPr>
            </w:pPr>
            <w:r w:rsidRPr="00B55F93">
              <w:rPr>
                <w:rFonts w:eastAsia="Calibri"/>
                <w:color w:val="000000"/>
                <w:sz w:val="22"/>
                <w:szCs w:val="22"/>
              </w:rPr>
              <w:t>Земельные участки (территории) общего пользования</w:t>
            </w:r>
          </w:p>
        </w:tc>
        <w:tc>
          <w:tcPr>
            <w:tcW w:w="1561" w:type="dxa"/>
            <w:shd w:val="clear" w:color="auto" w:fill="auto"/>
          </w:tcPr>
          <w:p w14:paraId="1B817AAE" w14:textId="77777777" w:rsidR="00C35D36" w:rsidRPr="00B55F93" w:rsidRDefault="00C35D36" w:rsidP="00C5471E">
            <w:pPr>
              <w:spacing w:line="20" w:lineRule="atLeast"/>
              <w:jc w:val="center"/>
              <w:rPr>
                <w:rFonts w:eastAsia="Calibri"/>
                <w:color w:val="000000"/>
                <w:sz w:val="22"/>
                <w:szCs w:val="22"/>
              </w:rPr>
            </w:pPr>
            <w:r>
              <w:rPr>
                <w:rFonts w:eastAsia="Calibri"/>
                <w:color w:val="000000"/>
                <w:sz w:val="22"/>
                <w:szCs w:val="22"/>
              </w:rPr>
              <w:t>не подлежит установлению</w:t>
            </w:r>
          </w:p>
        </w:tc>
        <w:tc>
          <w:tcPr>
            <w:tcW w:w="1560" w:type="dxa"/>
            <w:gridSpan w:val="2"/>
            <w:shd w:val="clear" w:color="auto" w:fill="auto"/>
          </w:tcPr>
          <w:p w14:paraId="514C2D84" w14:textId="77777777" w:rsidR="00C35D36" w:rsidRPr="00B55F93" w:rsidRDefault="00C35D36" w:rsidP="00C5471E">
            <w:pPr>
              <w:spacing w:line="20" w:lineRule="atLeast"/>
              <w:jc w:val="center"/>
              <w:rPr>
                <w:rFonts w:eastAsia="Calibri"/>
                <w:color w:val="000000"/>
                <w:sz w:val="22"/>
                <w:szCs w:val="22"/>
              </w:rPr>
            </w:pPr>
            <w:r>
              <w:rPr>
                <w:rFonts w:eastAsia="Calibri"/>
                <w:color w:val="000000"/>
                <w:sz w:val="22"/>
                <w:szCs w:val="22"/>
              </w:rPr>
              <w:t>не подлежит установлению</w:t>
            </w:r>
          </w:p>
        </w:tc>
        <w:tc>
          <w:tcPr>
            <w:tcW w:w="1559" w:type="dxa"/>
            <w:gridSpan w:val="2"/>
            <w:shd w:val="clear" w:color="auto" w:fill="auto"/>
          </w:tcPr>
          <w:p w14:paraId="727B05A7" w14:textId="77777777" w:rsidR="00C35D36" w:rsidRPr="00B55F93" w:rsidRDefault="00C35D36" w:rsidP="00C5471E">
            <w:pPr>
              <w:spacing w:line="20" w:lineRule="atLeast"/>
              <w:jc w:val="center"/>
              <w:rPr>
                <w:rFonts w:eastAsia="Calibri"/>
                <w:color w:val="000000"/>
                <w:sz w:val="22"/>
                <w:szCs w:val="22"/>
              </w:rPr>
            </w:pPr>
            <w:r>
              <w:rPr>
                <w:rFonts w:eastAsia="Calibri"/>
                <w:color w:val="000000"/>
                <w:sz w:val="22"/>
                <w:szCs w:val="22"/>
              </w:rPr>
              <w:t>не подлежит установлению</w:t>
            </w:r>
          </w:p>
        </w:tc>
        <w:tc>
          <w:tcPr>
            <w:tcW w:w="993" w:type="dxa"/>
            <w:gridSpan w:val="2"/>
            <w:shd w:val="clear" w:color="auto" w:fill="auto"/>
          </w:tcPr>
          <w:p w14:paraId="7494DCAA" w14:textId="77777777" w:rsidR="00C35D36" w:rsidRPr="00B55F93" w:rsidRDefault="001375CE" w:rsidP="00C5471E">
            <w:pPr>
              <w:spacing w:line="20" w:lineRule="atLeast"/>
              <w:jc w:val="center"/>
              <w:rPr>
                <w:rFonts w:eastAsia="Calibri"/>
                <w:color w:val="000000"/>
                <w:sz w:val="22"/>
                <w:szCs w:val="22"/>
              </w:rPr>
            </w:pPr>
            <w:hyperlink r:id="rId64" w:anchor="/document/42506514/entry/5201" w:history="1">
              <w:r w:rsidR="00C35D36" w:rsidRPr="0037726B">
                <w:rPr>
                  <w:rFonts w:eastAsia="Calibri"/>
                  <w:color w:val="000000"/>
                  <w:sz w:val="22"/>
                  <w:szCs w:val="22"/>
                  <w:u w:val="single"/>
                </w:rPr>
                <w:t>п. 1</w:t>
              </w:r>
            </w:hyperlink>
            <w:r w:rsidR="00C35D36" w:rsidRPr="0037726B">
              <w:rPr>
                <w:rFonts w:eastAsia="Calibri"/>
                <w:color w:val="000000"/>
                <w:sz w:val="22"/>
                <w:szCs w:val="22"/>
              </w:rPr>
              <w:t xml:space="preserve"> примечания</w:t>
            </w:r>
          </w:p>
        </w:tc>
      </w:tr>
      <w:tr w:rsidR="00C35D36" w:rsidRPr="008054AF" w14:paraId="07E601B3" w14:textId="77777777" w:rsidTr="00C5471E">
        <w:trPr>
          <w:cantSplit/>
          <w:trHeight w:val="406"/>
        </w:trPr>
        <w:tc>
          <w:tcPr>
            <w:tcW w:w="10207" w:type="dxa"/>
            <w:gridSpan w:val="10"/>
            <w:tcBorders>
              <w:top w:val="single" w:sz="4" w:space="0" w:color="auto"/>
              <w:left w:val="single" w:sz="4" w:space="0" w:color="auto"/>
              <w:bottom w:val="single" w:sz="4" w:space="0" w:color="auto"/>
              <w:right w:val="single" w:sz="4" w:space="0" w:color="auto"/>
            </w:tcBorders>
            <w:vAlign w:val="center"/>
          </w:tcPr>
          <w:p w14:paraId="3E1006EA" w14:textId="77777777" w:rsidR="00C35D36" w:rsidRPr="0037726B" w:rsidRDefault="00C35D36" w:rsidP="00C5471E">
            <w:pPr>
              <w:snapToGrid w:val="0"/>
              <w:rPr>
                <w:bCs/>
                <w:iCs/>
                <w:sz w:val="22"/>
                <w:szCs w:val="22"/>
              </w:rPr>
            </w:pPr>
            <w:r w:rsidRPr="0037726B">
              <w:rPr>
                <w:b/>
                <w:bCs/>
                <w:sz w:val="22"/>
                <w:szCs w:val="22"/>
              </w:rPr>
              <w:t>Условно разрешенные виды и параметры использования земельных участков и объектов капитального строительства</w:t>
            </w:r>
          </w:p>
        </w:tc>
      </w:tr>
      <w:tr w:rsidR="00C35D36" w:rsidRPr="008054AF" w14:paraId="139FBDC7" w14:textId="77777777" w:rsidTr="00C5471E">
        <w:trPr>
          <w:trHeight w:val="397"/>
        </w:trPr>
        <w:tc>
          <w:tcPr>
            <w:tcW w:w="847" w:type="dxa"/>
            <w:vAlign w:val="center"/>
          </w:tcPr>
          <w:p w14:paraId="1DDBD678" w14:textId="77777777" w:rsidR="00C35D36" w:rsidRPr="0037726B" w:rsidRDefault="00C35D36" w:rsidP="00C5471E">
            <w:pPr>
              <w:snapToGrid w:val="0"/>
              <w:jc w:val="center"/>
              <w:rPr>
                <w:sz w:val="22"/>
                <w:szCs w:val="22"/>
              </w:rPr>
            </w:pPr>
            <w:r w:rsidRPr="0037726B">
              <w:rPr>
                <w:sz w:val="22"/>
                <w:szCs w:val="22"/>
              </w:rPr>
              <w:lastRenderedPageBreak/>
              <w:t>14</w:t>
            </w:r>
          </w:p>
        </w:tc>
        <w:tc>
          <w:tcPr>
            <w:tcW w:w="992" w:type="dxa"/>
            <w:vAlign w:val="center"/>
          </w:tcPr>
          <w:p w14:paraId="15BF740A" w14:textId="77777777" w:rsidR="00C35D36" w:rsidRPr="0037726B" w:rsidRDefault="00C35D36" w:rsidP="00C5471E">
            <w:pPr>
              <w:snapToGrid w:val="0"/>
              <w:jc w:val="center"/>
              <w:rPr>
                <w:iCs/>
                <w:sz w:val="22"/>
                <w:szCs w:val="22"/>
              </w:rPr>
            </w:pPr>
            <w:r w:rsidRPr="0037726B">
              <w:rPr>
                <w:iCs/>
                <w:sz w:val="22"/>
                <w:szCs w:val="22"/>
              </w:rPr>
              <w:t>1.1</w:t>
            </w:r>
          </w:p>
        </w:tc>
        <w:tc>
          <w:tcPr>
            <w:tcW w:w="2695" w:type="dxa"/>
            <w:vAlign w:val="center"/>
          </w:tcPr>
          <w:p w14:paraId="6CD3712E" w14:textId="77777777" w:rsidR="00C35D36" w:rsidRPr="0037726B" w:rsidRDefault="00C35D36" w:rsidP="00C5471E">
            <w:pPr>
              <w:snapToGrid w:val="0"/>
              <w:rPr>
                <w:iCs/>
                <w:sz w:val="22"/>
                <w:szCs w:val="22"/>
              </w:rPr>
            </w:pPr>
            <w:r w:rsidRPr="0037726B">
              <w:rPr>
                <w:iCs/>
                <w:sz w:val="22"/>
                <w:szCs w:val="22"/>
              </w:rPr>
              <w:t>Растениеводство</w:t>
            </w:r>
          </w:p>
        </w:tc>
        <w:tc>
          <w:tcPr>
            <w:tcW w:w="1561" w:type="dxa"/>
            <w:shd w:val="clear" w:color="auto" w:fill="auto"/>
            <w:vAlign w:val="center"/>
          </w:tcPr>
          <w:p w14:paraId="06A9F1D8" w14:textId="77777777" w:rsidR="00C35D36" w:rsidRPr="0037726B" w:rsidRDefault="00C35D36" w:rsidP="00C5471E">
            <w:pPr>
              <w:snapToGrid w:val="0"/>
              <w:jc w:val="center"/>
              <w:rPr>
                <w:iCs/>
                <w:sz w:val="22"/>
                <w:szCs w:val="22"/>
              </w:rPr>
            </w:pPr>
            <w:r>
              <w:rPr>
                <w:iCs/>
                <w:sz w:val="22"/>
                <w:szCs w:val="22"/>
              </w:rPr>
              <w:t>не подлежит установлению</w:t>
            </w:r>
          </w:p>
        </w:tc>
        <w:tc>
          <w:tcPr>
            <w:tcW w:w="1560" w:type="dxa"/>
            <w:gridSpan w:val="2"/>
            <w:vAlign w:val="center"/>
          </w:tcPr>
          <w:p w14:paraId="40AF8FF6" w14:textId="77777777" w:rsidR="00C35D36" w:rsidRPr="0037726B" w:rsidRDefault="00C35D36" w:rsidP="00C5471E">
            <w:pPr>
              <w:snapToGrid w:val="0"/>
              <w:jc w:val="center"/>
              <w:rPr>
                <w:iCs/>
                <w:sz w:val="22"/>
                <w:szCs w:val="22"/>
              </w:rPr>
            </w:pPr>
            <w:r w:rsidRPr="0037726B">
              <w:rPr>
                <w:iCs/>
                <w:sz w:val="22"/>
                <w:szCs w:val="22"/>
              </w:rPr>
              <w:t>мин. 0,5</w:t>
            </w:r>
          </w:p>
        </w:tc>
        <w:tc>
          <w:tcPr>
            <w:tcW w:w="1559" w:type="dxa"/>
            <w:gridSpan w:val="2"/>
          </w:tcPr>
          <w:p w14:paraId="2A329574" w14:textId="77777777" w:rsidR="00C35D36" w:rsidRPr="0037726B" w:rsidRDefault="00C35D36" w:rsidP="00C5471E">
            <w:pPr>
              <w:rPr>
                <w:sz w:val="22"/>
                <w:szCs w:val="22"/>
              </w:rPr>
            </w:pPr>
            <w:r>
              <w:rPr>
                <w:iCs/>
                <w:sz w:val="22"/>
                <w:szCs w:val="22"/>
              </w:rPr>
              <w:t>не подлежит установлению</w:t>
            </w:r>
          </w:p>
        </w:tc>
        <w:tc>
          <w:tcPr>
            <w:tcW w:w="993" w:type="dxa"/>
            <w:gridSpan w:val="2"/>
          </w:tcPr>
          <w:p w14:paraId="719C48BF" w14:textId="77777777" w:rsidR="00C35D36" w:rsidRPr="0037726B" w:rsidRDefault="001375CE" w:rsidP="00C5471E">
            <w:pPr>
              <w:rPr>
                <w:sz w:val="22"/>
                <w:szCs w:val="22"/>
              </w:rPr>
            </w:pPr>
            <w:hyperlink r:id="rId65" w:anchor="/document/42506514/entry/5201" w:history="1">
              <w:r w:rsidR="00C35D36" w:rsidRPr="0037726B">
                <w:rPr>
                  <w:rFonts w:eastAsia="Calibri"/>
                  <w:color w:val="000000"/>
                  <w:sz w:val="22"/>
                  <w:szCs w:val="22"/>
                  <w:u w:val="single"/>
                </w:rPr>
                <w:t>п. 1</w:t>
              </w:r>
            </w:hyperlink>
            <w:r w:rsidR="00C35D36" w:rsidRPr="0037726B">
              <w:rPr>
                <w:rFonts w:eastAsia="Calibri"/>
                <w:color w:val="000000"/>
                <w:sz w:val="22"/>
                <w:szCs w:val="22"/>
              </w:rPr>
              <w:t xml:space="preserve"> примечания</w:t>
            </w:r>
          </w:p>
        </w:tc>
      </w:tr>
      <w:tr w:rsidR="00C35D36" w:rsidRPr="008054AF" w14:paraId="508FAB22" w14:textId="77777777" w:rsidTr="00C5471E">
        <w:trPr>
          <w:trHeight w:val="397"/>
        </w:trPr>
        <w:tc>
          <w:tcPr>
            <w:tcW w:w="847" w:type="dxa"/>
            <w:vAlign w:val="center"/>
          </w:tcPr>
          <w:p w14:paraId="72402E77" w14:textId="77777777" w:rsidR="00C35D36" w:rsidRPr="0037726B" w:rsidRDefault="00C35D36" w:rsidP="00C5471E">
            <w:pPr>
              <w:snapToGrid w:val="0"/>
              <w:jc w:val="center"/>
              <w:rPr>
                <w:iCs/>
                <w:sz w:val="22"/>
                <w:szCs w:val="22"/>
              </w:rPr>
            </w:pPr>
            <w:r w:rsidRPr="0037726B">
              <w:rPr>
                <w:iCs/>
                <w:sz w:val="22"/>
                <w:szCs w:val="22"/>
              </w:rPr>
              <w:t>15</w:t>
            </w:r>
          </w:p>
        </w:tc>
        <w:tc>
          <w:tcPr>
            <w:tcW w:w="992" w:type="dxa"/>
            <w:vAlign w:val="center"/>
          </w:tcPr>
          <w:p w14:paraId="23438DC2" w14:textId="77777777" w:rsidR="00C35D36" w:rsidRPr="0037726B" w:rsidRDefault="00C35D36" w:rsidP="00C5471E">
            <w:pPr>
              <w:snapToGrid w:val="0"/>
              <w:jc w:val="center"/>
              <w:rPr>
                <w:sz w:val="22"/>
                <w:szCs w:val="22"/>
              </w:rPr>
            </w:pPr>
            <w:r w:rsidRPr="0037726B">
              <w:rPr>
                <w:sz w:val="22"/>
                <w:szCs w:val="22"/>
              </w:rPr>
              <w:t>1.14</w:t>
            </w:r>
          </w:p>
        </w:tc>
        <w:tc>
          <w:tcPr>
            <w:tcW w:w="2695" w:type="dxa"/>
            <w:vAlign w:val="center"/>
          </w:tcPr>
          <w:p w14:paraId="71A20F22" w14:textId="77777777" w:rsidR="00C35D36" w:rsidRPr="0037726B" w:rsidRDefault="00C35D36" w:rsidP="00C5471E">
            <w:pPr>
              <w:snapToGrid w:val="0"/>
              <w:rPr>
                <w:sz w:val="22"/>
                <w:szCs w:val="22"/>
              </w:rPr>
            </w:pPr>
            <w:r w:rsidRPr="0037726B">
              <w:rPr>
                <w:sz w:val="22"/>
                <w:szCs w:val="22"/>
              </w:rPr>
              <w:t>Научное обеспечение сельского хозяйства</w:t>
            </w:r>
          </w:p>
        </w:tc>
        <w:tc>
          <w:tcPr>
            <w:tcW w:w="1561" w:type="dxa"/>
            <w:shd w:val="clear" w:color="auto" w:fill="auto"/>
            <w:vAlign w:val="center"/>
          </w:tcPr>
          <w:p w14:paraId="712B8C60" w14:textId="77777777" w:rsidR="00C35D36" w:rsidRPr="0037726B" w:rsidRDefault="00C35D36" w:rsidP="00C5471E">
            <w:pPr>
              <w:snapToGrid w:val="0"/>
              <w:jc w:val="center"/>
              <w:rPr>
                <w:iCs/>
                <w:sz w:val="22"/>
                <w:szCs w:val="22"/>
              </w:rPr>
            </w:pPr>
            <w:r w:rsidRPr="0037726B">
              <w:rPr>
                <w:iCs/>
                <w:sz w:val="22"/>
                <w:szCs w:val="22"/>
              </w:rPr>
              <w:t>1</w:t>
            </w:r>
          </w:p>
        </w:tc>
        <w:tc>
          <w:tcPr>
            <w:tcW w:w="1560" w:type="dxa"/>
            <w:gridSpan w:val="2"/>
            <w:vAlign w:val="center"/>
          </w:tcPr>
          <w:p w14:paraId="2EB536FD" w14:textId="77777777" w:rsidR="00C35D36" w:rsidRPr="0037726B" w:rsidRDefault="00C35D36" w:rsidP="00C5471E">
            <w:pPr>
              <w:snapToGrid w:val="0"/>
              <w:jc w:val="center"/>
              <w:rPr>
                <w:iCs/>
                <w:sz w:val="22"/>
                <w:szCs w:val="22"/>
              </w:rPr>
            </w:pPr>
            <w:r w:rsidRPr="0037726B">
              <w:rPr>
                <w:iCs/>
                <w:sz w:val="22"/>
                <w:szCs w:val="22"/>
              </w:rPr>
              <w:t>мин. 0,2</w:t>
            </w:r>
          </w:p>
        </w:tc>
        <w:tc>
          <w:tcPr>
            <w:tcW w:w="1559" w:type="dxa"/>
            <w:gridSpan w:val="2"/>
            <w:vAlign w:val="center"/>
          </w:tcPr>
          <w:p w14:paraId="790B41FA" w14:textId="77777777" w:rsidR="00C35D36" w:rsidRPr="0037726B" w:rsidRDefault="00C35D36" w:rsidP="00C5471E">
            <w:pPr>
              <w:snapToGrid w:val="0"/>
              <w:jc w:val="center"/>
              <w:rPr>
                <w:iCs/>
                <w:sz w:val="22"/>
                <w:szCs w:val="22"/>
              </w:rPr>
            </w:pPr>
            <w:r w:rsidRPr="0037726B">
              <w:rPr>
                <w:iCs/>
                <w:sz w:val="22"/>
                <w:szCs w:val="22"/>
              </w:rPr>
              <w:t>0</w:t>
            </w:r>
          </w:p>
        </w:tc>
        <w:tc>
          <w:tcPr>
            <w:tcW w:w="993" w:type="dxa"/>
            <w:gridSpan w:val="2"/>
            <w:vAlign w:val="center"/>
          </w:tcPr>
          <w:p w14:paraId="3FEF0B42" w14:textId="77777777" w:rsidR="00C35D36" w:rsidRPr="0037726B" w:rsidRDefault="00C35D36" w:rsidP="00C5471E">
            <w:pPr>
              <w:snapToGrid w:val="0"/>
              <w:jc w:val="center"/>
              <w:rPr>
                <w:iCs/>
                <w:sz w:val="22"/>
                <w:szCs w:val="22"/>
              </w:rPr>
            </w:pPr>
            <w:r w:rsidRPr="0037726B">
              <w:rPr>
                <w:iCs/>
                <w:sz w:val="22"/>
                <w:szCs w:val="22"/>
              </w:rPr>
              <w:t>3</w:t>
            </w:r>
          </w:p>
        </w:tc>
      </w:tr>
      <w:tr w:rsidR="00C35D36" w:rsidRPr="008054AF" w14:paraId="60E4E5C2" w14:textId="77777777" w:rsidTr="00C5471E">
        <w:trPr>
          <w:trHeight w:val="397"/>
        </w:trPr>
        <w:tc>
          <w:tcPr>
            <w:tcW w:w="847" w:type="dxa"/>
            <w:vAlign w:val="center"/>
          </w:tcPr>
          <w:p w14:paraId="32A50E1F" w14:textId="77777777" w:rsidR="00C35D36" w:rsidRPr="0037726B" w:rsidRDefault="00C35D36" w:rsidP="00C5471E">
            <w:pPr>
              <w:snapToGrid w:val="0"/>
              <w:jc w:val="center"/>
              <w:rPr>
                <w:iCs/>
                <w:sz w:val="22"/>
                <w:szCs w:val="22"/>
              </w:rPr>
            </w:pPr>
            <w:r w:rsidRPr="0037726B">
              <w:rPr>
                <w:iCs/>
                <w:sz w:val="22"/>
                <w:szCs w:val="22"/>
              </w:rPr>
              <w:t>16</w:t>
            </w:r>
          </w:p>
        </w:tc>
        <w:tc>
          <w:tcPr>
            <w:tcW w:w="992" w:type="dxa"/>
            <w:vAlign w:val="center"/>
          </w:tcPr>
          <w:p w14:paraId="011B7BC7" w14:textId="77777777" w:rsidR="00C35D36" w:rsidRPr="0037726B" w:rsidRDefault="00C35D36" w:rsidP="00C5471E">
            <w:pPr>
              <w:snapToGrid w:val="0"/>
              <w:jc w:val="center"/>
              <w:rPr>
                <w:sz w:val="22"/>
                <w:szCs w:val="22"/>
              </w:rPr>
            </w:pPr>
            <w:r w:rsidRPr="0037726B">
              <w:rPr>
                <w:sz w:val="22"/>
                <w:szCs w:val="22"/>
              </w:rPr>
              <w:t>1.17</w:t>
            </w:r>
          </w:p>
        </w:tc>
        <w:tc>
          <w:tcPr>
            <w:tcW w:w="2695" w:type="dxa"/>
            <w:vAlign w:val="center"/>
          </w:tcPr>
          <w:p w14:paraId="166843D5" w14:textId="77777777" w:rsidR="00C35D36" w:rsidRPr="0037726B" w:rsidRDefault="00C35D36" w:rsidP="00C5471E">
            <w:pPr>
              <w:snapToGrid w:val="0"/>
              <w:rPr>
                <w:sz w:val="22"/>
                <w:szCs w:val="22"/>
              </w:rPr>
            </w:pPr>
            <w:r w:rsidRPr="0037726B">
              <w:rPr>
                <w:sz w:val="22"/>
                <w:szCs w:val="22"/>
              </w:rPr>
              <w:t>Питомники</w:t>
            </w:r>
          </w:p>
        </w:tc>
        <w:tc>
          <w:tcPr>
            <w:tcW w:w="1561" w:type="dxa"/>
            <w:shd w:val="clear" w:color="auto" w:fill="auto"/>
            <w:vAlign w:val="center"/>
          </w:tcPr>
          <w:p w14:paraId="38FF013F" w14:textId="77777777" w:rsidR="00C35D36" w:rsidRPr="0037726B" w:rsidRDefault="00C35D36" w:rsidP="00C5471E">
            <w:pPr>
              <w:snapToGrid w:val="0"/>
              <w:jc w:val="center"/>
              <w:rPr>
                <w:iCs/>
                <w:sz w:val="22"/>
                <w:szCs w:val="22"/>
              </w:rPr>
            </w:pPr>
            <w:r w:rsidRPr="0037726B">
              <w:rPr>
                <w:iCs/>
                <w:sz w:val="22"/>
                <w:szCs w:val="22"/>
              </w:rPr>
              <w:t>1</w:t>
            </w:r>
          </w:p>
        </w:tc>
        <w:tc>
          <w:tcPr>
            <w:tcW w:w="1560" w:type="dxa"/>
            <w:gridSpan w:val="2"/>
            <w:vAlign w:val="center"/>
          </w:tcPr>
          <w:p w14:paraId="29DF9C13" w14:textId="77777777" w:rsidR="00C35D36" w:rsidRPr="0037726B" w:rsidRDefault="00C35D36" w:rsidP="00C5471E">
            <w:pPr>
              <w:snapToGrid w:val="0"/>
              <w:jc w:val="center"/>
              <w:rPr>
                <w:iCs/>
                <w:sz w:val="22"/>
                <w:szCs w:val="22"/>
              </w:rPr>
            </w:pPr>
            <w:r w:rsidRPr="0037726B">
              <w:rPr>
                <w:iCs/>
                <w:sz w:val="22"/>
                <w:szCs w:val="22"/>
              </w:rPr>
              <w:t>мин. 0,3</w:t>
            </w:r>
          </w:p>
        </w:tc>
        <w:tc>
          <w:tcPr>
            <w:tcW w:w="1559" w:type="dxa"/>
            <w:gridSpan w:val="2"/>
            <w:vAlign w:val="center"/>
          </w:tcPr>
          <w:p w14:paraId="02736052" w14:textId="77777777" w:rsidR="00C35D36" w:rsidRPr="0037726B" w:rsidRDefault="00C35D36" w:rsidP="00C5471E">
            <w:pPr>
              <w:snapToGrid w:val="0"/>
              <w:jc w:val="center"/>
              <w:rPr>
                <w:iCs/>
                <w:sz w:val="22"/>
                <w:szCs w:val="22"/>
              </w:rPr>
            </w:pPr>
            <w:r w:rsidRPr="0037726B">
              <w:rPr>
                <w:iCs/>
                <w:sz w:val="22"/>
                <w:szCs w:val="22"/>
              </w:rPr>
              <w:t>80</w:t>
            </w:r>
          </w:p>
        </w:tc>
        <w:tc>
          <w:tcPr>
            <w:tcW w:w="993" w:type="dxa"/>
            <w:gridSpan w:val="2"/>
            <w:vAlign w:val="center"/>
          </w:tcPr>
          <w:p w14:paraId="1F42CDFB" w14:textId="77777777" w:rsidR="00C35D36" w:rsidRPr="0037726B" w:rsidRDefault="00C35D36" w:rsidP="00C5471E">
            <w:pPr>
              <w:snapToGrid w:val="0"/>
              <w:jc w:val="center"/>
              <w:rPr>
                <w:iCs/>
                <w:sz w:val="22"/>
                <w:szCs w:val="22"/>
              </w:rPr>
            </w:pPr>
            <w:r w:rsidRPr="0037726B">
              <w:rPr>
                <w:iCs/>
                <w:sz w:val="22"/>
                <w:szCs w:val="22"/>
              </w:rPr>
              <w:t>1</w:t>
            </w:r>
          </w:p>
        </w:tc>
      </w:tr>
      <w:tr w:rsidR="00C35D36" w:rsidRPr="008054AF" w14:paraId="2EB62D4A" w14:textId="77777777" w:rsidTr="00C5471E">
        <w:trPr>
          <w:trHeight w:val="397"/>
        </w:trPr>
        <w:tc>
          <w:tcPr>
            <w:tcW w:w="847" w:type="dxa"/>
            <w:vAlign w:val="center"/>
          </w:tcPr>
          <w:p w14:paraId="484F3092" w14:textId="77777777" w:rsidR="00C35D36" w:rsidRPr="0037726B" w:rsidRDefault="00C35D36" w:rsidP="00C5471E">
            <w:pPr>
              <w:snapToGrid w:val="0"/>
              <w:jc w:val="center"/>
              <w:rPr>
                <w:iCs/>
                <w:sz w:val="22"/>
                <w:szCs w:val="22"/>
              </w:rPr>
            </w:pPr>
            <w:r w:rsidRPr="0037726B">
              <w:rPr>
                <w:iCs/>
                <w:sz w:val="22"/>
                <w:szCs w:val="22"/>
              </w:rPr>
              <w:t>17</w:t>
            </w:r>
          </w:p>
        </w:tc>
        <w:tc>
          <w:tcPr>
            <w:tcW w:w="992" w:type="dxa"/>
            <w:vAlign w:val="center"/>
          </w:tcPr>
          <w:p w14:paraId="21073CDD" w14:textId="77777777" w:rsidR="00C35D36" w:rsidRPr="0037726B" w:rsidRDefault="00C35D36" w:rsidP="00C5471E">
            <w:pPr>
              <w:snapToGrid w:val="0"/>
              <w:jc w:val="center"/>
              <w:rPr>
                <w:iCs/>
                <w:sz w:val="22"/>
                <w:szCs w:val="22"/>
              </w:rPr>
            </w:pPr>
            <w:r w:rsidRPr="0037726B">
              <w:rPr>
                <w:iCs/>
                <w:sz w:val="22"/>
                <w:szCs w:val="22"/>
              </w:rPr>
              <w:t>1.2</w:t>
            </w:r>
          </w:p>
        </w:tc>
        <w:tc>
          <w:tcPr>
            <w:tcW w:w="2695" w:type="dxa"/>
            <w:vAlign w:val="center"/>
          </w:tcPr>
          <w:p w14:paraId="2DB6AC60" w14:textId="77777777" w:rsidR="00C35D36" w:rsidRPr="0037726B" w:rsidRDefault="00C35D36" w:rsidP="00C5471E">
            <w:pPr>
              <w:snapToGrid w:val="0"/>
              <w:rPr>
                <w:sz w:val="22"/>
                <w:szCs w:val="22"/>
              </w:rPr>
            </w:pPr>
            <w:r w:rsidRPr="0037726B">
              <w:rPr>
                <w:sz w:val="22"/>
                <w:szCs w:val="22"/>
              </w:rPr>
              <w:t>Выращивание зерновых и иных сельскохозяйственных культур</w:t>
            </w:r>
          </w:p>
        </w:tc>
        <w:tc>
          <w:tcPr>
            <w:tcW w:w="1561" w:type="dxa"/>
            <w:shd w:val="clear" w:color="auto" w:fill="auto"/>
          </w:tcPr>
          <w:p w14:paraId="53FF9A4B" w14:textId="77777777" w:rsidR="00C35D36" w:rsidRPr="0037726B" w:rsidRDefault="00C35D36" w:rsidP="00C5471E">
            <w:pPr>
              <w:rPr>
                <w:sz w:val="22"/>
                <w:szCs w:val="22"/>
              </w:rPr>
            </w:pPr>
            <w:r>
              <w:rPr>
                <w:iCs/>
                <w:sz w:val="22"/>
                <w:szCs w:val="22"/>
              </w:rPr>
              <w:t>не подлежит установлению</w:t>
            </w:r>
          </w:p>
        </w:tc>
        <w:tc>
          <w:tcPr>
            <w:tcW w:w="1560" w:type="dxa"/>
            <w:gridSpan w:val="2"/>
            <w:vAlign w:val="center"/>
          </w:tcPr>
          <w:p w14:paraId="0FCF0AA9" w14:textId="77777777" w:rsidR="00C35D36" w:rsidRPr="0037726B" w:rsidRDefault="00C35D36" w:rsidP="00C5471E">
            <w:pPr>
              <w:snapToGrid w:val="0"/>
              <w:jc w:val="center"/>
              <w:rPr>
                <w:iCs/>
                <w:sz w:val="22"/>
                <w:szCs w:val="22"/>
              </w:rPr>
            </w:pPr>
            <w:r w:rsidRPr="0037726B">
              <w:rPr>
                <w:iCs/>
                <w:sz w:val="22"/>
                <w:szCs w:val="22"/>
              </w:rPr>
              <w:t>мин. 0,5</w:t>
            </w:r>
          </w:p>
        </w:tc>
        <w:tc>
          <w:tcPr>
            <w:tcW w:w="1559" w:type="dxa"/>
            <w:gridSpan w:val="2"/>
          </w:tcPr>
          <w:p w14:paraId="14D8BFF3" w14:textId="77777777" w:rsidR="00C35D36" w:rsidRPr="0037726B" w:rsidRDefault="00C35D36" w:rsidP="00C5471E">
            <w:pPr>
              <w:rPr>
                <w:sz w:val="22"/>
                <w:szCs w:val="22"/>
              </w:rPr>
            </w:pPr>
            <w:r>
              <w:rPr>
                <w:iCs/>
                <w:sz w:val="22"/>
                <w:szCs w:val="22"/>
              </w:rPr>
              <w:t>не подлежит установлению</w:t>
            </w:r>
          </w:p>
        </w:tc>
        <w:tc>
          <w:tcPr>
            <w:tcW w:w="993" w:type="dxa"/>
            <w:gridSpan w:val="2"/>
          </w:tcPr>
          <w:p w14:paraId="5A489CDA" w14:textId="77777777" w:rsidR="00C35D36" w:rsidRPr="0037726B" w:rsidRDefault="001375CE" w:rsidP="00C5471E">
            <w:pPr>
              <w:rPr>
                <w:sz w:val="22"/>
                <w:szCs w:val="22"/>
              </w:rPr>
            </w:pPr>
            <w:hyperlink r:id="rId66" w:anchor="/document/42506514/entry/5201" w:history="1">
              <w:r w:rsidR="00C35D36" w:rsidRPr="0037726B">
                <w:rPr>
                  <w:rFonts w:eastAsia="Calibri"/>
                  <w:color w:val="000000"/>
                  <w:sz w:val="22"/>
                  <w:szCs w:val="22"/>
                  <w:u w:val="single"/>
                </w:rPr>
                <w:t>п. 1</w:t>
              </w:r>
            </w:hyperlink>
            <w:r w:rsidR="00C35D36" w:rsidRPr="0037726B">
              <w:rPr>
                <w:rFonts w:eastAsia="Calibri"/>
                <w:color w:val="000000"/>
                <w:sz w:val="22"/>
                <w:szCs w:val="22"/>
              </w:rPr>
              <w:t xml:space="preserve"> примечания</w:t>
            </w:r>
          </w:p>
        </w:tc>
      </w:tr>
      <w:tr w:rsidR="00C35D36" w:rsidRPr="008054AF" w14:paraId="68FB5131" w14:textId="77777777" w:rsidTr="00C5471E">
        <w:trPr>
          <w:trHeight w:val="397"/>
        </w:trPr>
        <w:tc>
          <w:tcPr>
            <w:tcW w:w="847" w:type="dxa"/>
            <w:vAlign w:val="center"/>
          </w:tcPr>
          <w:p w14:paraId="1DF43E69" w14:textId="77777777" w:rsidR="00C35D36" w:rsidRPr="0037726B" w:rsidRDefault="00C35D36" w:rsidP="00C5471E">
            <w:pPr>
              <w:snapToGrid w:val="0"/>
              <w:jc w:val="center"/>
              <w:rPr>
                <w:iCs/>
                <w:sz w:val="22"/>
                <w:szCs w:val="22"/>
              </w:rPr>
            </w:pPr>
            <w:r>
              <w:rPr>
                <w:iCs/>
                <w:sz w:val="22"/>
                <w:szCs w:val="22"/>
              </w:rPr>
              <w:t>18</w:t>
            </w:r>
          </w:p>
        </w:tc>
        <w:tc>
          <w:tcPr>
            <w:tcW w:w="992" w:type="dxa"/>
            <w:vAlign w:val="center"/>
          </w:tcPr>
          <w:p w14:paraId="3E0B0368" w14:textId="77777777" w:rsidR="00C35D36" w:rsidRPr="0037726B" w:rsidRDefault="00C35D36" w:rsidP="00C5471E">
            <w:pPr>
              <w:snapToGrid w:val="0"/>
              <w:jc w:val="center"/>
              <w:rPr>
                <w:sz w:val="22"/>
                <w:szCs w:val="22"/>
              </w:rPr>
            </w:pPr>
            <w:r w:rsidRPr="0037726B">
              <w:rPr>
                <w:sz w:val="22"/>
                <w:szCs w:val="22"/>
              </w:rPr>
              <w:t>1.3</w:t>
            </w:r>
          </w:p>
        </w:tc>
        <w:tc>
          <w:tcPr>
            <w:tcW w:w="2695" w:type="dxa"/>
            <w:vAlign w:val="center"/>
          </w:tcPr>
          <w:p w14:paraId="478E8EA3" w14:textId="77777777" w:rsidR="00C35D36" w:rsidRPr="0037726B" w:rsidRDefault="00C35D36" w:rsidP="00C5471E">
            <w:pPr>
              <w:snapToGrid w:val="0"/>
              <w:rPr>
                <w:sz w:val="22"/>
                <w:szCs w:val="22"/>
              </w:rPr>
            </w:pPr>
            <w:r w:rsidRPr="0037726B">
              <w:rPr>
                <w:sz w:val="22"/>
                <w:szCs w:val="22"/>
              </w:rPr>
              <w:t>Овощеводство</w:t>
            </w:r>
          </w:p>
        </w:tc>
        <w:tc>
          <w:tcPr>
            <w:tcW w:w="1561" w:type="dxa"/>
            <w:shd w:val="clear" w:color="auto" w:fill="auto"/>
          </w:tcPr>
          <w:p w14:paraId="4302E599" w14:textId="77777777" w:rsidR="00C35D36" w:rsidRPr="0037726B" w:rsidRDefault="00C35D36" w:rsidP="00C5471E">
            <w:pPr>
              <w:rPr>
                <w:sz w:val="22"/>
                <w:szCs w:val="22"/>
              </w:rPr>
            </w:pPr>
            <w:r>
              <w:rPr>
                <w:iCs/>
                <w:sz w:val="22"/>
                <w:szCs w:val="22"/>
              </w:rPr>
              <w:t>не подлежит установлению</w:t>
            </w:r>
          </w:p>
        </w:tc>
        <w:tc>
          <w:tcPr>
            <w:tcW w:w="1560" w:type="dxa"/>
            <w:gridSpan w:val="2"/>
            <w:vAlign w:val="center"/>
          </w:tcPr>
          <w:p w14:paraId="612EE503" w14:textId="77777777" w:rsidR="00C35D36" w:rsidRPr="0037726B" w:rsidRDefault="00C35D36" w:rsidP="00C5471E">
            <w:pPr>
              <w:snapToGrid w:val="0"/>
              <w:jc w:val="center"/>
              <w:rPr>
                <w:iCs/>
                <w:sz w:val="22"/>
                <w:szCs w:val="22"/>
              </w:rPr>
            </w:pPr>
            <w:r w:rsidRPr="0037726B">
              <w:rPr>
                <w:iCs/>
                <w:sz w:val="22"/>
                <w:szCs w:val="22"/>
              </w:rPr>
              <w:t>мин. 0,5</w:t>
            </w:r>
          </w:p>
        </w:tc>
        <w:tc>
          <w:tcPr>
            <w:tcW w:w="1559" w:type="dxa"/>
            <w:gridSpan w:val="2"/>
          </w:tcPr>
          <w:p w14:paraId="5F149A66" w14:textId="77777777" w:rsidR="00C35D36" w:rsidRPr="0037726B" w:rsidRDefault="00C35D36" w:rsidP="00C5471E">
            <w:pPr>
              <w:rPr>
                <w:sz w:val="22"/>
                <w:szCs w:val="22"/>
              </w:rPr>
            </w:pPr>
            <w:r>
              <w:rPr>
                <w:iCs/>
                <w:sz w:val="22"/>
                <w:szCs w:val="22"/>
              </w:rPr>
              <w:t>не подлежит установлению</w:t>
            </w:r>
          </w:p>
        </w:tc>
        <w:tc>
          <w:tcPr>
            <w:tcW w:w="993" w:type="dxa"/>
            <w:gridSpan w:val="2"/>
          </w:tcPr>
          <w:p w14:paraId="347433FD" w14:textId="77777777" w:rsidR="00C35D36" w:rsidRPr="0037726B" w:rsidRDefault="001375CE" w:rsidP="00C5471E">
            <w:pPr>
              <w:rPr>
                <w:sz w:val="22"/>
                <w:szCs w:val="22"/>
              </w:rPr>
            </w:pPr>
            <w:hyperlink r:id="rId67" w:anchor="/document/42506514/entry/5201" w:history="1">
              <w:r w:rsidR="00C35D36" w:rsidRPr="0037726B">
                <w:rPr>
                  <w:rFonts w:eastAsia="Calibri"/>
                  <w:color w:val="000000"/>
                  <w:sz w:val="22"/>
                  <w:szCs w:val="22"/>
                  <w:u w:val="single"/>
                </w:rPr>
                <w:t>п. 1</w:t>
              </w:r>
            </w:hyperlink>
            <w:r w:rsidR="00C35D36" w:rsidRPr="0037726B">
              <w:rPr>
                <w:rFonts w:eastAsia="Calibri"/>
                <w:color w:val="000000"/>
                <w:sz w:val="22"/>
                <w:szCs w:val="22"/>
              </w:rPr>
              <w:t xml:space="preserve"> примечания</w:t>
            </w:r>
          </w:p>
        </w:tc>
      </w:tr>
      <w:tr w:rsidR="00C35D36" w:rsidRPr="008054AF" w14:paraId="6A6849FD" w14:textId="77777777" w:rsidTr="00C5471E">
        <w:trPr>
          <w:trHeight w:val="397"/>
        </w:trPr>
        <w:tc>
          <w:tcPr>
            <w:tcW w:w="847" w:type="dxa"/>
            <w:vAlign w:val="center"/>
          </w:tcPr>
          <w:p w14:paraId="0C66AE4E" w14:textId="77777777" w:rsidR="00C35D36" w:rsidRPr="0037726B" w:rsidRDefault="00C35D36" w:rsidP="00C5471E">
            <w:pPr>
              <w:snapToGrid w:val="0"/>
              <w:jc w:val="center"/>
              <w:rPr>
                <w:iCs/>
                <w:sz w:val="22"/>
                <w:szCs w:val="22"/>
              </w:rPr>
            </w:pPr>
            <w:r w:rsidRPr="0037726B">
              <w:rPr>
                <w:iCs/>
                <w:sz w:val="22"/>
                <w:szCs w:val="22"/>
              </w:rPr>
              <w:t>1</w:t>
            </w:r>
            <w:r>
              <w:rPr>
                <w:iCs/>
                <w:sz w:val="22"/>
                <w:szCs w:val="22"/>
              </w:rPr>
              <w:t>9</w:t>
            </w:r>
          </w:p>
        </w:tc>
        <w:tc>
          <w:tcPr>
            <w:tcW w:w="992" w:type="dxa"/>
            <w:vAlign w:val="center"/>
          </w:tcPr>
          <w:p w14:paraId="5A399038" w14:textId="77777777" w:rsidR="00C35D36" w:rsidRPr="0037726B" w:rsidRDefault="00C35D36" w:rsidP="00C5471E">
            <w:pPr>
              <w:snapToGrid w:val="0"/>
              <w:jc w:val="center"/>
              <w:rPr>
                <w:iCs/>
                <w:sz w:val="22"/>
                <w:szCs w:val="22"/>
              </w:rPr>
            </w:pPr>
            <w:r w:rsidRPr="0037726B">
              <w:rPr>
                <w:iCs/>
                <w:sz w:val="22"/>
                <w:szCs w:val="22"/>
              </w:rPr>
              <w:t>1.4</w:t>
            </w:r>
          </w:p>
        </w:tc>
        <w:tc>
          <w:tcPr>
            <w:tcW w:w="2695" w:type="dxa"/>
            <w:vAlign w:val="center"/>
          </w:tcPr>
          <w:p w14:paraId="6D5EA2C9" w14:textId="77777777" w:rsidR="00C35D36" w:rsidRPr="0037726B" w:rsidRDefault="00C35D36" w:rsidP="00C5471E">
            <w:pPr>
              <w:snapToGrid w:val="0"/>
              <w:rPr>
                <w:sz w:val="22"/>
                <w:szCs w:val="22"/>
              </w:rPr>
            </w:pPr>
            <w:r w:rsidRPr="0037726B">
              <w:rPr>
                <w:iCs/>
                <w:sz w:val="22"/>
                <w:szCs w:val="22"/>
              </w:rPr>
              <w:t>Выращивание тонизирующих, лекарственных, цветочных культур</w:t>
            </w:r>
          </w:p>
        </w:tc>
        <w:tc>
          <w:tcPr>
            <w:tcW w:w="1561" w:type="dxa"/>
            <w:shd w:val="clear" w:color="auto" w:fill="auto"/>
          </w:tcPr>
          <w:p w14:paraId="6297EF2E" w14:textId="77777777" w:rsidR="00C35D36" w:rsidRPr="0037726B" w:rsidRDefault="00C35D36" w:rsidP="00C5471E">
            <w:pPr>
              <w:rPr>
                <w:sz w:val="22"/>
                <w:szCs w:val="22"/>
              </w:rPr>
            </w:pPr>
            <w:r>
              <w:rPr>
                <w:iCs/>
                <w:sz w:val="22"/>
                <w:szCs w:val="22"/>
              </w:rPr>
              <w:t>не подлежит установлению</w:t>
            </w:r>
          </w:p>
        </w:tc>
        <w:tc>
          <w:tcPr>
            <w:tcW w:w="1560" w:type="dxa"/>
            <w:gridSpan w:val="2"/>
            <w:vAlign w:val="center"/>
          </w:tcPr>
          <w:p w14:paraId="79BFA2C8" w14:textId="77777777" w:rsidR="00C35D36" w:rsidRPr="0037726B" w:rsidRDefault="00C35D36" w:rsidP="00C5471E">
            <w:pPr>
              <w:snapToGrid w:val="0"/>
              <w:jc w:val="center"/>
              <w:rPr>
                <w:iCs/>
                <w:sz w:val="22"/>
                <w:szCs w:val="22"/>
              </w:rPr>
            </w:pPr>
            <w:r w:rsidRPr="0037726B">
              <w:rPr>
                <w:iCs/>
                <w:sz w:val="22"/>
                <w:szCs w:val="22"/>
              </w:rPr>
              <w:t>мин. 0,5</w:t>
            </w:r>
          </w:p>
        </w:tc>
        <w:tc>
          <w:tcPr>
            <w:tcW w:w="1559" w:type="dxa"/>
            <w:gridSpan w:val="2"/>
          </w:tcPr>
          <w:p w14:paraId="47D4C226" w14:textId="77777777" w:rsidR="00C35D36" w:rsidRPr="0037726B" w:rsidRDefault="00C35D36" w:rsidP="00C5471E">
            <w:pPr>
              <w:rPr>
                <w:sz w:val="22"/>
                <w:szCs w:val="22"/>
              </w:rPr>
            </w:pPr>
            <w:r>
              <w:rPr>
                <w:iCs/>
                <w:sz w:val="22"/>
                <w:szCs w:val="22"/>
              </w:rPr>
              <w:t>не подлежит установлению</w:t>
            </w:r>
          </w:p>
        </w:tc>
        <w:tc>
          <w:tcPr>
            <w:tcW w:w="993" w:type="dxa"/>
            <w:gridSpan w:val="2"/>
          </w:tcPr>
          <w:p w14:paraId="4829106F" w14:textId="77777777" w:rsidR="00C35D36" w:rsidRPr="0037726B" w:rsidRDefault="001375CE" w:rsidP="00C5471E">
            <w:pPr>
              <w:rPr>
                <w:sz w:val="22"/>
                <w:szCs w:val="22"/>
              </w:rPr>
            </w:pPr>
            <w:hyperlink r:id="rId68" w:anchor="/document/42506514/entry/5201" w:history="1">
              <w:r w:rsidR="00C35D36" w:rsidRPr="0037726B">
                <w:rPr>
                  <w:rFonts w:eastAsia="Calibri"/>
                  <w:color w:val="000000"/>
                  <w:sz w:val="22"/>
                  <w:szCs w:val="22"/>
                  <w:u w:val="single"/>
                </w:rPr>
                <w:t>п. 1</w:t>
              </w:r>
            </w:hyperlink>
            <w:r w:rsidR="00C35D36" w:rsidRPr="0037726B">
              <w:rPr>
                <w:rFonts w:eastAsia="Calibri"/>
                <w:color w:val="000000"/>
                <w:sz w:val="22"/>
                <w:szCs w:val="22"/>
              </w:rPr>
              <w:t xml:space="preserve"> примечания</w:t>
            </w:r>
          </w:p>
        </w:tc>
      </w:tr>
      <w:tr w:rsidR="00C35D36" w:rsidRPr="008054AF" w14:paraId="27FA12B4" w14:textId="77777777" w:rsidTr="00C5471E">
        <w:trPr>
          <w:trHeight w:val="397"/>
        </w:trPr>
        <w:tc>
          <w:tcPr>
            <w:tcW w:w="847" w:type="dxa"/>
            <w:vAlign w:val="center"/>
          </w:tcPr>
          <w:p w14:paraId="3DEB5CAE" w14:textId="77777777" w:rsidR="00C35D36" w:rsidRPr="0037726B" w:rsidRDefault="00C35D36" w:rsidP="00C5471E">
            <w:pPr>
              <w:snapToGrid w:val="0"/>
              <w:jc w:val="center"/>
              <w:rPr>
                <w:iCs/>
                <w:sz w:val="22"/>
                <w:szCs w:val="22"/>
              </w:rPr>
            </w:pPr>
            <w:r>
              <w:rPr>
                <w:iCs/>
                <w:sz w:val="22"/>
                <w:szCs w:val="22"/>
              </w:rPr>
              <w:t>20</w:t>
            </w:r>
          </w:p>
        </w:tc>
        <w:tc>
          <w:tcPr>
            <w:tcW w:w="992" w:type="dxa"/>
            <w:vAlign w:val="center"/>
          </w:tcPr>
          <w:p w14:paraId="094F5D06" w14:textId="77777777" w:rsidR="00C35D36" w:rsidRPr="0037726B" w:rsidRDefault="00C35D36" w:rsidP="00C5471E">
            <w:pPr>
              <w:snapToGrid w:val="0"/>
              <w:jc w:val="center"/>
              <w:rPr>
                <w:iCs/>
                <w:sz w:val="22"/>
                <w:szCs w:val="22"/>
              </w:rPr>
            </w:pPr>
            <w:r w:rsidRPr="0037726B">
              <w:rPr>
                <w:iCs/>
                <w:sz w:val="22"/>
                <w:szCs w:val="22"/>
              </w:rPr>
              <w:t>1.5</w:t>
            </w:r>
          </w:p>
        </w:tc>
        <w:tc>
          <w:tcPr>
            <w:tcW w:w="2695" w:type="dxa"/>
            <w:vAlign w:val="center"/>
          </w:tcPr>
          <w:p w14:paraId="44B0728A" w14:textId="77777777" w:rsidR="00C35D36" w:rsidRPr="0037726B" w:rsidRDefault="00C35D36" w:rsidP="00C5471E">
            <w:pPr>
              <w:snapToGrid w:val="0"/>
              <w:rPr>
                <w:sz w:val="22"/>
                <w:szCs w:val="22"/>
              </w:rPr>
            </w:pPr>
            <w:r w:rsidRPr="0037726B">
              <w:rPr>
                <w:sz w:val="22"/>
                <w:szCs w:val="22"/>
              </w:rPr>
              <w:t>Садоводство</w:t>
            </w:r>
          </w:p>
        </w:tc>
        <w:tc>
          <w:tcPr>
            <w:tcW w:w="1561" w:type="dxa"/>
            <w:shd w:val="clear" w:color="auto" w:fill="auto"/>
          </w:tcPr>
          <w:p w14:paraId="4026FD49" w14:textId="77777777" w:rsidR="00C35D36" w:rsidRPr="0037726B" w:rsidRDefault="00C35D36" w:rsidP="00C5471E">
            <w:pPr>
              <w:rPr>
                <w:sz w:val="22"/>
                <w:szCs w:val="22"/>
              </w:rPr>
            </w:pPr>
            <w:r>
              <w:rPr>
                <w:iCs/>
                <w:sz w:val="22"/>
                <w:szCs w:val="22"/>
              </w:rPr>
              <w:t>не подлежит установлению</w:t>
            </w:r>
          </w:p>
        </w:tc>
        <w:tc>
          <w:tcPr>
            <w:tcW w:w="1560" w:type="dxa"/>
            <w:gridSpan w:val="2"/>
            <w:vAlign w:val="center"/>
          </w:tcPr>
          <w:p w14:paraId="32CFBB9A" w14:textId="77777777" w:rsidR="00C35D36" w:rsidRPr="0037726B" w:rsidRDefault="00C35D36" w:rsidP="00C5471E">
            <w:pPr>
              <w:snapToGrid w:val="0"/>
              <w:jc w:val="center"/>
              <w:rPr>
                <w:iCs/>
                <w:sz w:val="22"/>
                <w:szCs w:val="22"/>
              </w:rPr>
            </w:pPr>
            <w:r w:rsidRPr="0037726B">
              <w:rPr>
                <w:iCs/>
                <w:sz w:val="22"/>
                <w:szCs w:val="22"/>
              </w:rPr>
              <w:t>мин. 0,5</w:t>
            </w:r>
          </w:p>
        </w:tc>
        <w:tc>
          <w:tcPr>
            <w:tcW w:w="1559" w:type="dxa"/>
            <w:gridSpan w:val="2"/>
          </w:tcPr>
          <w:p w14:paraId="665CD3DE" w14:textId="77777777" w:rsidR="00C35D36" w:rsidRPr="0037726B" w:rsidRDefault="00C35D36" w:rsidP="00C5471E">
            <w:pPr>
              <w:rPr>
                <w:sz w:val="22"/>
                <w:szCs w:val="22"/>
              </w:rPr>
            </w:pPr>
            <w:r>
              <w:rPr>
                <w:iCs/>
                <w:sz w:val="22"/>
                <w:szCs w:val="22"/>
              </w:rPr>
              <w:t>не подлежит установлению</w:t>
            </w:r>
          </w:p>
        </w:tc>
        <w:tc>
          <w:tcPr>
            <w:tcW w:w="993" w:type="dxa"/>
            <w:gridSpan w:val="2"/>
          </w:tcPr>
          <w:p w14:paraId="1238CC16" w14:textId="77777777" w:rsidR="00C35D36" w:rsidRPr="0037726B" w:rsidRDefault="001375CE" w:rsidP="00C5471E">
            <w:pPr>
              <w:rPr>
                <w:sz w:val="22"/>
                <w:szCs w:val="22"/>
              </w:rPr>
            </w:pPr>
            <w:hyperlink r:id="rId69" w:anchor="/document/42506514/entry/5201" w:history="1">
              <w:r w:rsidR="00C35D36" w:rsidRPr="0037726B">
                <w:rPr>
                  <w:rFonts w:eastAsia="Calibri"/>
                  <w:color w:val="000000"/>
                  <w:sz w:val="22"/>
                  <w:szCs w:val="22"/>
                  <w:u w:val="single"/>
                </w:rPr>
                <w:t>п. 1</w:t>
              </w:r>
            </w:hyperlink>
            <w:r w:rsidR="00C35D36" w:rsidRPr="0037726B">
              <w:rPr>
                <w:rFonts w:eastAsia="Calibri"/>
                <w:color w:val="000000"/>
                <w:sz w:val="22"/>
                <w:szCs w:val="22"/>
              </w:rPr>
              <w:t xml:space="preserve"> примечания</w:t>
            </w:r>
          </w:p>
        </w:tc>
      </w:tr>
      <w:tr w:rsidR="00C35D36" w:rsidRPr="008054AF" w14:paraId="0BC644A0" w14:textId="77777777" w:rsidTr="00C5471E">
        <w:trPr>
          <w:cantSplit/>
          <w:trHeight w:val="421"/>
        </w:trPr>
        <w:tc>
          <w:tcPr>
            <w:tcW w:w="847" w:type="dxa"/>
            <w:tcBorders>
              <w:top w:val="single" w:sz="4" w:space="0" w:color="auto"/>
              <w:left w:val="single" w:sz="4" w:space="0" w:color="auto"/>
              <w:bottom w:val="single" w:sz="4" w:space="0" w:color="auto"/>
              <w:right w:val="single" w:sz="4" w:space="0" w:color="auto"/>
            </w:tcBorders>
            <w:vAlign w:val="center"/>
          </w:tcPr>
          <w:p w14:paraId="3FAC4B66" w14:textId="77777777" w:rsidR="00C35D36" w:rsidRPr="0037726B" w:rsidRDefault="00C35D36" w:rsidP="00C5471E">
            <w:pPr>
              <w:snapToGrid w:val="0"/>
              <w:jc w:val="center"/>
              <w:rPr>
                <w:iCs/>
                <w:sz w:val="22"/>
                <w:szCs w:val="22"/>
              </w:rPr>
            </w:pPr>
            <w:r w:rsidRPr="0037726B">
              <w:rPr>
                <w:iCs/>
                <w:sz w:val="22"/>
                <w:szCs w:val="22"/>
              </w:rPr>
              <w:t>2</w:t>
            </w:r>
            <w:r>
              <w:rPr>
                <w:iCs/>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14:paraId="4FD550E2" w14:textId="77777777" w:rsidR="00C35D36" w:rsidRPr="0037726B" w:rsidRDefault="00C35D36" w:rsidP="00C5471E">
            <w:pPr>
              <w:snapToGrid w:val="0"/>
              <w:jc w:val="center"/>
              <w:rPr>
                <w:iCs/>
                <w:sz w:val="22"/>
                <w:szCs w:val="22"/>
              </w:rPr>
            </w:pPr>
            <w:r w:rsidRPr="0037726B">
              <w:rPr>
                <w:iCs/>
                <w:sz w:val="22"/>
                <w:szCs w:val="22"/>
              </w:rPr>
              <w:t>4.4</w:t>
            </w:r>
          </w:p>
        </w:tc>
        <w:tc>
          <w:tcPr>
            <w:tcW w:w="2695" w:type="dxa"/>
            <w:tcBorders>
              <w:top w:val="single" w:sz="4" w:space="0" w:color="auto"/>
              <w:left w:val="single" w:sz="4" w:space="0" w:color="auto"/>
              <w:bottom w:val="single" w:sz="4" w:space="0" w:color="auto"/>
              <w:right w:val="single" w:sz="4" w:space="0" w:color="auto"/>
            </w:tcBorders>
            <w:vAlign w:val="center"/>
          </w:tcPr>
          <w:p w14:paraId="458CDD38" w14:textId="77777777" w:rsidR="00C35D36" w:rsidRPr="0037726B" w:rsidRDefault="00C35D36" w:rsidP="00C5471E">
            <w:pPr>
              <w:snapToGrid w:val="0"/>
              <w:rPr>
                <w:sz w:val="22"/>
                <w:szCs w:val="22"/>
              </w:rPr>
            </w:pPr>
            <w:r w:rsidRPr="0037726B">
              <w:rPr>
                <w:sz w:val="22"/>
                <w:szCs w:val="22"/>
              </w:rPr>
              <w:t>Магазины</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480F957E" w14:textId="77777777" w:rsidR="00C35D36" w:rsidRPr="0037726B" w:rsidRDefault="00C35D36" w:rsidP="00C5471E">
            <w:pPr>
              <w:snapToGrid w:val="0"/>
              <w:jc w:val="center"/>
              <w:rPr>
                <w:iCs/>
                <w:sz w:val="22"/>
                <w:szCs w:val="22"/>
              </w:rPr>
            </w:pPr>
            <w:r w:rsidRPr="0037726B">
              <w:rPr>
                <w:iCs/>
                <w:sz w:val="22"/>
                <w:szCs w:val="22"/>
              </w:rPr>
              <w:t>1</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8E6EF0C" w14:textId="77777777" w:rsidR="00C35D36" w:rsidRPr="0037726B" w:rsidRDefault="00C35D36" w:rsidP="00C5471E">
            <w:pPr>
              <w:snapToGrid w:val="0"/>
              <w:jc w:val="center"/>
              <w:rPr>
                <w:iCs/>
                <w:sz w:val="22"/>
                <w:szCs w:val="22"/>
              </w:rPr>
            </w:pPr>
            <w:r w:rsidRPr="0037726B">
              <w:rPr>
                <w:iCs/>
                <w:sz w:val="22"/>
                <w:szCs w:val="22"/>
              </w:rPr>
              <w:t>мин . 0,01</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E6D64E4" w14:textId="77777777" w:rsidR="00C35D36" w:rsidRPr="0037726B" w:rsidRDefault="00C35D36" w:rsidP="00C5471E">
            <w:pPr>
              <w:snapToGrid w:val="0"/>
              <w:jc w:val="center"/>
              <w:rPr>
                <w:bCs/>
                <w:iCs/>
                <w:sz w:val="22"/>
                <w:szCs w:val="22"/>
              </w:rPr>
            </w:pPr>
            <w:r w:rsidRPr="0037726B">
              <w:rPr>
                <w:bCs/>
                <w:iCs/>
                <w:sz w:val="22"/>
                <w:szCs w:val="22"/>
              </w:rPr>
              <w:t>60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75C46E3E" w14:textId="77777777" w:rsidR="00C35D36" w:rsidRPr="0037726B" w:rsidRDefault="00C35D36" w:rsidP="00C5471E">
            <w:pPr>
              <w:snapToGrid w:val="0"/>
              <w:jc w:val="center"/>
              <w:rPr>
                <w:bCs/>
                <w:iCs/>
                <w:sz w:val="22"/>
                <w:szCs w:val="22"/>
              </w:rPr>
            </w:pPr>
            <w:r w:rsidRPr="0037726B">
              <w:rPr>
                <w:bCs/>
                <w:iCs/>
                <w:sz w:val="22"/>
                <w:szCs w:val="22"/>
              </w:rPr>
              <w:t>3</w:t>
            </w:r>
          </w:p>
        </w:tc>
      </w:tr>
      <w:tr w:rsidR="00C35D36" w:rsidRPr="008054AF" w14:paraId="455D1319" w14:textId="77777777" w:rsidTr="00C5471E">
        <w:trPr>
          <w:trHeight w:val="397"/>
        </w:trPr>
        <w:tc>
          <w:tcPr>
            <w:tcW w:w="10207" w:type="dxa"/>
            <w:gridSpan w:val="10"/>
            <w:tcBorders>
              <w:top w:val="single" w:sz="4" w:space="0" w:color="auto"/>
            </w:tcBorders>
            <w:vAlign w:val="center"/>
          </w:tcPr>
          <w:p w14:paraId="50436A97" w14:textId="77777777" w:rsidR="00C35D36" w:rsidRPr="0037726B" w:rsidRDefault="00C35D36" w:rsidP="00C5471E">
            <w:pPr>
              <w:snapToGrid w:val="0"/>
              <w:rPr>
                <w:iCs/>
                <w:sz w:val="22"/>
                <w:szCs w:val="22"/>
              </w:rPr>
            </w:pPr>
            <w:r w:rsidRPr="0037726B">
              <w:rPr>
                <w:b/>
                <w:bCs/>
                <w:sz w:val="22"/>
                <w:szCs w:val="22"/>
              </w:rPr>
              <w:t>Вспомогательные виды и параметры использования земельных участков и объектов капитального строительства</w:t>
            </w:r>
          </w:p>
        </w:tc>
      </w:tr>
      <w:tr w:rsidR="00C35D36" w:rsidRPr="008054AF" w14:paraId="5F1E45EB" w14:textId="77777777" w:rsidTr="00C5471E">
        <w:trPr>
          <w:trHeight w:val="397"/>
        </w:trPr>
        <w:tc>
          <w:tcPr>
            <w:tcW w:w="847" w:type="dxa"/>
            <w:tcBorders>
              <w:top w:val="single" w:sz="4" w:space="0" w:color="auto"/>
              <w:bottom w:val="single" w:sz="4" w:space="0" w:color="auto"/>
            </w:tcBorders>
            <w:vAlign w:val="center"/>
          </w:tcPr>
          <w:p w14:paraId="1EB283AB" w14:textId="77777777" w:rsidR="00C35D36" w:rsidRPr="0037726B" w:rsidRDefault="00C35D36" w:rsidP="00C5471E">
            <w:pPr>
              <w:snapToGrid w:val="0"/>
              <w:jc w:val="center"/>
              <w:rPr>
                <w:iCs/>
                <w:sz w:val="22"/>
                <w:szCs w:val="22"/>
              </w:rPr>
            </w:pPr>
            <w:r>
              <w:rPr>
                <w:iCs/>
                <w:sz w:val="22"/>
                <w:szCs w:val="22"/>
              </w:rPr>
              <w:t>22</w:t>
            </w:r>
          </w:p>
        </w:tc>
        <w:tc>
          <w:tcPr>
            <w:tcW w:w="992" w:type="dxa"/>
            <w:tcBorders>
              <w:top w:val="single" w:sz="4" w:space="0" w:color="auto"/>
              <w:bottom w:val="single" w:sz="4" w:space="0" w:color="auto"/>
            </w:tcBorders>
            <w:vAlign w:val="center"/>
          </w:tcPr>
          <w:p w14:paraId="41720BF1" w14:textId="77777777" w:rsidR="00C35D36" w:rsidRPr="0037726B" w:rsidRDefault="00C35D36" w:rsidP="00C5471E">
            <w:pPr>
              <w:snapToGrid w:val="0"/>
              <w:jc w:val="center"/>
              <w:rPr>
                <w:iCs/>
                <w:sz w:val="22"/>
                <w:szCs w:val="22"/>
              </w:rPr>
            </w:pPr>
            <w:r w:rsidRPr="0037726B">
              <w:rPr>
                <w:iCs/>
                <w:sz w:val="22"/>
                <w:szCs w:val="22"/>
              </w:rPr>
              <w:t>3.1</w:t>
            </w:r>
          </w:p>
        </w:tc>
        <w:tc>
          <w:tcPr>
            <w:tcW w:w="2695" w:type="dxa"/>
            <w:tcBorders>
              <w:top w:val="single" w:sz="4" w:space="0" w:color="auto"/>
              <w:bottom w:val="single" w:sz="4" w:space="0" w:color="auto"/>
            </w:tcBorders>
            <w:vAlign w:val="center"/>
          </w:tcPr>
          <w:p w14:paraId="4F40E7B4" w14:textId="77777777" w:rsidR="00C35D36" w:rsidRPr="0037726B" w:rsidRDefault="00C35D36" w:rsidP="00C5471E">
            <w:pPr>
              <w:snapToGrid w:val="0"/>
              <w:rPr>
                <w:iCs/>
                <w:sz w:val="22"/>
                <w:szCs w:val="22"/>
              </w:rPr>
            </w:pPr>
            <w:r w:rsidRPr="0037726B">
              <w:rPr>
                <w:iCs/>
                <w:sz w:val="22"/>
                <w:szCs w:val="22"/>
              </w:rPr>
              <w:t>Коммунальное обслуживание</w:t>
            </w:r>
          </w:p>
        </w:tc>
        <w:tc>
          <w:tcPr>
            <w:tcW w:w="1842" w:type="dxa"/>
            <w:gridSpan w:val="2"/>
            <w:tcBorders>
              <w:top w:val="single" w:sz="4" w:space="0" w:color="auto"/>
              <w:bottom w:val="single" w:sz="4" w:space="0" w:color="auto"/>
            </w:tcBorders>
            <w:shd w:val="clear" w:color="auto" w:fill="auto"/>
            <w:vAlign w:val="center"/>
          </w:tcPr>
          <w:p w14:paraId="0805C55A" w14:textId="77777777" w:rsidR="00C35D36" w:rsidRPr="0037726B" w:rsidRDefault="00C35D36" w:rsidP="00C5471E">
            <w:pPr>
              <w:jc w:val="center"/>
              <w:rPr>
                <w:sz w:val="22"/>
                <w:szCs w:val="22"/>
              </w:rPr>
            </w:pPr>
            <w:r w:rsidRPr="0037726B">
              <w:rPr>
                <w:sz w:val="22"/>
                <w:szCs w:val="22"/>
              </w:rPr>
              <w:t>1</w:t>
            </w:r>
          </w:p>
        </w:tc>
        <w:tc>
          <w:tcPr>
            <w:tcW w:w="1279" w:type="dxa"/>
            <w:tcBorders>
              <w:top w:val="single" w:sz="4" w:space="0" w:color="auto"/>
              <w:bottom w:val="single" w:sz="4" w:space="0" w:color="auto"/>
            </w:tcBorders>
            <w:vAlign w:val="center"/>
          </w:tcPr>
          <w:p w14:paraId="6070C2D1" w14:textId="77777777" w:rsidR="00C35D36" w:rsidRPr="0037726B" w:rsidRDefault="00C35D36" w:rsidP="00C5471E">
            <w:pPr>
              <w:snapToGrid w:val="0"/>
              <w:jc w:val="center"/>
              <w:rPr>
                <w:iCs/>
                <w:sz w:val="22"/>
                <w:szCs w:val="22"/>
              </w:rPr>
            </w:pPr>
            <w:r w:rsidRPr="0037726B">
              <w:rPr>
                <w:iCs/>
                <w:sz w:val="22"/>
                <w:szCs w:val="22"/>
              </w:rPr>
              <w:t>мин.0,002</w:t>
            </w:r>
          </w:p>
        </w:tc>
        <w:tc>
          <w:tcPr>
            <w:tcW w:w="1134" w:type="dxa"/>
            <w:tcBorders>
              <w:top w:val="single" w:sz="4" w:space="0" w:color="auto"/>
              <w:bottom w:val="single" w:sz="4" w:space="0" w:color="auto"/>
            </w:tcBorders>
            <w:vAlign w:val="center"/>
          </w:tcPr>
          <w:p w14:paraId="60EEC3CF" w14:textId="77777777" w:rsidR="00C35D36" w:rsidRPr="0037726B" w:rsidRDefault="00C35D36" w:rsidP="00C5471E">
            <w:pPr>
              <w:snapToGrid w:val="0"/>
              <w:jc w:val="center"/>
              <w:rPr>
                <w:iCs/>
                <w:sz w:val="22"/>
                <w:szCs w:val="22"/>
              </w:rPr>
            </w:pPr>
            <w:r w:rsidRPr="0037726B">
              <w:rPr>
                <w:iCs/>
                <w:sz w:val="22"/>
                <w:szCs w:val="22"/>
              </w:rPr>
              <w:t>80</w:t>
            </w:r>
          </w:p>
        </w:tc>
        <w:tc>
          <w:tcPr>
            <w:tcW w:w="1418" w:type="dxa"/>
            <w:gridSpan w:val="3"/>
            <w:tcBorders>
              <w:top w:val="single" w:sz="4" w:space="0" w:color="auto"/>
              <w:bottom w:val="single" w:sz="4" w:space="0" w:color="auto"/>
            </w:tcBorders>
            <w:vAlign w:val="center"/>
          </w:tcPr>
          <w:p w14:paraId="42DACE04" w14:textId="77777777" w:rsidR="00C35D36" w:rsidRPr="0037726B" w:rsidRDefault="00C35D36" w:rsidP="00C5471E">
            <w:pPr>
              <w:snapToGrid w:val="0"/>
              <w:jc w:val="center"/>
              <w:rPr>
                <w:iCs/>
                <w:sz w:val="22"/>
                <w:szCs w:val="22"/>
              </w:rPr>
            </w:pPr>
            <w:r w:rsidRPr="0037726B">
              <w:rPr>
                <w:iCs/>
                <w:sz w:val="22"/>
                <w:szCs w:val="22"/>
              </w:rPr>
              <w:t>1</w:t>
            </w:r>
          </w:p>
        </w:tc>
      </w:tr>
      <w:tr w:rsidR="00C35D36" w:rsidRPr="008054AF" w14:paraId="15ACBFB1" w14:textId="77777777" w:rsidTr="00C5471E">
        <w:trPr>
          <w:trHeight w:val="397"/>
        </w:trPr>
        <w:tc>
          <w:tcPr>
            <w:tcW w:w="847" w:type="dxa"/>
            <w:tcBorders>
              <w:top w:val="single" w:sz="4" w:space="0" w:color="auto"/>
            </w:tcBorders>
            <w:vAlign w:val="center"/>
          </w:tcPr>
          <w:p w14:paraId="276D39BD" w14:textId="77777777" w:rsidR="00C35D36" w:rsidRPr="0037726B" w:rsidRDefault="00C35D36" w:rsidP="00C5471E">
            <w:pPr>
              <w:jc w:val="center"/>
              <w:rPr>
                <w:sz w:val="22"/>
                <w:szCs w:val="22"/>
              </w:rPr>
            </w:pPr>
            <w:r w:rsidRPr="0037726B">
              <w:rPr>
                <w:sz w:val="22"/>
                <w:szCs w:val="22"/>
              </w:rPr>
              <w:t>2</w:t>
            </w:r>
            <w:r>
              <w:rPr>
                <w:sz w:val="22"/>
                <w:szCs w:val="22"/>
              </w:rPr>
              <w:t>3</w:t>
            </w:r>
          </w:p>
        </w:tc>
        <w:tc>
          <w:tcPr>
            <w:tcW w:w="992" w:type="dxa"/>
            <w:tcBorders>
              <w:top w:val="single" w:sz="4" w:space="0" w:color="auto"/>
            </w:tcBorders>
            <w:vAlign w:val="center"/>
          </w:tcPr>
          <w:p w14:paraId="244CDAAF" w14:textId="77777777" w:rsidR="00C35D36" w:rsidRPr="0037726B" w:rsidRDefault="00C35D36" w:rsidP="00C5471E">
            <w:pPr>
              <w:jc w:val="center"/>
              <w:rPr>
                <w:sz w:val="22"/>
                <w:szCs w:val="22"/>
              </w:rPr>
            </w:pPr>
            <w:r w:rsidRPr="0037726B">
              <w:rPr>
                <w:sz w:val="22"/>
                <w:szCs w:val="22"/>
              </w:rPr>
              <w:t>3.10.1</w:t>
            </w:r>
          </w:p>
        </w:tc>
        <w:tc>
          <w:tcPr>
            <w:tcW w:w="2695" w:type="dxa"/>
            <w:tcBorders>
              <w:top w:val="single" w:sz="4" w:space="0" w:color="auto"/>
            </w:tcBorders>
            <w:vAlign w:val="center"/>
          </w:tcPr>
          <w:p w14:paraId="336E28F1" w14:textId="77777777" w:rsidR="00C35D36" w:rsidRPr="0037726B" w:rsidRDefault="00C35D36" w:rsidP="00C5471E">
            <w:pPr>
              <w:rPr>
                <w:sz w:val="22"/>
                <w:szCs w:val="22"/>
              </w:rPr>
            </w:pPr>
            <w:r w:rsidRPr="0037726B">
              <w:rPr>
                <w:sz w:val="22"/>
                <w:szCs w:val="22"/>
              </w:rPr>
              <w:t>Амбулаторное ветеринарное обслуживание</w:t>
            </w:r>
          </w:p>
        </w:tc>
        <w:tc>
          <w:tcPr>
            <w:tcW w:w="1842" w:type="dxa"/>
            <w:gridSpan w:val="2"/>
            <w:tcBorders>
              <w:top w:val="single" w:sz="4" w:space="0" w:color="auto"/>
            </w:tcBorders>
            <w:shd w:val="clear" w:color="auto" w:fill="auto"/>
            <w:vAlign w:val="center"/>
          </w:tcPr>
          <w:p w14:paraId="24257653" w14:textId="77777777" w:rsidR="00C35D36" w:rsidRPr="0037726B" w:rsidRDefault="00C35D36" w:rsidP="00C5471E">
            <w:pPr>
              <w:jc w:val="center"/>
              <w:rPr>
                <w:sz w:val="22"/>
                <w:szCs w:val="22"/>
                <w:highlight w:val="cyan"/>
              </w:rPr>
            </w:pPr>
            <w:r w:rsidRPr="0037726B">
              <w:rPr>
                <w:sz w:val="22"/>
                <w:szCs w:val="22"/>
              </w:rPr>
              <w:t>1</w:t>
            </w:r>
          </w:p>
        </w:tc>
        <w:tc>
          <w:tcPr>
            <w:tcW w:w="1279" w:type="dxa"/>
            <w:tcBorders>
              <w:top w:val="single" w:sz="4" w:space="0" w:color="auto"/>
            </w:tcBorders>
            <w:vAlign w:val="center"/>
          </w:tcPr>
          <w:p w14:paraId="4C3920A6" w14:textId="77777777" w:rsidR="00C35D36" w:rsidRPr="0037726B" w:rsidRDefault="00C35D36" w:rsidP="00C5471E">
            <w:pPr>
              <w:jc w:val="center"/>
              <w:rPr>
                <w:sz w:val="22"/>
                <w:szCs w:val="22"/>
              </w:rPr>
            </w:pPr>
            <w:r w:rsidRPr="0037726B">
              <w:rPr>
                <w:sz w:val="22"/>
                <w:szCs w:val="22"/>
              </w:rPr>
              <w:t>мин.0,3</w:t>
            </w:r>
          </w:p>
        </w:tc>
        <w:tc>
          <w:tcPr>
            <w:tcW w:w="1134" w:type="dxa"/>
            <w:tcBorders>
              <w:top w:val="single" w:sz="4" w:space="0" w:color="auto"/>
            </w:tcBorders>
            <w:vAlign w:val="center"/>
          </w:tcPr>
          <w:p w14:paraId="46A6599E" w14:textId="77777777" w:rsidR="00C35D36" w:rsidRPr="0037726B" w:rsidRDefault="00C35D36" w:rsidP="00C5471E">
            <w:pPr>
              <w:jc w:val="center"/>
              <w:rPr>
                <w:sz w:val="22"/>
                <w:szCs w:val="22"/>
              </w:rPr>
            </w:pPr>
            <w:r w:rsidRPr="0037726B">
              <w:rPr>
                <w:sz w:val="22"/>
                <w:szCs w:val="22"/>
              </w:rPr>
              <w:t>60</w:t>
            </w:r>
          </w:p>
        </w:tc>
        <w:tc>
          <w:tcPr>
            <w:tcW w:w="1418" w:type="dxa"/>
            <w:gridSpan w:val="3"/>
            <w:tcBorders>
              <w:top w:val="single" w:sz="4" w:space="0" w:color="auto"/>
            </w:tcBorders>
            <w:vAlign w:val="center"/>
          </w:tcPr>
          <w:p w14:paraId="76C8F004" w14:textId="77777777" w:rsidR="00C35D36" w:rsidRPr="0037726B" w:rsidRDefault="00C35D36" w:rsidP="00C5471E">
            <w:pPr>
              <w:jc w:val="center"/>
              <w:rPr>
                <w:sz w:val="22"/>
                <w:szCs w:val="22"/>
              </w:rPr>
            </w:pPr>
            <w:r w:rsidRPr="0037726B">
              <w:rPr>
                <w:sz w:val="22"/>
                <w:szCs w:val="22"/>
              </w:rPr>
              <w:t>1</w:t>
            </w:r>
          </w:p>
        </w:tc>
      </w:tr>
    </w:tbl>
    <w:p w14:paraId="1F42B50E" w14:textId="77777777" w:rsidR="00C35D36" w:rsidRPr="008054AF" w:rsidRDefault="00C35D36" w:rsidP="00C35D36">
      <w:pPr>
        <w:snapToGrid w:val="0"/>
        <w:spacing w:before="240"/>
        <w:ind w:firstLine="709"/>
        <w:contextualSpacing/>
        <w:jc w:val="both"/>
      </w:pPr>
    </w:p>
    <w:p w14:paraId="5D28A610" w14:textId="77777777" w:rsidR="00C35D36" w:rsidRPr="00B55F93" w:rsidRDefault="00C35D36" w:rsidP="00C35D36">
      <w:pPr>
        <w:snapToGrid w:val="0"/>
        <w:spacing w:before="240"/>
        <w:ind w:firstLine="709"/>
        <w:contextualSpacing/>
        <w:jc w:val="both"/>
        <w:rPr>
          <w:sz w:val="22"/>
          <w:szCs w:val="22"/>
        </w:rPr>
      </w:pPr>
      <w:r w:rsidRPr="00B55F93">
        <w:rPr>
          <w:sz w:val="22"/>
          <w:szCs w:val="22"/>
        </w:rPr>
        <w:t>Примечания:</w:t>
      </w:r>
    </w:p>
    <w:p w14:paraId="7B7794B1" w14:textId="77777777" w:rsidR="00C35D36" w:rsidRPr="00B55F93" w:rsidRDefault="00C35D36" w:rsidP="00C35D36">
      <w:pPr>
        <w:spacing w:before="120" w:after="120"/>
        <w:ind w:firstLine="709"/>
        <w:contextualSpacing/>
        <w:jc w:val="both"/>
        <w:rPr>
          <w:sz w:val="22"/>
          <w:szCs w:val="22"/>
        </w:rPr>
      </w:pPr>
      <w:r w:rsidRPr="00B55F93">
        <w:rPr>
          <w:sz w:val="22"/>
          <w:szCs w:val="22"/>
        </w:rPr>
        <w:t>1.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p>
    <w:p w14:paraId="3590452F" w14:textId="77777777" w:rsidR="00C35D36" w:rsidRPr="00B55F93" w:rsidRDefault="00C35D36" w:rsidP="00C35D36">
      <w:pPr>
        <w:spacing w:before="120" w:after="120"/>
        <w:ind w:firstLine="709"/>
        <w:contextualSpacing/>
        <w:jc w:val="both"/>
        <w:rPr>
          <w:sz w:val="22"/>
          <w:szCs w:val="22"/>
        </w:rPr>
      </w:pPr>
      <w:r w:rsidRPr="00B55F93">
        <w:rPr>
          <w:sz w:val="22"/>
          <w:szCs w:val="22"/>
        </w:rPr>
        <w:t>Неподлежащие установлению параметры разрешенного строительства, реконструкции объектов капитального строительства и иные предельные параметры разрешенного строительства, реконструкции объектов капитального строительства определяются в соответствии с требованиями местных и (или) республиканских нормативов градостроительного проектирования, технических регламентов, национальных стандартов, сводов правил; заданием на проектирование объектов и другими нормативными правовыми документами.</w:t>
      </w:r>
    </w:p>
    <w:p w14:paraId="7ABAF1B7" w14:textId="77777777" w:rsidR="00C35D36" w:rsidRPr="00B55F93" w:rsidRDefault="00C35D36" w:rsidP="00C35D36">
      <w:pPr>
        <w:snapToGrid w:val="0"/>
        <w:ind w:firstLine="709"/>
        <w:contextualSpacing/>
        <w:jc w:val="both"/>
        <w:rPr>
          <w:sz w:val="22"/>
          <w:szCs w:val="22"/>
        </w:rPr>
      </w:pPr>
      <w:r w:rsidRPr="00B55F93">
        <w:rPr>
          <w:sz w:val="22"/>
          <w:szCs w:val="22"/>
        </w:rPr>
        <w:t xml:space="preserve">2.Виды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B55F93">
        <w:rPr>
          <w:bCs/>
          <w:sz w:val="22"/>
          <w:szCs w:val="22"/>
        </w:rPr>
        <w:t>уполномоченным федеральным органом исполнительной власти.</w:t>
      </w:r>
    </w:p>
    <w:p w14:paraId="70D7EAEB" w14:textId="77777777" w:rsidR="00C35D36" w:rsidRPr="00B55F93" w:rsidRDefault="00C35D36" w:rsidP="00C35D36">
      <w:pPr>
        <w:snapToGrid w:val="0"/>
        <w:ind w:firstLine="709"/>
        <w:contextualSpacing/>
        <w:jc w:val="both"/>
        <w:rPr>
          <w:sz w:val="22"/>
          <w:szCs w:val="22"/>
        </w:rPr>
      </w:pPr>
      <w:r w:rsidRPr="00B55F93">
        <w:rPr>
          <w:sz w:val="22"/>
          <w:szCs w:val="22"/>
        </w:rPr>
        <w:t>3. 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
    <w:p w14:paraId="265C39E0" w14:textId="77777777" w:rsidR="00C35D36" w:rsidRPr="00161F31" w:rsidRDefault="00C35D36" w:rsidP="00C35D36">
      <w:pPr>
        <w:shd w:val="clear" w:color="auto" w:fill="FFFFFF"/>
        <w:ind w:firstLine="567"/>
        <w:jc w:val="both"/>
        <w:rPr>
          <w:color w:val="000000"/>
          <w:sz w:val="22"/>
          <w:szCs w:val="22"/>
        </w:rPr>
      </w:pPr>
      <w:r w:rsidRPr="00B55F93">
        <w:rPr>
          <w:color w:val="000000"/>
          <w:sz w:val="22"/>
          <w:szCs w:val="22"/>
        </w:rPr>
        <w:tab/>
      </w:r>
      <w:r w:rsidR="00161F31" w:rsidRPr="00161F31">
        <w:rPr>
          <w:color w:val="000000"/>
          <w:sz w:val="22"/>
          <w:szCs w:val="22"/>
        </w:rPr>
        <w:t xml:space="preserve">4. </w:t>
      </w:r>
      <w:r w:rsidR="00161F31" w:rsidRPr="00161F31">
        <w:rPr>
          <w:bCs/>
          <w:sz w:val="22"/>
          <w:szCs w:val="22"/>
        </w:rPr>
        <w:t>Перечень ограничений использования земельных участков и (или) расположенных на них объектов недвижимости и осуществление экономической и иной деятельности в границах приаэродромной территории аэродрома Чебоксары  и выделенных на ней подзон, установленных Приказом Федерального агентства воздушного транспорта Министерства транспорта Российской Федерации (Росавиации) от 31.12.2020 г. № 1896-П, приведен в Проекте приаэродномной территории аэродрома Чебоксары</w:t>
      </w:r>
      <w:r w:rsidR="00161F31">
        <w:rPr>
          <w:bCs/>
          <w:sz w:val="22"/>
          <w:szCs w:val="22"/>
        </w:rPr>
        <w:t>.</w:t>
      </w:r>
    </w:p>
    <w:p w14:paraId="3B250DA2" w14:textId="77777777" w:rsidR="00C35D36" w:rsidRDefault="00C35D36" w:rsidP="00114C68">
      <w:pPr>
        <w:overflowPunct w:val="0"/>
        <w:ind w:firstLine="709"/>
        <w:contextualSpacing/>
        <w:jc w:val="both"/>
      </w:pPr>
    </w:p>
    <w:p w14:paraId="1788CFBA" w14:textId="77777777" w:rsidR="00114C68" w:rsidRPr="008054AF" w:rsidRDefault="00AA52B8" w:rsidP="00114C68">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81" w:name="_Toc466536844"/>
      <w:bookmarkStart w:id="182" w:name="_Toc467156853"/>
      <w:r>
        <w:rPr>
          <w:b/>
          <w:bCs/>
          <w:lang w:eastAsia="en-US"/>
        </w:rPr>
        <w:t>З</w:t>
      </w:r>
      <w:r w:rsidR="00114C68" w:rsidRPr="008054AF">
        <w:rPr>
          <w:b/>
          <w:bCs/>
          <w:lang w:eastAsia="en-US"/>
        </w:rPr>
        <w:t>он</w:t>
      </w:r>
      <w:r>
        <w:rPr>
          <w:b/>
          <w:bCs/>
          <w:lang w:eastAsia="en-US"/>
        </w:rPr>
        <w:t>а</w:t>
      </w:r>
      <w:r w:rsidR="00114C68" w:rsidRPr="008054AF">
        <w:rPr>
          <w:b/>
          <w:bCs/>
          <w:lang w:eastAsia="en-US"/>
        </w:rPr>
        <w:t xml:space="preserve"> садоводства, огородничества (СХ-3)</w:t>
      </w:r>
      <w:bookmarkEnd w:id="181"/>
      <w:bookmarkEnd w:id="182"/>
    </w:p>
    <w:p w14:paraId="7695DE2C" w14:textId="77777777" w:rsidR="00114C68" w:rsidRPr="008054AF" w:rsidRDefault="00114C68" w:rsidP="00114C68">
      <w:pPr>
        <w:overflowPunct w:val="0"/>
        <w:ind w:firstLine="709"/>
        <w:contextualSpacing/>
        <w:jc w:val="both"/>
      </w:pPr>
    </w:p>
    <w:p w14:paraId="6E792263" w14:textId="77777777" w:rsidR="00114C68" w:rsidRDefault="005879F6" w:rsidP="00114C68">
      <w:pPr>
        <w:overflowPunct w:val="0"/>
        <w:ind w:firstLine="709"/>
        <w:contextualSpacing/>
        <w:jc w:val="both"/>
      </w:pPr>
      <w:r>
        <w:lastRenderedPageBreak/>
        <w:t xml:space="preserve">Таблица № </w:t>
      </w:r>
      <w:r w:rsidR="00490FB1">
        <w:t>10</w:t>
      </w:r>
      <w:r w:rsidR="00114C68" w:rsidRPr="008054AF">
        <w:t>.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
        <w:gridCol w:w="3118"/>
        <w:gridCol w:w="1559"/>
        <w:gridCol w:w="1560"/>
        <w:gridCol w:w="1559"/>
        <w:gridCol w:w="992"/>
      </w:tblGrid>
      <w:tr w:rsidR="00C35D36" w:rsidRPr="008054AF" w14:paraId="533369F9" w14:textId="77777777" w:rsidTr="00C5471E">
        <w:trPr>
          <w:cantSplit/>
          <w:trHeight w:val="415"/>
        </w:trPr>
        <w:tc>
          <w:tcPr>
            <w:tcW w:w="709" w:type="dxa"/>
            <w:vMerge w:val="restart"/>
          </w:tcPr>
          <w:p w14:paraId="38291917" w14:textId="77777777" w:rsidR="00C35D36" w:rsidRPr="00B55F93" w:rsidRDefault="00C35D36" w:rsidP="00C5471E">
            <w:pPr>
              <w:snapToGrid w:val="0"/>
              <w:rPr>
                <w:iCs/>
                <w:sz w:val="22"/>
                <w:szCs w:val="22"/>
              </w:rPr>
            </w:pPr>
            <w:r w:rsidRPr="00B55F93">
              <w:rPr>
                <w:iCs/>
                <w:sz w:val="22"/>
                <w:szCs w:val="22"/>
              </w:rPr>
              <w:t>№</w:t>
            </w:r>
          </w:p>
          <w:p w14:paraId="1BB45B34" w14:textId="77777777" w:rsidR="00C35D36" w:rsidRPr="00B55F93" w:rsidRDefault="00C35D36" w:rsidP="00C5471E">
            <w:pPr>
              <w:snapToGrid w:val="0"/>
              <w:rPr>
                <w:iCs/>
                <w:sz w:val="22"/>
                <w:szCs w:val="22"/>
              </w:rPr>
            </w:pPr>
            <w:r w:rsidRPr="00B55F93">
              <w:rPr>
                <w:iCs/>
                <w:sz w:val="22"/>
                <w:szCs w:val="22"/>
              </w:rPr>
              <w:t>п/п</w:t>
            </w:r>
          </w:p>
        </w:tc>
        <w:tc>
          <w:tcPr>
            <w:tcW w:w="851" w:type="dxa"/>
            <w:vMerge w:val="restart"/>
          </w:tcPr>
          <w:p w14:paraId="711B972E" w14:textId="77777777" w:rsidR="00C35D36" w:rsidRPr="00B55F93" w:rsidRDefault="00C35D36" w:rsidP="00C5471E">
            <w:pPr>
              <w:snapToGrid w:val="0"/>
              <w:rPr>
                <w:iCs/>
                <w:sz w:val="22"/>
                <w:szCs w:val="22"/>
              </w:rPr>
            </w:pPr>
            <w:r w:rsidRPr="00B55F93">
              <w:rPr>
                <w:iCs/>
                <w:sz w:val="22"/>
                <w:szCs w:val="22"/>
              </w:rPr>
              <w:t>Код (числовое обозначение) и в соответствии с Классификатором</w:t>
            </w:r>
          </w:p>
        </w:tc>
        <w:tc>
          <w:tcPr>
            <w:tcW w:w="3118" w:type="dxa"/>
            <w:vMerge w:val="restart"/>
          </w:tcPr>
          <w:p w14:paraId="4A83AFE1" w14:textId="77777777" w:rsidR="00C35D36" w:rsidRPr="00B55F93" w:rsidRDefault="00C35D36" w:rsidP="00C5471E">
            <w:pPr>
              <w:snapToGrid w:val="0"/>
              <w:rPr>
                <w:iCs/>
                <w:sz w:val="22"/>
                <w:szCs w:val="22"/>
              </w:rPr>
            </w:pPr>
          </w:p>
          <w:p w14:paraId="38FF216E" w14:textId="77777777" w:rsidR="00C35D36" w:rsidRPr="00B55F93" w:rsidRDefault="00C35D36" w:rsidP="00C5471E">
            <w:pPr>
              <w:snapToGrid w:val="0"/>
              <w:rPr>
                <w:sz w:val="22"/>
                <w:szCs w:val="22"/>
              </w:rPr>
            </w:pPr>
            <w:r w:rsidRPr="00B55F93">
              <w:rPr>
                <w:iCs/>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B55F93">
              <w:rPr>
                <w:sz w:val="22"/>
                <w:szCs w:val="22"/>
              </w:rPr>
              <w:t xml:space="preserve"> утвержденным </w:t>
            </w:r>
            <w:r w:rsidRPr="00B55F93">
              <w:rPr>
                <w:bCs/>
                <w:sz w:val="22"/>
                <w:szCs w:val="22"/>
              </w:rPr>
              <w:t>уполномоченным федеральным органом исполнительной власти)</w:t>
            </w:r>
          </w:p>
          <w:p w14:paraId="2EB258DF" w14:textId="77777777" w:rsidR="00C35D36" w:rsidRPr="00B55F93" w:rsidRDefault="00C35D36" w:rsidP="00C5471E">
            <w:pPr>
              <w:snapToGrid w:val="0"/>
              <w:rPr>
                <w:iCs/>
                <w:sz w:val="22"/>
                <w:szCs w:val="22"/>
              </w:rPr>
            </w:pPr>
          </w:p>
        </w:tc>
        <w:tc>
          <w:tcPr>
            <w:tcW w:w="5670" w:type="dxa"/>
            <w:gridSpan w:val="4"/>
            <w:shd w:val="clear" w:color="auto" w:fill="auto"/>
            <w:vAlign w:val="center"/>
          </w:tcPr>
          <w:p w14:paraId="0B0829AC" w14:textId="77777777" w:rsidR="00C35D36" w:rsidRPr="00B55F93" w:rsidRDefault="00C35D36" w:rsidP="00C5471E">
            <w:pPr>
              <w:snapToGrid w:val="0"/>
              <w:rPr>
                <w:bCs/>
                <w:iCs/>
                <w:sz w:val="22"/>
                <w:szCs w:val="22"/>
              </w:rPr>
            </w:pPr>
            <w:r w:rsidRPr="00B55F93">
              <w:rPr>
                <w:bCs/>
                <w:iCs/>
                <w:sz w:val="22"/>
                <w:szCs w:val="22"/>
              </w:rPr>
              <w:t>Параметры разрешенного строительства, реконструкции объектов капстроительства</w:t>
            </w:r>
          </w:p>
        </w:tc>
      </w:tr>
      <w:tr w:rsidR="00C35D36" w:rsidRPr="008054AF" w14:paraId="529D6B4E" w14:textId="77777777" w:rsidTr="00C5471E">
        <w:trPr>
          <w:cantSplit/>
          <w:trHeight w:val="2208"/>
        </w:trPr>
        <w:tc>
          <w:tcPr>
            <w:tcW w:w="709" w:type="dxa"/>
            <w:vMerge/>
          </w:tcPr>
          <w:p w14:paraId="76756206" w14:textId="77777777" w:rsidR="00C35D36" w:rsidRPr="00B55F93" w:rsidRDefault="00C35D36" w:rsidP="00C5471E">
            <w:pPr>
              <w:snapToGrid w:val="0"/>
              <w:rPr>
                <w:iCs/>
                <w:sz w:val="22"/>
                <w:szCs w:val="22"/>
              </w:rPr>
            </w:pPr>
          </w:p>
        </w:tc>
        <w:tc>
          <w:tcPr>
            <w:tcW w:w="851" w:type="dxa"/>
            <w:vMerge/>
          </w:tcPr>
          <w:p w14:paraId="103E87F4" w14:textId="77777777" w:rsidR="00C35D36" w:rsidRPr="00B55F93" w:rsidRDefault="00C35D36" w:rsidP="00C5471E">
            <w:pPr>
              <w:snapToGrid w:val="0"/>
              <w:rPr>
                <w:iCs/>
                <w:sz w:val="22"/>
                <w:szCs w:val="22"/>
              </w:rPr>
            </w:pPr>
          </w:p>
        </w:tc>
        <w:tc>
          <w:tcPr>
            <w:tcW w:w="3118" w:type="dxa"/>
            <w:vMerge/>
            <w:vAlign w:val="center"/>
          </w:tcPr>
          <w:p w14:paraId="49F25436" w14:textId="77777777" w:rsidR="00C35D36" w:rsidRPr="00B55F93" w:rsidRDefault="00C35D36" w:rsidP="00C5471E">
            <w:pPr>
              <w:snapToGrid w:val="0"/>
              <w:rPr>
                <w:iCs/>
                <w:sz w:val="22"/>
                <w:szCs w:val="22"/>
              </w:rPr>
            </w:pPr>
          </w:p>
        </w:tc>
        <w:tc>
          <w:tcPr>
            <w:tcW w:w="1559" w:type="dxa"/>
            <w:shd w:val="clear" w:color="auto" w:fill="auto"/>
            <w:textDirection w:val="btLr"/>
            <w:vAlign w:val="center"/>
          </w:tcPr>
          <w:p w14:paraId="70957AC6" w14:textId="77777777" w:rsidR="00C35D36" w:rsidRPr="00B55F93" w:rsidRDefault="00C35D36" w:rsidP="00C5471E">
            <w:pPr>
              <w:snapToGrid w:val="0"/>
              <w:jc w:val="center"/>
              <w:rPr>
                <w:sz w:val="22"/>
                <w:szCs w:val="22"/>
              </w:rPr>
            </w:pPr>
            <w:r w:rsidRPr="00B55F93">
              <w:rPr>
                <w:iCs/>
                <w:sz w:val="22"/>
                <w:szCs w:val="22"/>
              </w:rPr>
              <w:t>Предельная этажность зданий, строений, сооружений, этаж</w:t>
            </w:r>
          </w:p>
        </w:tc>
        <w:tc>
          <w:tcPr>
            <w:tcW w:w="1560" w:type="dxa"/>
            <w:textDirection w:val="btLr"/>
          </w:tcPr>
          <w:p w14:paraId="3193F1FF" w14:textId="77777777" w:rsidR="00C35D36" w:rsidRPr="00B55F93" w:rsidRDefault="00C35D36" w:rsidP="00C5471E">
            <w:pPr>
              <w:snapToGrid w:val="0"/>
              <w:jc w:val="center"/>
              <w:rPr>
                <w:iCs/>
                <w:sz w:val="22"/>
                <w:szCs w:val="22"/>
              </w:rPr>
            </w:pPr>
            <w:r w:rsidRPr="00B55F93">
              <w:rPr>
                <w:iCs/>
                <w:sz w:val="22"/>
                <w:szCs w:val="22"/>
              </w:rPr>
              <w:t>Предельные размеры земельных участков (мин.-макс.), га</w:t>
            </w:r>
          </w:p>
        </w:tc>
        <w:tc>
          <w:tcPr>
            <w:tcW w:w="1559" w:type="dxa"/>
            <w:textDirection w:val="btLr"/>
          </w:tcPr>
          <w:p w14:paraId="13B7850D" w14:textId="77777777" w:rsidR="00C35D36" w:rsidRPr="00B55F93" w:rsidRDefault="00C35D36" w:rsidP="00C5471E">
            <w:pPr>
              <w:snapToGrid w:val="0"/>
              <w:jc w:val="center"/>
              <w:rPr>
                <w:iCs/>
                <w:sz w:val="22"/>
                <w:szCs w:val="22"/>
              </w:rPr>
            </w:pPr>
            <w:r w:rsidRPr="00B55F93">
              <w:rPr>
                <w:bCs/>
                <w:iCs/>
                <w:sz w:val="22"/>
                <w:szCs w:val="22"/>
              </w:rPr>
              <w:t>Максимальный процент застройки, %</w:t>
            </w:r>
          </w:p>
        </w:tc>
        <w:tc>
          <w:tcPr>
            <w:tcW w:w="992" w:type="dxa"/>
            <w:textDirection w:val="btLr"/>
          </w:tcPr>
          <w:p w14:paraId="02780D28" w14:textId="77777777" w:rsidR="00C35D36" w:rsidRPr="00B55F93" w:rsidRDefault="00C35D36" w:rsidP="00C5471E">
            <w:pPr>
              <w:snapToGrid w:val="0"/>
              <w:ind w:left="113" w:right="113"/>
              <w:jc w:val="center"/>
              <w:rPr>
                <w:bCs/>
                <w:iCs/>
                <w:sz w:val="22"/>
                <w:szCs w:val="22"/>
              </w:rPr>
            </w:pPr>
            <w:r w:rsidRPr="00B55F93">
              <w:rPr>
                <w:bCs/>
                <w:iCs/>
                <w:sz w:val="22"/>
                <w:szCs w:val="22"/>
              </w:rPr>
              <w:t>Минимальные отступы до границ смежного земельного участка</w:t>
            </w:r>
          </w:p>
        </w:tc>
      </w:tr>
      <w:tr w:rsidR="00C35D36" w:rsidRPr="008054AF" w14:paraId="225CC74B" w14:textId="77777777" w:rsidTr="00C5471E">
        <w:trPr>
          <w:trHeight w:val="171"/>
          <w:tblHeader/>
        </w:trPr>
        <w:tc>
          <w:tcPr>
            <w:tcW w:w="709" w:type="dxa"/>
            <w:tcBorders>
              <w:bottom w:val="single" w:sz="4" w:space="0" w:color="auto"/>
            </w:tcBorders>
            <w:vAlign w:val="center"/>
          </w:tcPr>
          <w:p w14:paraId="7C2A7CE1" w14:textId="77777777" w:rsidR="00C35D36" w:rsidRPr="00B55F93" w:rsidRDefault="00C35D36" w:rsidP="00C5471E">
            <w:pPr>
              <w:snapToGrid w:val="0"/>
              <w:jc w:val="center"/>
              <w:rPr>
                <w:iCs/>
                <w:sz w:val="22"/>
                <w:szCs w:val="22"/>
              </w:rPr>
            </w:pPr>
            <w:r w:rsidRPr="00B55F93">
              <w:rPr>
                <w:iCs/>
                <w:sz w:val="22"/>
                <w:szCs w:val="22"/>
              </w:rPr>
              <w:t>1</w:t>
            </w:r>
          </w:p>
        </w:tc>
        <w:tc>
          <w:tcPr>
            <w:tcW w:w="851" w:type="dxa"/>
            <w:tcBorders>
              <w:bottom w:val="single" w:sz="4" w:space="0" w:color="auto"/>
            </w:tcBorders>
            <w:vAlign w:val="center"/>
          </w:tcPr>
          <w:p w14:paraId="0505CA04" w14:textId="77777777" w:rsidR="00C35D36" w:rsidRPr="00B55F93" w:rsidRDefault="00C35D36" w:rsidP="00C5471E">
            <w:pPr>
              <w:snapToGrid w:val="0"/>
              <w:jc w:val="center"/>
              <w:rPr>
                <w:iCs/>
                <w:sz w:val="22"/>
                <w:szCs w:val="22"/>
              </w:rPr>
            </w:pPr>
            <w:r w:rsidRPr="00B55F93">
              <w:rPr>
                <w:iCs/>
                <w:sz w:val="22"/>
                <w:szCs w:val="22"/>
              </w:rPr>
              <w:t>2</w:t>
            </w:r>
          </w:p>
        </w:tc>
        <w:tc>
          <w:tcPr>
            <w:tcW w:w="3118" w:type="dxa"/>
            <w:tcBorders>
              <w:bottom w:val="single" w:sz="4" w:space="0" w:color="auto"/>
            </w:tcBorders>
            <w:vAlign w:val="center"/>
          </w:tcPr>
          <w:p w14:paraId="4A239BBF" w14:textId="77777777" w:rsidR="00C35D36" w:rsidRPr="00B55F93" w:rsidRDefault="00C35D36" w:rsidP="00C5471E">
            <w:pPr>
              <w:snapToGrid w:val="0"/>
              <w:jc w:val="center"/>
              <w:rPr>
                <w:iCs/>
                <w:sz w:val="22"/>
                <w:szCs w:val="22"/>
              </w:rPr>
            </w:pPr>
            <w:r w:rsidRPr="00B55F93">
              <w:rPr>
                <w:iCs/>
                <w:sz w:val="22"/>
                <w:szCs w:val="22"/>
              </w:rPr>
              <w:t>3</w:t>
            </w:r>
          </w:p>
        </w:tc>
        <w:tc>
          <w:tcPr>
            <w:tcW w:w="1559" w:type="dxa"/>
            <w:tcBorders>
              <w:bottom w:val="single" w:sz="4" w:space="0" w:color="auto"/>
            </w:tcBorders>
            <w:shd w:val="clear" w:color="auto" w:fill="auto"/>
            <w:vAlign w:val="center"/>
          </w:tcPr>
          <w:p w14:paraId="531AD33D" w14:textId="77777777" w:rsidR="00C35D36" w:rsidRPr="00B55F93" w:rsidRDefault="00C35D36" w:rsidP="00C5471E">
            <w:pPr>
              <w:snapToGrid w:val="0"/>
              <w:jc w:val="center"/>
              <w:rPr>
                <w:iCs/>
                <w:sz w:val="22"/>
                <w:szCs w:val="22"/>
              </w:rPr>
            </w:pPr>
            <w:r w:rsidRPr="00B55F93">
              <w:rPr>
                <w:iCs/>
                <w:sz w:val="22"/>
                <w:szCs w:val="22"/>
              </w:rPr>
              <w:t>4</w:t>
            </w:r>
          </w:p>
        </w:tc>
        <w:tc>
          <w:tcPr>
            <w:tcW w:w="1560" w:type="dxa"/>
            <w:tcBorders>
              <w:bottom w:val="single" w:sz="4" w:space="0" w:color="auto"/>
            </w:tcBorders>
            <w:vAlign w:val="center"/>
          </w:tcPr>
          <w:p w14:paraId="4726B7BB" w14:textId="77777777" w:rsidR="00C35D36" w:rsidRPr="00B55F93" w:rsidRDefault="00C35D36" w:rsidP="00C5471E">
            <w:pPr>
              <w:snapToGrid w:val="0"/>
              <w:jc w:val="center"/>
              <w:rPr>
                <w:iCs/>
                <w:sz w:val="22"/>
                <w:szCs w:val="22"/>
              </w:rPr>
            </w:pPr>
            <w:r w:rsidRPr="00B55F93">
              <w:rPr>
                <w:iCs/>
                <w:sz w:val="22"/>
                <w:szCs w:val="22"/>
              </w:rPr>
              <w:t>5</w:t>
            </w:r>
          </w:p>
        </w:tc>
        <w:tc>
          <w:tcPr>
            <w:tcW w:w="1559" w:type="dxa"/>
            <w:tcBorders>
              <w:bottom w:val="single" w:sz="4" w:space="0" w:color="auto"/>
            </w:tcBorders>
            <w:vAlign w:val="center"/>
          </w:tcPr>
          <w:p w14:paraId="33636257" w14:textId="77777777" w:rsidR="00C35D36" w:rsidRPr="00B55F93" w:rsidRDefault="00C35D36" w:rsidP="00C5471E">
            <w:pPr>
              <w:snapToGrid w:val="0"/>
              <w:jc w:val="center"/>
              <w:rPr>
                <w:bCs/>
                <w:iCs/>
                <w:sz w:val="22"/>
                <w:szCs w:val="22"/>
              </w:rPr>
            </w:pPr>
            <w:r w:rsidRPr="00B55F93">
              <w:rPr>
                <w:bCs/>
                <w:iCs/>
                <w:sz w:val="22"/>
                <w:szCs w:val="22"/>
              </w:rPr>
              <w:t>5</w:t>
            </w:r>
          </w:p>
        </w:tc>
        <w:tc>
          <w:tcPr>
            <w:tcW w:w="992" w:type="dxa"/>
            <w:tcBorders>
              <w:bottom w:val="single" w:sz="4" w:space="0" w:color="auto"/>
            </w:tcBorders>
            <w:vAlign w:val="center"/>
          </w:tcPr>
          <w:p w14:paraId="06C0828B" w14:textId="77777777" w:rsidR="00C35D36" w:rsidRPr="00B55F93" w:rsidRDefault="00C35D36" w:rsidP="00C5471E">
            <w:pPr>
              <w:snapToGrid w:val="0"/>
              <w:jc w:val="center"/>
              <w:rPr>
                <w:bCs/>
                <w:iCs/>
                <w:sz w:val="22"/>
                <w:szCs w:val="22"/>
              </w:rPr>
            </w:pPr>
            <w:r w:rsidRPr="00B55F93">
              <w:rPr>
                <w:bCs/>
                <w:iCs/>
                <w:sz w:val="22"/>
                <w:szCs w:val="22"/>
              </w:rPr>
              <w:t>6</w:t>
            </w:r>
          </w:p>
        </w:tc>
      </w:tr>
      <w:tr w:rsidR="00C35D36" w:rsidRPr="008054AF" w14:paraId="772C0C9D" w14:textId="77777777" w:rsidTr="00C5471E">
        <w:trPr>
          <w:trHeight w:val="397"/>
        </w:trPr>
        <w:tc>
          <w:tcPr>
            <w:tcW w:w="10348" w:type="dxa"/>
            <w:gridSpan w:val="7"/>
            <w:tcBorders>
              <w:top w:val="single" w:sz="4" w:space="0" w:color="auto"/>
            </w:tcBorders>
          </w:tcPr>
          <w:p w14:paraId="5C5655F2" w14:textId="77777777" w:rsidR="00C35D36" w:rsidRPr="00B55F93" w:rsidRDefault="00C35D36" w:rsidP="00C5471E">
            <w:pPr>
              <w:snapToGrid w:val="0"/>
              <w:rPr>
                <w:iCs/>
                <w:sz w:val="22"/>
                <w:szCs w:val="22"/>
              </w:rPr>
            </w:pPr>
            <w:r w:rsidRPr="00B55F93">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C35D36" w:rsidRPr="008054AF" w14:paraId="54FD479C" w14:textId="77777777" w:rsidTr="00C5471E">
        <w:trPr>
          <w:trHeight w:val="397"/>
        </w:trPr>
        <w:tc>
          <w:tcPr>
            <w:tcW w:w="709" w:type="dxa"/>
            <w:tcBorders>
              <w:top w:val="single" w:sz="4" w:space="0" w:color="auto"/>
            </w:tcBorders>
            <w:vAlign w:val="center"/>
          </w:tcPr>
          <w:p w14:paraId="6FECCBDB" w14:textId="77777777" w:rsidR="00C35D36" w:rsidRPr="00B55F93" w:rsidRDefault="00C35D36" w:rsidP="00C5471E">
            <w:pPr>
              <w:snapToGrid w:val="0"/>
              <w:rPr>
                <w:sz w:val="22"/>
                <w:szCs w:val="22"/>
              </w:rPr>
            </w:pPr>
            <w:r>
              <w:rPr>
                <w:sz w:val="22"/>
                <w:szCs w:val="22"/>
              </w:rPr>
              <w:t>1</w:t>
            </w:r>
          </w:p>
        </w:tc>
        <w:tc>
          <w:tcPr>
            <w:tcW w:w="851" w:type="dxa"/>
            <w:tcBorders>
              <w:top w:val="single" w:sz="4" w:space="0" w:color="auto"/>
            </w:tcBorders>
            <w:vAlign w:val="center"/>
          </w:tcPr>
          <w:p w14:paraId="6A559541" w14:textId="77777777" w:rsidR="00C35D36" w:rsidRPr="00B55F93" w:rsidRDefault="00C35D36" w:rsidP="00C5471E">
            <w:pPr>
              <w:snapToGrid w:val="0"/>
              <w:rPr>
                <w:iCs/>
                <w:sz w:val="22"/>
                <w:szCs w:val="22"/>
              </w:rPr>
            </w:pPr>
            <w:r w:rsidRPr="00B55F93">
              <w:rPr>
                <w:iCs/>
                <w:sz w:val="22"/>
                <w:szCs w:val="22"/>
              </w:rPr>
              <w:t>13.1</w:t>
            </w:r>
          </w:p>
        </w:tc>
        <w:tc>
          <w:tcPr>
            <w:tcW w:w="3118" w:type="dxa"/>
            <w:tcBorders>
              <w:top w:val="single" w:sz="4" w:space="0" w:color="auto"/>
            </w:tcBorders>
            <w:vAlign w:val="center"/>
          </w:tcPr>
          <w:p w14:paraId="704BD2D3" w14:textId="77777777" w:rsidR="00C35D36" w:rsidRPr="00B55F93" w:rsidRDefault="00C35D36" w:rsidP="00C5471E">
            <w:pPr>
              <w:snapToGrid w:val="0"/>
              <w:rPr>
                <w:iCs/>
                <w:sz w:val="22"/>
                <w:szCs w:val="22"/>
              </w:rPr>
            </w:pPr>
            <w:r w:rsidRPr="00B55F93">
              <w:rPr>
                <w:iCs/>
                <w:sz w:val="22"/>
                <w:szCs w:val="22"/>
              </w:rPr>
              <w:t>Ведение огородничества</w:t>
            </w:r>
          </w:p>
        </w:tc>
        <w:tc>
          <w:tcPr>
            <w:tcW w:w="1559" w:type="dxa"/>
            <w:tcBorders>
              <w:top w:val="single" w:sz="4" w:space="0" w:color="auto"/>
            </w:tcBorders>
            <w:shd w:val="clear" w:color="auto" w:fill="auto"/>
            <w:vAlign w:val="center"/>
          </w:tcPr>
          <w:p w14:paraId="27E3DE4B" w14:textId="77777777" w:rsidR="00C35D36" w:rsidRPr="00B55F93" w:rsidRDefault="00C35D36" w:rsidP="00C5471E">
            <w:pPr>
              <w:snapToGrid w:val="0"/>
              <w:rPr>
                <w:iCs/>
                <w:sz w:val="22"/>
                <w:szCs w:val="22"/>
              </w:rPr>
            </w:pPr>
            <w:r>
              <w:rPr>
                <w:iCs/>
                <w:sz w:val="22"/>
                <w:szCs w:val="22"/>
              </w:rPr>
              <w:t>не подлежит установлению</w:t>
            </w:r>
          </w:p>
        </w:tc>
        <w:tc>
          <w:tcPr>
            <w:tcW w:w="1560" w:type="dxa"/>
            <w:tcBorders>
              <w:top w:val="single" w:sz="4" w:space="0" w:color="auto"/>
            </w:tcBorders>
            <w:vAlign w:val="center"/>
          </w:tcPr>
          <w:p w14:paraId="6BD39D9D" w14:textId="77777777" w:rsidR="00C35D36" w:rsidRPr="00B55F93" w:rsidRDefault="00C35D36" w:rsidP="00C5471E">
            <w:pPr>
              <w:snapToGrid w:val="0"/>
              <w:rPr>
                <w:iCs/>
                <w:sz w:val="22"/>
                <w:szCs w:val="22"/>
              </w:rPr>
            </w:pPr>
            <w:r w:rsidRPr="00B55F93">
              <w:rPr>
                <w:iCs/>
                <w:sz w:val="22"/>
                <w:szCs w:val="22"/>
              </w:rPr>
              <w:t>0,02 -0,15</w:t>
            </w:r>
          </w:p>
        </w:tc>
        <w:tc>
          <w:tcPr>
            <w:tcW w:w="1559" w:type="dxa"/>
            <w:tcBorders>
              <w:top w:val="single" w:sz="4" w:space="0" w:color="auto"/>
            </w:tcBorders>
            <w:vAlign w:val="center"/>
          </w:tcPr>
          <w:p w14:paraId="30527CFB" w14:textId="77777777" w:rsidR="00C35D36" w:rsidRPr="00B55F93" w:rsidRDefault="00C35D36" w:rsidP="00C5471E">
            <w:pPr>
              <w:snapToGrid w:val="0"/>
              <w:rPr>
                <w:iCs/>
                <w:sz w:val="22"/>
                <w:szCs w:val="22"/>
              </w:rPr>
            </w:pPr>
            <w:r>
              <w:rPr>
                <w:iCs/>
                <w:sz w:val="22"/>
                <w:szCs w:val="22"/>
              </w:rPr>
              <w:t>не подлежит установлению</w:t>
            </w:r>
          </w:p>
        </w:tc>
        <w:tc>
          <w:tcPr>
            <w:tcW w:w="992" w:type="dxa"/>
            <w:tcBorders>
              <w:top w:val="single" w:sz="4" w:space="0" w:color="auto"/>
            </w:tcBorders>
            <w:vAlign w:val="center"/>
          </w:tcPr>
          <w:p w14:paraId="67918737" w14:textId="77777777" w:rsidR="00C35D36" w:rsidRPr="00B55F93" w:rsidRDefault="001375CE" w:rsidP="00C5471E">
            <w:pPr>
              <w:snapToGrid w:val="0"/>
              <w:rPr>
                <w:iCs/>
                <w:sz w:val="22"/>
                <w:szCs w:val="22"/>
              </w:rPr>
            </w:pPr>
            <w:hyperlink r:id="rId70" w:anchor="/document/42506514/entry/5201" w:history="1">
              <w:r w:rsidR="00C35D36" w:rsidRPr="0037726B">
                <w:rPr>
                  <w:rFonts w:eastAsia="Calibri"/>
                  <w:color w:val="000000"/>
                  <w:sz w:val="22"/>
                  <w:szCs w:val="22"/>
                  <w:u w:val="single"/>
                </w:rPr>
                <w:t>п. 1</w:t>
              </w:r>
            </w:hyperlink>
            <w:r w:rsidR="00C35D36" w:rsidRPr="0037726B">
              <w:rPr>
                <w:rFonts w:eastAsia="Calibri"/>
                <w:color w:val="000000"/>
                <w:sz w:val="22"/>
                <w:szCs w:val="22"/>
              </w:rPr>
              <w:t xml:space="preserve"> примечания</w:t>
            </w:r>
          </w:p>
        </w:tc>
      </w:tr>
      <w:tr w:rsidR="00C35D36" w:rsidRPr="008054AF" w14:paraId="39CD993B" w14:textId="77777777" w:rsidTr="00C5471E">
        <w:trPr>
          <w:trHeight w:val="397"/>
        </w:trPr>
        <w:tc>
          <w:tcPr>
            <w:tcW w:w="709" w:type="dxa"/>
            <w:vAlign w:val="center"/>
          </w:tcPr>
          <w:p w14:paraId="13B10477" w14:textId="77777777" w:rsidR="00C35D36" w:rsidRPr="00B55F93" w:rsidRDefault="00C35D36" w:rsidP="00C5471E">
            <w:pPr>
              <w:snapToGrid w:val="0"/>
              <w:rPr>
                <w:sz w:val="22"/>
                <w:szCs w:val="22"/>
              </w:rPr>
            </w:pPr>
            <w:r>
              <w:rPr>
                <w:sz w:val="22"/>
                <w:szCs w:val="22"/>
              </w:rPr>
              <w:t>2</w:t>
            </w:r>
          </w:p>
        </w:tc>
        <w:tc>
          <w:tcPr>
            <w:tcW w:w="851" w:type="dxa"/>
            <w:vAlign w:val="center"/>
          </w:tcPr>
          <w:p w14:paraId="09050613" w14:textId="77777777" w:rsidR="00C35D36" w:rsidRPr="00B55F93" w:rsidRDefault="00C35D36" w:rsidP="00C5471E">
            <w:pPr>
              <w:snapToGrid w:val="0"/>
              <w:rPr>
                <w:sz w:val="22"/>
                <w:szCs w:val="22"/>
              </w:rPr>
            </w:pPr>
            <w:r w:rsidRPr="00B55F93">
              <w:rPr>
                <w:sz w:val="22"/>
                <w:szCs w:val="22"/>
              </w:rPr>
              <w:t>13.2</w:t>
            </w:r>
          </w:p>
        </w:tc>
        <w:tc>
          <w:tcPr>
            <w:tcW w:w="3118" w:type="dxa"/>
            <w:vAlign w:val="center"/>
          </w:tcPr>
          <w:p w14:paraId="20C6CD43" w14:textId="77777777" w:rsidR="00C35D36" w:rsidRPr="00B55F93" w:rsidRDefault="00C35D36" w:rsidP="00C5471E">
            <w:pPr>
              <w:snapToGrid w:val="0"/>
              <w:rPr>
                <w:sz w:val="22"/>
                <w:szCs w:val="22"/>
              </w:rPr>
            </w:pPr>
            <w:r w:rsidRPr="00B55F93">
              <w:rPr>
                <w:sz w:val="22"/>
                <w:szCs w:val="22"/>
              </w:rPr>
              <w:t>Ведение садоводства</w:t>
            </w:r>
          </w:p>
        </w:tc>
        <w:tc>
          <w:tcPr>
            <w:tcW w:w="1559" w:type="dxa"/>
            <w:shd w:val="clear" w:color="auto" w:fill="auto"/>
            <w:vAlign w:val="center"/>
          </w:tcPr>
          <w:p w14:paraId="05BD4C53" w14:textId="77777777" w:rsidR="00C35D36" w:rsidRPr="00B55F93" w:rsidRDefault="00C35D36" w:rsidP="00C5471E">
            <w:pPr>
              <w:snapToGrid w:val="0"/>
              <w:rPr>
                <w:iCs/>
                <w:sz w:val="22"/>
                <w:szCs w:val="22"/>
              </w:rPr>
            </w:pPr>
            <w:r w:rsidRPr="00B55F93">
              <w:rPr>
                <w:iCs/>
                <w:sz w:val="22"/>
                <w:szCs w:val="22"/>
              </w:rPr>
              <w:t>2</w:t>
            </w:r>
          </w:p>
        </w:tc>
        <w:tc>
          <w:tcPr>
            <w:tcW w:w="1560" w:type="dxa"/>
            <w:vAlign w:val="center"/>
          </w:tcPr>
          <w:p w14:paraId="4A25BC7B" w14:textId="77777777" w:rsidR="00C35D36" w:rsidRPr="00B55F93" w:rsidRDefault="00C35D36" w:rsidP="00C5471E">
            <w:pPr>
              <w:snapToGrid w:val="0"/>
              <w:rPr>
                <w:iCs/>
                <w:sz w:val="22"/>
                <w:szCs w:val="22"/>
              </w:rPr>
            </w:pPr>
            <w:r w:rsidRPr="00B55F93">
              <w:rPr>
                <w:sz w:val="22"/>
                <w:szCs w:val="22"/>
              </w:rPr>
              <w:t>0,03 -0,10</w:t>
            </w:r>
          </w:p>
        </w:tc>
        <w:tc>
          <w:tcPr>
            <w:tcW w:w="1559" w:type="dxa"/>
            <w:vAlign w:val="center"/>
          </w:tcPr>
          <w:p w14:paraId="24BC9A98" w14:textId="77777777" w:rsidR="00C35D36" w:rsidRPr="00B55F93" w:rsidRDefault="00C35D36" w:rsidP="00C5471E">
            <w:pPr>
              <w:snapToGrid w:val="0"/>
              <w:rPr>
                <w:iCs/>
                <w:sz w:val="22"/>
                <w:szCs w:val="22"/>
              </w:rPr>
            </w:pPr>
            <w:r w:rsidRPr="00B55F93">
              <w:rPr>
                <w:iCs/>
                <w:sz w:val="22"/>
                <w:szCs w:val="22"/>
              </w:rPr>
              <w:t>30</w:t>
            </w:r>
          </w:p>
        </w:tc>
        <w:tc>
          <w:tcPr>
            <w:tcW w:w="992" w:type="dxa"/>
            <w:vAlign w:val="center"/>
          </w:tcPr>
          <w:p w14:paraId="72837FE0" w14:textId="77777777" w:rsidR="00C35D36" w:rsidRPr="00B55F93" w:rsidRDefault="00C35D36" w:rsidP="00C5471E">
            <w:pPr>
              <w:snapToGrid w:val="0"/>
              <w:rPr>
                <w:iCs/>
                <w:sz w:val="22"/>
                <w:szCs w:val="22"/>
              </w:rPr>
            </w:pPr>
            <w:r w:rsidRPr="00B55F93">
              <w:rPr>
                <w:iCs/>
                <w:sz w:val="22"/>
                <w:szCs w:val="22"/>
              </w:rPr>
              <w:t>1</w:t>
            </w:r>
          </w:p>
        </w:tc>
      </w:tr>
      <w:tr w:rsidR="00C35D36" w:rsidRPr="008054AF" w14:paraId="7BC9D6DF" w14:textId="77777777" w:rsidTr="00C5471E">
        <w:trPr>
          <w:trHeight w:val="397"/>
        </w:trPr>
        <w:tc>
          <w:tcPr>
            <w:tcW w:w="709" w:type="dxa"/>
            <w:vAlign w:val="center"/>
          </w:tcPr>
          <w:p w14:paraId="1F7C32CB" w14:textId="77777777" w:rsidR="00C35D36" w:rsidRPr="00B55F93" w:rsidRDefault="00C35D36" w:rsidP="00C5471E">
            <w:pPr>
              <w:snapToGrid w:val="0"/>
              <w:rPr>
                <w:sz w:val="22"/>
                <w:szCs w:val="22"/>
              </w:rPr>
            </w:pPr>
            <w:r>
              <w:rPr>
                <w:sz w:val="22"/>
                <w:szCs w:val="22"/>
              </w:rPr>
              <w:t>3</w:t>
            </w:r>
          </w:p>
        </w:tc>
        <w:tc>
          <w:tcPr>
            <w:tcW w:w="851" w:type="dxa"/>
            <w:vAlign w:val="center"/>
          </w:tcPr>
          <w:p w14:paraId="7AB55EB9" w14:textId="77777777" w:rsidR="00C35D36" w:rsidRPr="00B55F93" w:rsidRDefault="00C35D36" w:rsidP="00C5471E">
            <w:pPr>
              <w:snapToGrid w:val="0"/>
              <w:rPr>
                <w:sz w:val="22"/>
                <w:szCs w:val="22"/>
              </w:rPr>
            </w:pPr>
            <w:r w:rsidRPr="00B55F93">
              <w:rPr>
                <w:sz w:val="22"/>
                <w:szCs w:val="22"/>
              </w:rPr>
              <w:t>12.0</w:t>
            </w:r>
          </w:p>
        </w:tc>
        <w:tc>
          <w:tcPr>
            <w:tcW w:w="3118" w:type="dxa"/>
            <w:vAlign w:val="center"/>
          </w:tcPr>
          <w:p w14:paraId="1AFFDC44" w14:textId="77777777" w:rsidR="00C22093" w:rsidRDefault="00C35D36" w:rsidP="00C5471E">
            <w:pPr>
              <w:snapToGrid w:val="0"/>
              <w:rPr>
                <w:sz w:val="22"/>
                <w:szCs w:val="22"/>
              </w:rPr>
            </w:pPr>
            <w:r w:rsidRPr="00B55F93">
              <w:rPr>
                <w:sz w:val="22"/>
                <w:szCs w:val="22"/>
              </w:rPr>
              <w:t>Земельные участки (территории) общего</w:t>
            </w:r>
          </w:p>
          <w:p w14:paraId="64B1D652" w14:textId="77777777" w:rsidR="00C35D36" w:rsidRPr="00B55F93" w:rsidRDefault="00C35D36" w:rsidP="00C5471E">
            <w:pPr>
              <w:snapToGrid w:val="0"/>
              <w:rPr>
                <w:sz w:val="22"/>
                <w:szCs w:val="22"/>
              </w:rPr>
            </w:pPr>
            <w:r w:rsidRPr="00B55F93">
              <w:rPr>
                <w:sz w:val="22"/>
                <w:szCs w:val="22"/>
              </w:rPr>
              <w:t xml:space="preserve"> пользования</w:t>
            </w:r>
          </w:p>
        </w:tc>
        <w:tc>
          <w:tcPr>
            <w:tcW w:w="1559" w:type="dxa"/>
            <w:shd w:val="clear" w:color="auto" w:fill="auto"/>
            <w:vAlign w:val="center"/>
          </w:tcPr>
          <w:p w14:paraId="1577FBC8" w14:textId="77777777" w:rsidR="00C35D36" w:rsidRPr="00B55F93" w:rsidRDefault="00C35D36" w:rsidP="00C5471E">
            <w:pPr>
              <w:snapToGrid w:val="0"/>
              <w:rPr>
                <w:iCs/>
                <w:sz w:val="22"/>
                <w:szCs w:val="22"/>
              </w:rPr>
            </w:pPr>
            <w:r>
              <w:rPr>
                <w:iCs/>
                <w:sz w:val="22"/>
                <w:szCs w:val="22"/>
              </w:rPr>
              <w:t>не подлежит установлению</w:t>
            </w:r>
          </w:p>
        </w:tc>
        <w:tc>
          <w:tcPr>
            <w:tcW w:w="1560" w:type="dxa"/>
            <w:shd w:val="clear" w:color="auto" w:fill="auto"/>
            <w:vAlign w:val="center"/>
          </w:tcPr>
          <w:p w14:paraId="3702E207" w14:textId="77777777" w:rsidR="00C35D36" w:rsidRPr="00B55F93" w:rsidRDefault="00C35D36" w:rsidP="00C5471E">
            <w:pPr>
              <w:snapToGrid w:val="0"/>
              <w:rPr>
                <w:iCs/>
                <w:sz w:val="22"/>
                <w:szCs w:val="22"/>
              </w:rPr>
            </w:pPr>
            <w:r>
              <w:rPr>
                <w:iCs/>
                <w:sz w:val="22"/>
                <w:szCs w:val="22"/>
              </w:rPr>
              <w:t>не подлежит установлению</w:t>
            </w:r>
          </w:p>
        </w:tc>
        <w:tc>
          <w:tcPr>
            <w:tcW w:w="1559" w:type="dxa"/>
            <w:shd w:val="clear" w:color="auto" w:fill="auto"/>
            <w:vAlign w:val="center"/>
          </w:tcPr>
          <w:p w14:paraId="04A5ED21" w14:textId="77777777" w:rsidR="00C35D36" w:rsidRPr="00B55F93" w:rsidRDefault="00C35D36" w:rsidP="00C5471E">
            <w:pPr>
              <w:snapToGrid w:val="0"/>
              <w:rPr>
                <w:iCs/>
                <w:sz w:val="22"/>
                <w:szCs w:val="22"/>
              </w:rPr>
            </w:pPr>
            <w:r>
              <w:rPr>
                <w:iCs/>
                <w:sz w:val="22"/>
                <w:szCs w:val="22"/>
              </w:rPr>
              <w:t>не подлежит установлению</w:t>
            </w:r>
          </w:p>
        </w:tc>
        <w:tc>
          <w:tcPr>
            <w:tcW w:w="992" w:type="dxa"/>
            <w:shd w:val="clear" w:color="auto" w:fill="auto"/>
            <w:vAlign w:val="center"/>
          </w:tcPr>
          <w:p w14:paraId="6C86C282" w14:textId="77777777" w:rsidR="00C35D36" w:rsidRDefault="001375CE" w:rsidP="00C5471E">
            <w:pPr>
              <w:snapToGrid w:val="0"/>
              <w:rPr>
                <w:rFonts w:eastAsia="Calibri"/>
                <w:color w:val="000000"/>
                <w:sz w:val="22"/>
                <w:szCs w:val="22"/>
              </w:rPr>
            </w:pPr>
            <w:hyperlink r:id="rId71" w:anchor="/document/42506514/entry/5201" w:history="1">
              <w:r w:rsidR="00C35D36" w:rsidRPr="0037726B">
                <w:rPr>
                  <w:rFonts w:eastAsia="Calibri"/>
                  <w:color w:val="000000"/>
                  <w:sz w:val="22"/>
                  <w:szCs w:val="22"/>
                  <w:u w:val="single"/>
                </w:rPr>
                <w:t>п. 1</w:t>
              </w:r>
            </w:hyperlink>
            <w:r w:rsidR="00C35D36" w:rsidRPr="0037726B">
              <w:rPr>
                <w:rFonts w:eastAsia="Calibri"/>
                <w:color w:val="000000"/>
                <w:sz w:val="22"/>
                <w:szCs w:val="22"/>
              </w:rPr>
              <w:t xml:space="preserve"> примечания</w:t>
            </w:r>
          </w:p>
          <w:p w14:paraId="08E0E5EC" w14:textId="77777777" w:rsidR="00C35D36" w:rsidRDefault="00C35D36" w:rsidP="00C5471E">
            <w:pPr>
              <w:snapToGrid w:val="0"/>
              <w:rPr>
                <w:rFonts w:eastAsia="Calibri"/>
                <w:color w:val="000000"/>
                <w:sz w:val="22"/>
                <w:szCs w:val="22"/>
              </w:rPr>
            </w:pPr>
          </w:p>
          <w:p w14:paraId="36E14967" w14:textId="77777777" w:rsidR="00C35D36" w:rsidRPr="00B55F93" w:rsidRDefault="00C35D36" w:rsidP="00C5471E">
            <w:pPr>
              <w:snapToGrid w:val="0"/>
              <w:rPr>
                <w:iCs/>
                <w:sz w:val="22"/>
                <w:szCs w:val="22"/>
              </w:rPr>
            </w:pPr>
          </w:p>
        </w:tc>
      </w:tr>
      <w:tr w:rsidR="00C35D36" w:rsidRPr="008054AF" w14:paraId="3B6DCA32" w14:textId="77777777" w:rsidTr="00C5471E">
        <w:trPr>
          <w:cantSplit/>
          <w:trHeight w:val="406"/>
        </w:trPr>
        <w:tc>
          <w:tcPr>
            <w:tcW w:w="10348" w:type="dxa"/>
            <w:gridSpan w:val="7"/>
            <w:tcBorders>
              <w:top w:val="single" w:sz="4" w:space="0" w:color="auto"/>
              <w:left w:val="single" w:sz="4" w:space="0" w:color="auto"/>
              <w:bottom w:val="single" w:sz="4" w:space="0" w:color="auto"/>
              <w:right w:val="single" w:sz="4" w:space="0" w:color="auto"/>
            </w:tcBorders>
            <w:vAlign w:val="center"/>
          </w:tcPr>
          <w:p w14:paraId="09451CC8" w14:textId="77777777" w:rsidR="00C35D36" w:rsidRPr="00B55F93" w:rsidRDefault="00C35D36" w:rsidP="00C5471E">
            <w:pPr>
              <w:snapToGrid w:val="0"/>
              <w:rPr>
                <w:bCs/>
                <w:iCs/>
                <w:sz w:val="22"/>
                <w:szCs w:val="22"/>
              </w:rPr>
            </w:pPr>
            <w:r w:rsidRPr="00B55F93">
              <w:rPr>
                <w:b/>
                <w:bCs/>
                <w:sz w:val="22"/>
                <w:szCs w:val="22"/>
              </w:rPr>
              <w:t>Условно разрешенные виды и параметры использования земельных участков и объектов капитального строительства</w:t>
            </w:r>
          </w:p>
        </w:tc>
      </w:tr>
      <w:tr w:rsidR="00C35D36" w:rsidRPr="008054AF" w14:paraId="5335AE51" w14:textId="77777777" w:rsidTr="00C5471E">
        <w:trPr>
          <w:cantSplit/>
          <w:trHeight w:val="406"/>
        </w:trPr>
        <w:tc>
          <w:tcPr>
            <w:tcW w:w="709" w:type="dxa"/>
            <w:tcBorders>
              <w:top w:val="single" w:sz="4" w:space="0" w:color="auto"/>
              <w:left w:val="single" w:sz="4" w:space="0" w:color="auto"/>
              <w:bottom w:val="single" w:sz="4" w:space="0" w:color="auto"/>
              <w:right w:val="single" w:sz="4" w:space="0" w:color="auto"/>
            </w:tcBorders>
            <w:vAlign w:val="center"/>
          </w:tcPr>
          <w:p w14:paraId="7DF2BA13" w14:textId="77777777" w:rsidR="00C35D36" w:rsidRPr="00B55F93" w:rsidRDefault="00C35D36" w:rsidP="00C5471E">
            <w:pPr>
              <w:snapToGrid w:val="0"/>
              <w:rPr>
                <w:iCs/>
                <w:sz w:val="22"/>
                <w:szCs w:val="22"/>
              </w:rPr>
            </w:pPr>
            <w:r>
              <w:rPr>
                <w:iCs/>
                <w:sz w:val="22"/>
                <w:szCs w:val="22"/>
              </w:rPr>
              <w:t>4</w:t>
            </w:r>
          </w:p>
        </w:tc>
        <w:tc>
          <w:tcPr>
            <w:tcW w:w="851" w:type="dxa"/>
            <w:tcBorders>
              <w:top w:val="single" w:sz="4" w:space="0" w:color="auto"/>
              <w:left w:val="single" w:sz="4" w:space="0" w:color="auto"/>
              <w:bottom w:val="single" w:sz="4" w:space="0" w:color="auto"/>
              <w:right w:val="single" w:sz="4" w:space="0" w:color="auto"/>
            </w:tcBorders>
            <w:vAlign w:val="center"/>
          </w:tcPr>
          <w:p w14:paraId="63D969E7" w14:textId="77777777" w:rsidR="00C35D36" w:rsidRPr="00B55F93" w:rsidRDefault="00C35D36" w:rsidP="00C5471E">
            <w:pPr>
              <w:snapToGrid w:val="0"/>
              <w:rPr>
                <w:iCs/>
                <w:sz w:val="22"/>
                <w:szCs w:val="22"/>
              </w:rPr>
            </w:pPr>
            <w:r w:rsidRPr="00B55F93">
              <w:rPr>
                <w:iCs/>
                <w:sz w:val="22"/>
                <w:szCs w:val="22"/>
              </w:rPr>
              <w:t>11.1</w:t>
            </w:r>
          </w:p>
        </w:tc>
        <w:tc>
          <w:tcPr>
            <w:tcW w:w="3118" w:type="dxa"/>
            <w:tcBorders>
              <w:top w:val="single" w:sz="4" w:space="0" w:color="auto"/>
              <w:left w:val="single" w:sz="4" w:space="0" w:color="auto"/>
              <w:bottom w:val="single" w:sz="4" w:space="0" w:color="auto"/>
              <w:right w:val="single" w:sz="4" w:space="0" w:color="auto"/>
            </w:tcBorders>
            <w:vAlign w:val="center"/>
          </w:tcPr>
          <w:p w14:paraId="26C0BEA0" w14:textId="77777777" w:rsidR="00C35D36" w:rsidRPr="00B55F93" w:rsidRDefault="00C35D36" w:rsidP="00C5471E">
            <w:pPr>
              <w:snapToGrid w:val="0"/>
              <w:rPr>
                <w:iCs/>
                <w:sz w:val="22"/>
                <w:szCs w:val="22"/>
              </w:rPr>
            </w:pPr>
            <w:r w:rsidRPr="00B55F93">
              <w:rPr>
                <w:iCs/>
                <w:sz w:val="22"/>
                <w:szCs w:val="22"/>
              </w:rPr>
              <w:t>Общее пользование водными объектами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5DD5B1" w14:textId="77777777" w:rsidR="00C35D36" w:rsidRPr="00B55F93" w:rsidRDefault="00C35D36" w:rsidP="00C5471E">
            <w:pPr>
              <w:snapToGrid w:val="0"/>
              <w:rPr>
                <w:sz w:val="22"/>
                <w:szCs w:val="22"/>
              </w:rPr>
            </w:pPr>
            <w:r w:rsidRPr="00B55F93">
              <w:rPr>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14:paraId="69DBD1C6" w14:textId="77777777" w:rsidR="00C35D36" w:rsidRPr="00B55F93" w:rsidRDefault="00C35D36" w:rsidP="00C5471E">
            <w:pPr>
              <w:snapToGrid w:val="0"/>
              <w:rPr>
                <w:iCs/>
                <w:sz w:val="22"/>
                <w:szCs w:val="22"/>
              </w:rPr>
            </w:pPr>
            <w:r w:rsidRPr="00B55F93">
              <w:rPr>
                <w:iCs/>
                <w:sz w:val="22"/>
                <w:szCs w:val="22"/>
              </w:rPr>
              <w:t>мин. 0,2</w:t>
            </w:r>
          </w:p>
        </w:tc>
        <w:tc>
          <w:tcPr>
            <w:tcW w:w="1559" w:type="dxa"/>
            <w:tcBorders>
              <w:top w:val="single" w:sz="4" w:space="0" w:color="auto"/>
              <w:left w:val="single" w:sz="4" w:space="0" w:color="auto"/>
              <w:bottom w:val="single" w:sz="4" w:space="0" w:color="auto"/>
              <w:right w:val="single" w:sz="4" w:space="0" w:color="auto"/>
            </w:tcBorders>
            <w:vAlign w:val="center"/>
          </w:tcPr>
          <w:p w14:paraId="310B770A" w14:textId="77777777" w:rsidR="00C35D36" w:rsidRPr="00B55F93" w:rsidRDefault="00C35D36" w:rsidP="00C5471E">
            <w:pPr>
              <w:snapToGrid w:val="0"/>
              <w:rPr>
                <w:sz w:val="22"/>
                <w:szCs w:val="22"/>
              </w:rPr>
            </w:pPr>
            <w:r w:rsidRPr="00B55F93">
              <w:rPr>
                <w:sz w:val="22"/>
                <w:szCs w:val="22"/>
              </w:rPr>
              <w:t>60</w:t>
            </w:r>
          </w:p>
        </w:tc>
        <w:tc>
          <w:tcPr>
            <w:tcW w:w="992" w:type="dxa"/>
            <w:tcBorders>
              <w:top w:val="single" w:sz="4" w:space="0" w:color="auto"/>
              <w:left w:val="single" w:sz="4" w:space="0" w:color="auto"/>
              <w:bottom w:val="single" w:sz="4" w:space="0" w:color="auto"/>
              <w:right w:val="single" w:sz="4" w:space="0" w:color="auto"/>
            </w:tcBorders>
            <w:vAlign w:val="center"/>
          </w:tcPr>
          <w:p w14:paraId="1FE299DE" w14:textId="77777777" w:rsidR="00C35D36" w:rsidRPr="00B55F93" w:rsidRDefault="00C35D36" w:rsidP="00C5471E">
            <w:pPr>
              <w:snapToGrid w:val="0"/>
              <w:rPr>
                <w:sz w:val="22"/>
                <w:szCs w:val="22"/>
              </w:rPr>
            </w:pPr>
            <w:r w:rsidRPr="00B55F93">
              <w:rPr>
                <w:sz w:val="22"/>
                <w:szCs w:val="22"/>
              </w:rPr>
              <w:t>1</w:t>
            </w:r>
          </w:p>
        </w:tc>
      </w:tr>
      <w:tr w:rsidR="00C35D36" w:rsidRPr="008054AF" w14:paraId="793056D0" w14:textId="77777777" w:rsidTr="00C5471E">
        <w:trPr>
          <w:cantSplit/>
          <w:trHeight w:val="406"/>
        </w:trPr>
        <w:tc>
          <w:tcPr>
            <w:tcW w:w="709" w:type="dxa"/>
            <w:tcBorders>
              <w:top w:val="single" w:sz="4" w:space="0" w:color="auto"/>
              <w:left w:val="single" w:sz="4" w:space="0" w:color="auto"/>
              <w:bottom w:val="single" w:sz="4" w:space="0" w:color="auto"/>
              <w:right w:val="single" w:sz="4" w:space="0" w:color="auto"/>
            </w:tcBorders>
            <w:vAlign w:val="center"/>
          </w:tcPr>
          <w:p w14:paraId="4D6D3D01" w14:textId="77777777" w:rsidR="00C35D36" w:rsidRPr="00B55F93" w:rsidRDefault="00C35D36" w:rsidP="00C5471E">
            <w:pPr>
              <w:snapToGrid w:val="0"/>
              <w:rPr>
                <w:iCs/>
                <w:sz w:val="22"/>
                <w:szCs w:val="22"/>
              </w:rPr>
            </w:pPr>
            <w:r>
              <w:rPr>
                <w:iCs/>
                <w:sz w:val="22"/>
                <w:szCs w:val="22"/>
              </w:rPr>
              <w:t>5</w:t>
            </w:r>
          </w:p>
        </w:tc>
        <w:tc>
          <w:tcPr>
            <w:tcW w:w="851" w:type="dxa"/>
            <w:tcBorders>
              <w:top w:val="single" w:sz="4" w:space="0" w:color="auto"/>
              <w:left w:val="single" w:sz="4" w:space="0" w:color="auto"/>
              <w:bottom w:val="single" w:sz="4" w:space="0" w:color="auto"/>
              <w:right w:val="single" w:sz="4" w:space="0" w:color="auto"/>
            </w:tcBorders>
            <w:vAlign w:val="center"/>
          </w:tcPr>
          <w:p w14:paraId="72CA388F" w14:textId="77777777" w:rsidR="00C35D36" w:rsidRPr="00B55F93" w:rsidRDefault="00C35D36" w:rsidP="00C5471E">
            <w:pPr>
              <w:snapToGrid w:val="0"/>
              <w:rPr>
                <w:iCs/>
                <w:sz w:val="22"/>
                <w:szCs w:val="22"/>
              </w:rPr>
            </w:pPr>
            <w:r w:rsidRPr="00B55F93">
              <w:rPr>
                <w:iCs/>
                <w:sz w:val="22"/>
                <w:szCs w:val="22"/>
              </w:rPr>
              <w:t>4.4</w:t>
            </w:r>
          </w:p>
        </w:tc>
        <w:tc>
          <w:tcPr>
            <w:tcW w:w="3118" w:type="dxa"/>
            <w:tcBorders>
              <w:top w:val="single" w:sz="4" w:space="0" w:color="auto"/>
              <w:left w:val="single" w:sz="4" w:space="0" w:color="auto"/>
              <w:bottom w:val="single" w:sz="4" w:space="0" w:color="auto"/>
              <w:right w:val="single" w:sz="4" w:space="0" w:color="auto"/>
            </w:tcBorders>
            <w:vAlign w:val="center"/>
          </w:tcPr>
          <w:p w14:paraId="52E8C70D" w14:textId="77777777" w:rsidR="00C35D36" w:rsidRPr="00B55F93" w:rsidRDefault="00C35D36" w:rsidP="00C5471E">
            <w:pPr>
              <w:snapToGrid w:val="0"/>
              <w:rPr>
                <w:sz w:val="22"/>
                <w:szCs w:val="22"/>
              </w:rPr>
            </w:pPr>
            <w:r w:rsidRPr="00B55F93">
              <w:rPr>
                <w:iCs/>
                <w:sz w:val="22"/>
                <w:szCs w:val="22"/>
              </w:rPr>
              <w:t>Магазины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29165D" w14:textId="77777777" w:rsidR="00C35D36" w:rsidRPr="00B55F93" w:rsidRDefault="00C35D36" w:rsidP="00C5471E">
            <w:pPr>
              <w:snapToGrid w:val="0"/>
              <w:rPr>
                <w:iCs/>
                <w:sz w:val="22"/>
                <w:szCs w:val="22"/>
              </w:rPr>
            </w:pPr>
            <w:r w:rsidRPr="00B55F93">
              <w:rPr>
                <w:iCs/>
                <w:sz w:val="22"/>
                <w:szCs w:val="22"/>
              </w:rPr>
              <w:t>3</w:t>
            </w:r>
          </w:p>
        </w:tc>
        <w:tc>
          <w:tcPr>
            <w:tcW w:w="1560" w:type="dxa"/>
            <w:tcBorders>
              <w:top w:val="single" w:sz="4" w:space="0" w:color="auto"/>
              <w:left w:val="single" w:sz="4" w:space="0" w:color="auto"/>
              <w:bottom w:val="single" w:sz="4" w:space="0" w:color="auto"/>
              <w:right w:val="single" w:sz="4" w:space="0" w:color="auto"/>
            </w:tcBorders>
            <w:vAlign w:val="center"/>
          </w:tcPr>
          <w:p w14:paraId="0E4BC30F" w14:textId="77777777" w:rsidR="00C35D36" w:rsidRPr="00B55F93" w:rsidRDefault="00C35D36" w:rsidP="00C5471E">
            <w:pPr>
              <w:snapToGrid w:val="0"/>
              <w:rPr>
                <w:iCs/>
                <w:sz w:val="22"/>
                <w:szCs w:val="22"/>
              </w:rPr>
            </w:pPr>
            <w:r w:rsidRPr="00B55F93">
              <w:rPr>
                <w:iCs/>
                <w:sz w:val="22"/>
                <w:szCs w:val="22"/>
              </w:rPr>
              <w:t>мин.</w:t>
            </w:r>
          </w:p>
          <w:p w14:paraId="0B86BEB0" w14:textId="77777777" w:rsidR="00C35D36" w:rsidRPr="00B55F93" w:rsidRDefault="00C35D36" w:rsidP="00C5471E">
            <w:pPr>
              <w:snapToGrid w:val="0"/>
              <w:rPr>
                <w:iCs/>
                <w:sz w:val="22"/>
                <w:szCs w:val="22"/>
              </w:rPr>
            </w:pPr>
            <w:r w:rsidRPr="00B55F93">
              <w:rPr>
                <w:iCs/>
                <w:sz w:val="22"/>
                <w:szCs w:val="22"/>
              </w:rPr>
              <w:t>0,01</w:t>
            </w:r>
          </w:p>
        </w:tc>
        <w:tc>
          <w:tcPr>
            <w:tcW w:w="1559" w:type="dxa"/>
            <w:tcBorders>
              <w:top w:val="single" w:sz="4" w:space="0" w:color="auto"/>
              <w:left w:val="single" w:sz="4" w:space="0" w:color="auto"/>
              <w:bottom w:val="single" w:sz="4" w:space="0" w:color="auto"/>
              <w:right w:val="single" w:sz="4" w:space="0" w:color="auto"/>
            </w:tcBorders>
            <w:vAlign w:val="center"/>
          </w:tcPr>
          <w:p w14:paraId="4B4E2E2B" w14:textId="77777777" w:rsidR="00C35D36" w:rsidRPr="00B55F93" w:rsidRDefault="00C35D36" w:rsidP="00C5471E">
            <w:pPr>
              <w:snapToGrid w:val="0"/>
              <w:rPr>
                <w:iCs/>
                <w:sz w:val="22"/>
                <w:szCs w:val="22"/>
              </w:rPr>
            </w:pPr>
            <w:r w:rsidRPr="00B55F93">
              <w:rPr>
                <w:iCs/>
                <w:sz w:val="22"/>
                <w:szCs w:val="22"/>
              </w:rPr>
              <w:t>60</w:t>
            </w:r>
          </w:p>
        </w:tc>
        <w:tc>
          <w:tcPr>
            <w:tcW w:w="992" w:type="dxa"/>
            <w:tcBorders>
              <w:top w:val="single" w:sz="4" w:space="0" w:color="auto"/>
              <w:left w:val="single" w:sz="4" w:space="0" w:color="auto"/>
              <w:bottom w:val="single" w:sz="4" w:space="0" w:color="auto"/>
              <w:right w:val="single" w:sz="4" w:space="0" w:color="auto"/>
            </w:tcBorders>
            <w:vAlign w:val="center"/>
          </w:tcPr>
          <w:p w14:paraId="114E055C" w14:textId="77777777" w:rsidR="00C35D36" w:rsidRPr="00B55F93" w:rsidRDefault="00C35D36" w:rsidP="00C5471E">
            <w:pPr>
              <w:snapToGrid w:val="0"/>
              <w:rPr>
                <w:iCs/>
                <w:sz w:val="22"/>
                <w:szCs w:val="22"/>
              </w:rPr>
            </w:pPr>
            <w:r w:rsidRPr="00B55F93">
              <w:rPr>
                <w:iCs/>
                <w:sz w:val="22"/>
                <w:szCs w:val="22"/>
              </w:rPr>
              <w:t>1</w:t>
            </w:r>
          </w:p>
        </w:tc>
      </w:tr>
      <w:tr w:rsidR="00C35D36" w:rsidRPr="008054AF" w14:paraId="27ABB460" w14:textId="77777777" w:rsidTr="00C5471E">
        <w:trPr>
          <w:cantSplit/>
          <w:trHeight w:val="406"/>
        </w:trPr>
        <w:tc>
          <w:tcPr>
            <w:tcW w:w="709" w:type="dxa"/>
            <w:tcBorders>
              <w:top w:val="single" w:sz="4" w:space="0" w:color="auto"/>
              <w:left w:val="single" w:sz="4" w:space="0" w:color="auto"/>
              <w:bottom w:val="single" w:sz="4" w:space="0" w:color="auto"/>
              <w:right w:val="single" w:sz="4" w:space="0" w:color="auto"/>
            </w:tcBorders>
            <w:vAlign w:val="center"/>
          </w:tcPr>
          <w:p w14:paraId="4E7F52D6" w14:textId="77777777" w:rsidR="00C35D36" w:rsidRPr="00B55F93" w:rsidRDefault="00C35D36" w:rsidP="00C5471E">
            <w:pPr>
              <w:snapToGrid w:val="0"/>
              <w:rPr>
                <w:iCs/>
                <w:sz w:val="22"/>
                <w:szCs w:val="22"/>
              </w:rPr>
            </w:pPr>
            <w:r>
              <w:rPr>
                <w:iCs/>
                <w:sz w:val="22"/>
                <w:szCs w:val="22"/>
              </w:rPr>
              <w:t>6</w:t>
            </w:r>
          </w:p>
        </w:tc>
        <w:tc>
          <w:tcPr>
            <w:tcW w:w="851" w:type="dxa"/>
            <w:tcBorders>
              <w:top w:val="single" w:sz="4" w:space="0" w:color="auto"/>
              <w:left w:val="single" w:sz="4" w:space="0" w:color="auto"/>
              <w:bottom w:val="single" w:sz="4" w:space="0" w:color="auto"/>
              <w:right w:val="single" w:sz="4" w:space="0" w:color="auto"/>
            </w:tcBorders>
            <w:vAlign w:val="center"/>
          </w:tcPr>
          <w:p w14:paraId="0599BD87" w14:textId="77777777" w:rsidR="00C35D36" w:rsidRPr="00B55F93" w:rsidRDefault="00C35D36" w:rsidP="00C5471E">
            <w:pPr>
              <w:snapToGrid w:val="0"/>
              <w:rPr>
                <w:iCs/>
                <w:color w:val="000000"/>
                <w:sz w:val="22"/>
                <w:szCs w:val="22"/>
              </w:rPr>
            </w:pPr>
            <w:r w:rsidRPr="00B55F93">
              <w:rPr>
                <w:iCs/>
                <w:color w:val="000000"/>
                <w:sz w:val="22"/>
                <w:szCs w:val="22"/>
              </w:rPr>
              <w:t>6.8</w:t>
            </w:r>
          </w:p>
        </w:tc>
        <w:tc>
          <w:tcPr>
            <w:tcW w:w="3118" w:type="dxa"/>
            <w:tcBorders>
              <w:top w:val="single" w:sz="4" w:space="0" w:color="auto"/>
              <w:left w:val="single" w:sz="4" w:space="0" w:color="auto"/>
              <w:bottom w:val="single" w:sz="4" w:space="0" w:color="auto"/>
              <w:right w:val="single" w:sz="4" w:space="0" w:color="auto"/>
            </w:tcBorders>
            <w:vAlign w:val="center"/>
          </w:tcPr>
          <w:p w14:paraId="76089917" w14:textId="77777777" w:rsidR="00C35D36" w:rsidRPr="00B55F93" w:rsidRDefault="00C35D36" w:rsidP="00C5471E">
            <w:pPr>
              <w:snapToGrid w:val="0"/>
              <w:rPr>
                <w:iCs/>
                <w:sz w:val="22"/>
                <w:szCs w:val="22"/>
              </w:rPr>
            </w:pPr>
            <w:r w:rsidRPr="00B55F93">
              <w:rPr>
                <w:iCs/>
                <w:sz w:val="22"/>
                <w:szCs w:val="22"/>
              </w:rPr>
              <w:t>Связь (за исключением объектов связи, размещение которых предусмотрено кодом 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E5F846" w14:textId="77777777" w:rsidR="00C35D36" w:rsidRPr="00B55F93" w:rsidRDefault="00C35D36" w:rsidP="00C5471E">
            <w:pPr>
              <w:snapToGrid w:val="0"/>
              <w:rPr>
                <w:iCs/>
                <w:sz w:val="22"/>
                <w:szCs w:val="22"/>
              </w:rPr>
            </w:pPr>
            <w:r w:rsidRPr="00B55F93">
              <w:rPr>
                <w:iCs/>
                <w:sz w:val="22"/>
                <w:szCs w:val="22"/>
                <w:lang w:val="en-US"/>
              </w:rPr>
              <w:t>h</w:t>
            </w:r>
            <w:r w:rsidRPr="00B55F93">
              <w:rPr>
                <w:iCs/>
                <w:sz w:val="22"/>
                <w:szCs w:val="22"/>
              </w:rPr>
              <w:t>:10-70 м</w:t>
            </w:r>
          </w:p>
        </w:tc>
        <w:tc>
          <w:tcPr>
            <w:tcW w:w="1560" w:type="dxa"/>
            <w:tcBorders>
              <w:top w:val="single" w:sz="4" w:space="0" w:color="auto"/>
              <w:left w:val="single" w:sz="4" w:space="0" w:color="auto"/>
              <w:bottom w:val="single" w:sz="4" w:space="0" w:color="auto"/>
              <w:right w:val="single" w:sz="4" w:space="0" w:color="auto"/>
            </w:tcBorders>
            <w:vAlign w:val="center"/>
          </w:tcPr>
          <w:p w14:paraId="0B726515" w14:textId="77777777" w:rsidR="00C35D36" w:rsidRPr="00B55F93" w:rsidRDefault="00C35D36" w:rsidP="00C5471E">
            <w:pPr>
              <w:snapToGrid w:val="0"/>
              <w:rPr>
                <w:iCs/>
                <w:sz w:val="22"/>
                <w:szCs w:val="22"/>
              </w:rPr>
            </w:pPr>
            <w:r w:rsidRPr="00B55F93">
              <w:rPr>
                <w:iCs/>
                <w:sz w:val="22"/>
                <w:szCs w:val="22"/>
              </w:rPr>
              <w:t>мин. 0,004</w:t>
            </w:r>
          </w:p>
        </w:tc>
        <w:tc>
          <w:tcPr>
            <w:tcW w:w="1559" w:type="dxa"/>
            <w:tcBorders>
              <w:top w:val="single" w:sz="4" w:space="0" w:color="auto"/>
              <w:left w:val="single" w:sz="4" w:space="0" w:color="auto"/>
              <w:bottom w:val="single" w:sz="4" w:space="0" w:color="auto"/>
              <w:right w:val="single" w:sz="4" w:space="0" w:color="auto"/>
            </w:tcBorders>
            <w:vAlign w:val="center"/>
          </w:tcPr>
          <w:p w14:paraId="3E9C8D54" w14:textId="77777777" w:rsidR="00C35D36" w:rsidRPr="00B55F93" w:rsidRDefault="00C35D36" w:rsidP="00C5471E">
            <w:pPr>
              <w:snapToGrid w:val="0"/>
              <w:rPr>
                <w:iCs/>
                <w:sz w:val="22"/>
                <w:szCs w:val="22"/>
              </w:rPr>
            </w:pPr>
            <w:r w:rsidRPr="00B55F93">
              <w:rPr>
                <w:iCs/>
                <w:sz w:val="22"/>
                <w:szCs w:val="22"/>
              </w:rPr>
              <w:t>80</w:t>
            </w:r>
          </w:p>
        </w:tc>
        <w:tc>
          <w:tcPr>
            <w:tcW w:w="992" w:type="dxa"/>
            <w:tcBorders>
              <w:top w:val="single" w:sz="4" w:space="0" w:color="auto"/>
              <w:left w:val="single" w:sz="4" w:space="0" w:color="auto"/>
              <w:bottom w:val="single" w:sz="4" w:space="0" w:color="auto"/>
              <w:right w:val="single" w:sz="4" w:space="0" w:color="auto"/>
            </w:tcBorders>
            <w:vAlign w:val="center"/>
          </w:tcPr>
          <w:p w14:paraId="16E699EC" w14:textId="77777777" w:rsidR="00C35D36" w:rsidRPr="00B55F93" w:rsidRDefault="00C35D36" w:rsidP="00C5471E">
            <w:pPr>
              <w:snapToGrid w:val="0"/>
              <w:rPr>
                <w:iCs/>
                <w:sz w:val="22"/>
                <w:szCs w:val="22"/>
              </w:rPr>
            </w:pPr>
            <w:r w:rsidRPr="00B55F93">
              <w:rPr>
                <w:iCs/>
                <w:sz w:val="22"/>
                <w:szCs w:val="22"/>
              </w:rPr>
              <w:t>1</w:t>
            </w:r>
          </w:p>
        </w:tc>
      </w:tr>
      <w:tr w:rsidR="00C35D36" w:rsidRPr="008054AF" w14:paraId="2F96189C" w14:textId="77777777" w:rsidTr="00C5471E">
        <w:trPr>
          <w:trHeight w:val="397"/>
        </w:trPr>
        <w:tc>
          <w:tcPr>
            <w:tcW w:w="10348" w:type="dxa"/>
            <w:gridSpan w:val="7"/>
            <w:tcBorders>
              <w:top w:val="single" w:sz="4" w:space="0" w:color="auto"/>
            </w:tcBorders>
            <w:vAlign w:val="center"/>
          </w:tcPr>
          <w:p w14:paraId="01337EDA" w14:textId="77777777" w:rsidR="00C35D36" w:rsidRPr="00B55F93" w:rsidRDefault="00C35D36" w:rsidP="00C5471E">
            <w:pPr>
              <w:snapToGrid w:val="0"/>
              <w:rPr>
                <w:iCs/>
                <w:sz w:val="22"/>
                <w:szCs w:val="22"/>
              </w:rPr>
            </w:pPr>
            <w:r w:rsidRPr="00B55F93">
              <w:rPr>
                <w:b/>
                <w:bCs/>
                <w:sz w:val="22"/>
                <w:szCs w:val="22"/>
              </w:rPr>
              <w:t>Вспомогательные виды и параметры использования земельных участков и объектов капитального строительства</w:t>
            </w:r>
          </w:p>
        </w:tc>
      </w:tr>
      <w:tr w:rsidR="00C35D36" w:rsidRPr="008054AF" w14:paraId="1C0FD249" w14:textId="77777777" w:rsidTr="00C5471E">
        <w:trPr>
          <w:trHeight w:val="397"/>
        </w:trPr>
        <w:tc>
          <w:tcPr>
            <w:tcW w:w="709" w:type="dxa"/>
            <w:tcBorders>
              <w:top w:val="single" w:sz="4" w:space="0" w:color="auto"/>
              <w:bottom w:val="single" w:sz="4" w:space="0" w:color="auto"/>
            </w:tcBorders>
            <w:vAlign w:val="center"/>
          </w:tcPr>
          <w:p w14:paraId="2C3AE0FB" w14:textId="77777777" w:rsidR="00C35D36" w:rsidRPr="00B55F93" w:rsidRDefault="00C35D36" w:rsidP="00C5471E">
            <w:pPr>
              <w:snapToGrid w:val="0"/>
              <w:rPr>
                <w:sz w:val="22"/>
                <w:szCs w:val="22"/>
              </w:rPr>
            </w:pPr>
            <w:r>
              <w:rPr>
                <w:sz w:val="22"/>
                <w:szCs w:val="22"/>
              </w:rPr>
              <w:t>7</w:t>
            </w:r>
          </w:p>
        </w:tc>
        <w:tc>
          <w:tcPr>
            <w:tcW w:w="851" w:type="dxa"/>
            <w:tcBorders>
              <w:top w:val="single" w:sz="4" w:space="0" w:color="auto"/>
              <w:bottom w:val="single" w:sz="4" w:space="0" w:color="auto"/>
            </w:tcBorders>
            <w:vAlign w:val="center"/>
          </w:tcPr>
          <w:p w14:paraId="69D5C706" w14:textId="77777777" w:rsidR="00C35D36" w:rsidRPr="00B55F93" w:rsidRDefault="00C35D36" w:rsidP="00C5471E">
            <w:pPr>
              <w:snapToGrid w:val="0"/>
              <w:rPr>
                <w:sz w:val="22"/>
                <w:szCs w:val="22"/>
              </w:rPr>
            </w:pPr>
            <w:r w:rsidRPr="00B55F93">
              <w:rPr>
                <w:sz w:val="22"/>
                <w:szCs w:val="22"/>
              </w:rPr>
              <w:t>3.1</w:t>
            </w:r>
          </w:p>
        </w:tc>
        <w:tc>
          <w:tcPr>
            <w:tcW w:w="3118" w:type="dxa"/>
            <w:tcBorders>
              <w:top w:val="single" w:sz="4" w:space="0" w:color="auto"/>
              <w:bottom w:val="single" w:sz="4" w:space="0" w:color="auto"/>
            </w:tcBorders>
            <w:vAlign w:val="center"/>
          </w:tcPr>
          <w:p w14:paraId="49411E76" w14:textId="77777777" w:rsidR="00C35D36" w:rsidRPr="00B55F93" w:rsidRDefault="00C35D36" w:rsidP="00C5471E">
            <w:pPr>
              <w:snapToGrid w:val="0"/>
              <w:rPr>
                <w:iCs/>
                <w:sz w:val="22"/>
                <w:szCs w:val="22"/>
              </w:rPr>
            </w:pPr>
            <w:r w:rsidRPr="00B55F93">
              <w:rPr>
                <w:sz w:val="22"/>
                <w:szCs w:val="22"/>
              </w:rPr>
              <w:t>Коммунальное обслуживание</w:t>
            </w:r>
          </w:p>
        </w:tc>
        <w:tc>
          <w:tcPr>
            <w:tcW w:w="1559" w:type="dxa"/>
            <w:tcBorders>
              <w:top w:val="single" w:sz="4" w:space="0" w:color="auto"/>
              <w:bottom w:val="single" w:sz="4" w:space="0" w:color="auto"/>
            </w:tcBorders>
            <w:shd w:val="clear" w:color="auto" w:fill="auto"/>
            <w:vAlign w:val="center"/>
          </w:tcPr>
          <w:p w14:paraId="623A7EF7" w14:textId="77777777" w:rsidR="00C35D36" w:rsidRPr="00B55F93" w:rsidRDefault="00C35D36" w:rsidP="00C5471E">
            <w:pPr>
              <w:snapToGrid w:val="0"/>
              <w:rPr>
                <w:iCs/>
                <w:sz w:val="22"/>
                <w:szCs w:val="22"/>
              </w:rPr>
            </w:pPr>
            <w:r w:rsidRPr="00B55F93">
              <w:rPr>
                <w:iCs/>
                <w:sz w:val="22"/>
                <w:szCs w:val="22"/>
              </w:rPr>
              <w:t>1</w:t>
            </w:r>
          </w:p>
        </w:tc>
        <w:tc>
          <w:tcPr>
            <w:tcW w:w="1560" w:type="dxa"/>
            <w:tcBorders>
              <w:top w:val="single" w:sz="4" w:space="0" w:color="auto"/>
              <w:bottom w:val="single" w:sz="4" w:space="0" w:color="auto"/>
            </w:tcBorders>
            <w:vAlign w:val="center"/>
          </w:tcPr>
          <w:p w14:paraId="7925AB5C" w14:textId="77777777" w:rsidR="00C35D36" w:rsidRPr="00B55F93" w:rsidRDefault="00C35D36" w:rsidP="00C5471E">
            <w:pPr>
              <w:snapToGrid w:val="0"/>
              <w:jc w:val="center"/>
              <w:rPr>
                <w:iCs/>
                <w:sz w:val="22"/>
                <w:szCs w:val="22"/>
              </w:rPr>
            </w:pPr>
            <w:r w:rsidRPr="00B55F93">
              <w:rPr>
                <w:iCs/>
                <w:sz w:val="22"/>
                <w:szCs w:val="22"/>
              </w:rPr>
              <w:t>мин.0,002</w:t>
            </w:r>
          </w:p>
        </w:tc>
        <w:tc>
          <w:tcPr>
            <w:tcW w:w="1559" w:type="dxa"/>
            <w:tcBorders>
              <w:top w:val="single" w:sz="4" w:space="0" w:color="auto"/>
              <w:bottom w:val="single" w:sz="4" w:space="0" w:color="auto"/>
            </w:tcBorders>
            <w:vAlign w:val="center"/>
          </w:tcPr>
          <w:p w14:paraId="352BDC43" w14:textId="77777777" w:rsidR="00C35D36" w:rsidRPr="00B55F93" w:rsidRDefault="00C35D36" w:rsidP="00C5471E">
            <w:pPr>
              <w:snapToGrid w:val="0"/>
              <w:jc w:val="center"/>
              <w:rPr>
                <w:iCs/>
                <w:sz w:val="22"/>
                <w:szCs w:val="22"/>
              </w:rPr>
            </w:pPr>
            <w:r w:rsidRPr="00B55F93">
              <w:rPr>
                <w:iCs/>
                <w:sz w:val="22"/>
                <w:szCs w:val="22"/>
              </w:rPr>
              <w:t>80</w:t>
            </w:r>
          </w:p>
        </w:tc>
        <w:tc>
          <w:tcPr>
            <w:tcW w:w="992" w:type="dxa"/>
            <w:tcBorders>
              <w:top w:val="single" w:sz="4" w:space="0" w:color="auto"/>
              <w:bottom w:val="single" w:sz="4" w:space="0" w:color="auto"/>
            </w:tcBorders>
            <w:vAlign w:val="center"/>
          </w:tcPr>
          <w:p w14:paraId="6EADC948" w14:textId="77777777" w:rsidR="00C35D36" w:rsidRPr="00B55F93" w:rsidRDefault="00C35D36" w:rsidP="00C5471E">
            <w:pPr>
              <w:snapToGrid w:val="0"/>
              <w:rPr>
                <w:iCs/>
                <w:sz w:val="22"/>
                <w:szCs w:val="22"/>
              </w:rPr>
            </w:pPr>
            <w:r w:rsidRPr="00B55F93">
              <w:rPr>
                <w:iCs/>
                <w:sz w:val="22"/>
                <w:szCs w:val="22"/>
              </w:rPr>
              <w:t>1</w:t>
            </w:r>
          </w:p>
        </w:tc>
      </w:tr>
    </w:tbl>
    <w:p w14:paraId="2602E934" w14:textId="77777777" w:rsidR="00C35D36" w:rsidRDefault="00C35D36" w:rsidP="00C35D36">
      <w:pPr>
        <w:snapToGrid w:val="0"/>
        <w:ind w:firstLine="709"/>
        <w:contextualSpacing/>
        <w:jc w:val="both"/>
      </w:pPr>
    </w:p>
    <w:p w14:paraId="58B92996" w14:textId="77777777" w:rsidR="00C35D36" w:rsidRPr="00125974" w:rsidRDefault="00C35D36" w:rsidP="00C35D36">
      <w:pPr>
        <w:snapToGrid w:val="0"/>
        <w:spacing w:before="240"/>
        <w:ind w:firstLine="709"/>
        <w:contextualSpacing/>
        <w:jc w:val="both"/>
        <w:rPr>
          <w:sz w:val="22"/>
          <w:szCs w:val="22"/>
        </w:rPr>
      </w:pPr>
      <w:r w:rsidRPr="00125974">
        <w:rPr>
          <w:sz w:val="22"/>
          <w:szCs w:val="22"/>
        </w:rPr>
        <w:t>Примечания:</w:t>
      </w:r>
    </w:p>
    <w:p w14:paraId="527D3416" w14:textId="77777777" w:rsidR="00C35D36" w:rsidRPr="00125974" w:rsidRDefault="00C35D36" w:rsidP="00C35D36">
      <w:pPr>
        <w:spacing w:before="120" w:after="120"/>
        <w:ind w:firstLine="709"/>
        <w:contextualSpacing/>
        <w:jc w:val="both"/>
        <w:rPr>
          <w:sz w:val="22"/>
          <w:szCs w:val="22"/>
        </w:rPr>
      </w:pPr>
      <w:r w:rsidRPr="00125974">
        <w:rPr>
          <w:sz w:val="22"/>
          <w:szCs w:val="22"/>
        </w:rPr>
        <w:t>1.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p>
    <w:p w14:paraId="28440C9B" w14:textId="77777777" w:rsidR="00C35D36" w:rsidRPr="00125974" w:rsidRDefault="00C35D36" w:rsidP="00C35D36">
      <w:pPr>
        <w:shd w:val="clear" w:color="auto" w:fill="FFFFFF"/>
        <w:ind w:firstLine="584"/>
        <w:jc w:val="both"/>
        <w:rPr>
          <w:color w:val="000000"/>
          <w:sz w:val="22"/>
          <w:szCs w:val="22"/>
        </w:rPr>
      </w:pPr>
      <w:r w:rsidRPr="00125974">
        <w:rPr>
          <w:color w:val="000000"/>
          <w:sz w:val="22"/>
          <w:szCs w:val="22"/>
        </w:rPr>
        <w:t>Не допускается размещение территорий для ведения огородничества, садоводства в санитарно-защитных и охранных зонах.</w:t>
      </w:r>
    </w:p>
    <w:p w14:paraId="55A45D44" w14:textId="77777777" w:rsidR="00C35D36" w:rsidRPr="00125974" w:rsidRDefault="00C35D36" w:rsidP="00C35D36">
      <w:pPr>
        <w:shd w:val="clear" w:color="auto" w:fill="FFFFFF"/>
        <w:ind w:firstLine="584"/>
        <w:jc w:val="both"/>
        <w:rPr>
          <w:color w:val="000000"/>
          <w:sz w:val="22"/>
          <w:szCs w:val="22"/>
        </w:rPr>
      </w:pPr>
      <w:r w:rsidRPr="00125974">
        <w:rPr>
          <w:color w:val="000000"/>
          <w:sz w:val="22"/>
          <w:szCs w:val="22"/>
        </w:rPr>
        <w:t xml:space="preserve">В случае нахождения территорий садоводческих и огороднических некоммерческих объединений граждан в границах водоохранных зон необходимо обеспечить их оборудование сооружениями, обеспечивающими охрану водных объектов от загрязнения, засорения, заиления и истощения вод в соответствии с </w:t>
      </w:r>
      <w:hyperlink r:id="rId72" w:anchor="/document/12147594/entry/2" w:history="1">
        <w:r w:rsidRPr="00125974">
          <w:rPr>
            <w:color w:val="000000"/>
            <w:sz w:val="22"/>
            <w:szCs w:val="22"/>
          </w:rPr>
          <w:t>водным законодательством</w:t>
        </w:r>
      </w:hyperlink>
      <w:r w:rsidRPr="00125974">
        <w:rPr>
          <w:color w:val="000000"/>
          <w:sz w:val="22"/>
          <w:szCs w:val="22"/>
        </w:rPr>
        <w:t xml:space="preserve"> и </w:t>
      </w:r>
      <w:hyperlink r:id="rId73" w:anchor="/document/12125350/entry/2" w:history="1">
        <w:r w:rsidRPr="00125974">
          <w:rPr>
            <w:color w:val="000000"/>
            <w:sz w:val="22"/>
            <w:szCs w:val="22"/>
          </w:rPr>
          <w:t>законодательством</w:t>
        </w:r>
      </w:hyperlink>
      <w:r w:rsidRPr="00125974">
        <w:rPr>
          <w:color w:val="000000"/>
          <w:sz w:val="22"/>
          <w:szCs w:val="22"/>
        </w:rPr>
        <w:t xml:space="preserve"> в области охраны окружающей среды.</w:t>
      </w:r>
    </w:p>
    <w:p w14:paraId="1D9AD412" w14:textId="77777777" w:rsidR="00C35D36" w:rsidRPr="00125974" w:rsidRDefault="00C35D36" w:rsidP="00C35D36">
      <w:pPr>
        <w:shd w:val="clear" w:color="auto" w:fill="FFFFFF"/>
        <w:ind w:firstLine="584"/>
        <w:jc w:val="both"/>
        <w:rPr>
          <w:color w:val="000000"/>
          <w:sz w:val="22"/>
          <w:szCs w:val="22"/>
        </w:rPr>
      </w:pPr>
      <w:r w:rsidRPr="00125974">
        <w:rPr>
          <w:color w:val="000000"/>
          <w:sz w:val="22"/>
          <w:szCs w:val="22"/>
        </w:rPr>
        <w:lastRenderedPageBreak/>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57C66C43" w14:textId="77777777" w:rsidR="00C35D36" w:rsidRPr="00125974" w:rsidRDefault="00C35D36" w:rsidP="00C35D36">
      <w:pPr>
        <w:spacing w:before="120" w:after="120"/>
        <w:ind w:firstLine="709"/>
        <w:contextualSpacing/>
        <w:jc w:val="both"/>
        <w:rPr>
          <w:sz w:val="22"/>
          <w:szCs w:val="22"/>
        </w:rPr>
      </w:pPr>
      <w:r w:rsidRPr="00125974">
        <w:rPr>
          <w:sz w:val="22"/>
          <w:szCs w:val="22"/>
        </w:rPr>
        <w:t>Неподлежащие установлению параметры разрешенного строительства, реконструкции объектов капитального строительства и иные предельные параметры разрешенного строительства, реконструкции объектов капитального строительства определяются в соответствии с требованиями местных и (или) республиканских нормативов градостроительного проектирования, технических регламентов, национальных стандартов, сводов правил; заданием на проектирование объектов и другими нормативными правовыми документами.</w:t>
      </w:r>
    </w:p>
    <w:p w14:paraId="7234293E" w14:textId="77777777" w:rsidR="00C35D36" w:rsidRPr="00125974" w:rsidRDefault="00C35D36" w:rsidP="00C35D36">
      <w:pPr>
        <w:shd w:val="clear" w:color="auto" w:fill="FFFFFF"/>
        <w:ind w:firstLine="584"/>
        <w:jc w:val="both"/>
        <w:rPr>
          <w:color w:val="000000"/>
          <w:sz w:val="22"/>
          <w:szCs w:val="22"/>
        </w:rPr>
      </w:pPr>
      <w:r w:rsidRPr="00125974">
        <w:rPr>
          <w:color w:val="000000"/>
          <w:sz w:val="22"/>
          <w:szCs w:val="22"/>
        </w:rPr>
        <w:t>3. Размеры (минимальные и максимальные) земельных участков, предоставляемых гражданину в собственность из находящихся в государственной или муниципальной собственности земель для ведения огородничества и садоводства устанавливаются Законом Чувашской Республики и решением представительного органа местного самоуправления муниципального образования.</w:t>
      </w:r>
    </w:p>
    <w:p w14:paraId="561F26BC" w14:textId="77777777" w:rsidR="00C35D36" w:rsidRPr="00125974" w:rsidRDefault="00C35D36" w:rsidP="00C35D36">
      <w:pPr>
        <w:shd w:val="clear" w:color="auto" w:fill="FFFFFF"/>
        <w:ind w:firstLine="584"/>
        <w:jc w:val="both"/>
        <w:rPr>
          <w:color w:val="000000"/>
          <w:sz w:val="22"/>
          <w:szCs w:val="22"/>
        </w:rPr>
      </w:pPr>
      <w:r w:rsidRPr="00125974">
        <w:rPr>
          <w:color w:val="000000"/>
          <w:sz w:val="22"/>
          <w:szCs w:val="22"/>
        </w:rPr>
        <w:t>4. Площадь земельных участков, подлежащих отнесению к имуществу общего пользования, определяется в размере не менее двадцати пяти процентов площади садовых или огородных земельных участков.</w:t>
      </w:r>
    </w:p>
    <w:p w14:paraId="041DD3D7" w14:textId="77777777" w:rsidR="00C35D36" w:rsidRPr="00125974" w:rsidRDefault="00C35D36" w:rsidP="00C35D36">
      <w:pPr>
        <w:shd w:val="clear" w:color="auto" w:fill="FFFFFF"/>
        <w:ind w:firstLine="584"/>
        <w:jc w:val="both"/>
        <w:rPr>
          <w:color w:val="000000"/>
          <w:sz w:val="22"/>
          <w:szCs w:val="22"/>
        </w:rPr>
      </w:pPr>
      <w:r w:rsidRPr="00125974">
        <w:rPr>
          <w:color w:val="000000"/>
          <w:sz w:val="22"/>
          <w:szCs w:val="22"/>
        </w:rPr>
        <w:t>5. Организация и застройка территории садоводческого объединения, раздел земельного участка, предоставленного соответствующему объединению, осуществляются на основании документации по планировке территории.</w:t>
      </w:r>
    </w:p>
    <w:p w14:paraId="075494E8" w14:textId="77777777" w:rsidR="00C35D36" w:rsidRPr="00125974" w:rsidRDefault="00C35D36" w:rsidP="00C35D36">
      <w:pPr>
        <w:shd w:val="clear" w:color="auto" w:fill="FFFFFF"/>
        <w:ind w:firstLine="584"/>
        <w:jc w:val="both"/>
        <w:rPr>
          <w:color w:val="000000"/>
          <w:sz w:val="22"/>
          <w:szCs w:val="22"/>
        </w:rPr>
      </w:pPr>
      <w:r w:rsidRPr="00125974">
        <w:rPr>
          <w:color w:val="000000"/>
          <w:sz w:val="22"/>
          <w:szCs w:val="22"/>
        </w:rPr>
        <w:t>6. На земельных участках, предоставленных для ведения огородничества, могут размещаться только хозяйственные постройки, не являющиеся объектами недвижимости, предназначенные для хранения инвентаря и урожая сельскохозяйственных культур.</w:t>
      </w:r>
    </w:p>
    <w:p w14:paraId="52E14BCA" w14:textId="77777777" w:rsidR="00C35D36" w:rsidRPr="00125974" w:rsidRDefault="00C35D36" w:rsidP="00C35D36">
      <w:pPr>
        <w:shd w:val="clear" w:color="auto" w:fill="FFFFFF"/>
        <w:ind w:firstLine="584"/>
        <w:jc w:val="both"/>
        <w:rPr>
          <w:color w:val="000000"/>
          <w:sz w:val="22"/>
          <w:szCs w:val="22"/>
        </w:rPr>
      </w:pPr>
      <w:r w:rsidRPr="00125974">
        <w:rPr>
          <w:color w:val="000000"/>
          <w:sz w:val="22"/>
          <w:szCs w:val="22"/>
        </w:rPr>
        <w:t>7. Высота гаражей на земельных участках для ведения садоводства - до 5 м.</w:t>
      </w:r>
    </w:p>
    <w:p w14:paraId="28257779" w14:textId="77777777" w:rsidR="00C35D36" w:rsidRDefault="00C35D36" w:rsidP="00C35D36">
      <w:pPr>
        <w:shd w:val="clear" w:color="auto" w:fill="FFFFFF"/>
        <w:ind w:firstLine="584"/>
        <w:jc w:val="both"/>
        <w:rPr>
          <w:color w:val="000000"/>
          <w:sz w:val="22"/>
          <w:szCs w:val="22"/>
        </w:rPr>
      </w:pPr>
      <w:r w:rsidRPr="00125974">
        <w:rPr>
          <w:color w:val="000000"/>
          <w:sz w:val="22"/>
          <w:szCs w:val="22"/>
        </w:rPr>
        <w:t>8. Предельные размеры земельных участков в условиях реконструкции допускается уменьшать не более чем на 50% от показателей, приведённых в данной таблице.</w:t>
      </w:r>
    </w:p>
    <w:p w14:paraId="406536CC" w14:textId="77777777" w:rsidR="00161F31" w:rsidRPr="00161F31" w:rsidRDefault="00161F31" w:rsidP="00C35D36">
      <w:pPr>
        <w:shd w:val="clear" w:color="auto" w:fill="FFFFFF"/>
        <w:ind w:firstLine="584"/>
        <w:jc w:val="both"/>
        <w:rPr>
          <w:color w:val="000000"/>
          <w:sz w:val="22"/>
          <w:szCs w:val="22"/>
        </w:rPr>
      </w:pPr>
      <w:r w:rsidRPr="00161F31">
        <w:rPr>
          <w:color w:val="000000"/>
          <w:sz w:val="22"/>
          <w:szCs w:val="22"/>
        </w:rPr>
        <w:t>9.</w:t>
      </w:r>
      <w:r w:rsidRPr="00161F31">
        <w:rPr>
          <w:bCs/>
          <w:sz w:val="22"/>
          <w:szCs w:val="22"/>
        </w:rPr>
        <w:t xml:space="preserve"> Перечень ограничений использования земельных участков и (или) расположенных на них объектов недвижимости и осуществление экономической и иной деятельности в границах приаэродромной территории аэродрома Чебоксары  и выделенных на ней подзон, установленных Приказом Федерального агентства воздушного транспорта Министерства транспорта Российской Федерации (Росавиации) от 31.12.2020 г. № 1896-П, приведен в Проекте приаэродномной территории аэродрома Чебоксары</w:t>
      </w:r>
      <w:r>
        <w:rPr>
          <w:bCs/>
          <w:sz w:val="22"/>
          <w:szCs w:val="22"/>
        </w:rPr>
        <w:t>.</w:t>
      </w:r>
    </w:p>
    <w:p w14:paraId="05F401C9" w14:textId="77777777" w:rsidR="00C35D36" w:rsidRDefault="00C35D36" w:rsidP="00C35D36">
      <w:pPr>
        <w:spacing w:after="200"/>
        <w:contextualSpacing/>
        <w:jc w:val="right"/>
        <w:rPr>
          <w:rFonts w:eastAsia="Calibri"/>
          <w:sz w:val="28"/>
          <w:szCs w:val="28"/>
          <w:u w:val="single"/>
          <w:lang w:eastAsia="en-US"/>
        </w:rPr>
      </w:pPr>
    </w:p>
    <w:p w14:paraId="7CF52F0B" w14:textId="77777777" w:rsidR="00A234CE" w:rsidRDefault="00A234CE" w:rsidP="00114C68">
      <w:pPr>
        <w:keepNext/>
        <w:widowControl w:val="0"/>
        <w:numPr>
          <w:ilvl w:val="2"/>
          <w:numId w:val="0"/>
        </w:numPr>
        <w:tabs>
          <w:tab w:val="left" w:pos="0"/>
        </w:tabs>
        <w:suppressAutoHyphens/>
        <w:spacing w:before="360" w:after="60"/>
        <w:ind w:firstLine="709"/>
        <w:contextualSpacing/>
        <w:jc w:val="both"/>
        <w:outlineLvl w:val="2"/>
        <w:rPr>
          <w:b/>
          <w:bCs/>
          <w:lang w:eastAsia="en-US"/>
        </w:rPr>
      </w:pPr>
    </w:p>
    <w:p w14:paraId="651AAD95" w14:textId="77777777" w:rsidR="000470CE" w:rsidRDefault="00856B2A" w:rsidP="00A234CE">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83" w:name="_Toc467156854"/>
      <w:r>
        <w:rPr>
          <w:b/>
          <w:bCs/>
          <w:lang w:eastAsia="en-US"/>
        </w:rPr>
        <w:t xml:space="preserve">Статья </w:t>
      </w:r>
      <w:r w:rsidR="00BD23CD">
        <w:rPr>
          <w:b/>
          <w:bCs/>
          <w:lang w:eastAsia="en-US"/>
        </w:rPr>
        <w:t>4</w:t>
      </w:r>
      <w:r w:rsidR="00A234CE">
        <w:rPr>
          <w:b/>
          <w:bCs/>
          <w:lang w:eastAsia="en-US"/>
        </w:rPr>
        <w:t>6</w:t>
      </w:r>
      <w:r w:rsidR="007A61F9">
        <w:rPr>
          <w:b/>
          <w:bCs/>
          <w:lang w:eastAsia="en-US"/>
        </w:rPr>
        <w:t xml:space="preserve">. </w:t>
      </w:r>
      <w:r w:rsidR="00114C68" w:rsidRPr="008054AF">
        <w:rPr>
          <w:b/>
          <w:bCs/>
          <w:lang w:eastAsia="en-US"/>
        </w:rPr>
        <w:t>Градостроительный регламент зоны специального назначения</w:t>
      </w:r>
      <w:bookmarkEnd w:id="183"/>
    </w:p>
    <w:p w14:paraId="4B821F3F" w14:textId="77777777" w:rsidR="000470CE" w:rsidRDefault="000470CE" w:rsidP="00114C68">
      <w:pPr>
        <w:keepNext/>
        <w:widowControl w:val="0"/>
        <w:numPr>
          <w:ilvl w:val="2"/>
          <w:numId w:val="0"/>
        </w:numPr>
        <w:tabs>
          <w:tab w:val="left" w:pos="0"/>
        </w:tabs>
        <w:suppressAutoHyphens/>
        <w:spacing w:before="360" w:after="60"/>
        <w:ind w:firstLine="709"/>
        <w:contextualSpacing/>
        <w:jc w:val="both"/>
        <w:outlineLvl w:val="2"/>
        <w:rPr>
          <w:b/>
          <w:bCs/>
          <w:lang w:eastAsia="en-US"/>
        </w:rPr>
      </w:pPr>
    </w:p>
    <w:p w14:paraId="59F57FDD" w14:textId="77777777" w:rsidR="00114C68" w:rsidRDefault="000470CE" w:rsidP="00114C68">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84" w:name="_Toc466536846"/>
      <w:bookmarkStart w:id="185" w:name="_Toc467156855"/>
      <w:r>
        <w:rPr>
          <w:b/>
          <w:bCs/>
          <w:lang w:eastAsia="en-US"/>
        </w:rPr>
        <w:t>Зона специального назначения, связанная с захоронениями</w:t>
      </w:r>
      <w:r w:rsidR="00114C68" w:rsidRPr="008054AF">
        <w:rPr>
          <w:b/>
          <w:bCs/>
          <w:lang w:eastAsia="en-US"/>
        </w:rPr>
        <w:t xml:space="preserve"> (Сп</w:t>
      </w:r>
      <w:r w:rsidR="000C390E">
        <w:rPr>
          <w:b/>
          <w:bCs/>
          <w:lang w:eastAsia="en-US"/>
        </w:rPr>
        <w:t>-1</w:t>
      </w:r>
      <w:r w:rsidR="00114C68" w:rsidRPr="008054AF">
        <w:rPr>
          <w:b/>
          <w:bCs/>
          <w:lang w:eastAsia="en-US"/>
        </w:rPr>
        <w:t>)</w:t>
      </w:r>
      <w:bookmarkEnd w:id="184"/>
      <w:bookmarkEnd w:id="185"/>
    </w:p>
    <w:p w14:paraId="3A37222B" w14:textId="77777777" w:rsidR="006A1C4A" w:rsidRPr="008054AF" w:rsidRDefault="006A1C4A" w:rsidP="00114C68">
      <w:pPr>
        <w:keepNext/>
        <w:widowControl w:val="0"/>
        <w:numPr>
          <w:ilvl w:val="2"/>
          <w:numId w:val="0"/>
        </w:numPr>
        <w:tabs>
          <w:tab w:val="left" w:pos="0"/>
        </w:tabs>
        <w:suppressAutoHyphens/>
        <w:spacing w:before="360" w:after="60"/>
        <w:ind w:firstLine="709"/>
        <w:contextualSpacing/>
        <w:jc w:val="both"/>
        <w:outlineLvl w:val="2"/>
        <w:rPr>
          <w:b/>
          <w:bCs/>
          <w:lang w:eastAsia="en-US"/>
        </w:rPr>
      </w:pPr>
    </w:p>
    <w:p w14:paraId="7026A023" w14:textId="77777777" w:rsidR="00114C68" w:rsidRDefault="007A61F9" w:rsidP="00114C68">
      <w:pPr>
        <w:overflowPunct w:val="0"/>
        <w:ind w:firstLine="709"/>
        <w:contextualSpacing/>
        <w:jc w:val="both"/>
      </w:pPr>
      <w:r>
        <w:t xml:space="preserve">Таблица № </w:t>
      </w:r>
      <w:r w:rsidR="00490FB1">
        <w:t>11</w:t>
      </w:r>
      <w:r w:rsidR="00114C68" w:rsidRPr="008054AF">
        <w:t>.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34"/>
        <w:gridCol w:w="2268"/>
        <w:gridCol w:w="142"/>
        <w:gridCol w:w="1276"/>
        <w:gridCol w:w="283"/>
        <w:gridCol w:w="1276"/>
        <w:gridCol w:w="283"/>
        <w:gridCol w:w="1560"/>
        <w:gridCol w:w="1134"/>
      </w:tblGrid>
      <w:tr w:rsidR="00C35D36" w:rsidRPr="008054AF" w14:paraId="12387788" w14:textId="77777777" w:rsidTr="00C5471E">
        <w:trPr>
          <w:cantSplit/>
          <w:trHeight w:val="357"/>
        </w:trPr>
        <w:tc>
          <w:tcPr>
            <w:tcW w:w="709" w:type="dxa"/>
            <w:vMerge w:val="restart"/>
          </w:tcPr>
          <w:p w14:paraId="14DA5AB9" w14:textId="77777777" w:rsidR="00C35D36" w:rsidRPr="00200CDD" w:rsidRDefault="00C35D36" w:rsidP="00C5471E">
            <w:pPr>
              <w:snapToGrid w:val="0"/>
              <w:rPr>
                <w:iCs/>
                <w:sz w:val="22"/>
                <w:szCs w:val="22"/>
              </w:rPr>
            </w:pPr>
            <w:r w:rsidRPr="00200CDD">
              <w:rPr>
                <w:iCs/>
                <w:sz w:val="22"/>
                <w:szCs w:val="22"/>
              </w:rPr>
              <w:t>№</w:t>
            </w:r>
          </w:p>
          <w:p w14:paraId="17D7365D" w14:textId="77777777" w:rsidR="00C35D36" w:rsidRPr="00200CDD" w:rsidRDefault="00C35D36" w:rsidP="00C5471E">
            <w:pPr>
              <w:snapToGrid w:val="0"/>
              <w:rPr>
                <w:iCs/>
                <w:sz w:val="22"/>
                <w:szCs w:val="22"/>
              </w:rPr>
            </w:pPr>
            <w:r w:rsidRPr="00200CDD">
              <w:rPr>
                <w:iCs/>
                <w:sz w:val="22"/>
                <w:szCs w:val="22"/>
              </w:rPr>
              <w:t>п/п</w:t>
            </w:r>
          </w:p>
        </w:tc>
        <w:tc>
          <w:tcPr>
            <w:tcW w:w="1134" w:type="dxa"/>
            <w:vMerge w:val="restart"/>
          </w:tcPr>
          <w:p w14:paraId="364D4861" w14:textId="77777777" w:rsidR="00C35D36" w:rsidRPr="00200CDD" w:rsidRDefault="00C35D36" w:rsidP="00C5471E">
            <w:pPr>
              <w:snapToGrid w:val="0"/>
              <w:rPr>
                <w:iCs/>
                <w:sz w:val="22"/>
                <w:szCs w:val="22"/>
              </w:rPr>
            </w:pPr>
            <w:r w:rsidRPr="00200CDD">
              <w:rPr>
                <w:iCs/>
                <w:sz w:val="22"/>
                <w:szCs w:val="22"/>
              </w:rPr>
              <w:t>Код (числово</w:t>
            </w:r>
            <w:r w:rsidRPr="00200CDD">
              <w:rPr>
                <w:iCs/>
                <w:sz w:val="22"/>
                <w:szCs w:val="22"/>
              </w:rPr>
              <w:lastRenderedPageBreak/>
              <w:t>е обозначение) (в соответствии с Классификатором</w:t>
            </w:r>
          </w:p>
        </w:tc>
        <w:tc>
          <w:tcPr>
            <w:tcW w:w="2268" w:type="dxa"/>
            <w:vMerge w:val="restart"/>
          </w:tcPr>
          <w:p w14:paraId="4DDE8CBA" w14:textId="77777777" w:rsidR="00C35D36" w:rsidRPr="00200CDD" w:rsidRDefault="00C35D36" w:rsidP="00C5471E">
            <w:pPr>
              <w:snapToGrid w:val="0"/>
              <w:rPr>
                <w:sz w:val="22"/>
                <w:szCs w:val="22"/>
              </w:rPr>
            </w:pPr>
            <w:r w:rsidRPr="00200CDD">
              <w:rPr>
                <w:iCs/>
                <w:sz w:val="22"/>
                <w:szCs w:val="22"/>
              </w:rPr>
              <w:lastRenderedPageBreak/>
              <w:t xml:space="preserve">Вид разрешенного использования </w:t>
            </w:r>
            <w:r w:rsidRPr="00200CDD">
              <w:rPr>
                <w:iCs/>
                <w:sz w:val="22"/>
                <w:szCs w:val="22"/>
              </w:rPr>
              <w:lastRenderedPageBreak/>
              <w:t>земельного участка (в соответствии с классификатором видов разрешенного использования земельных участков,</w:t>
            </w:r>
            <w:r w:rsidRPr="00200CDD">
              <w:rPr>
                <w:sz w:val="22"/>
                <w:szCs w:val="22"/>
              </w:rPr>
              <w:t xml:space="preserve"> утвержденным </w:t>
            </w:r>
            <w:r w:rsidRPr="00200CDD">
              <w:rPr>
                <w:bCs/>
                <w:sz w:val="22"/>
                <w:szCs w:val="22"/>
              </w:rPr>
              <w:t>уполномоченным федеральным органом исполнительной власти)</w:t>
            </w:r>
          </w:p>
          <w:p w14:paraId="6DC98D17" w14:textId="77777777" w:rsidR="00C35D36" w:rsidRPr="00200CDD" w:rsidRDefault="00C35D36" w:rsidP="00C5471E">
            <w:pPr>
              <w:snapToGrid w:val="0"/>
              <w:rPr>
                <w:iCs/>
                <w:sz w:val="22"/>
                <w:szCs w:val="22"/>
              </w:rPr>
            </w:pPr>
          </w:p>
        </w:tc>
        <w:tc>
          <w:tcPr>
            <w:tcW w:w="5954" w:type="dxa"/>
            <w:gridSpan w:val="7"/>
            <w:shd w:val="clear" w:color="auto" w:fill="auto"/>
            <w:vAlign w:val="center"/>
          </w:tcPr>
          <w:p w14:paraId="68369D2B" w14:textId="77777777" w:rsidR="00C35D36" w:rsidRPr="00200CDD" w:rsidRDefault="00C35D36" w:rsidP="00C5471E">
            <w:pPr>
              <w:snapToGrid w:val="0"/>
              <w:rPr>
                <w:bCs/>
                <w:iCs/>
                <w:sz w:val="22"/>
                <w:szCs w:val="22"/>
              </w:rPr>
            </w:pPr>
            <w:r w:rsidRPr="00200CDD">
              <w:rPr>
                <w:bCs/>
                <w:iCs/>
                <w:sz w:val="22"/>
                <w:szCs w:val="22"/>
              </w:rPr>
              <w:lastRenderedPageBreak/>
              <w:t>Параметры разрешенного строительства, реконструкции объектов капстроительства</w:t>
            </w:r>
          </w:p>
        </w:tc>
      </w:tr>
      <w:tr w:rsidR="00C35D36" w:rsidRPr="008054AF" w14:paraId="1B958C06" w14:textId="77777777" w:rsidTr="00C5471E">
        <w:trPr>
          <w:cantSplit/>
          <w:trHeight w:val="2296"/>
        </w:trPr>
        <w:tc>
          <w:tcPr>
            <w:tcW w:w="709" w:type="dxa"/>
            <w:vMerge/>
          </w:tcPr>
          <w:p w14:paraId="1B4E4804" w14:textId="77777777" w:rsidR="00C35D36" w:rsidRPr="00200CDD" w:rsidRDefault="00C35D36" w:rsidP="00C5471E">
            <w:pPr>
              <w:snapToGrid w:val="0"/>
              <w:rPr>
                <w:iCs/>
                <w:sz w:val="22"/>
                <w:szCs w:val="22"/>
              </w:rPr>
            </w:pPr>
          </w:p>
        </w:tc>
        <w:tc>
          <w:tcPr>
            <w:tcW w:w="1134" w:type="dxa"/>
            <w:vMerge/>
          </w:tcPr>
          <w:p w14:paraId="252D905B" w14:textId="77777777" w:rsidR="00C35D36" w:rsidRPr="00200CDD" w:rsidRDefault="00C35D36" w:rsidP="00C5471E">
            <w:pPr>
              <w:snapToGrid w:val="0"/>
              <w:rPr>
                <w:iCs/>
                <w:sz w:val="22"/>
                <w:szCs w:val="22"/>
              </w:rPr>
            </w:pPr>
          </w:p>
        </w:tc>
        <w:tc>
          <w:tcPr>
            <w:tcW w:w="2268" w:type="dxa"/>
            <w:vMerge/>
            <w:vAlign w:val="center"/>
          </w:tcPr>
          <w:p w14:paraId="6007B0CC" w14:textId="77777777" w:rsidR="00C35D36" w:rsidRPr="00200CDD" w:rsidRDefault="00C35D36" w:rsidP="00C5471E">
            <w:pPr>
              <w:snapToGrid w:val="0"/>
              <w:rPr>
                <w:iCs/>
                <w:sz w:val="22"/>
                <w:szCs w:val="22"/>
              </w:rPr>
            </w:pPr>
          </w:p>
        </w:tc>
        <w:tc>
          <w:tcPr>
            <w:tcW w:w="1418" w:type="dxa"/>
            <w:gridSpan w:val="2"/>
            <w:shd w:val="clear" w:color="auto" w:fill="auto"/>
            <w:textDirection w:val="btLr"/>
            <w:vAlign w:val="center"/>
          </w:tcPr>
          <w:p w14:paraId="221675BA" w14:textId="77777777" w:rsidR="00C35D36" w:rsidRPr="00200CDD" w:rsidRDefault="00C35D36" w:rsidP="00C5471E">
            <w:pPr>
              <w:snapToGrid w:val="0"/>
              <w:jc w:val="center"/>
              <w:rPr>
                <w:sz w:val="22"/>
                <w:szCs w:val="22"/>
              </w:rPr>
            </w:pPr>
            <w:r w:rsidRPr="00200CDD">
              <w:rPr>
                <w:iCs/>
                <w:sz w:val="22"/>
                <w:szCs w:val="22"/>
              </w:rPr>
              <w:t>Предельная этажность зданий, строений, сооружений, этаж</w:t>
            </w:r>
          </w:p>
        </w:tc>
        <w:tc>
          <w:tcPr>
            <w:tcW w:w="1559" w:type="dxa"/>
            <w:gridSpan w:val="2"/>
            <w:textDirection w:val="btLr"/>
          </w:tcPr>
          <w:p w14:paraId="52AF1E76" w14:textId="77777777" w:rsidR="00C35D36" w:rsidRPr="00200CDD" w:rsidRDefault="00C35D36" w:rsidP="00C5471E">
            <w:pPr>
              <w:snapToGrid w:val="0"/>
              <w:jc w:val="center"/>
              <w:rPr>
                <w:iCs/>
                <w:sz w:val="22"/>
                <w:szCs w:val="22"/>
              </w:rPr>
            </w:pPr>
            <w:r w:rsidRPr="00200CDD">
              <w:rPr>
                <w:iCs/>
                <w:sz w:val="22"/>
                <w:szCs w:val="22"/>
              </w:rPr>
              <w:t>Предельные размеры земельных участков (мин.-макс.), га</w:t>
            </w:r>
          </w:p>
        </w:tc>
        <w:tc>
          <w:tcPr>
            <w:tcW w:w="1843" w:type="dxa"/>
            <w:gridSpan w:val="2"/>
            <w:textDirection w:val="btLr"/>
          </w:tcPr>
          <w:p w14:paraId="2330700F" w14:textId="77777777" w:rsidR="00C35D36" w:rsidRPr="00200CDD" w:rsidRDefault="00C35D36" w:rsidP="00C5471E">
            <w:pPr>
              <w:snapToGrid w:val="0"/>
              <w:jc w:val="center"/>
              <w:rPr>
                <w:iCs/>
                <w:sz w:val="22"/>
                <w:szCs w:val="22"/>
              </w:rPr>
            </w:pPr>
            <w:r w:rsidRPr="00200CDD">
              <w:rPr>
                <w:bCs/>
                <w:iCs/>
                <w:sz w:val="22"/>
                <w:szCs w:val="22"/>
              </w:rPr>
              <w:t>Максимальный процент застройки, %</w:t>
            </w:r>
          </w:p>
        </w:tc>
        <w:tc>
          <w:tcPr>
            <w:tcW w:w="1134" w:type="dxa"/>
            <w:textDirection w:val="btLr"/>
          </w:tcPr>
          <w:p w14:paraId="1447A51A" w14:textId="77777777" w:rsidR="00C35D36" w:rsidRPr="00200CDD" w:rsidRDefault="00C35D36" w:rsidP="00C5471E">
            <w:pPr>
              <w:snapToGrid w:val="0"/>
              <w:ind w:left="113" w:right="113"/>
              <w:jc w:val="center"/>
              <w:rPr>
                <w:bCs/>
                <w:iCs/>
                <w:sz w:val="22"/>
                <w:szCs w:val="22"/>
              </w:rPr>
            </w:pPr>
            <w:r w:rsidRPr="00200CDD">
              <w:rPr>
                <w:bCs/>
                <w:iCs/>
                <w:sz w:val="22"/>
                <w:szCs w:val="22"/>
              </w:rPr>
              <w:t>Минимальные отступы до границ смежного земельного участка</w:t>
            </w:r>
          </w:p>
        </w:tc>
      </w:tr>
      <w:tr w:rsidR="00C35D36" w:rsidRPr="008054AF" w14:paraId="24AAC430" w14:textId="77777777" w:rsidTr="00C5471E">
        <w:trPr>
          <w:cantSplit/>
          <w:trHeight w:val="171"/>
        </w:trPr>
        <w:tc>
          <w:tcPr>
            <w:tcW w:w="709" w:type="dxa"/>
            <w:tcBorders>
              <w:bottom w:val="single" w:sz="4" w:space="0" w:color="auto"/>
            </w:tcBorders>
            <w:vAlign w:val="center"/>
          </w:tcPr>
          <w:p w14:paraId="532970C9" w14:textId="77777777" w:rsidR="00C35D36" w:rsidRPr="00200CDD" w:rsidRDefault="00C35D36" w:rsidP="00C5471E">
            <w:pPr>
              <w:snapToGrid w:val="0"/>
              <w:jc w:val="center"/>
              <w:rPr>
                <w:iCs/>
                <w:sz w:val="22"/>
                <w:szCs w:val="22"/>
              </w:rPr>
            </w:pPr>
            <w:r w:rsidRPr="00200CDD">
              <w:rPr>
                <w:iCs/>
                <w:sz w:val="22"/>
                <w:szCs w:val="22"/>
              </w:rPr>
              <w:t>1</w:t>
            </w:r>
          </w:p>
        </w:tc>
        <w:tc>
          <w:tcPr>
            <w:tcW w:w="1134" w:type="dxa"/>
            <w:tcBorders>
              <w:bottom w:val="single" w:sz="4" w:space="0" w:color="auto"/>
            </w:tcBorders>
            <w:vAlign w:val="center"/>
          </w:tcPr>
          <w:p w14:paraId="77D8A81B" w14:textId="77777777" w:rsidR="00C35D36" w:rsidRPr="00200CDD" w:rsidRDefault="00C35D36" w:rsidP="00C5471E">
            <w:pPr>
              <w:snapToGrid w:val="0"/>
              <w:jc w:val="center"/>
              <w:rPr>
                <w:iCs/>
                <w:sz w:val="22"/>
                <w:szCs w:val="22"/>
              </w:rPr>
            </w:pPr>
            <w:r w:rsidRPr="00200CDD">
              <w:rPr>
                <w:iCs/>
                <w:sz w:val="22"/>
                <w:szCs w:val="22"/>
              </w:rPr>
              <w:t>2</w:t>
            </w:r>
          </w:p>
        </w:tc>
        <w:tc>
          <w:tcPr>
            <w:tcW w:w="2268" w:type="dxa"/>
            <w:tcBorders>
              <w:bottom w:val="single" w:sz="4" w:space="0" w:color="auto"/>
            </w:tcBorders>
            <w:vAlign w:val="center"/>
          </w:tcPr>
          <w:p w14:paraId="4DB612E3" w14:textId="77777777" w:rsidR="00C35D36" w:rsidRPr="00200CDD" w:rsidRDefault="00C35D36" w:rsidP="00C5471E">
            <w:pPr>
              <w:snapToGrid w:val="0"/>
              <w:jc w:val="center"/>
              <w:rPr>
                <w:iCs/>
                <w:sz w:val="22"/>
                <w:szCs w:val="22"/>
              </w:rPr>
            </w:pPr>
            <w:r w:rsidRPr="00200CDD">
              <w:rPr>
                <w:iCs/>
                <w:sz w:val="22"/>
                <w:szCs w:val="22"/>
              </w:rPr>
              <w:t>3</w:t>
            </w:r>
          </w:p>
        </w:tc>
        <w:tc>
          <w:tcPr>
            <w:tcW w:w="1418" w:type="dxa"/>
            <w:gridSpan w:val="2"/>
            <w:tcBorders>
              <w:bottom w:val="single" w:sz="4" w:space="0" w:color="auto"/>
            </w:tcBorders>
            <w:shd w:val="clear" w:color="auto" w:fill="auto"/>
            <w:vAlign w:val="center"/>
          </w:tcPr>
          <w:p w14:paraId="5CFF6AB3" w14:textId="77777777" w:rsidR="00C35D36" w:rsidRPr="00200CDD" w:rsidRDefault="00C35D36" w:rsidP="00C5471E">
            <w:pPr>
              <w:snapToGrid w:val="0"/>
              <w:jc w:val="center"/>
              <w:rPr>
                <w:iCs/>
                <w:sz w:val="22"/>
                <w:szCs w:val="22"/>
              </w:rPr>
            </w:pPr>
            <w:r w:rsidRPr="00200CDD">
              <w:rPr>
                <w:iCs/>
                <w:sz w:val="22"/>
                <w:szCs w:val="22"/>
              </w:rPr>
              <w:t>4</w:t>
            </w:r>
          </w:p>
        </w:tc>
        <w:tc>
          <w:tcPr>
            <w:tcW w:w="1559" w:type="dxa"/>
            <w:gridSpan w:val="2"/>
            <w:tcBorders>
              <w:bottom w:val="single" w:sz="4" w:space="0" w:color="auto"/>
            </w:tcBorders>
            <w:vAlign w:val="center"/>
          </w:tcPr>
          <w:p w14:paraId="4DAD45DE" w14:textId="77777777" w:rsidR="00C35D36" w:rsidRPr="00200CDD" w:rsidRDefault="00C35D36" w:rsidP="00C5471E">
            <w:pPr>
              <w:snapToGrid w:val="0"/>
              <w:jc w:val="center"/>
              <w:rPr>
                <w:iCs/>
                <w:sz w:val="22"/>
                <w:szCs w:val="22"/>
              </w:rPr>
            </w:pPr>
            <w:r w:rsidRPr="00200CDD">
              <w:rPr>
                <w:iCs/>
                <w:sz w:val="22"/>
                <w:szCs w:val="22"/>
              </w:rPr>
              <w:t>5</w:t>
            </w:r>
          </w:p>
        </w:tc>
        <w:tc>
          <w:tcPr>
            <w:tcW w:w="1843" w:type="dxa"/>
            <w:gridSpan w:val="2"/>
            <w:tcBorders>
              <w:bottom w:val="single" w:sz="4" w:space="0" w:color="auto"/>
            </w:tcBorders>
            <w:vAlign w:val="center"/>
          </w:tcPr>
          <w:p w14:paraId="0B5E449F" w14:textId="77777777" w:rsidR="00C35D36" w:rsidRPr="00200CDD" w:rsidRDefault="00C35D36" w:rsidP="00C5471E">
            <w:pPr>
              <w:snapToGrid w:val="0"/>
              <w:jc w:val="center"/>
              <w:rPr>
                <w:bCs/>
                <w:iCs/>
                <w:sz w:val="22"/>
                <w:szCs w:val="22"/>
              </w:rPr>
            </w:pPr>
            <w:r w:rsidRPr="00200CDD">
              <w:rPr>
                <w:bCs/>
                <w:iCs/>
                <w:sz w:val="22"/>
                <w:szCs w:val="22"/>
              </w:rPr>
              <w:t>6</w:t>
            </w:r>
          </w:p>
        </w:tc>
        <w:tc>
          <w:tcPr>
            <w:tcW w:w="1134" w:type="dxa"/>
            <w:tcBorders>
              <w:bottom w:val="single" w:sz="4" w:space="0" w:color="auto"/>
            </w:tcBorders>
            <w:vAlign w:val="center"/>
          </w:tcPr>
          <w:p w14:paraId="3A7B3B9D" w14:textId="77777777" w:rsidR="00C35D36" w:rsidRPr="00200CDD" w:rsidRDefault="00C35D36" w:rsidP="00C5471E">
            <w:pPr>
              <w:snapToGrid w:val="0"/>
              <w:jc w:val="center"/>
              <w:rPr>
                <w:bCs/>
                <w:iCs/>
                <w:sz w:val="22"/>
                <w:szCs w:val="22"/>
              </w:rPr>
            </w:pPr>
            <w:r w:rsidRPr="00200CDD">
              <w:rPr>
                <w:bCs/>
                <w:iCs/>
                <w:sz w:val="22"/>
                <w:szCs w:val="22"/>
              </w:rPr>
              <w:t>7</w:t>
            </w:r>
          </w:p>
        </w:tc>
      </w:tr>
      <w:tr w:rsidR="00C35D36" w:rsidRPr="008054AF" w14:paraId="00A19CCF" w14:textId="77777777" w:rsidTr="00C5471E">
        <w:trPr>
          <w:trHeight w:val="397"/>
        </w:trPr>
        <w:tc>
          <w:tcPr>
            <w:tcW w:w="10065" w:type="dxa"/>
            <w:gridSpan w:val="10"/>
            <w:tcBorders>
              <w:top w:val="single" w:sz="4" w:space="0" w:color="auto"/>
            </w:tcBorders>
          </w:tcPr>
          <w:p w14:paraId="46352A39" w14:textId="77777777" w:rsidR="00C35D36" w:rsidRPr="00200CDD" w:rsidRDefault="00C35D36" w:rsidP="00C5471E">
            <w:pPr>
              <w:snapToGrid w:val="0"/>
              <w:rPr>
                <w:iCs/>
                <w:sz w:val="22"/>
                <w:szCs w:val="22"/>
              </w:rPr>
            </w:pPr>
            <w:r w:rsidRPr="00200CDD">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C35D36" w:rsidRPr="008054AF" w14:paraId="78D7ED70" w14:textId="77777777" w:rsidTr="00C5471E">
        <w:trPr>
          <w:trHeight w:val="397"/>
        </w:trPr>
        <w:tc>
          <w:tcPr>
            <w:tcW w:w="709" w:type="dxa"/>
            <w:tcBorders>
              <w:top w:val="single" w:sz="4" w:space="0" w:color="auto"/>
            </w:tcBorders>
            <w:vAlign w:val="center"/>
          </w:tcPr>
          <w:p w14:paraId="53096B58" w14:textId="77777777" w:rsidR="00C35D36" w:rsidRPr="00200CDD" w:rsidRDefault="00C35D36" w:rsidP="00C5471E">
            <w:pPr>
              <w:snapToGrid w:val="0"/>
              <w:jc w:val="center"/>
              <w:rPr>
                <w:sz w:val="22"/>
                <w:szCs w:val="22"/>
              </w:rPr>
            </w:pPr>
            <w:r w:rsidRPr="00200CDD">
              <w:rPr>
                <w:sz w:val="22"/>
                <w:szCs w:val="22"/>
              </w:rPr>
              <w:t>1</w:t>
            </w:r>
          </w:p>
        </w:tc>
        <w:tc>
          <w:tcPr>
            <w:tcW w:w="1134" w:type="dxa"/>
            <w:tcBorders>
              <w:top w:val="single" w:sz="4" w:space="0" w:color="auto"/>
            </w:tcBorders>
          </w:tcPr>
          <w:p w14:paraId="2B67E703" w14:textId="77777777" w:rsidR="00C35D36" w:rsidRPr="00200CDD" w:rsidRDefault="00C35D36" w:rsidP="00C5471E">
            <w:pPr>
              <w:spacing w:line="20" w:lineRule="atLeast"/>
              <w:jc w:val="center"/>
              <w:rPr>
                <w:rFonts w:eastAsia="Calibri"/>
                <w:color w:val="000000"/>
                <w:sz w:val="22"/>
                <w:szCs w:val="22"/>
              </w:rPr>
            </w:pPr>
            <w:r w:rsidRPr="00200CDD">
              <w:rPr>
                <w:rFonts w:eastAsia="Calibri"/>
                <w:color w:val="000000"/>
                <w:sz w:val="22"/>
                <w:szCs w:val="22"/>
              </w:rPr>
              <w:t>2.7.1</w:t>
            </w:r>
          </w:p>
        </w:tc>
        <w:tc>
          <w:tcPr>
            <w:tcW w:w="2410" w:type="dxa"/>
            <w:gridSpan w:val="2"/>
            <w:tcBorders>
              <w:top w:val="single" w:sz="4" w:space="0" w:color="auto"/>
            </w:tcBorders>
          </w:tcPr>
          <w:p w14:paraId="4C162D70" w14:textId="77777777" w:rsidR="00C35D36" w:rsidRPr="00200CDD" w:rsidRDefault="00C35D36" w:rsidP="00C5471E">
            <w:pPr>
              <w:spacing w:line="20" w:lineRule="atLeast"/>
              <w:rPr>
                <w:rFonts w:eastAsia="Calibri"/>
                <w:color w:val="000000"/>
                <w:sz w:val="22"/>
                <w:szCs w:val="22"/>
              </w:rPr>
            </w:pPr>
            <w:r w:rsidRPr="00200CDD">
              <w:rPr>
                <w:rFonts w:eastAsia="Calibri"/>
                <w:color w:val="000000"/>
                <w:sz w:val="22"/>
                <w:szCs w:val="22"/>
              </w:rPr>
              <w:t>Хранение автотранспорта</w:t>
            </w:r>
          </w:p>
        </w:tc>
        <w:tc>
          <w:tcPr>
            <w:tcW w:w="1559" w:type="dxa"/>
            <w:gridSpan w:val="2"/>
            <w:tcBorders>
              <w:top w:val="single" w:sz="4" w:space="0" w:color="auto"/>
            </w:tcBorders>
            <w:shd w:val="clear" w:color="auto" w:fill="auto"/>
          </w:tcPr>
          <w:p w14:paraId="09DA093E" w14:textId="77777777" w:rsidR="00C35D36" w:rsidRPr="00200CDD" w:rsidRDefault="00C35D36" w:rsidP="00C5471E">
            <w:pPr>
              <w:spacing w:line="20" w:lineRule="atLeast"/>
              <w:jc w:val="center"/>
              <w:rPr>
                <w:rFonts w:eastAsia="Calibri"/>
                <w:color w:val="000000"/>
                <w:sz w:val="22"/>
                <w:szCs w:val="22"/>
              </w:rPr>
            </w:pPr>
            <w:r w:rsidRPr="00200CDD">
              <w:rPr>
                <w:rFonts w:eastAsia="Calibri"/>
                <w:color w:val="000000"/>
                <w:sz w:val="22"/>
                <w:szCs w:val="22"/>
              </w:rPr>
              <w:t>2</w:t>
            </w:r>
          </w:p>
        </w:tc>
        <w:tc>
          <w:tcPr>
            <w:tcW w:w="1559" w:type="dxa"/>
            <w:gridSpan w:val="2"/>
            <w:tcBorders>
              <w:top w:val="single" w:sz="4" w:space="0" w:color="auto"/>
            </w:tcBorders>
          </w:tcPr>
          <w:p w14:paraId="0CA1440D" w14:textId="77777777" w:rsidR="00C35D36" w:rsidRPr="00200CDD" w:rsidRDefault="00C35D36" w:rsidP="00C5471E">
            <w:pPr>
              <w:spacing w:line="20" w:lineRule="atLeast"/>
              <w:jc w:val="center"/>
              <w:rPr>
                <w:rFonts w:eastAsia="Calibri"/>
                <w:color w:val="000000"/>
                <w:sz w:val="22"/>
                <w:szCs w:val="22"/>
              </w:rPr>
            </w:pPr>
            <w:r w:rsidRPr="00200CDD">
              <w:rPr>
                <w:rFonts w:eastAsia="Calibri"/>
                <w:color w:val="000000"/>
                <w:sz w:val="22"/>
                <w:szCs w:val="22"/>
              </w:rPr>
              <w:t>мин. 0,002</w:t>
            </w:r>
          </w:p>
        </w:tc>
        <w:tc>
          <w:tcPr>
            <w:tcW w:w="1560" w:type="dxa"/>
            <w:tcBorders>
              <w:top w:val="single" w:sz="4" w:space="0" w:color="auto"/>
            </w:tcBorders>
          </w:tcPr>
          <w:p w14:paraId="21BC66DD" w14:textId="77777777" w:rsidR="00C35D36" w:rsidRPr="00200CDD" w:rsidRDefault="00C35D36" w:rsidP="00C5471E">
            <w:pPr>
              <w:spacing w:line="20" w:lineRule="atLeast"/>
              <w:jc w:val="center"/>
              <w:rPr>
                <w:rFonts w:eastAsia="Calibri"/>
                <w:color w:val="000000"/>
                <w:sz w:val="22"/>
                <w:szCs w:val="22"/>
              </w:rPr>
            </w:pPr>
            <w:r w:rsidRPr="00200CDD">
              <w:rPr>
                <w:rFonts w:eastAsia="Calibri"/>
                <w:color w:val="000000"/>
                <w:sz w:val="22"/>
                <w:szCs w:val="22"/>
              </w:rPr>
              <w:t>80</w:t>
            </w:r>
          </w:p>
        </w:tc>
        <w:tc>
          <w:tcPr>
            <w:tcW w:w="1134" w:type="dxa"/>
            <w:tcBorders>
              <w:top w:val="single" w:sz="4" w:space="0" w:color="auto"/>
            </w:tcBorders>
          </w:tcPr>
          <w:p w14:paraId="53C2F258" w14:textId="77777777" w:rsidR="00C35D36" w:rsidRPr="00200CDD" w:rsidRDefault="001375CE" w:rsidP="00C5471E">
            <w:pPr>
              <w:spacing w:line="20" w:lineRule="atLeast"/>
              <w:jc w:val="center"/>
              <w:rPr>
                <w:rFonts w:eastAsia="Calibri"/>
                <w:color w:val="000000"/>
                <w:sz w:val="22"/>
                <w:szCs w:val="22"/>
              </w:rPr>
            </w:pPr>
            <w:hyperlink r:id="rId74" w:anchor="/document/42506514/entry/5601" w:history="1">
              <w:r w:rsidR="00C35D36" w:rsidRPr="00200CDD">
                <w:rPr>
                  <w:rFonts w:eastAsia="Calibri"/>
                  <w:color w:val="000000"/>
                  <w:sz w:val="22"/>
                  <w:szCs w:val="22"/>
                  <w:u w:val="single"/>
                </w:rPr>
                <w:t>п. 1</w:t>
              </w:r>
            </w:hyperlink>
            <w:r w:rsidR="00C35D36" w:rsidRPr="00200CDD">
              <w:rPr>
                <w:rFonts w:eastAsia="Calibri"/>
                <w:color w:val="000000"/>
                <w:sz w:val="22"/>
                <w:szCs w:val="22"/>
              </w:rPr>
              <w:t xml:space="preserve"> примечания</w:t>
            </w:r>
          </w:p>
        </w:tc>
      </w:tr>
      <w:tr w:rsidR="00C35D36" w:rsidRPr="008054AF" w14:paraId="5F118526" w14:textId="77777777" w:rsidTr="00C5471E">
        <w:trPr>
          <w:trHeight w:val="397"/>
        </w:trPr>
        <w:tc>
          <w:tcPr>
            <w:tcW w:w="709" w:type="dxa"/>
            <w:tcBorders>
              <w:top w:val="single" w:sz="4" w:space="0" w:color="auto"/>
            </w:tcBorders>
            <w:vAlign w:val="center"/>
          </w:tcPr>
          <w:p w14:paraId="0EBCC8DE" w14:textId="77777777" w:rsidR="00C35D36" w:rsidRPr="00200CDD" w:rsidRDefault="00C35D36" w:rsidP="00C5471E">
            <w:pPr>
              <w:snapToGrid w:val="0"/>
              <w:jc w:val="center"/>
              <w:rPr>
                <w:sz w:val="22"/>
                <w:szCs w:val="22"/>
              </w:rPr>
            </w:pPr>
            <w:r w:rsidRPr="00200CDD">
              <w:rPr>
                <w:sz w:val="22"/>
                <w:szCs w:val="22"/>
              </w:rPr>
              <w:t>2</w:t>
            </w:r>
          </w:p>
        </w:tc>
        <w:tc>
          <w:tcPr>
            <w:tcW w:w="1134" w:type="dxa"/>
            <w:tcBorders>
              <w:top w:val="single" w:sz="4" w:space="0" w:color="auto"/>
            </w:tcBorders>
          </w:tcPr>
          <w:p w14:paraId="7B72A4C4" w14:textId="77777777" w:rsidR="00C35D36" w:rsidRPr="00200CDD" w:rsidRDefault="001375CE" w:rsidP="00C5471E">
            <w:pPr>
              <w:jc w:val="center"/>
              <w:rPr>
                <w:rFonts w:eastAsia="Calibri"/>
                <w:color w:val="000000"/>
                <w:sz w:val="22"/>
                <w:szCs w:val="22"/>
              </w:rPr>
            </w:pPr>
            <w:hyperlink r:id="rId75" w:anchor="/document/70736874/entry/1031" w:history="1">
              <w:r w:rsidR="00C35D36" w:rsidRPr="00200CDD">
                <w:rPr>
                  <w:rFonts w:eastAsia="Calibri"/>
                  <w:color w:val="000000"/>
                  <w:sz w:val="22"/>
                  <w:szCs w:val="22"/>
                </w:rPr>
                <w:t>3.1</w:t>
              </w:r>
            </w:hyperlink>
            <w:r w:rsidR="00C35D36" w:rsidRPr="00200CDD">
              <w:rPr>
                <w:rFonts w:eastAsia="Calibri"/>
                <w:color w:val="000000"/>
                <w:sz w:val="22"/>
                <w:szCs w:val="22"/>
              </w:rPr>
              <w:t>.1</w:t>
            </w:r>
          </w:p>
        </w:tc>
        <w:tc>
          <w:tcPr>
            <w:tcW w:w="2410" w:type="dxa"/>
            <w:gridSpan w:val="2"/>
            <w:tcBorders>
              <w:top w:val="single" w:sz="4" w:space="0" w:color="auto"/>
            </w:tcBorders>
          </w:tcPr>
          <w:p w14:paraId="7827F547" w14:textId="77777777" w:rsidR="00C35D36" w:rsidRPr="00200CDD" w:rsidRDefault="00C35D36" w:rsidP="00C5471E">
            <w:pPr>
              <w:rPr>
                <w:rFonts w:eastAsia="Calibri"/>
                <w:color w:val="000000"/>
                <w:sz w:val="22"/>
                <w:szCs w:val="22"/>
              </w:rPr>
            </w:pPr>
            <w:r w:rsidRPr="00200CDD">
              <w:rPr>
                <w:rFonts w:eastAsia="Calibri"/>
                <w:color w:val="000000"/>
                <w:sz w:val="22"/>
                <w:szCs w:val="22"/>
              </w:rPr>
              <w:t>Предоставление коммунальных услуг</w:t>
            </w:r>
          </w:p>
        </w:tc>
        <w:tc>
          <w:tcPr>
            <w:tcW w:w="1559" w:type="dxa"/>
            <w:gridSpan w:val="2"/>
            <w:tcBorders>
              <w:top w:val="single" w:sz="4" w:space="0" w:color="auto"/>
            </w:tcBorders>
            <w:shd w:val="clear" w:color="auto" w:fill="auto"/>
          </w:tcPr>
          <w:p w14:paraId="2FF98B39" w14:textId="77777777" w:rsidR="00C35D36" w:rsidRPr="00200CDD" w:rsidRDefault="00C35D36" w:rsidP="00C5471E">
            <w:pPr>
              <w:jc w:val="center"/>
              <w:rPr>
                <w:rFonts w:eastAsia="Calibri"/>
                <w:color w:val="000000"/>
                <w:sz w:val="22"/>
                <w:szCs w:val="22"/>
              </w:rPr>
            </w:pPr>
            <w:r w:rsidRPr="00200CDD">
              <w:rPr>
                <w:rFonts w:eastAsia="Calibri"/>
                <w:color w:val="000000"/>
                <w:sz w:val="22"/>
                <w:szCs w:val="22"/>
              </w:rPr>
              <w:t>2</w:t>
            </w:r>
          </w:p>
        </w:tc>
        <w:tc>
          <w:tcPr>
            <w:tcW w:w="1559" w:type="dxa"/>
            <w:gridSpan w:val="2"/>
            <w:tcBorders>
              <w:top w:val="single" w:sz="4" w:space="0" w:color="auto"/>
            </w:tcBorders>
          </w:tcPr>
          <w:p w14:paraId="135EC8E0" w14:textId="77777777" w:rsidR="00C35D36" w:rsidRPr="00200CDD" w:rsidRDefault="00C35D36" w:rsidP="00C5471E">
            <w:pPr>
              <w:jc w:val="center"/>
              <w:rPr>
                <w:rFonts w:eastAsia="Calibri"/>
                <w:color w:val="000000"/>
                <w:sz w:val="22"/>
                <w:szCs w:val="22"/>
              </w:rPr>
            </w:pPr>
            <w:r>
              <w:rPr>
                <w:rFonts w:eastAsia="Calibri"/>
                <w:color w:val="000000"/>
                <w:sz w:val="22"/>
                <w:szCs w:val="22"/>
              </w:rPr>
              <w:t>не подлежит установлению</w:t>
            </w:r>
          </w:p>
        </w:tc>
        <w:tc>
          <w:tcPr>
            <w:tcW w:w="1560" w:type="dxa"/>
            <w:tcBorders>
              <w:top w:val="single" w:sz="4" w:space="0" w:color="auto"/>
            </w:tcBorders>
          </w:tcPr>
          <w:p w14:paraId="364CF192" w14:textId="77777777" w:rsidR="00C35D36" w:rsidRPr="00200CDD" w:rsidRDefault="00C35D36" w:rsidP="00C5471E">
            <w:pPr>
              <w:jc w:val="center"/>
              <w:rPr>
                <w:rFonts w:eastAsia="Calibri"/>
                <w:color w:val="000000"/>
                <w:sz w:val="22"/>
                <w:szCs w:val="22"/>
              </w:rPr>
            </w:pPr>
            <w:r w:rsidRPr="00200CDD">
              <w:rPr>
                <w:rFonts w:eastAsia="Calibri"/>
                <w:color w:val="000000"/>
                <w:sz w:val="22"/>
                <w:szCs w:val="22"/>
              </w:rPr>
              <w:t>80</w:t>
            </w:r>
          </w:p>
        </w:tc>
        <w:tc>
          <w:tcPr>
            <w:tcW w:w="1134" w:type="dxa"/>
            <w:tcBorders>
              <w:top w:val="single" w:sz="4" w:space="0" w:color="auto"/>
            </w:tcBorders>
          </w:tcPr>
          <w:p w14:paraId="40DC50B8" w14:textId="77777777" w:rsidR="00C35D36" w:rsidRPr="00200CDD" w:rsidRDefault="001375CE" w:rsidP="00C5471E">
            <w:pPr>
              <w:jc w:val="center"/>
              <w:rPr>
                <w:rFonts w:eastAsia="Calibri"/>
                <w:color w:val="000000"/>
                <w:sz w:val="22"/>
                <w:szCs w:val="22"/>
              </w:rPr>
            </w:pPr>
            <w:hyperlink w:anchor="sub_4201" w:history="1">
              <w:r w:rsidR="00C35D36" w:rsidRPr="00200CDD">
                <w:rPr>
                  <w:rFonts w:eastAsia="Calibri"/>
                  <w:color w:val="000000"/>
                  <w:sz w:val="22"/>
                  <w:szCs w:val="22"/>
                  <w:u w:val="single"/>
                </w:rPr>
                <w:t>п. 1</w:t>
              </w:r>
            </w:hyperlink>
            <w:r w:rsidR="00C35D36" w:rsidRPr="00200CDD">
              <w:rPr>
                <w:rFonts w:eastAsia="Calibri"/>
                <w:color w:val="000000"/>
                <w:sz w:val="22"/>
                <w:szCs w:val="22"/>
              </w:rPr>
              <w:t xml:space="preserve"> примечания</w:t>
            </w:r>
          </w:p>
        </w:tc>
      </w:tr>
      <w:tr w:rsidR="00C35D36" w:rsidRPr="008054AF" w14:paraId="185CA621" w14:textId="77777777" w:rsidTr="00C5471E">
        <w:trPr>
          <w:trHeight w:val="397"/>
        </w:trPr>
        <w:tc>
          <w:tcPr>
            <w:tcW w:w="709" w:type="dxa"/>
            <w:tcBorders>
              <w:top w:val="single" w:sz="4" w:space="0" w:color="auto"/>
            </w:tcBorders>
            <w:vAlign w:val="center"/>
          </w:tcPr>
          <w:p w14:paraId="3E2DE8A2" w14:textId="77777777" w:rsidR="00C35D36" w:rsidRPr="00200CDD" w:rsidRDefault="00C35D36" w:rsidP="00C5471E">
            <w:pPr>
              <w:snapToGrid w:val="0"/>
              <w:jc w:val="center"/>
              <w:rPr>
                <w:iCs/>
                <w:sz w:val="22"/>
                <w:szCs w:val="22"/>
              </w:rPr>
            </w:pPr>
            <w:r w:rsidRPr="00200CDD">
              <w:rPr>
                <w:iCs/>
                <w:sz w:val="22"/>
                <w:szCs w:val="22"/>
              </w:rPr>
              <w:t>3</w:t>
            </w:r>
          </w:p>
        </w:tc>
        <w:tc>
          <w:tcPr>
            <w:tcW w:w="1134" w:type="dxa"/>
            <w:tcBorders>
              <w:top w:val="single" w:sz="4" w:space="0" w:color="auto"/>
            </w:tcBorders>
            <w:vAlign w:val="center"/>
          </w:tcPr>
          <w:p w14:paraId="024262ED" w14:textId="77777777" w:rsidR="00C35D36" w:rsidRPr="00200CDD" w:rsidRDefault="00C35D36" w:rsidP="00C5471E">
            <w:pPr>
              <w:snapToGrid w:val="0"/>
              <w:jc w:val="center"/>
              <w:rPr>
                <w:sz w:val="22"/>
                <w:szCs w:val="22"/>
              </w:rPr>
            </w:pPr>
            <w:r w:rsidRPr="00200CDD">
              <w:rPr>
                <w:sz w:val="22"/>
                <w:szCs w:val="22"/>
              </w:rPr>
              <w:t>3.7</w:t>
            </w:r>
          </w:p>
        </w:tc>
        <w:tc>
          <w:tcPr>
            <w:tcW w:w="2410" w:type="dxa"/>
            <w:gridSpan w:val="2"/>
            <w:tcBorders>
              <w:top w:val="single" w:sz="4" w:space="0" w:color="auto"/>
            </w:tcBorders>
            <w:vAlign w:val="center"/>
          </w:tcPr>
          <w:p w14:paraId="47D9C9EE" w14:textId="77777777" w:rsidR="00C35D36" w:rsidRPr="00200CDD" w:rsidRDefault="00C35D36" w:rsidP="00C5471E">
            <w:pPr>
              <w:snapToGrid w:val="0"/>
              <w:rPr>
                <w:iCs/>
                <w:sz w:val="22"/>
                <w:szCs w:val="22"/>
              </w:rPr>
            </w:pPr>
            <w:r w:rsidRPr="00200CDD">
              <w:rPr>
                <w:sz w:val="22"/>
                <w:szCs w:val="22"/>
              </w:rPr>
              <w:t>Религиозное использование</w:t>
            </w:r>
          </w:p>
        </w:tc>
        <w:tc>
          <w:tcPr>
            <w:tcW w:w="1559" w:type="dxa"/>
            <w:gridSpan w:val="2"/>
            <w:tcBorders>
              <w:top w:val="single" w:sz="4" w:space="0" w:color="auto"/>
            </w:tcBorders>
            <w:shd w:val="clear" w:color="auto" w:fill="auto"/>
            <w:vAlign w:val="center"/>
          </w:tcPr>
          <w:p w14:paraId="09249345" w14:textId="77777777" w:rsidR="00C35D36" w:rsidRPr="00200CDD" w:rsidRDefault="00C35D36" w:rsidP="00C5471E">
            <w:pPr>
              <w:snapToGrid w:val="0"/>
              <w:jc w:val="center"/>
              <w:rPr>
                <w:iCs/>
                <w:sz w:val="22"/>
                <w:szCs w:val="22"/>
              </w:rPr>
            </w:pPr>
            <w:r w:rsidRPr="00200CDD">
              <w:rPr>
                <w:iCs/>
                <w:sz w:val="22"/>
                <w:szCs w:val="22"/>
              </w:rPr>
              <w:t>2</w:t>
            </w:r>
          </w:p>
        </w:tc>
        <w:tc>
          <w:tcPr>
            <w:tcW w:w="1559" w:type="dxa"/>
            <w:gridSpan w:val="2"/>
            <w:tcBorders>
              <w:top w:val="single" w:sz="4" w:space="0" w:color="auto"/>
            </w:tcBorders>
            <w:vAlign w:val="center"/>
          </w:tcPr>
          <w:p w14:paraId="5B328672" w14:textId="77777777" w:rsidR="00C35D36" w:rsidRPr="00200CDD" w:rsidRDefault="00C35D36" w:rsidP="00C5471E">
            <w:pPr>
              <w:snapToGrid w:val="0"/>
              <w:jc w:val="center"/>
              <w:rPr>
                <w:iCs/>
                <w:sz w:val="22"/>
                <w:szCs w:val="22"/>
              </w:rPr>
            </w:pPr>
            <w:r w:rsidRPr="00200CDD">
              <w:rPr>
                <w:iCs/>
                <w:sz w:val="22"/>
                <w:szCs w:val="22"/>
              </w:rPr>
              <w:t>мин.</w:t>
            </w:r>
          </w:p>
          <w:p w14:paraId="3C5CAF16" w14:textId="77777777" w:rsidR="00C35D36" w:rsidRPr="00200CDD" w:rsidRDefault="00C35D36" w:rsidP="00C5471E">
            <w:pPr>
              <w:snapToGrid w:val="0"/>
              <w:jc w:val="center"/>
              <w:rPr>
                <w:iCs/>
                <w:sz w:val="22"/>
                <w:szCs w:val="22"/>
              </w:rPr>
            </w:pPr>
            <w:r w:rsidRPr="00200CDD">
              <w:rPr>
                <w:iCs/>
                <w:sz w:val="22"/>
                <w:szCs w:val="22"/>
              </w:rPr>
              <w:t>0,003</w:t>
            </w:r>
          </w:p>
        </w:tc>
        <w:tc>
          <w:tcPr>
            <w:tcW w:w="1560" w:type="dxa"/>
            <w:tcBorders>
              <w:top w:val="single" w:sz="4" w:space="0" w:color="auto"/>
            </w:tcBorders>
            <w:vAlign w:val="center"/>
          </w:tcPr>
          <w:p w14:paraId="4AB5B981" w14:textId="77777777" w:rsidR="00C35D36" w:rsidRPr="00200CDD" w:rsidRDefault="00C35D36" w:rsidP="00C5471E">
            <w:pPr>
              <w:snapToGrid w:val="0"/>
              <w:jc w:val="center"/>
              <w:rPr>
                <w:iCs/>
                <w:sz w:val="22"/>
                <w:szCs w:val="22"/>
              </w:rPr>
            </w:pPr>
            <w:r w:rsidRPr="00200CDD">
              <w:rPr>
                <w:iCs/>
                <w:sz w:val="22"/>
                <w:szCs w:val="22"/>
              </w:rPr>
              <w:t>80</w:t>
            </w:r>
          </w:p>
        </w:tc>
        <w:tc>
          <w:tcPr>
            <w:tcW w:w="1134" w:type="dxa"/>
            <w:tcBorders>
              <w:top w:val="single" w:sz="4" w:space="0" w:color="auto"/>
            </w:tcBorders>
            <w:vAlign w:val="center"/>
          </w:tcPr>
          <w:p w14:paraId="389A73E3" w14:textId="77777777" w:rsidR="00C35D36" w:rsidRPr="00200CDD" w:rsidRDefault="00C35D36" w:rsidP="00C5471E">
            <w:pPr>
              <w:snapToGrid w:val="0"/>
              <w:jc w:val="center"/>
              <w:rPr>
                <w:iCs/>
                <w:sz w:val="22"/>
                <w:szCs w:val="22"/>
              </w:rPr>
            </w:pPr>
            <w:r w:rsidRPr="00200CDD">
              <w:rPr>
                <w:iCs/>
                <w:sz w:val="22"/>
                <w:szCs w:val="22"/>
              </w:rPr>
              <w:t>3</w:t>
            </w:r>
          </w:p>
        </w:tc>
      </w:tr>
      <w:tr w:rsidR="00C35D36" w:rsidRPr="008054AF" w14:paraId="6885419F" w14:textId="77777777" w:rsidTr="00C5471E">
        <w:trPr>
          <w:trHeight w:val="397"/>
        </w:trPr>
        <w:tc>
          <w:tcPr>
            <w:tcW w:w="709" w:type="dxa"/>
            <w:tcBorders>
              <w:top w:val="single" w:sz="4" w:space="0" w:color="auto"/>
            </w:tcBorders>
            <w:vAlign w:val="center"/>
          </w:tcPr>
          <w:p w14:paraId="355E1196" w14:textId="77777777" w:rsidR="00C35D36" w:rsidRPr="00200CDD" w:rsidRDefault="00C35D36" w:rsidP="00C5471E">
            <w:pPr>
              <w:snapToGrid w:val="0"/>
              <w:jc w:val="center"/>
              <w:rPr>
                <w:iCs/>
                <w:sz w:val="22"/>
                <w:szCs w:val="22"/>
              </w:rPr>
            </w:pPr>
            <w:r w:rsidRPr="00200CDD">
              <w:rPr>
                <w:iCs/>
                <w:sz w:val="22"/>
                <w:szCs w:val="22"/>
              </w:rPr>
              <w:t>4</w:t>
            </w:r>
          </w:p>
        </w:tc>
        <w:tc>
          <w:tcPr>
            <w:tcW w:w="1134" w:type="dxa"/>
            <w:tcBorders>
              <w:top w:val="single" w:sz="4" w:space="0" w:color="auto"/>
            </w:tcBorders>
            <w:vAlign w:val="center"/>
          </w:tcPr>
          <w:p w14:paraId="74D579E9" w14:textId="77777777" w:rsidR="00C35D36" w:rsidRPr="00200CDD" w:rsidRDefault="00C35D36" w:rsidP="00C5471E">
            <w:pPr>
              <w:snapToGrid w:val="0"/>
              <w:jc w:val="center"/>
              <w:rPr>
                <w:iCs/>
                <w:sz w:val="22"/>
                <w:szCs w:val="22"/>
              </w:rPr>
            </w:pPr>
            <w:r w:rsidRPr="00200CDD">
              <w:rPr>
                <w:iCs/>
                <w:sz w:val="22"/>
                <w:szCs w:val="22"/>
              </w:rPr>
              <w:t>4.1</w:t>
            </w:r>
          </w:p>
        </w:tc>
        <w:tc>
          <w:tcPr>
            <w:tcW w:w="2410" w:type="dxa"/>
            <w:gridSpan w:val="2"/>
            <w:tcBorders>
              <w:top w:val="single" w:sz="4" w:space="0" w:color="auto"/>
            </w:tcBorders>
            <w:vAlign w:val="center"/>
          </w:tcPr>
          <w:p w14:paraId="3CB2D85B" w14:textId="77777777" w:rsidR="00C35D36" w:rsidRPr="00200CDD" w:rsidRDefault="00C35D36" w:rsidP="00C5471E">
            <w:pPr>
              <w:snapToGrid w:val="0"/>
              <w:rPr>
                <w:iCs/>
                <w:sz w:val="22"/>
                <w:szCs w:val="22"/>
              </w:rPr>
            </w:pPr>
            <w:r w:rsidRPr="00200CDD">
              <w:rPr>
                <w:iCs/>
                <w:sz w:val="22"/>
                <w:szCs w:val="22"/>
              </w:rPr>
              <w:t>Деловое управление</w:t>
            </w:r>
          </w:p>
        </w:tc>
        <w:tc>
          <w:tcPr>
            <w:tcW w:w="1559" w:type="dxa"/>
            <w:gridSpan w:val="2"/>
            <w:tcBorders>
              <w:top w:val="single" w:sz="4" w:space="0" w:color="auto"/>
            </w:tcBorders>
            <w:shd w:val="clear" w:color="auto" w:fill="auto"/>
            <w:vAlign w:val="center"/>
          </w:tcPr>
          <w:p w14:paraId="3422E683" w14:textId="77777777" w:rsidR="00C35D36" w:rsidRPr="00200CDD" w:rsidRDefault="00C35D36" w:rsidP="00C5471E">
            <w:pPr>
              <w:snapToGrid w:val="0"/>
              <w:jc w:val="center"/>
              <w:rPr>
                <w:iCs/>
                <w:sz w:val="22"/>
                <w:szCs w:val="22"/>
              </w:rPr>
            </w:pPr>
            <w:r w:rsidRPr="00200CDD">
              <w:rPr>
                <w:iCs/>
                <w:sz w:val="22"/>
                <w:szCs w:val="22"/>
              </w:rPr>
              <w:t>1</w:t>
            </w:r>
          </w:p>
        </w:tc>
        <w:tc>
          <w:tcPr>
            <w:tcW w:w="1559" w:type="dxa"/>
            <w:gridSpan w:val="2"/>
            <w:tcBorders>
              <w:top w:val="single" w:sz="4" w:space="0" w:color="auto"/>
            </w:tcBorders>
            <w:vAlign w:val="center"/>
          </w:tcPr>
          <w:p w14:paraId="39F2060F" w14:textId="77777777" w:rsidR="00C35D36" w:rsidRPr="00200CDD" w:rsidRDefault="00C35D36" w:rsidP="00C5471E">
            <w:pPr>
              <w:snapToGrid w:val="0"/>
              <w:jc w:val="center"/>
              <w:rPr>
                <w:iCs/>
                <w:sz w:val="22"/>
                <w:szCs w:val="22"/>
              </w:rPr>
            </w:pPr>
            <w:r w:rsidRPr="00200CDD">
              <w:rPr>
                <w:iCs/>
                <w:sz w:val="22"/>
                <w:szCs w:val="22"/>
              </w:rPr>
              <w:t>мин. 0,01</w:t>
            </w:r>
          </w:p>
        </w:tc>
        <w:tc>
          <w:tcPr>
            <w:tcW w:w="1560" w:type="dxa"/>
            <w:tcBorders>
              <w:top w:val="single" w:sz="4" w:space="0" w:color="auto"/>
            </w:tcBorders>
            <w:vAlign w:val="center"/>
          </w:tcPr>
          <w:p w14:paraId="14DF3875" w14:textId="77777777" w:rsidR="00C35D36" w:rsidRPr="00200CDD" w:rsidRDefault="00C35D36" w:rsidP="00C5471E">
            <w:pPr>
              <w:snapToGrid w:val="0"/>
              <w:jc w:val="center"/>
              <w:rPr>
                <w:iCs/>
                <w:sz w:val="22"/>
                <w:szCs w:val="22"/>
              </w:rPr>
            </w:pPr>
            <w:r w:rsidRPr="00200CDD">
              <w:rPr>
                <w:iCs/>
                <w:sz w:val="22"/>
                <w:szCs w:val="22"/>
              </w:rPr>
              <w:t>60</w:t>
            </w:r>
          </w:p>
        </w:tc>
        <w:tc>
          <w:tcPr>
            <w:tcW w:w="1134" w:type="dxa"/>
            <w:tcBorders>
              <w:top w:val="single" w:sz="4" w:space="0" w:color="auto"/>
            </w:tcBorders>
            <w:vAlign w:val="center"/>
          </w:tcPr>
          <w:p w14:paraId="52858D29" w14:textId="77777777" w:rsidR="00C35D36" w:rsidRPr="00200CDD" w:rsidRDefault="00C35D36" w:rsidP="00C5471E">
            <w:pPr>
              <w:snapToGrid w:val="0"/>
              <w:jc w:val="center"/>
              <w:rPr>
                <w:iCs/>
                <w:sz w:val="22"/>
                <w:szCs w:val="22"/>
              </w:rPr>
            </w:pPr>
            <w:r w:rsidRPr="00200CDD">
              <w:rPr>
                <w:iCs/>
                <w:sz w:val="22"/>
                <w:szCs w:val="22"/>
              </w:rPr>
              <w:t>1</w:t>
            </w:r>
          </w:p>
        </w:tc>
      </w:tr>
      <w:tr w:rsidR="00C35D36" w:rsidRPr="008054AF" w14:paraId="21A8C2C1" w14:textId="77777777" w:rsidTr="00C5471E">
        <w:trPr>
          <w:trHeight w:val="397"/>
        </w:trPr>
        <w:tc>
          <w:tcPr>
            <w:tcW w:w="709" w:type="dxa"/>
            <w:vAlign w:val="center"/>
          </w:tcPr>
          <w:p w14:paraId="5B3367E5" w14:textId="77777777" w:rsidR="00C35D36" w:rsidRPr="00200CDD" w:rsidRDefault="00C35D36" w:rsidP="00C5471E">
            <w:pPr>
              <w:snapToGrid w:val="0"/>
              <w:jc w:val="center"/>
              <w:rPr>
                <w:sz w:val="22"/>
                <w:szCs w:val="22"/>
              </w:rPr>
            </w:pPr>
            <w:r w:rsidRPr="00200CDD">
              <w:rPr>
                <w:sz w:val="22"/>
                <w:szCs w:val="22"/>
              </w:rPr>
              <w:t>5</w:t>
            </w:r>
          </w:p>
        </w:tc>
        <w:tc>
          <w:tcPr>
            <w:tcW w:w="1134" w:type="dxa"/>
            <w:vAlign w:val="center"/>
          </w:tcPr>
          <w:p w14:paraId="5E25B50D" w14:textId="77777777" w:rsidR="00C35D36" w:rsidRPr="00200CDD" w:rsidRDefault="00C35D36" w:rsidP="00C5471E">
            <w:pPr>
              <w:snapToGrid w:val="0"/>
              <w:jc w:val="center"/>
              <w:rPr>
                <w:sz w:val="22"/>
                <w:szCs w:val="22"/>
              </w:rPr>
            </w:pPr>
            <w:r w:rsidRPr="00200CDD">
              <w:rPr>
                <w:sz w:val="22"/>
                <w:szCs w:val="22"/>
              </w:rPr>
              <w:t>12.0</w:t>
            </w:r>
          </w:p>
        </w:tc>
        <w:tc>
          <w:tcPr>
            <w:tcW w:w="2410" w:type="dxa"/>
            <w:gridSpan w:val="2"/>
            <w:vAlign w:val="center"/>
          </w:tcPr>
          <w:p w14:paraId="679F8D09" w14:textId="77777777" w:rsidR="00C35D36" w:rsidRPr="00200CDD" w:rsidRDefault="00C35D36" w:rsidP="00C5471E">
            <w:pPr>
              <w:snapToGrid w:val="0"/>
              <w:rPr>
                <w:sz w:val="22"/>
                <w:szCs w:val="22"/>
              </w:rPr>
            </w:pPr>
            <w:r w:rsidRPr="00200CDD">
              <w:rPr>
                <w:sz w:val="22"/>
                <w:szCs w:val="22"/>
              </w:rPr>
              <w:t>Земельные участки (территории) общего пользования</w:t>
            </w:r>
          </w:p>
        </w:tc>
        <w:tc>
          <w:tcPr>
            <w:tcW w:w="1559" w:type="dxa"/>
            <w:gridSpan w:val="2"/>
            <w:shd w:val="clear" w:color="auto" w:fill="auto"/>
            <w:vAlign w:val="center"/>
          </w:tcPr>
          <w:p w14:paraId="6EF27FE3" w14:textId="77777777" w:rsidR="00C35D36" w:rsidRPr="009F28AC" w:rsidRDefault="00C35D36" w:rsidP="00C5471E">
            <w:pPr>
              <w:snapToGrid w:val="0"/>
              <w:jc w:val="center"/>
              <w:rPr>
                <w:iCs/>
                <w:sz w:val="22"/>
                <w:szCs w:val="22"/>
              </w:rPr>
            </w:pPr>
            <w:r>
              <w:rPr>
                <w:iCs/>
                <w:sz w:val="22"/>
                <w:szCs w:val="22"/>
              </w:rPr>
              <w:t>не подлежит установлению</w:t>
            </w:r>
          </w:p>
        </w:tc>
        <w:tc>
          <w:tcPr>
            <w:tcW w:w="1559" w:type="dxa"/>
            <w:gridSpan w:val="2"/>
            <w:vAlign w:val="center"/>
          </w:tcPr>
          <w:p w14:paraId="68211DB3" w14:textId="77777777" w:rsidR="00C35D36" w:rsidRPr="009F28AC" w:rsidRDefault="00C35D36" w:rsidP="00C5471E">
            <w:pPr>
              <w:snapToGrid w:val="0"/>
              <w:jc w:val="center"/>
              <w:rPr>
                <w:iCs/>
                <w:sz w:val="22"/>
                <w:szCs w:val="22"/>
              </w:rPr>
            </w:pPr>
            <w:r>
              <w:rPr>
                <w:iCs/>
                <w:sz w:val="22"/>
                <w:szCs w:val="22"/>
              </w:rPr>
              <w:t>не подлежит установлению</w:t>
            </w:r>
          </w:p>
        </w:tc>
        <w:tc>
          <w:tcPr>
            <w:tcW w:w="1560" w:type="dxa"/>
            <w:vAlign w:val="center"/>
          </w:tcPr>
          <w:p w14:paraId="597D4E24" w14:textId="77777777" w:rsidR="00C35D36" w:rsidRPr="009F28AC" w:rsidRDefault="00C35D36" w:rsidP="00C5471E">
            <w:pPr>
              <w:snapToGrid w:val="0"/>
              <w:jc w:val="center"/>
              <w:rPr>
                <w:iCs/>
                <w:sz w:val="22"/>
                <w:szCs w:val="22"/>
              </w:rPr>
            </w:pPr>
            <w:r>
              <w:rPr>
                <w:iCs/>
                <w:sz w:val="22"/>
                <w:szCs w:val="22"/>
              </w:rPr>
              <w:t>не подлежит установлению</w:t>
            </w:r>
          </w:p>
        </w:tc>
        <w:tc>
          <w:tcPr>
            <w:tcW w:w="1134" w:type="dxa"/>
            <w:vAlign w:val="center"/>
          </w:tcPr>
          <w:p w14:paraId="372BAD6B" w14:textId="77777777" w:rsidR="00C35D36" w:rsidRPr="009F28AC" w:rsidRDefault="00C35D36" w:rsidP="00C5471E">
            <w:pPr>
              <w:snapToGrid w:val="0"/>
              <w:jc w:val="center"/>
              <w:rPr>
                <w:iCs/>
                <w:sz w:val="22"/>
                <w:szCs w:val="22"/>
              </w:rPr>
            </w:pPr>
            <w:r w:rsidRPr="009F28AC">
              <w:rPr>
                <w:iCs/>
                <w:sz w:val="22"/>
                <w:szCs w:val="22"/>
              </w:rPr>
              <w:t>п.8 примечаний</w:t>
            </w:r>
          </w:p>
        </w:tc>
      </w:tr>
      <w:tr w:rsidR="00C35D36" w:rsidRPr="008054AF" w14:paraId="432E719F" w14:textId="77777777" w:rsidTr="00C5471E">
        <w:trPr>
          <w:trHeight w:val="397"/>
        </w:trPr>
        <w:tc>
          <w:tcPr>
            <w:tcW w:w="709" w:type="dxa"/>
            <w:vAlign w:val="center"/>
          </w:tcPr>
          <w:p w14:paraId="62443AA1" w14:textId="77777777" w:rsidR="00C35D36" w:rsidRPr="00200CDD" w:rsidRDefault="00C35D36" w:rsidP="00C5471E">
            <w:pPr>
              <w:snapToGrid w:val="0"/>
              <w:jc w:val="center"/>
              <w:rPr>
                <w:sz w:val="22"/>
                <w:szCs w:val="22"/>
              </w:rPr>
            </w:pPr>
            <w:r w:rsidRPr="00200CDD">
              <w:rPr>
                <w:sz w:val="22"/>
                <w:szCs w:val="22"/>
              </w:rPr>
              <w:t>6</w:t>
            </w:r>
          </w:p>
        </w:tc>
        <w:tc>
          <w:tcPr>
            <w:tcW w:w="1134" w:type="dxa"/>
            <w:vAlign w:val="center"/>
          </w:tcPr>
          <w:p w14:paraId="6E8A2E7E" w14:textId="77777777" w:rsidR="00C35D36" w:rsidRPr="00200CDD" w:rsidRDefault="00C35D36" w:rsidP="00C5471E">
            <w:pPr>
              <w:snapToGrid w:val="0"/>
              <w:jc w:val="center"/>
              <w:rPr>
                <w:iCs/>
                <w:sz w:val="22"/>
                <w:szCs w:val="22"/>
              </w:rPr>
            </w:pPr>
            <w:r w:rsidRPr="00200CDD">
              <w:rPr>
                <w:iCs/>
                <w:sz w:val="22"/>
                <w:szCs w:val="22"/>
              </w:rPr>
              <w:t>12.1</w:t>
            </w:r>
          </w:p>
        </w:tc>
        <w:tc>
          <w:tcPr>
            <w:tcW w:w="2410" w:type="dxa"/>
            <w:gridSpan w:val="2"/>
            <w:vAlign w:val="center"/>
          </w:tcPr>
          <w:p w14:paraId="46268937" w14:textId="77777777" w:rsidR="00C35D36" w:rsidRPr="00200CDD" w:rsidRDefault="00C35D36" w:rsidP="00C5471E">
            <w:pPr>
              <w:snapToGrid w:val="0"/>
              <w:rPr>
                <w:sz w:val="22"/>
                <w:szCs w:val="22"/>
              </w:rPr>
            </w:pPr>
            <w:r w:rsidRPr="00200CDD">
              <w:rPr>
                <w:iCs/>
                <w:sz w:val="22"/>
                <w:szCs w:val="22"/>
              </w:rPr>
              <w:t>Ритуальная деятельность</w:t>
            </w:r>
          </w:p>
        </w:tc>
        <w:tc>
          <w:tcPr>
            <w:tcW w:w="1559" w:type="dxa"/>
            <w:gridSpan w:val="2"/>
            <w:shd w:val="clear" w:color="auto" w:fill="auto"/>
            <w:vAlign w:val="center"/>
          </w:tcPr>
          <w:p w14:paraId="4F6ADD1E" w14:textId="77777777" w:rsidR="00C35D36" w:rsidRPr="00200CDD" w:rsidRDefault="00C35D36" w:rsidP="00C5471E">
            <w:pPr>
              <w:snapToGrid w:val="0"/>
              <w:jc w:val="center"/>
              <w:rPr>
                <w:iCs/>
                <w:sz w:val="22"/>
                <w:szCs w:val="22"/>
                <w:highlight w:val="yellow"/>
                <w:lang w:val="en-US"/>
              </w:rPr>
            </w:pPr>
            <w:r>
              <w:rPr>
                <w:rFonts w:eastAsia="Calibri"/>
                <w:color w:val="000000"/>
                <w:sz w:val="22"/>
                <w:szCs w:val="22"/>
              </w:rPr>
              <w:t>не подлежит установлению</w:t>
            </w:r>
          </w:p>
        </w:tc>
        <w:tc>
          <w:tcPr>
            <w:tcW w:w="1559" w:type="dxa"/>
            <w:gridSpan w:val="2"/>
            <w:vAlign w:val="center"/>
          </w:tcPr>
          <w:p w14:paraId="51B1B571" w14:textId="77777777" w:rsidR="00C35D36" w:rsidRPr="00200CDD" w:rsidRDefault="00C35D36" w:rsidP="00C5471E">
            <w:pPr>
              <w:snapToGrid w:val="0"/>
              <w:jc w:val="center"/>
              <w:rPr>
                <w:iCs/>
                <w:sz w:val="22"/>
                <w:szCs w:val="22"/>
              </w:rPr>
            </w:pPr>
            <w:r w:rsidRPr="00200CDD">
              <w:rPr>
                <w:iCs/>
                <w:sz w:val="22"/>
                <w:szCs w:val="22"/>
                <w:lang w:val="en-US"/>
              </w:rPr>
              <w:t>0</w:t>
            </w:r>
            <w:r w:rsidRPr="00200CDD">
              <w:rPr>
                <w:iCs/>
                <w:sz w:val="22"/>
                <w:szCs w:val="22"/>
              </w:rPr>
              <w:t>,</w:t>
            </w:r>
            <w:r w:rsidRPr="00200CDD">
              <w:rPr>
                <w:iCs/>
                <w:sz w:val="22"/>
                <w:szCs w:val="22"/>
                <w:lang w:val="en-US"/>
              </w:rPr>
              <w:t>5</w:t>
            </w:r>
            <w:r w:rsidRPr="00200CDD">
              <w:rPr>
                <w:iCs/>
                <w:sz w:val="22"/>
                <w:szCs w:val="22"/>
              </w:rPr>
              <w:t>-10</w:t>
            </w:r>
          </w:p>
        </w:tc>
        <w:tc>
          <w:tcPr>
            <w:tcW w:w="1560" w:type="dxa"/>
            <w:vAlign w:val="center"/>
          </w:tcPr>
          <w:p w14:paraId="298A9F52" w14:textId="77777777" w:rsidR="00C35D36" w:rsidRPr="00200CDD" w:rsidRDefault="00C35D36" w:rsidP="00C5471E">
            <w:pPr>
              <w:snapToGrid w:val="0"/>
              <w:jc w:val="center"/>
              <w:rPr>
                <w:iCs/>
                <w:sz w:val="22"/>
                <w:szCs w:val="22"/>
              </w:rPr>
            </w:pPr>
            <w:r>
              <w:rPr>
                <w:rFonts w:eastAsia="Calibri"/>
                <w:color w:val="000000"/>
                <w:sz w:val="22"/>
                <w:szCs w:val="22"/>
              </w:rPr>
              <w:t>не подлежит установлению</w:t>
            </w:r>
          </w:p>
        </w:tc>
        <w:tc>
          <w:tcPr>
            <w:tcW w:w="1134" w:type="dxa"/>
            <w:vAlign w:val="center"/>
          </w:tcPr>
          <w:p w14:paraId="460EDC83" w14:textId="77777777" w:rsidR="00C35D36" w:rsidRPr="00200CDD" w:rsidRDefault="001375CE" w:rsidP="00C5471E">
            <w:pPr>
              <w:snapToGrid w:val="0"/>
              <w:jc w:val="center"/>
              <w:rPr>
                <w:iCs/>
                <w:sz w:val="22"/>
                <w:szCs w:val="22"/>
              </w:rPr>
            </w:pPr>
            <w:hyperlink w:anchor="sub_4201" w:history="1">
              <w:r w:rsidR="00C35D36" w:rsidRPr="00200CDD">
                <w:rPr>
                  <w:rFonts w:eastAsia="Calibri"/>
                  <w:color w:val="000000"/>
                  <w:sz w:val="22"/>
                  <w:szCs w:val="22"/>
                  <w:u w:val="single"/>
                </w:rPr>
                <w:t>п. 1</w:t>
              </w:r>
            </w:hyperlink>
            <w:r w:rsidR="00C35D36" w:rsidRPr="00200CDD">
              <w:rPr>
                <w:rFonts w:eastAsia="Calibri"/>
                <w:color w:val="000000"/>
                <w:sz w:val="22"/>
                <w:szCs w:val="22"/>
              </w:rPr>
              <w:t xml:space="preserve"> примечания</w:t>
            </w:r>
          </w:p>
        </w:tc>
      </w:tr>
      <w:tr w:rsidR="00C35D36" w:rsidRPr="008054AF" w14:paraId="0E16B51D" w14:textId="77777777" w:rsidTr="00C5471E">
        <w:trPr>
          <w:trHeight w:val="397"/>
        </w:trPr>
        <w:tc>
          <w:tcPr>
            <w:tcW w:w="709" w:type="dxa"/>
            <w:vAlign w:val="center"/>
          </w:tcPr>
          <w:p w14:paraId="67C9A70B" w14:textId="77777777" w:rsidR="00C35D36" w:rsidRPr="00200CDD" w:rsidRDefault="00C35D36" w:rsidP="00C5471E">
            <w:pPr>
              <w:snapToGrid w:val="0"/>
              <w:jc w:val="center"/>
              <w:rPr>
                <w:sz w:val="22"/>
                <w:szCs w:val="22"/>
              </w:rPr>
            </w:pPr>
            <w:r w:rsidRPr="00200CDD">
              <w:rPr>
                <w:sz w:val="22"/>
                <w:szCs w:val="22"/>
              </w:rPr>
              <w:t>7</w:t>
            </w:r>
          </w:p>
        </w:tc>
        <w:tc>
          <w:tcPr>
            <w:tcW w:w="1134" w:type="dxa"/>
            <w:vAlign w:val="center"/>
          </w:tcPr>
          <w:p w14:paraId="3E1A395F" w14:textId="77777777" w:rsidR="00C35D36" w:rsidRPr="00200CDD" w:rsidRDefault="00C35D36" w:rsidP="00C5471E">
            <w:pPr>
              <w:snapToGrid w:val="0"/>
              <w:jc w:val="center"/>
              <w:rPr>
                <w:sz w:val="22"/>
                <w:szCs w:val="22"/>
              </w:rPr>
            </w:pPr>
            <w:r w:rsidRPr="00200CDD">
              <w:rPr>
                <w:sz w:val="22"/>
                <w:szCs w:val="22"/>
              </w:rPr>
              <w:t>12.2</w:t>
            </w:r>
          </w:p>
        </w:tc>
        <w:tc>
          <w:tcPr>
            <w:tcW w:w="2410" w:type="dxa"/>
            <w:gridSpan w:val="2"/>
            <w:vAlign w:val="center"/>
          </w:tcPr>
          <w:p w14:paraId="0F17CC54" w14:textId="77777777" w:rsidR="00C35D36" w:rsidRPr="00200CDD" w:rsidRDefault="00C35D36" w:rsidP="00C5471E">
            <w:pPr>
              <w:snapToGrid w:val="0"/>
              <w:rPr>
                <w:sz w:val="22"/>
                <w:szCs w:val="22"/>
              </w:rPr>
            </w:pPr>
            <w:r w:rsidRPr="00200CDD">
              <w:rPr>
                <w:sz w:val="22"/>
                <w:szCs w:val="22"/>
              </w:rPr>
              <w:t>Специальная деятельность</w:t>
            </w:r>
          </w:p>
        </w:tc>
        <w:tc>
          <w:tcPr>
            <w:tcW w:w="1559" w:type="dxa"/>
            <w:gridSpan w:val="2"/>
            <w:shd w:val="clear" w:color="auto" w:fill="auto"/>
            <w:vAlign w:val="center"/>
          </w:tcPr>
          <w:p w14:paraId="1F066BB0" w14:textId="77777777" w:rsidR="00C35D36" w:rsidRPr="00200CDD" w:rsidRDefault="00C35D36" w:rsidP="00C5471E">
            <w:pPr>
              <w:snapToGrid w:val="0"/>
              <w:jc w:val="center"/>
              <w:rPr>
                <w:iCs/>
                <w:sz w:val="22"/>
                <w:szCs w:val="22"/>
                <w:highlight w:val="yellow"/>
              </w:rPr>
            </w:pPr>
            <w:r>
              <w:rPr>
                <w:rFonts w:eastAsia="Calibri"/>
                <w:color w:val="000000"/>
                <w:sz w:val="22"/>
                <w:szCs w:val="22"/>
              </w:rPr>
              <w:t>не подлежит установлению</w:t>
            </w:r>
          </w:p>
        </w:tc>
        <w:tc>
          <w:tcPr>
            <w:tcW w:w="1559" w:type="dxa"/>
            <w:gridSpan w:val="2"/>
            <w:vAlign w:val="center"/>
          </w:tcPr>
          <w:p w14:paraId="545E091E" w14:textId="77777777" w:rsidR="00C35D36" w:rsidRPr="00200CDD" w:rsidRDefault="00C35D36" w:rsidP="00C5471E">
            <w:pPr>
              <w:snapToGrid w:val="0"/>
              <w:jc w:val="center"/>
              <w:rPr>
                <w:iCs/>
                <w:sz w:val="22"/>
                <w:szCs w:val="22"/>
              </w:rPr>
            </w:pPr>
            <w:r w:rsidRPr="00200CDD">
              <w:rPr>
                <w:iCs/>
                <w:sz w:val="22"/>
                <w:szCs w:val="22"/>
              </w:rPr>
              <w:t>0,2-1,0</w:t>
            </w:r>
          </w:p>
        </w:tc>
        <w:tc>
          <w:tcPr>
            <w:tcW w:w="1560" w:type="dxa"/>
            <w:vAlign w:val="center"/>
          </w:tcPr>
          <w:p w14:paraId="369096FF" w14:textId="77777777" w:rsidR="00C35D36" w:rsidRPr="00200CDD" w:rsidRDefault="00C35D36" w:rsidP="00C5471E">
            <w:pPr>
              <w:snapToGrid w:val="0"/>
              <w:jc w:val="center"/>
              <w:rPr>
                <w:iCs/>
                <w:sz w:val="22"/>
                <w:szCs w:val="22"/>
              </w:rPr>
            </w:pPr>
            <w:r>
              <w:rPr>
                <w:rFonts w:eastAsia="Calibri"/>
                <w:color w:val="000000"/>
                <w:sz w:val="22"/>
                <w:szCs w:val="22"/>
              </w:rPr>
              <w:t>не подлежит установлению</w:t>
            </w:r>
          </w:p>
        </w:tc>
        <w:tc>
          <w:tcPr>
            <w:tcW w:w="1134" w:type="dxa"/>
            <w:vAlign w:val="center"/>
          </w:tcPr>
          <w:p w14:paraId="63FD78F8" w14:textId="77777777" w:rsidR="00C35D36" w:rsidRPr="00200CDD" w:rsidRDefault="001375CE" w:rsidP="00C5471E">
            <w:pPr>
              <w:snapToGrid w:val="0"/>
              <w:jc w:val="center"/>
              <w:rPr>
                <w:iCs/>
                <w:sz w:val="22"/>
                <w:szCs w:val="22"/>
              </w:rPr>
            </w:pPr>
            <w:hyperlink w:anchor="sub_4201" w:history="1">
              <w:r w:rsidR="00C35D36" w:rsidRPr="00200CDD">
                <w:rPr>
                  <w:rFonts w:eastAsia="Calibri"/>
                  <w:color w:val="000000"/>
                  <w:sz w:val="22"/>
                  <w:szCs w:val="22"/>
                  <w:u w:val="single"/>
                </w:rPr>
                <w:t>п. 1</w:t>
              </w:r>
            </w:hyperlink>
            <w:r w:rsidR="00C35D36" w:rsidRPr="00200CDD">
              <w:rPr>
                <w:rFonts w:eastAsia="Calibri"/>
                <w:color w:val="000000"/>
                <w:sz w:val="22"/>
                <w:szCs w:val="22"/>
              </w:rPr>
              <w:t xml:space="preserve"> примечания</w:t>
            </w:r>
          </w:p>
        </w:tc>
      </w:tr>
      <w:tr w:rsidR="00C35D36" w:rsidRPr="008054AF" w14:paraId="557069CA" w14:textId="77777777" w:rsidTr="00C5471E">
        <w:trPr>
          <w:trHeight w:val="397"/>
        </w:trPr>
        <w:tc>
          <w:tcPr>
            <w:tcW w:w="10065" w:type="dxa"/>
            <w:gridSpan w:val="10"/>
            <w:tcBorders>
              <w:top w:val="single" w:sz="4" w:space="0" w:color="auto"/>
            </w:tcBorders>
            <w:vAlign w:val="center"/>
          </w:tcPr>
          <w:p w14:paraId="182EC60C" w14:textId="77777777" w:rsidR="00C35D36" w:rsidRPr="00200CDD" w:rsidRDefault="00C35D36" w:rsidP="00C5471E">
            <w:pPr>
              <w:snapToGrid w:val="0"/>
              <w:rPr>
                <w:iCs/>
                <w:sz w:val="22"/>
                <w:szCs w:val="22"/>
              </w:rPr>
            </w:pPr>
            <w:r w:rsidRPr="00200CDD">
              <w:rPr>
                <w:b/>
                <w:bCs/>
                <w:sz w:val="22"/>
                <w:szCs w:val="22"/>
              </w:rPr>
              <w:t>Условно разрешенные виды и параметры использования земельных участков и объектов капитального строительства</w:t>
            </w:r>
          </w:p>
        </w:tc>
      </w:tr>
      <w:tr w:rsidR="00C35D36" w:rsidRPr="008054AF" w14:paraId="5595A43C" w14:textId="77777777" w:rsidTr="00C5471E">
        <w:trPr>
          <w:trHeight w:val="397"/>
        </w:trPr>
        <w:tc>
          <w:tcPr>
            <w:tcW w:w="709" w:type="dxa"/>
            <w:tcBorders>
              <w:top w:val="single" w:sz="4" w:space="0" w:color="auto"/>
              <w:bottom w:val="single" w:sz="4" w:space="0" w:color="auto"/>
            </w:tcBorders>
            <w:vAlign w:val="center"/>
          </w:tcPr>
          <w:p w14:paraId="54974366" w14:textId="77777777" w:rsidR="00C35D36" w:rsidRPr="00200CDD" w:rsidRDefault="00C35D36" w:rsidP="00C5471E">
            <w:pPr>
              <w:snapToGrid w:val="0"/>
              <w:jc w:val="center"/>
              <w:rPr>
                <w:iCs/>
                <w:color w:val="000000"/>
                <w:sz w:val="22"/>
                <w:szCs w:val="22"/>
              </w:rPr>
            </w:pPr>
            <w:r w:rsidRPr="00200CDD">
              <w:rPr>
                <w:iCs/>
                <w:color w:val="000000"/>
                <w:sz w:val="22"/>
                <w:szCs w:val="22"/>
              </w:rPr>
              <w:t>8</w:t>
            </w:r>
          </w:p>
        </w:tc>
        <w:tc>
          <w:tcPr>
            <w:tcW w:w="1134" w:type="dxa"/>
            <w:tcBorders>
              <w:top w:val="single" w:sz="4" w:space="0" w:color="auto"/>
              <w:bottom w:val="single" w:sz="4" w:space="0" w:color="auto"/>
            </w:tcBorders>
            <w:vAlign w:val="center"/>
          </w:tcPr>
          <w:p w14:paraId="4A0171CD" w14:textId="77777777" w:rsidR="00C35D36" w:rsidRPr="00200CDD" w:rsidRDefault="00C35D36" w:rsidP="00C5471E">
            <w:pPr>
              <w:snapToGrid w:val="0"/>
              <w:jc w:val="center"/>
              <w:rPr>
                <w:iCs/>
                <w:color w:val="000000"/>
                <w:sz w:val="22"/>
                <w:szCs w:val="22"/>
              </w:rPr>
            </w:pPr>
            <w:r w:rsidRPr="00200CDD">
              <w:rPr>
                <w:iCs/>
                <w:color w:val="000000"/>
                <w:sz w:val="22"/>
                <w:szCs w:val="22"/>
              </w:rPr>
              <w:t>4.4</w:t>
            </w:r>
          </w:p>
        </w:tc>
        <w:tc>
          <w:tcPr>
            <w:tcW w:w="2410" w:type="dxa"/>
            <w:gridSpan w:val="2"/>
            <w:tcBorders>
              <w:top w:val="single" w:sz="4" w:space="0" w:color="auto"/>
              <w:bottom w:val="single" w:sz="4" w:space="0" w:color="auto"/>
            </w:tcBorders>
            <w:vAlign w:val="center"/>
          </w:tcPr>
          <w:p w14:paraId="3477A5D5" w14:textId="77777777" w:rsidR="00C35D36" w:rsidRPr="00200CDD" w:rsidRDefault="00C35D36" w:rsidP="00C5471E">
            <w:pPr>
              <w:snapToGrid w:val="0"/>
              <w:rPr>
                <w:iCs/>
                <w:color w:val="000000"/>
                <w:sz w:val="22"/>
                <w:szCs w:val="22"/>
              </w:rPr>
            </w:pPr>
            <w:r w:rsidRPr="00200CDD">
              <w:rPr>
                <w:iCs/>
                <w:color w:val="000000"/>
                <w:sz w:val="22"/>
                <w:szCs w:val="22"/>
              </w:rPr>
              <w:t>Магазины</w:t>
            </w:r>
          </w:p>
        </w:tc>
        <w:tc>
          <w:tcPr>
            <w:tcW w:w="1559" w:type="dxa"/>
            <w:gridSpan w:val="2"/>
            <w:tcBorders>
              <w:top w:val="single" w:sz="4" w:space="0" w:color="auto"/>
              <w:bottom w:val="single" w:sz="4" w:space="0" w:color="auto"/>
            </w:tcBorders>
            <w:shd w:val="clear" w:color="auto" w:fill="auto"/>
            <w:vAlign w:val="center"/>
          </w:tcPr>
          <w:p w14:paraId="6D21A67B" w14:textId="77777777" w:rsidR="00C35D36" w:rsidRPr="00200CDD" w:rsidRDefault="00C35D36" w:rsidP="00C5471E">
            <w:pPr>
              <w:snapToGrid w:val="0"/>
              <w:jc w:val="center"/>
              <w:rPr>
                <w:iCs/>
                <w:sz w:val="22"/>
                <w:szCs w:val="22"/>
              </w:rPr>
            </w:pPr>
            <w:r w:rsidRPr="00200CDD">
              <w:rPr>
                <w:iCs/>
                <w:sz w:val="22"/>
                <w:szCs w:val="22"/>
              </w:rPr>
              <w:t>1</w:t>
            </w:r>
          </w:p>
        </w:tc>
        <w:tc>
          <w:tcPr>
            <w:tcW w:w="1559" w:type="dxa"/>
            <w:gridSpan w:val="2"/>
            <w:tcBorders>
              <w:top w:val="single" w:sz="4" w:space="0" w:color="auto"/>
              <w:bottom w:val="single" w:sz="4" w:space="0" w:color="auto"/>
            </w:tcBorders>
            <w:vAlign w:val="center"/>
          </w:tcPr>
          <w:p w14:paraId="3EFCAF2D" w14:textId="77777777" w:rsidR="00C35D36" w:rsidRPr="00200CDD" w:rsidRDefault="00C35D36" w:rsidP="00C5471E">
            <w:pPr>
              <w:snapToGrid w:val="0"/>
              <w:jc w:val="center"/>
              <w:rPr>
                <w:iCs/>
                <w:sz w:val="22"/>
                <w:szCs w:val="22"/>
              </w:rPr>
            </w:pPr>
            <w:r w:rsidRPr="00200CDD">
              <w:rPr>
                <w:iCs/>
                <w:sz w:val="22"/>
                <w:szCs w:val="22"/>
              </w:rPr>
              <w:t>мин.</w:t>
            </w:r>
          </w:p>
          <w:p w14:paraId="7ED919CD" w14:textId="77777777" w:rsidR="00C35D36" w:rsidRPr="00200CDD" w:rsidRDefault="00C35D36" w:rsidP="00C5471E">
            <w:pPr>
              <w:snapToGrid w:val="0"/>
              <w:jc w:val="center"/>
              <w:rPr>
                <w:iCs/>
                <w:sz w:val="22"/>
                <w:szCs w:val="22"/>
              </w:rPr>
            </w:pPr>
            <w:r w:rsidRPr="00200CDD">
              <w:rPr>
                <w:iCs/>
                <w:sz w:val="22"/>
                <w:szCs w:val="22"/>
              </w:rPr>
              <w:t>0,009</w:t>
            </w:r>
          </w:p>
        </w:tc>
        <w:tc>
          <w:tcPr>
            <w:tcW w:w="1560" w:type="dxa"/>
            <w:tcBorders>
              <w:top w:val="single" w:sz="4" w:space="0" w:color="auto"/>
              <w:bottom w:val="single" w:sz="4" w:space="0" w:color="auto"/>
            </w:tcBorders>
            <w:vAlign w:val="center"/>
          </w:tcPr>
          <w:p w14:paraId="69BFC01C" w14:textId="77777777" w:rsidR="00C35D36" w:rsidRPr="00200CDD" w:rsidRDefault="00C35D36" w:rsidP="00C5471E">
            <w:pPr>
              <w:snapToGrid w:val="0"/>
              <w:jc w:val="center"/>
              <w:rPr>
                <w:iCs/>
                <w:sz w:val="22"/>
                <w:szCs w:val="22"/>
              </w:rPr>
            </w:pPr>
            <w:r w:rsidRPr="00200CDD">
              <w:rPr>
                <w:iCs/>
                <w:sz w:val="22"/>
                <w:szCs w:val="22"/>
              </w:rPr>
              <w:t>60</w:t>
            </w:r>
          </w:p>
        </w:tc>
        <w:tc>
          <w:tcPr>
            <w:tcW w:w="1134" w:type="dxa"/>
            <w:tcBorders>
              <w:top w:val="single" w:sz="4" w:space="0" w:color="auto"/>
              <w:bottom w:val="single" w:sz="4" w:space="0" w:color="auto"/>
            </w:tcBorders>
            <w:vAlign w:val="center"/>
          </w:tcPr>
          <w:p w14:paraId="7C39EF13" w14:textId="77777777" w:rsidR="00C35D36" w:rsidRPr="00200CDD" w:rsidRDefault="00C35D36" w:rsidP="00C5471E">
            <w:pPr>
              <w:snapToGrid w:val="0"/>
              <w:jc w:val="center"/>
              <w:rPr>
                <w:iCs/>
                <w:sz w:val="22"/>
                <w:szCs w:val="22"/>
              </w:rPr>
            </w:pPr>
            <w:r w:rsidRPr="00200CDD">
              <w:rPr>
                <w:iCs/>
                <w:sz w:val="22"/>
                <w:szCs w:val="22"/>
              </w:rPr>
              <w:t>3</w:t>
            </w:r>
          </w:p>
        </w:tc>
      </w:tr>
      <w:tr w:rsidR="00C35D36" w:rsidRPr="008054AF" w14:paraId="4E5F5389" w14:textId="77777777" w:rsidTr="00C5471E">
        <w:trPr>
          <w:trHeight w:val="397"/>
        </w:trPr>
        <w:tc>
          <w:tcPr>
            <w:tcW w:w="709" w:type="dxa"/>
            <w:tcBorders>
              <w:top w:val="single" w:sz="4" w:space="0" w:color="auto"/>
              <w:bottom w:val="single" w:sz="4" w:space="0" w:color="auto"/>
            </w:tcBorders>
            <w:vAlign w:val="center"/>
          </w:tcPr>
          <w:p w14:paraId="68CA8735" w14:textId="77777777" w:rsidR="00C35D36" w:rsidRPr="00200CDD" w:rsidRDefault="00C35D36" w:rsidP="00C5471E">
            <w:pPr>
              <w:snapToGrid w:val="0"/>
              <w:jc w:val="center"/>
              <w:rPr>
                <w:iCs/>
                <w:sz w:val="22"/>
                <w:szCs w:val="22"/>
              </w:rPr>
            </w:pPr>
            <w:r w:rsidRPr="00200CDD">
              <w:rPr>
                <w:iCs/>
                <w:sz w:val="22"/>
                <w:szCs w:val="22"/>
              </w:rPr>
              <w:t>9</w:t>
            </w:r>
          </w:p>
        </w:tc>
        <w:tc>
          <w:tcPr>
            <w:tcW w:w="1134" w:type="dxa"/>
            <w:tcBorders>
              <w:top w:val="single" w:sz="4" w:space="0" w:color="auto"/>
              <w:bottom w:val="single" w:sz="4" w:space="0" w:color="auto"/>
            </w:tcBorders>
          </w:tcPr>
          <w:p w14:paraId="3CB1EE4C" w14:textId="77777777" w:rsidR="00C35D36" w:rsidRPr="00200CDD" w:rsidRDefault="00C35D36" w:rsidP="00C5471E">
            <w:pPr>
              <w:spacing w:line="20" w:lineRule="atLeast"/>
              <w:jc w:val="center"/>
              <w:rPr>
                <w:rFonts w:eastAsia="Calibri"/>
                <w:color w:val="000000"/>
                <w:sz w:val="22"/>
                <w:szCs w:val="22"/>
              </w:rPr>
            </w:pPr>
            <w:r w:rsidRPr="00200CDD">
              <w:rPr>
                <w:rFonts w:eastAsia="Calibri"/>
                <w:color w:val="000000"/>
                <w:sz w:val="22"/>
                <w:szCs w:val="22"/>
              </w:rPr>
              <w:t>4.9</w:t>
            </w:r>
          </w:p>
        </w:tc>
        <w:tc>
          <w:tcPr>
            <w:tcW w:w="2410" w:type="dxa"/>
            <w:gridSpan w:val="2"/>
            <w:tcBorders>
              <w:top w:val="single" w:sz="4" w:space="0" w:color="auto"/>
              <w:bottom w:val="single" w:sz="4" w:space="0" w:color="auto"/>
            </w:tcBorders>
          </w:tcPr>
          <w:p w14:paraId="110F9E9F" w14:textId="77777777" w:rsidR="00C35D36" w:rsidRPr="00200CDD" w:rsidRDefault="00C35D36" w:rsidP="00C5471E">
            <w:pPr>
              <w:spacing w:line="20" w:lineRule="atLeast"/>
              <w:rPr>
                <w:rFonts w:eastAsia="Calibri"/>
                <w:color w:val="000000"/>
                <w:sz w:val="22"/>
                <w:szCs w:val="22"/>
              </w:rPr>
            </w:pPr>
            <w:r w:rsidRPr="00200CDD">
              <w:rPr>
                <w:rFonts w:eastAsia="Calibri"/>
                <w:color w:val="000000"/>
                <w:sz w:val="22"/>
                <w:szCs w:val="22"/>
              </w:rPr>
              <w:t>Служебные гаражи</w:t>
            </w:r>
          </w:p>
        </w:tc>
        <w:tc>
          <w:tcPr>
            <w:tcW w:w="1559" w:type="dxa"/>
            <w:gridSpan w:val="2"/>
            <w:tcBorders>
              <w:top w:val="single" w:sz="4" w:space="0" w:color="auto"/>
              <w:bottom w:val="single" w:sz="4" w:space="0" w:color="auto"/>
            </w:tcBorders>
            <w:shd w:val="clear" w:color="auto" w:fill="auto"/>
            <w:vAlign w:val="center"/>
          </w:tcPr>
          <w:p w14:paraId="1F44F867" w14:textId="77777777" w:rsidR="00C35D36" w:rsidRPr="00200CDD" w:rsidRDefault="00C35D36" w:rsidP="00C5471E">
            <w:pPr>
              <w:snapToGrid w:val="0"/>
              <w:jc w:val="center"/>
              <w:rPr>
                <w:iCs/>
                <w:sz w:val="22"/>
                <w:szCs w:val="22"/>
              </w:rPr>
            </w:pPr>
            <w:r w:rsidRPr="00200CDD">
              <w:rPr>
                <w:iCs/>
                <w:sz w:val="22"/>
                <w:szCs w:val="22"/>
              </w:rPr>
              <w:t>1</w:t>
            </w:r>
          </w:p>
        </w:tc>
        <w:tc>
          <w:tcPr>
            <w:tcW w:w="1559" w:type="dxa"/>
            <w:gridSpan w:val="2"/>
            <w:tcBorders>
              <w:top w:val="single" w:sz="4" w:space="0" w:color="auto"/>
              <w:bottom w:val="single" w:sz="4" w:space="0" w:color="auto"/>
            </w:tcBorders>
            <w:vAlign w:val="center"/>
          </w:tcPr>
          <w:p w14:paraId="33FA5B90" w14:textId="77777777" w:rsidR="00C35D36" w:rsidRPr="00200CDD" w:rsidRDefault="00C35D36" w:rsidP="00C5471E">
            <w:pPr>
              <w:snapToGrid w:val="0"/>
              <w:jc w:val="center"/>
              <w:rPr>
                <w:iCs/>
                <w:sz w:val="22"/>
                <w:szCs w:val="22"/>
              </w:rPr>
            </w:pPr>
            <w:r w:rsidRPr="00200CDD">
              <w:rPr>
                <w:iCs/>
                <w:sz w:val="22"/>
                <w:szCs w:val="22"/>
              </w:rPr>
              <w:t>мин.</w:t>
            </w:r>
          </w:p>
          <w:p w14:paraId="26977C7B" w14:textId="77777777" w:rsidR="00C35D36" w:rsidRPr="00200CDD" w:rsidRDefault="00C35D36" w:rsidP="00C5471E">
            <w:pPr>
              <w:snapToGrid w:val="0"/>
              <w:jc w:val="center"/>
              <w:rPr>
                <w:iCs/>
                <w:sz w:val="22"/>
                <w:szCs w:val="22"/>
              </w:rPr>
            </w:pPr>
            <w:r w:rsidRPr="00200CDD">
              <w:rPr>
                <w:iCs/>
                <w:sz w:val="22"/>
                <w:szCs w:val="22"/>
              </w:rPr>
              <w:t>0,003</w:t>
            </w:r>
          </w:p>
        </w:tc>
        <w:tc>
          <w:tcPr>
            <w:tcW w:w="1560" w:type="dxa"/>
            <w:tcBorders>
              <w:top w:val="single" w:sz="4" w:space="0" w:color="auto"/>
              <w:bottom w:val="single" w:sz="4" w:space="0" w:color="auto"/>
            </w:tcBorders>
            <w:vAlign w:val="center"/>
          </w:tcPr>
          <w:p w14:paraId="1C8F3402" w14:textId="77777777" w:rsidR="00C35D36" w:rsidRPr="00200CDD" w:rsidRDefault="00C35D36" w:rsidP="00C5471E">
            <w:pPr>
              <w:snapToGrid w:val="0"/>
              <w:jc w:val="center"/>
              <w:rPr>
                <w:iCs/>
                <w:sz w:val="22"/>
                <w:szCs w:val="22"/>
              </w:rPr>
            </w:pPr>
            <w:r w:rsidRPr="00200CDD">
              <w:rPr>
                <w:iCs/>
                <w:sz w:val="22"/>
                <w:szCs w:val="22"/>
              </w:rPr>
              <w:t>80</w:t>
            </w:r>
          </w:p>
        </w:tc>
        <w:tc>
          <w:tcPr>
            <w:tcW w:w="1134" w:type="dxa"/>
            <w:tcBorders>
              <w:top w:val="single" w:sz="4" w:space="0" w:color="auto"/>
              <w:bottom w:val="single" w:sz="4" w:space="0" w:color="auto"/>
            </w:tcBorders>
            <w:vAlign w:val="center"/>
          </w:tcPr>
          <w:p w14:paraId="3CCAE27B" w14:textId="77777777" w:rsidR="00C35D36" w:rsidRPr="00200CDD" w:rsidRDefault="00C35D36" w:rsidP="00C5471E">
            <w:pPr>
              <w:snapToGrid w:val="0"/>
              <w:jc w:val="center"/>
              <w:rPr>
                <w:iCs/>
                <w:sz w:val="22"/>
                <w:szCs w:val="22"/>
              </w:rPr>
            </w:pPr>
            <w:r w:rsidRPr="00200CDD">
              <w:rPr>
                <w:iCs/>
                <w:sz w:val="22"/>
                <w:szCs w:val="22"/>
              </w:rPr>
              <w:t>1</w:t>
            </w:r>
          </w:p>
        </w:tc>
      </w:tr>
      <w:tr w:rsidR="00C35D36" w:rsidRPr="008054AF" w14:paraId="01B816EB" w14:textId="77777777" w:rsidTr="00C5471E">
        <w:trPr>
          <w:trHeight w:val="397"/>
        </w:trPr>
        <w:tc>
          <w:tcPr>
            <w:tcW w:w="709" w:type="dxa"/>
            <w:tcBorders>
              <w:top w:val="single" w:sz="4" w:space="0" w:color="auto"/>
            </w:tcBorders>
            <w:vAlign w:val="center"/>
          </w:tcPr>
          <w:p w14:paraId="3A149A38" w14:textId="77777777" w:rsidR="00C35D36" w:rsidRPr="00200CDD" w:rsidRDefault="00C35D36" w:rsidP="00C5471E">
            <w:pPr>
              <w:snapToGrid w:val="0"/>
              <w:jc w:val="center"/>
              <w:rPr>
                <w:iCs/>
                <w:color w:val="000000"/>
                <w:sz w:val="22"/>
                <w:szCs w:val="22"/>
              </w:rPr>
            </w:pPr>
            <w:r w:rsidRPr="00200CDD">
              <w:rPr>
                <w:iCs/>
                <w:color w:val="000000"/>
                <w:sz w:val="22"/>
                <w:szCs w:val="22"/>
              </w:rPr>
              <w:t>10</w:t>
            </w:r>
          </w:p>
        </w:tc>
        <w:tc>
          <w:tcPr>
            <w:tcW w:w="1134" w:type="dxa"/>
            <w:tcBorders>
              <w:top w:val="single" w:sz="4" w:space="0" w:color="auto"/>
            </w:tcBorders>
            <w:vAlign w:val="center"/>
          </w:tcPr>
          <w:p w14:paraId="436D1BF4" w14:textId="77777777" w:rsidR="00C35D36" w:rsidRPr="00200CDD" w:rsidRDefault="00C35D36" w:rsidP="00C5471E">
            <w:pPr>
              <w:snapToGrid w:val="0"/>
              <w:jc w:val="center"/>
              <w:rPr>
                <w:iCs/>
                <w:sz w:val="22"/>
                <w:szCs w:val="22"/>
              </w:rPr>
            </w:pPr>
            <w:r w:rsidRPr="00200CDD">
              <w:rPr>
                <w:iCs/>
                <w:sz w:val="22"/>
                <w:szCs w:val="22"/>
              </w:rPr>
              <w:t>6.9</w:t>
            </w:r>
          </w:p>
        </w:tc>
        <w:tc>
          <w:tcPr>
            <w:tcW w:w="2410" w:type="dxa"/>
            <w:gridSpan w:val="2"/>
            <w:tcBorders>
              <w:top w:val="single" w:sz="4" w:space="0" w:color="auto"/>
            </w:tcBorders>
            <w:vAlign w:val="center"/>
          </w:tcPr>
          <w:p w14:paraId="4BD62FAA" w14:textId="77777777" w:rsidR="00C35D36" w:rsidRPr="00200CDD" w:rsidRDefault="00C35D36" w:rsidP="00C5471E">
            <w:pPr>
              <w:snapToGrid w:val="0"/>
              <w:rPr>
                <w:iCs/>
                <w:sz w:val="22"/>
                <w:szCs w:val="22"/>
              </w:rPr>
            </w:pPr>
            <w:r w:rsidRPr="00200CDD">
              <w:rPr>
                <w:iCs/>
                <w:sz w:val="22"/>
                <w:szCs w:val="22"/>
              </w:rPr>
              <w:t>Склады</w:t>
            </w:r>
          </w:p>
        </w:tc>
        <w:tc>
          <w:tcPr>
            <w:tcW w:w="1559" w:type="dxa"/>
            <w:gridSpan w:val="2"/>
            <w:tcBorders>
              <w:top w:val="single" w:sz="4" w:space="0" w:color="auto"/>
            </w:tcBorders>
            <w:shd w:val="clear" w:color="auto" w:fill="auto"/>
          </w:tcPr>
          <w:p w14:paraId="72EF664B" w14:textId="77777777" w:rsidR="00C35D36" w:rsidRPr="00200CDD" w:rsidRDefault="00C35D36" w:rsidP="00C5471E">
            <w:pPr>
              <w:spacing w:line="20" w:lineRule="atLeast"/>
              <w:jc w:val="center"/>
              <w:rPr>
                <w:rFonts w:eastAsia="Calibri"/>
                <w:color w:val="000000"/>
                <w:sz w:val="22"/>
                <w:szCs w:val="22"/>
              </w:rPr>
            </w:pPr>
            <w:r>
              <w:rPr>
                <w:rFonts w:eastAsia="Calibri"/>
                <w:color w:val="000000"/>
                <w:sz w:val="22"/>
                <w:szCs w:val="22"/>
              </w:rPr>
              <w:t>не подлежит установлению</w:t>
            </w:r>
          </w:p>
        </w:tc>
        <w:tc>
          <w:tcPr>
            <w:tcW w:w="1559" w:type="dxa"/>
            <w:gridSpan w:val="2"/>
            <w:tcBorders>
              <w:top w:val="single" w:sz="4" w:space="0" w:color="auto"/>
            </w:tcBorders>
          </w:tcPr>
          <w:p w14:paraId="65344DC5" w14:textId="77777777" w:rsidR="00C35D36" w:rsidRPr="00200CDD" w:rsidRDefault="00C35D36" w:rsidP="00C5471E">
            <w:pPr>
              <w:spacing w:line="20" w:lineRule="atLeast"/>
              <w:jc w:val="center"/>
              <w:rPr>
                <w:rFonts w:eastAsia="Calibri"/>
                <w:color w:val="000000"/>
                <w:sz w:val="22"/>
                <w:szCs w:val="22"/>
              </w:rPr>
            </w:pPr>
            <w:r>
              <w:rPr>
                <w:rFonts w:eastAsia="Calibri"/>
                <w:color w:val="000000"/>
                <w:sz w:val="22"/>
                <w:szCs w:val="22"/>
              </w:rPr>
              <w:t>не подлежит установлению</w:t>
            </w:r>
          </w:p>
        </w:tc>
        <w:tc>
          <w:tcPr>
            <w:tcW w:w="1560" w:type="dxa"/>
            <w:tcBorders>
              <w:top w:val="single" w:sz="4" w:space="0" w:color="auto"/>
            </w:tcBorders>
          </w:tcPr>
          <w:p w14:paraId="22986898" w14:textId="77777777" w:rsidR="00C35D36" w:rsidRPr="00200CDD" w:rsidRDefault="00C35D36" w:rsidP="00C5471E">
            <w:pPr>
              <w:spacing w:line="20" w:lineRule="atLeast"/>
              <w:jc w:val="center"/>
              <w:rPr>
                <w:rFonts w:eastAsia="Calibri"/>
                <w:color w:val="000000"/>
                <w:sz w:val="22"/>
                <w:szCs w:val="22"/>
              </w:rPr>
            </w:pPr>
            <w:r w:rsidRPr="00200CDD">
              <w:rPr>
                <w:rFonts w:eastAsia="Calibri"/>
                <w:color w:val="000000"/>
                <w:sz w:val="22"/>
                <w:szCs w:val="22"/>
              </w:rPr>
              <w:t>75</w:t>
            </w:r>
          </w:p>
        </w:tc>
        <w:tc>
          <w:tcPr>
            <w:tcW w:w="1134" w:type="dxa"/>
            <w:tcBorders>
              <w:top w:val="single" w:sz="4" w:space="0" w:color="auto"/>
            </w:tcBorders>
          </w:tcPr>
          <w:p w14:paraId="4BF14385" w14:textId="77777777" w:rsidR="00C35D36" w:rsidRPr="00200CDD" w:rsidRDefault="001375CE" w:rsidP="00C5471E">
            <w:pPr>
              <w:spacing w:line="20" w:lineRule="atLeast"/>
              <w:jc w:val="center"/>
              <w:rPr>
                <w:rFonts w:eastAsia="Calibri"/>
                <w:color w:val="000000"/>
                <w:sz w:val="22"/>
                <w:szCs w:val="22"/>
              </w:rPr>
            </w:pPr>
            <w:hyperlink r:id="rId76" w:anchor="/document/42506514/entry/5601" w:history="1">
              <w:r w:rsidR="00C35D36" w:rsidRPr="00200CDD">
                <w:rPr>
                  <w:rFonts w:eastAsia="Calibri"/>
                  <w:color w:val="000000"/>
                  <w:sz w:val="22"/>
                  <w:szCs w:val="22"/>
                  <w:u w:val="single"/>
                </w:rPr>
                <w:t>п. 1</w:t>
              </w:r>
            </w:hyperlink>
            <w:r w:rsidR="00C35D36" w:rsidRPr="00200CDD">
              <w:rPr>
                <w:rFonts w:eastAsia="Calibri"/>
                <w:color w:val="000000"/>
                <w:sz w:val="22"/>
                <w:szCs w:val="22"/>
              </w:rPr>
              <w:t xml:space="preserve"> примечания</w:t>
            </w:r>
          </w:p>
        </w:tc>
      </w:tr>
    </w:tbl>
    <w:p w14:paraId="0E53E16F" w14:textId="77777777" w:rsidR="00C35D36" w:rsidRDefault="00C35D36" w:rsidP="00C35D36">
      <w:pPr>
        <w:snapToGrid w:val="0"/>
        <w:spacing w:before="240"/>
        <w:ind w:firstLine="709"/>
        <w:contextualSpacing/>
        <w:jc w:val="both"/>
      </w:pPr>
    </w:p>
    <w:p w14:paraId="42FC0B4F" w14:textId="77777777" w:rsidR="00C35D36" w:rsidRPr="008054AF" w:rsidRDefault="00C35D36" w:rsidP="00C35D36">
      <w:pPr>
        <w:snapToGrid w:val="0"/>
        <w:spacing w:before="240"/>
        <w:ind w:firstLine="709"/>
        <w:contextualSpacing/>
        <w:jc w:val="both"/>
      </w:pPr>
      <w:r w:rsidRPr="008054AF">
        <w:t>Примечания:</w:t>
      </w:r>
    </w:p>
    <w:p w14:paraId="5A4AB814" w14:textId="77777777" w:rsidR="00C35D36" w:rsidRPr="00F058DD" w:rsidRDefault="00C35D36" w:rsidP="00C35D36">
      <w:pPr>
        <w:spacing w:before="120" w:after="120"/>
        <w:ind w:firstLine="709"/>
        <w:contextualSpacing/>
        <w:jc w:val="both"/>
        <w:rPr>
          <w:sz w:val="22"/>
          <w:szCs w:val="22"/>
        </w:rPr>
      </w:pPr>
      <w:r>
        <w:t>1</w:t>
      </w:r>
      <w:r w:rsidRPr="008054AF">
        <w:t xml:space="preserve">. </w:t>
      </w:r>
      <w:r w:rsidRPr="00F058DD">
        <w:rPr>
          <w:sz w:val="22"/>
          <w:szCs w:val="22"/>
        </w:rPr>
        <w:t>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p>
    <w:p w14:paraId="7F84C40F" w14:textId="77777777" w:rsidR="00C35D36" w:rsidRPr="00F058DD" w:rsidRDefault="00C35D36" w:rsidP="00C35D36">
      <w:pPr>
        <w:spacing w:before="120" w:after="120"/>
        <w:ind w:firstLine="709"/>
        <w:contextualSpacing/>
        <w:jc w:val="both"/>
        <w:rPr>
          <w:sz w:val="22"/>
          <w:szCs w:val="22"/>
        </w:rPr>
      </w:pPr>
      <w:r w:rsidRPr="00F058DD">
        <w:rPr>
          <w:sz w:val="22"/>
          <w:szCs w:val="22"/>
        </w:rPr>
        <w:t>Неподлежащие установлению параметры разрешенного строительства, реконструкции объектов капитального строительства и иные предельные параметры разрешенного строительства, реконструкции объектов капитального строительства определяются в соответствии с требованиями местных и (или) республиканских нормативов градостроительного проектирования, технических регламентов, национальных стандартов, сводов правил; заданием на проектирование объектов и другими нормативными правовыми документами.</w:t>
      </w:r>
    </w:p>
    <w:p w14:paraId="236269C3" w14:textId="77777777" w:rsidR="00C35D36" w:rsidRPr="00125974" w:rsidRDefault="00C35D36" w:rsidP="00C35D36">
      <w:pPr>
        <w:snapToGrid w:val="0"/>
        <w:ind w:firstLine="709"/>
        <w:contextualSpacing/>
        <w:jc w:val="both"/>
        <w:rPr>
          <w:sz w:val="22"/>
          <w:szCs w:val="22"/>
        </w:rPr>
      </w:pPr>
      <w:r w:rsidRPr="00125974">
        <w:rPr>
          <w:sz w:val="22"/>
          <w:szCs w:val="22"/>
        </w:rPr>
        <w:t xml:space="preserve">2. Размер земельного участка для сельского кладбища не может превышать 10 га. Использование земельных участков осуществлять в соответствии с требованиями Федерального </w:t>
      </w:r>
      <w:r w:rsidRPr="00125974">
        <w:rPr>
          <w:sz w:val="22"/>
          <w:szCs w:val="22"/>
        </w:rPr>
        <w:lastRenderedPageBreak/>
        <w:t>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14:paraId="1180307D" w14:textId="77777777" w:rsidR="00C35D36" w:rsidRPr="00125974" w:rsidRDefault="00C35D36" w:rsidP="003512FD">
      <w:pPr>
        <w:tabs>
          <w:tab w:val="left" w:pos="742"/>
          <w:tab w:val="left" w:pos="1080"/>
        </w:tabs>
        <w:overflowPunct w:val="0"/>
        <w:spacing w:beforeLines="20" w:before="48" w:afterLines="20" w:after="48"/>
        <w:ind w:firstLine="709"/>
        <w:contextualSpacing/>
        <w:jc w:val="both"/>
        <w:rPr>
          <w:sz w:val="22"/>
          <w:szCs w:val="22"/>
        </w:rPr>
      </w:pPr>
      <w:r w:rsidRPr="00125974">
        <w:rPr>
          <w:sz w:val="22"/>
          <w:szCs w:val="22"/>
        </w:rPr>
        <w:t>3. Скотомогильники (биотермические ямы) следует размещать на сухом возвышенном участке земли площадью не менее 600 м</w:t>
      </w:r>
      <w:r w:rsidRPr="00125974">
        <w:rPr>
          <w:sz w:val="22"/>
          <w:szCs w:val="22"/>
          <w:vertAlign w:val="superscript"/>
        </w:rPr>
        <w:t>2</w:t>
      </w:r>
      <w:r w:rsidRPr="00125974">
        <w:rPr>
          <w:sz w:val="22"/>
          <w:szCs w:val="22"/>
        </w:rPr>
        <w:t>. Уровень стояния грунтовых вод должен быть не менее 2 м от поверхности земли.</w:t>
      </w:r>
    </w:p>
    <w:p w14:paraId="7DD0EC4B" w14:textId="77777777" w:rsidR="00C35D36" w:rsidRPr="00125974" w:rsidRDefault="00C35D36" w:rsidP="00C35D36">
      <w:pPr>
        <w:snapToGrid w:val="0"/>
        <w:ind w:firstLine="709"/>
        <w:contextualSpacing/>
        <w:jc w:val="both"/>
        <w:rPr>
          <w:sz w:val="22"/>
          <w:szCs w:val="22"/>
        </w:rPr>
      </w:pPr>
      <w:r w:rsidRPr="00125974">
        <w:rPr>
          <w:sz w:val="22"/>
          <w:szCs w:val="22"/>
        </w:rPr>
        <w:t>4. Использование земельных участков для захоронения и сортировке бытового мусора и отходов осуществлять в соответствии с гигиеническими требованиями к устройству и содержанию полигонов твердых бытовых отходов.</w:t>
      </w:r>
    </w:p>
    <w:p w14:paraId="530604FD" w14:textId="77777777" w:rsidR="00C35D36" w:rsidRPr="00125974" w:rsidRDefault="00C35D36" w:rsidP="00C35D36">
      <w:pPr>
        <w:snapToGrid w:val="0"/>
        <w:ind w:firstLine="709"/>
        <w:contextualSpacing/>
        <w:jc w:val="both"/>
        <w:rPr>
          <w:sz w:val="22"/>
          <w:szCs w:val="22"/>
        </w:rPr>
      </w:pPr>
      <w:r w:rsidRPr="00125974">
        <w:rPr>
          <w:sz w:val="22"/>
          <w:szCs w:val="22"/>
        </w:rPr>
        <w:t>5.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14:paraId="28FA2E9C" w14:textId="77777777" w:rsidR="00C35D36" w:rsidRPr="00161F31" w:rsidRDefault="00C35D36" w:rsidP="00C35D36">
      <w:pPr>
        <w:snapToGrid w:val="0"/>
        <w:ind w:firstLine="709"/>
        <w:contextualSpacing/>
        <w:jc w:val="both"/>
        <w:rPr>
          <w:sz w:val="22"/>
          <w:szCs w:val="22"/>
        </w:rPr>
      </w:pPr>
      <w:r w:rsidRPr="00161F31">
        <w:rPr>
          <w:sz w:val="22"/>
          <w:szCs w:val="22"/>
        </w:rPr>
        <w:t>6. Запрещается захоронение отходов в границах населенных пунктов.</w:t>
      </w:r>
    </w:p>
    <w:p w14:paraId="20DAE234" w14:textId="77777777" w:rsidR="00C35D36" w:rsidRPr="00161F31" w:rsidRDefault="00161F31" w:rsidP="00A234CE">
      <w:pPr>
        <w:keepNext/>
        <w:widowControl w:val="0"/>
        <w:numPr>
          <w:ilvl w:val="2"/>
          <w:numId w:val="0"/>
        </w:numPr>
        <w:tabs>
          <w:tab w:val="left" w:pos="0"/>
        </w:tabs>
        <w:suppressAutoHyphens/>
        <w:spacing w:before="360" w:after="60"/>
        <w:ind w:firstLine="709"/>
        <w:contextualSpacing/>
        <w:jc w:val="both"/>
        <w:outlineLvl w:val="2"/>
        <w:rPr>
          <w:bCs/>
          <w:sz w:val="22"/>
          <w:szCs w:val="22"/>
        </w:rPr>
      </w:pPr>
      <w:bookmarkStart w:id="186" w:name="_Toc467156856"/>
      <w:r w:rsidRPr="00161F31">
        <w:rPr>
          <w:b/>
          <w:bCs/>
          <w:sz w:val="22"/>
          <w:szCs w:val="22"/>
          <w:lang w:eastAsia="en-US"/>
        </w:rPr>
        <w:t>7.</w:t>
      </w:r>
      <w:r w:rsidRPr="00161F31">
        <w:rPr>
          <w:bCs/>
          <w:sz w:val="22"/>
          <w:szCs w:val="22"/>
        </w:rPr>
        <w:t xml:space="preserve"> Перечень ограничений использования земельных участков и (или) расположенных на них объектов недвижимости и осуществление экономической и иной деятельности в границах приаэродромной территории аэродрома Чебоксары  и выделенных на ней подзон, установленных Приказом Федерального агентства воздушного транспорта Министерства транспорта Российской Федерации (Росавиации) от 31.12.2020 г. № 1896-П, приведен в Проекте приаэродномной территории аэродрома Чебоксары.</w:t>
      </w:r>
    </w:p>
    <w:p w14:paraId="08249BF7" w14:textId="77777777" w:rsidR="00161F31" w:rsidRPr="00161F31" w:rsidRDefault="00161F31" w:rsidP="00A234CE">
      <w:pPr>
        <w:keepNext/>
        <w:widowControl w:val="0"/>
        <w:numPr>
          <w:ilvl w:val="2"/>
          <w:numId w:val="0"/>
        </w:numPr>
        <w:tabs>
          <w:tab w:val="left" w:pos="0"/>
        </w:tabs>
        <w:suppressAutoHyphens/>
        <w:spacing w:before="360" w:after="60"/>
        <w:ind w:firstLine="709"/>
        <w:contextualSpacing/>
        <w:jc w:val="both"/>
        <w:outlineLvl w:val="2"/>
        <w:rPr>
          <w:b/>
          <w:bCs/>
          <w:sz w:val="22"/>
          <w:szCs w:val="22"/>
          <w:lang w:eastAsia="en-US"/>
        </w:rPr>
      </w:pPr>
    </w:p>
    <w:p w14:paraId="7F80199C" w14:textId="77777777" w:rsidR="000470CE" w:rsidRDefault="00263659" w:rsidP="00A234CE">
      <w:pPr>
        <w:keepNext/>
        <w:widowControl w:val="0"/>
        <w:numPr>
          <w:ilvl w:val="2"/>
          <w:numId w:val="0"/>
        </w:numPr>
        <w:tabs>
          <w:tab w:val="left" w:pos="0"/>
        </w:tabs>
        <w:suppressAutoHyphens/>
        <w:spacing w:before="360" w:after="60"/>
        <w:ind w:firstLine="709"/>
        <w:contextualSpacing/>
        <w:jc w:val="both"/>
        <w:outlineLvl w:val="2"/>
        <w:rPr>
          <w:b/>
          <w:bCs/>
          <w:lang w:eastAsia="en-US"/>
        </w:rPr>
      </w:pPr>
      <w:r>
        <w:rPr>
          <w:b/>
          <w:bCs/>
          <w:lang w:eastAsia="en-US"/>
        </w:rPr>
        <w:t>Статья 4</w:t>
      </w:r>
      <w:r w:rsidR="00A234CE">
        <w:rPr>
          <w:b/>
          <w:bCs/>
          <w:lang w:eastAsia="en-US"/>
        </w:rPr>
        <w:t>7</w:t>
      </w:r>
      <w:r w:rsidR="007A61F9">
        <w:rPr>
          <w:b/>
          <w:bCs/>
          <w:lang w:eastAsia="en-US"/>
        </w:rPr>
        <w:t xml:space="preserve">. </w:t>
      </w:r>
      <w:r w:rsidR="00114C68" w:rsidRPr="008054AF">
        <w:rPr>
          <w:b/>
          <w:bCs/>
          <w:lang w:eastAsia="en-US"/>
        </w:rPr>
        <w:t xml:space="preserve">Градостроительный регламент зоны транспортной </w:t>
      </w:r>
      <w:r w:rsidR="000470CE">
        <w:rPr>
          <w:b/>
          <w:bCs/>
          <w:lang w:eastAsia="en-US"/>
        </w:rPr>
        <w:t>и инженерной инфраструктуры</w:t>
      </w:r>
      <w:bookmarkEnd w:id="186"/>
    </w:p>
    <w:p w14:paraId="70636F6D" w14:textId="77777777" w:rsidR="000470CE" w:rsidRDefault="003512FD" w:rsidP="003512FD">
      <w:pPr>
        <w:keepNext/>
        <w:widowControl w:val="0"/>
        <w:numPr>
          <w:ilvl w:val="2"/>
          <w:numId w:val="0"/>
        </w:numPr>
        <w:tabs>
          <w:tab w:val="left" w:pos="0"/>
          <w:tab w:val="left" w:pos="2772"/>
        </w:tabs>
        <w:suppressAutoHyphens/>
        <w:spacing w:before="360" w:after="60"/>
        <w:ind w:firstLine="709"/>
        <w:contextualSpacing/>
        <w:jc w:val="both"/>
        <w:outlineLvl w:val="2"/>
        <w:rPr>
          <w:b/>
          <w:bCs/>
          <w:lang w:eastAsia="en-US"/>
        </w:rPr>
      </w:pPr>
      <w:r>
        <w:rPr>
          <w:b/>
          <w:bCs/>
          <w:lang w:eastAsia="en-US"/>
        </w:rPr>
        <w:tab/>
      </w:r>
    </w:p>
    <w:p w14:paraId="31B6AF3F" w14:textId="77777777" w:rsidR="00114C68" w:rsidRDefault="000470CE" w:rsidP="00114C68">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87" w:name="_Toc466536848"/>
      <w:bookmarkStart w:id="188" w:name="_Toc467156857"/>
      <w:r>
        <w:rPr>
          <w:b/>
          <w:bCs/>
          <w:lang w:eastAsia="en-US"/>
        </w:rPr>
        <w:t xml:space="preserve">Зона транспортной </w:t>
      </w:r>
      <w:r w:rsidR="00114C68" w:rsidRPr="008054AF">
        <w:rPr>
          <w:b/>
          <w:bCs/>
          <w:lang w:eastAsia="en-US"/>
        </w:rPr>
        <w:t>инфраструктуры (Т</w:t>
      </w:r>
      <w:r w:rsidR="000C390E">
        <w:rPr>
          <w:b/>
          <w:bCs/>
          <w:lang w:eastAsia="en-US"/>
        </w:rPr>
        <w:t>-1</w:t>
      </w:r>
      <w:r w:rsidR="00114C68" w:rsidRPr="008054AF">
        <w:rPr>
          <w:b/>
          <w:bCs/>
          <w:lang w:eastAsia="en-US"/>
        </w:rPr>
        <w:t>)</w:t>
      </w:r>
      <w:bookmarkEnd w:id="187"/>
      <w:bookmarkEnd w:id="188"/>
    </w:p>
    <w:p w14:paraId="486DC719" w14:textId="77777777" w:rsidR="006A1C4A" w:rsidRPr="008054AF" w:rsidRDefault="006A1C4A" w:rsidP="00114C68">
      <w:pPr>
        <w:keepNext/>
        <w:widowControl w:val="0"/>
        <w:numPr>
          <w:ilvl w:val="2"/>
          <w:numId w:val="0"/>
        </w:numPr>
        <w:tabs>
          <w:tab w:val="left" w:pos="0"/>
        </w:tabs>
        <w:suppressAutoHyphens/>
        <w:spacing w:before="360" w:after="60"/>
        <w:ind w:firstLine="709"/>
        <w:contextualSpacing/>
        <w:jc w:val="both"/>
        <w:outlineLvl w:val="2"/>
        <w:rPr>
          <w:rFonts w:ascii="Arial" w:hAnsi="Arial" w:cs="Arial"/>
          <w:b/>
          <w:bCs/>
          <w:color w:val="000000"/>
        </w:rPr>
      </w:pPr>
    </w:p>
    <w:p w14:paraId="367BE14D" w14:textId="77777777" w:rsidR="00114C68" w:rsidRDefault="007A61F9" w:rsidP="00114C68">
      <w:pPr>
        <w:overflowPunct w:val="0"/>
        <w:ind w:firstLine="709"/>
        <w:contextualSpacing/>
        <w:jc w:val="both"/>
      </w:pPr>
      <w:r>
        <w:t>Таблица № 1</w:t>
      </w:r>
      <w:r w:rsidR="00490FB1">
        <w:t>2</w:t>
      </w:r>
      <w:r w:rsidR="00114C68" w:rsidRPr="008054AF">
        <w:t>.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
        <w:gridCol w:w="2977"/>
        <w:gridCol w:w="1559"/>
        <w:gridCol w:w="1560"/>
        <w:gridCol w:w="1559"/>
        <w:gridCol w:w="992"/>
      </w:tblGrid>
      <w:tr w:rsidR="00C35D36" w:rsidRPr="00125974" w14:paraId="0C4B0F76" w14:textId="77777777" w:rsidTr="00C5471E">
        <w:trPr>
          <w:cantSplit/>
          <w:trHeight w:val="290"/>
        </w:trPr>
        <w:tc>
          <w:tcPr>
            <w:tcW w:w="710" w:type="dxa"/>
            <w:vMerge w:val="restart"/>
          </w:tcPr>
          <w:p w14:paraId="497F0AEF" w14:textId="77777777" w:rsidR="00C35D36" w:rsidRPr="00125974" w:rsidRDefault="00C35D36" w:rsidP="00C5471E">
            <w:pPr>
              <w:snapToGrid w:val="0"/>
              <w:rPr>
                <w:iCs/>
                <w:sz w:val="22"/>
                <w:szCs w:val="22"/>
              </w:rPr>
            </w:pPr>
            <w:r w:rsidRPr="00125974">
              <w:rPr>
                <w:iCs/>
                <w:sz w:val="22"/>
                <w:szCs w:val="22"/>
              </w:rPr>
              <w:t>№</w:t>
            </w:r>
          </w:p>
          <w:p w14:paraId="29D34300" w14:textId="77777777" w:rsidR="00C35D36" w:rsidRPr="00125974" w:rsidRDefault="00C35D36" w:rsidP="00C5471E">
            <w:pPr>
              <w:snapToGrid w:val="0"/>
              <w:rPr>
                <w:iCs/>
                <w:sz w:val="22"/>
                <w:szCs w:val="22"/>
              </w:rPr>
            </w:pPr>
            <w:r w:rsidRPr="00125974">
              <w:rPr>
                <w:iCs/>
                <w:sz w:val="22"/>
                <w:szCs w:val="22"/>
              </w:rPr>
              <w:t>п/п</w:t>
            </w:r>
          </w:p>
        </w:tc>
        <w:tc>
          <w:tcPr>
            <w:tcW w:w="850" w:type="dxa"/>
            <w:vMerge w:val="restart"/>
          </w:tcPr>
          <w:p w14:paraId="28BE181D" w14:textId="77777777" w:rsidR="00C35D36" w:rsidRPr="00125974" w:rsidRDefault="00C35D36" w:rsidP="00C5471E">
            <w:pPr>
              <w:snapToGrid w:val="0"/>
              <w:rPr>
                <w:iCs/>
                <w:sz w:val="22"/>
                <w:szCs w:val="22"/>
              </w:rPr>
            </w:pPr>
            <w:r w:rsidRPr="00125974">
              <w:rPr>
                <w:iCs/>
                <w:sz w:val="22"/>
                <w:szCs w:val="22"/>
              </w:rPr>
              <w:t>Код (числовое обозначение) в соответствии с Классификатором</w:t>
            </w:r>
          </w:p>
        </w:tc>
        <w:tc>
          <w:tcPr>
            <w:tcW w:w="2977" w:type="dxa"/>
            <w:vMerge w:val="restart"/>
          </w:tcPr>
          <w:p w14:paraId="1FAFE475" w14:textId="77777777" w:rsidR="00C35D36" w:rsidRPr="00125974" w:rsidRDefault="00C35D36" w:rsidP="00C5471E">
            <w:pPr>
              <w:snapToGrid w:val="0"/>
              <w:rPr>
                <w:sz w:val="22"/>
                <w:szCs w:val="22"/>
              </w:rPr>
            </w:pPr>
            <w:r w:rsidRPr="00125974">
              <w:rPr>
                <w:iCs/>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125974">
              <w:rPr>
                <w:sz w:val="22"/>
                <w:szCs w:val="22"/>
              </w:rPr>
              <w:t xml:space="preserve"> утвержденным </w:t>
            </w:r>
            <w:r w:rsidRPr="00125974">
              <w:rPr>
                <w:bCs/>
                <w:sz w:val="22"/>
                <w:szCs w:val="22"/>
              </w:rPr>
              <w:t>уполномоченным федеральным органом исполнительной власти)</w:t>
            </w:r>
          </w:p>
          <w:p w14:paraId="39DC20C4" w14:textId="77777777" w:rsidR="00C35D36" w:rsidRPr="00125974" w:rsidRDefault="00C35D36" w:rsidP="00C5471E">
            <w:pPr>
              <w:snapToGrid w:val="0"/>
              <w:rPr>
                <w:iCs/>
                <w:sz w:val="22"/>
                <w:szCs w:val="22"/>
              </w:rPr>
            </w:pPr>
          </w:p>
        </w:tc>
        <w:tc>
          <w:tcPr>
            <w:tcW w:w="5670" w:type="dxa"/>
            <w:gridSpan w:val="4"/>
            <w:shd w:val="clear" w:color="auto" w:fill="auto"/>
            <w:vAlign w:val="center"/>
          </w:tcPr>
          <w:p w14:paraId="4CE1C4E3" w14:textId="77777777" w:rsidR="00C35D36" w:rsidRPr="00125974" w:rsidRDefault="00C35D36" w:rsidP="00C5471E">
            <w:pPr>
              <w:snapToGrid w:val="0"/>
              <w:rPr>
                <w:bCs/>
                <w:iCs/>
                <w:sz w:val="22"/>
                <w:szCs w:val="22"/>
              </w:rPr>
            </w:pPr>
            <w:r w:rsidRPr="00125974">
              <w:rPr>
                <w:bCs/>
                <w:iCs/>
                <w:sz w:val="22"/>
                <w:szCs w:val="22"/>
              </w:rPr>
              <w:t>Параметры разрешенного строительства, реконструкции объектов капстроительства</w:t>
            </w:r>
          </w:p>
        </w:tc>
      </w:tr>
      <w:tr w:rsidR="00C35D36" w:rsidRPr="00125974" w14:paraId="35534B5E" w14:textId="77777777" w:rsidTr="00C5471E">
        <w:trPr>
          <w:cantSplit/>
          <w:trHeight w:val="2125"/>
        </w:trPr>
        <w:tc>
          <w:tcPr>
            <w:tcW w:w="710" w:type="dxa"/>
            <w:vMerge/>
          </w:tcPr>
          <w:p w14:paraId="369CD0EC" w14:textId="77777777" w:rsidR="00C35D36" w:rsidRPr="00125974" w:rsidRDefault="00C35D36" w:rsidP="00C5471E">
            <w:pPr>
              <w:snapToGrid w:val="0"/>
              <w:rPr>
                <w:iCs/>
                <w:sz w:val="22"/>
                <w:szCs w:val="22"/>
              </w:rPr>
            </w:pPr>
          </w:p>
        </w:tc>
        <w:tc>
          <w:tcPr>
            <w:tcW w:w="850" w:type="dxa"/>
            <w:vMerge/>
          </w:tcPr>
          <w:p w14:paraId="3907CA46" w14:textId="77777777" w:rsidR="00C35D36" w:rsidRPr="00125974" w:rsidRDefault="00C35D36" w:rsidP="00C5471E">
            <w:pPr>
              <w:snapToGrid w:val="0"/>
              <w:rPr>
                <w:iCs/>
                <w:sz w:val="22"/>
                <w:szCs w:val="22"/>
              </w:rPr>
            </w:pPr>
          </w:p>
        </w:tc>
        <w:tc>
          <w:tcPr>
            <w:tcW w:w="2977" w:type="dxa"/>
            <w:vMerge/>
            <w:vAlign w:val="center"/>
          </w:tcPr>
          <w:p w14:paraId="7AE79F6A" w14:textId="77777777" w:rsidR="00C35D36" w:rsidRPr="00125974" w:rsidRDefault="00C35D36" w:rsidP="00C5471E">
            <w:pPr>
              <w:snapToGrid w:val="0"/>
              <w:rPr>
                <w:iCs/>
                <w:sz w:val="22"/>
                <w:szCs w:val="22"/>
              </w:rPr>
            </w:pPr>
          </w:p>
        </w:tc>
        <w:tc>
          <w:tcPr>
            <w:tcW w:w="1559" w:type="dxa"/>
            <w:shd w:val="clear" w:color="auto" w:fill="auto"/>
            <w:textDirection w:val="btLr"/>
            <w:vAlign w:val="center"/>
          </w:tcPr>
          <w:p w14:paraId="22DBAA5C" w14:textId="77777777" w:rsidR="00C35D36" w:rsidRPr="00125974" w:rsidRDefault="00C35D36" w:rsidP="00C5471E">
            <w:pPr>
              <w:snapToGrid w:val="0"/>
              <w:jc w:val="center"/>
              <w:rPr>
                <w:sz w:val="22"/>
                <w:szCs w:val="22"/>
              </w:rPr>
            </w:pPr>
            <w:r w:rsidRPr="00125974">
              <w:rPr>
                <w:iCs/>
                <w:sz w:val="22"/>
                <w:szCs w:val="22"/>
              </w:rPr>
              <w:t>Предельная этажность зданий, строений, сооружений, этаж</w:t>
            </w:r>
          </w:p>
        </w:tc>
        <w:tc>
          <w:tcPr>
            <w:tcW w:w="1560" w:type="dxa"/>
            <w:textDirection w:val="btLr"/>
          </w:tcPr>
          <w:p w14:paraId="602340D8" w14:textId="77777777" w:rsidR="00C35D36" w:rsidRPr="00125974" w:rsidRDefault="00C35D36" w:rsidP="00C5471E">
            <w:pPr>
              <w:snapToGrid w:val="0"/>
              <w:jc w:val="center"/>
              <w:rPr>
                <w:iCs/>
                <w:sz w:val="22"/>
                <w:szCs w:val="22"/>
              </w:rPr>
            </w:pPr>
            <w:r w:rsidRPr="00125974">
              <w:rPr>
                <w:iCs/>
                <w:sz w:val="22"/>
                <w:szCs w:val="22"/>
              </w:rPr>
              <w:t>Предельные размеры земельных участков (мин.-макс.), га</w:t>
            </w:r>
          </w:p>
        </w:tc>
        <w:tc>
          <w:tcPr>
            <w:tcW w:w="1559" w:type="dxa"/>
            <w:textDirection w:val="btLr"/>
          </w:tcPr>
          <w:p w14:paraId="437B8BDD" w14:textId="77777777" w:rsidR="00C35D36" w:rsidRPr="00125974" w:rsidRDefault="00C35D36" w:rsidP="00C5471E">
            <w:pPr>
              <w:snapToGrid w:val="0"/>
              <w:jc w:val="center"/>
              <w:rPr>
                <w:iCs/>
                <w:sz w:val="22"/>
                <w:szCs w:val="22"/>
              </w:rPr>
            </w:pPr>
            <w:r w:rsidRPr="00125974">
              <w:rPr>
                <w:bCs/>
                <w:iCs/>
                <w:sz w:val="22"/>
                <w:szCs w:val="22"/>
              </w:rPr>
              <w:t>Максимальный процент застройки, %</w:t>
            </w:r>
          </w:p>
        </w:tc>
        <w:tc>
          <w:tcPr>
            <w:tcW w:w="992" w:type="dxa"/>
            <w:textDirection w:val="btLr"/>
          </w:tcPr>
          <w:p w14:paraId="75B17E9D" w14:textId="77777777" w:rsidR="00C35D36" w:rsidRPr="00125974" w:rsidRDefault="00C35D36" w:rsidP="00C5471E">
            <w:pPr>
              <w:snapToGrid w:val="0"/>
              <w:ind w:left="113" w:right="113"/>
              <w:jc w:val="center"/>
              <w:rPr>
                <w:bCs/>
                <w:iCs/>
                <w:sz w:val="22"/>
                <w:szCs w:val="22"/>
              </w:rPr>
            </w:pPr>
            <w:r w:rsidRPr="00125974">
              <w:rPr>
                <w:bCs/>
                <w:iCs/>
                <w:sz w:val="22"/>
                <w:szCs w:val="22"/>
              </w:rPr>
              <w:t>Минимальные отступы до границ смежного земельного участка</w:t>
            </w:r>
          </w:p>
        </w:tc>
      </w:tr>
      <w:tr w:rsidR="00C35D36" w:rsidRPr="00125974" w14:paraId="32DBB8B0" w14:textId="77777777" w:rsidTr="00C5471E">
        <w:trPr>
          <w:trHeight w:val="171"/>
          <w:tblHeader/>
        </w:trPr>
        <w:tc>
          <w:tcPr>
            <w:tcW w:w="710" w:type="dxa"/>
            <w:tcBorders>
              <w:bottom w:val="single" w:sz="4" w:space="0" w:color="auto"/>
            </w:tcBorders>
            <w:vAlign w:val="center"/>
          </w:tcPr>
          <w:p w14:paraId="577F1237" w14:textId="77777777" w:rsidR="00C35D36" w:rsidRPr="00125974" w:rsidRDefault="00C35D36" w:rsidP="00C5471E">
            <w:pPr>
              <w:snapToGrid w:val="0"/>
              <w:jc w:val="center"/>
              <w:rPr>
                <w:iCs/>
                <w:sz w:val="22"/>
                <w:szCs w:val="22"/>
              </w:rPr>
            </w:pPr>
            <w:r w:rsidRPr="00125974">
              <w:rPr>
                <w:iCs/>
                <w:sz w:val="22"/>
                <w:szCs w:val="22"/>
              </w:rPr>
              <w:t>1</w:t>
            </w:r>
          </w:p>
        </w:tc>
        <w:tc>
          <w:tcPr>
            <w:tcW w:w="850" w:type="dxa"/>
            <w:tcBorders>
              <w:bottom w:val="single" w:sz="4" w:space="0" w:color="auto"/>
            </w:tcBorders>
            <w:vAlign w:val="center"/>
          </w:tcPr>
          <w:p w14:paraId="40EAA33E" w14:textId="77777777" w:rsidR="00C35D36" w:rsidRPr="00125974" w:rsidRDefault="00C35D36" w:rsidP="00C5471E">
            <w:pPr>
              <w:snapToGrid w:val="0"/>
              <w:jc w:val="center"/>
              <w:rPr>
                <w:iCs/>
                <w:sz w:val="22"/>
                <w:szCs w:val="22"/>
              </w:rPr>
            </w:pPr>
            <w:r w:rsidRPr="00125974">
              <w:rPr>
                <w:iCs/>
                <w:sz w:val="22"/>
                <w:szCs w:val="22"/>
              </w:rPr>
              <w:t>2</w:t>
            </w:r>
          </w:p>
        </w:tc>
        <w:tc>
          <w:tcPr>
            <w:tcW w:w="2977" w:type="dxa"/>
            <w:tcBorders>
              <w:bottom w:val="single" w:sz="4" w:space="0" w:color="auto"/>
            </w:tcBorders>
            <w:vAlign w:val="center"/>
          </w:tcPr>
          <w:p w14:paraId="04856482" w14:textId="77777777" w:rsidR="00C35D36" w:rsidRPr="00125974" w:rsidRDefault="00C35D36" w:rsidP="00C5471E">
            <w:pPr>
              <w:snapToGrid w:val="0"/>
              <w:jc w:val="center"/>
              <w:rPr>
                <w:iCs/>
                <w:sz w:val="22"/>
                <w:szCs w:val="22"/>
              </w:rPr>
            </w:pPr>
            <w:r w:rsidRPr="00125974">
              <w:rPr>
                <w:iCs/>
                <w:sz w:val="22"/>
                <w:szCs w:val="22"/>
              </w:rPr>
              <w:t>3</w:t>
            </w:r>
          </w:p>
        </w:tc>
        <w:tc>
          <w:tcPr>
            <w:tcW w:w="1559" w:type="dxa"/>
            <w:tcBorders>
              <w:bottom w:val="single" w:sz="4" w:space="0" w:color="auto"/>
            </w:tcBorders>
            <w:shd w:val="clear" w:color="auto" w:fill="auto"/>
            <w:vAlign w:val="center"/>
          </w:tcPr>
          <w:p w14:paraId="0C6D80AF" w14:textId="77777777" w:rsidR="00C35D36" w:rsidRPr="00125974" w:rsidRDefault="00C35D36" w:rsidP="00C5471E">
            <w:pPr>
              <w:snapToGrid w:val="0"/>
              <w:jc w:val="center"/>
              <w:rPr>
                <w:iCs/>
                <w:sz w:val="22"/>
                <w:szCs w:val="22"/>
              </w:rPr>
            </w:pPr>
            <w:r w:rsidRPr="00125974">
              <w:rPr>
                <w:iCs/>
                <w:sz w:val="22"/>
                <w:szCs w:val="22"/>
              </w:rPr>
              <w:t>4</w:t>
            </w:r>
          </w:p>
        </w:tc>
        <w:tc>
          <w:tcPr>
            <w:tcW w:w="1560" w:type="dxa"/>
            <w:tcBorders>
              <w:bottom w:val="single" w:sz="4" w:space="0" w:color="auto"/>
            </w:tcBorders>
            <w:vAlign w:val="center"/>
          </w:tcPr>
          <w:p w14:paraId="5FEE688D" w14:textId="77777777" w:rsidR="00C35D36" w:rsidRPr="00125974" w:rsidRDefault="00C35D36" w:rsidP="00C5471E">
            <w:pPr>
              <w:snapToGrid w:val="0"/>
              <w:jc w:val="center"/>
              <w:rPr>
                <w:iCs/>
                <w:sz w:val="22"/>
                <w:szCs w:val="22"/>
              </w:rPr>
            </w:pPr>
            <w:r w:rsidRPr="00125974">
              <w:rPr>
                <w:iCs/>
                <w:sz w:val="22"/>
                <w:szCs w:val="22"/>
              </w:rPr>
              <w:t>5</w:t>
            </w:r>
          </w:p>
        </w:tc>
        <w:tc>
          <w:tcPr>
            <w:tcW w:w="1559" w:type="dxa"/>
            <w:tcBorders>
              <w:bottom w:val="single" w:sz="4" w:space="0" w:color="auto"/>
            </w:tcBorders>
            <w:vAlign w:val="center"/>
          </w:tcPr>
          <w:p w14:paraId="582DE527" w14:textId="77777777" w:rsidR="00C35D36" w:rsidRPr="00125974" w:rsidRDefault="00C35D36" w:rsidP="00C5471E">
            <w:pPr>
              <w:snapToGrid w:val="0"/>
              <w:jc w:val="center"/>
              <w:rPr>
                <w:bCs/>
                <w:iCs/>
                <w:sz w:val="22"/>
                <w:szCs w:val="22"/>
              </w:rPr>
            </w:pPr>
            <w:r w:rsidRPr="00125974">
              <w:rPr>
                <w:bCs/>
                <w:iCs/>
                <w:sz w:val="22"/>
                <w:szCs w:val="22"/>
              </w:rPr>
              <w:t>6</w:t>
            </w:r>
          </w:p>
        </w:tc>
        <w:tc>
          <w:tcPr>
            <w:tcW w:w="992" w:type="dxa"/>
            <w:tcBorders>
              <w:bottom w:val="single" w:sz="4" w:space="0" w:color="auto"/>
            </w:tcBorders>
            <w:vAlign w:val="center"/>
          </w:tcPr>
          <w:p w14:paraId="73BCF3A3" w14:textId="77777777" w:rsidR="00C35D36" w:rsidRPr="00125974" w:rsidRDefault="00C35D36" w:rsidP="00C5471E">
            <w:pPr>
              <w:snapToGrid w:val="0"/>
              <w:jc w:val="center"/>
              <w:rPr>
                <w:bCs/>
                <w:iCs/>
                <w:sz w:val="22"/>
                <w:szCs w:val="22"/>
              </w:rPr>
            </w:pPr>
            <w:r w:rsidRPr="00125974">
              <w:rPr>
                <w:bCs/>
                <w:iCs/>
                <w:sz w:val="22"/>
                <w:szCs w:val="22"/>
              </w:rPr>
              <w:t>7</w:t>
            </w:r>
          </w:p>
        </w:tc>
      </w:tr>
      <w:tr w:rsidR="00C35D36" w:rsidRPr="00125974" w14:paraId="390AC7A7" w14:textId="77777777" w:rsidTr="00C5471E">
        <w:trPr>
          <w:trHeight w:val="397"/>
        </w:trPr>
        <w:tc>
          <w:tcPr>
            <w:tcW w:w="10207" w:type="dxa"/>
            <w:gridSpan w:val="7"/>
            <w:tcBorders>
              <w:top w:val="single" w:sz="4" w:space="0" w:color="auto"/>
            </w:tcBorders>
          </w:tcPr>
          <w:p w14:paraId="3249172C" w14:textId="77777777" w:rsidR="00C35D36" w:rsidRPr="00125974" w:rsidRDefault="00C35D36" w:rsidP="00C5471E">
            <w:pPr>
              <w:snapToGrid w:val="0"/>
              <w:rPr>
                <w:iCs/>
                <w:sz w:val="22"/>
                <w:szCs w:val="22"/>
              </w:rPr>
            </w:pPr>
            <w:r w:rsidRPr="00125974">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C35D36" w:rsidRPr="00125974" w14:paraId="1BF8AD13" w14:textId="77777777" w:rsidTr="00C5471E">
        <w:trPr>
          <w:trHeight w:val="397"/>
        </w:trPr>
        <w:tc>
          <w:tcPr>
            <w:tcW w:w="710" w:type="dxa"/>
            <w:vAlign w:val="center"/>
          </w:tcPr>
          <w:p w14:paraId="6D9A353F" w14:textId="77777777" w:rsidR="00C35D36" w:rsidRPr="00125974" w:rsidRDefault="00C35D36" w:rsidP="00C5471E">
            <w:pPr>
              <w:snapToGrid w:val="0"/>
              <w:jc w:val="center"/>
              <w:rPr>
                <w:sz w:val="22"/>
                <w:szCs w:val="22"/>
              </w:rPr>
            </w:pPr>
            <w:r w:rsidRPr="00125974">
              <w:rPr>
                <w:sz w:val="22"/>
                <w:szCs w:val="22"/>
              </w:rPr>
              <w:t>1</w:t>
            </w:r>
          </w:p>
        </w:tc>
        <w:tc>
          <w:tcPr>
            <w:tcW w:w="850" w:type="dxa"/>
            <w:vAlign w:val="center"/>
          </w:tcPr>
          <w:p w14:paraId="4FF99B16" w14:textId="77777777" w:rsidR="00C35D36" w:rsidRPr="00125974" w:rsidRDefault="00C35D36" w:rsidP="00C5471E">
            <w:pPr>
              <w:snapToGrid w:val="0"/>
              <w:jc w:val="center"/>
              <w:rPr>
                <w:sz w:val="22"/>
                <w:szCs w:val="22"/>
              </w:rPr>
            </w:pPr>
            <w:r w:rsidRPr="00125974">
              <w:rPr>
                <w:sz w:val="22"/>
                <w:szCs w:val="22"/>
              </w:rPr>
              <w:t>3.1</w:t>
            </w:r>
          </w:p>
        </w:tc>
        <w:tc>
          <w:tcPr>
            <w:tcW w:w="2977" w:type="dxa"/>
            <w:vAlign w:val="center"/>
          </w:tcPr>
          <w:p w14:paraId="35BF75BB" w14:textId="77777777" w:rsidR="00C35D36" w:rsidRPr="00125974" w:rsidRDefault="00C35D36" w:rsidP="00C5471E">
            <w:pPr>
              <w:snapToGrid w:val="0"/>
              <w:rPr>
                <w:iCs/>
                <w:sz w:val="22"/>
                <w:szCs w:val="22"/>
              </w:rPr>
            </w:pPr>
            <w:r w:rsidRPr="00125974">
              <w:rPr>
                <w:sz w:val="22"/>
                <w:szCs w:val="22"/>
              </w:rPr>
              <w:t>Коммунальное обслуживание</w:t>
            </w:r>
          </w:p>
        </w:tc>
        <w:tc>
          <w:tcPr>
            <w:tcW w:w="1559" w:type="dxa"/>
            <w:shd w:val="clear" w:color="auto" w:fill="auto"/>
            <w:vAlign w:val="center"/>
          </w:tcPr>
          <w:p w14:paraId="0D145F81" w14:textId="77777777" w:rsidR="00C35D36" w:rsidRPr="00125974" w:rsidRDefault="00C35D36" w:rsidP="00C5471E">
            <w:pPr>
              <w:jc w:val="center"/>
              <w:rPr>
                <w:sz w:val="22"/>
                <w:szCs w:val="22"/>
              </w:rPr>
            </w:pPr>
            <w:r w:rsidRPr="00125974">
              <w:rPr>
                <w:sz w:val="22"/>
                <w:szCs w:val="22"/>
              </w:rPr>
              <w:t>1</w:t>
            </w:r>
          </w:p>
        </w:tc>
        <w:tc>
          <w:tcPr>
            <w:tcW w:w="1560" w:type="dxa"/>
            <w:vAlign w:val="center"/>
          </w:tcPr>
          <w:p w14:paraId="61A07FCC" w14:textId="77777777" w:rsidR="00C35D36" w:rsidRPr="00125974" w:rsidRDefault="00C35D36" w:rsidP="00C5471E">
            <w:pPr>
              <w:snapToGrid w:val="0"/>
              <w:jc w:val="center"/>
              <w:rPr>
                <w:iCs/>
                <w:sz w:val="22"/>
                <w:szCs w:val="22"/>
              </w:rPr>
            </w:pPr>
            <w:r w:rsidRPr="00125974">
              <w:rPr>
                <w:iCs/>
                <w:sz w:val="22"/>
                <w:szCs w:val="22"/>
              </w:rPr>
              <w:t>мин.0,002</w:t>
            </w:r>
          </w:p>
        </w:tc>
        <w:tc>
          <w:tcPr>
            <w:tcW w:w="1559" w:type="dxa"/>
            <w:vAlign w:val="center"/>
          </w:tcPr>
          <w:p w14:paraId="6553AE31" w14:textId="77777777" w:rsidR="00C35D36" w:rsidRPr="00125974" w:rsidRDefault="00C35D36" w:rsidP="00C5471E">
            <w:pPr>
              <w:snapToGrid w:val="0"/>
              <w:jc w:val="center"/>
              <w:rPr>
                <w:iCs/>
                <w:sz w:val="22"/>
                <w:szCs w:val="22"/>
              </w:rPr>
            </w:pPr>
            <w:r w:rsidRPr="00125974">
              <w:rPr>
                <w:iCs/>
                <w:sz w:val="22"/>
                <w:szCs w:val="22"/>
              </w:rPr>
              <w:t>80</w:t>
            </w:r>
          </w:p>
        </w:tc>
        <w:tc>
          <w:tcPr>
            <w:tcW w:w="992" w:type="dxa"/>
            <w:vAlign w:val="center"/>
          </w:tcPr>
          <w:p w14:paraId="564E7C05" w14:textId="77777777" w:rsidR="00C35D36" w:rsidRPr="00125974" w:rsidRDefault="00C35D36" w:rsidP="00C5471E">
            <w:pPr>
              <w:snapToGrid w:val="0"/>
              <w:jc w:val="center"/>
              <w:rPr>
                <w:iCs/>
                <w:sz w:val="22"/>
                <w:szCs w:val="22"/>
              </w:rPr>
            </w:pPr>
            <w:r w:rsidRPr="00125974">
              <w:rPr>
                <w:iCs/>
                <w:sz w:val="22"/>
                <w:szCs w:val="22"/>
              </w:rPr>
              <w:t>1</w:t>
            </w:r>
          </w:p>
        </w:tc>
      </w:tr>
      <w:tr w:rsidR="00C35D36" w:rsidRPr="00125974" w14:paraId="2C859124" w14:textId="77777777" w:rsidTr="00C5471E">
        <w:trPr>
          <w:trHeight w:val="397"/>
        </w:trPr>
        <w:tc>
          <w:tcPr>
            <w:tcW w:w="710" w:type="dxa"/>
            <w:vAlign w:val="center"/>
          </w:tcPr>
          <w:p w14:paraId="2E1482E7" w14:textId="77777777" w:rsidR="00C35D36" w:rsidRPr="00125974" w:rsidRDefault="00C35D36" w:rsidP="00C5471E">
            <w:pPr>
              <w:snapToGrid w:val="0"/>
              <w:jc w:val="center"/>
              <w:rPr>
                <w:sz w:val="22"/>
                <w:szCs w:val="22"/>
              </w:rPr>
            </w:pPr>
            <w:r>
              <w:rPr>
                <w:sz w:val="22"/>
                <w:szCs w:val="22"/>
              </w:rPr>
              <w:t>2</w:t>
            </w:r>
          </w:p>
        </w:tc>
        <w:tc>
          <w:tcPr>
            <w:tcW w:w="850" w:type="dxa"/>
          </w:tcPr>
          <w:p w14:paraId="63EE98F4" w14:textId="77777777" w:rsidR="00C35D36" w:rsidRPr="00125974" w:rsidRDefault="00C35D36" w:rsidP="00C5471E">
            <w:pPr>
              <w:spacing w:line="20" w:lineRule="atLeast"/>
              <w:jc w:val="center"/>
              <w:rPr>
                <w:rFonts w:eastAsia="Calibri"/>
                <w:color w:val="000000"/>
                <w:sz w:val="22"/>
                <w:szCs w:val="22"/>
              </w:rPr>
            </w:pPr>
            <w:r w:rsidRPr="00125974">
              <w:rPr>
                <w:rFonts w:eastAsia="Calibri"/>
                <w:color w:val="000000"/>
                <w:sz w:val="22"/>
                <w:szCs w:val="22"/>
              </w:rPr>
              <w:t>2.7.1</w:t>
            </w:r>
          </w:p>
        </w:tc>
        <w:tc>
          <w:tcPr>
            <w:tcW w:w="2977" w:type="dxa"/>
          </w:tcPr>
          <w:p w14:paraId="536EBBF4" w14:textId="77777777" w:rsidR="00C35D36" w:rsidRPr="00125974" w:rsidRDefault="00C35D36" w:rsidP="00C5471E">
            <w:pPr>
              <w:spacing w:line="20" w:lineRule="atLeast"/>
              <w:rPr>
                <w:rFonts w:eastAsia="Calibri"/>
                <w:color w:val="000000"/>
                <w:sz w:val="22"/>
                <w:szCs w:val="22"/>
              </w:rPr>
            </w:pPr>
            <w:r w:rsidRPr="00125974">
              <w:rPr>
                <w:rFonts w:eastAsia="Calibri"/>
                <w:color w:val="000000"/>
                <w:sz w:val="22"/>
                <w:szCs w:val="22"/>
              </w:rPr>
              <w:t>Хранение автотранспорта</w:t>
            </w:r>
          </w:p>
        </w:tc>
        <w:tc>
          <w:tcPr>
            <w:tcW w:w="1559" w:type="dxa"/>
            <w:shd w:val="clear" w:color="auto" w:fill="auto"/>
          </w:tcPr>
          <w:p w14:paraId="5A2D6E62" w14:textId="77777777" w:rsidR="00C35D36" w:rsidRPr="00125974" w:rsidRDefault="00C35D36" w:rsidP="00C5471E">
            <w:pPr>
              <w:spacing w:line="20" w:lineRule="atLeast"/>
              <w:jc w:val="center"/>
              <w:rPr>
                <w:rFonts w:eastAsia="Calibri"/>
                <w:color w:val="000000"/>
                <w:sz w:val="22"/>
                <w:szCs w:val="22"/>
              </w:rPr>
            </w:pPr>
            <w:r w:rsidRPr="00125974">
              <w:rPr>
                <w:rFonts w:eastAsia="Calibri"/>
                <w:color w:val="000000"/>
                <w:sz w:val="22"/>
                <w:szCs w:val="22"/>
              </w:rPr>
              <w:t>2</w:t>
            </w:r>
          </w:p>
        </w:tc>
        <w:tc>
          <w:tcPr>
            <w:tcW w:w="1560" w:type="dxa"/>
          </w:tcPr>
          <w:p w14:paraId="1BF09147" w14:textId="77777777" w:rsidR="00C35D36" w:rsidRPr="00125974" w:rsidRDefault="00C35D36" w:rsidP="00C5471E">
            <w:pPr>
              <w:spacing w:line="20" w:lineRule="atLeast"/>
              <w:jc w:val="center"/>
              <w:rPr>
                <w:rFonts w:eastAsia="Calibri"/>
                <w:color w:val="000000"/>
                <w:sz w:val="22"/>
                <w:szCs w:val="22"/>
              </w:rPr>
            </w:pPr>
            <w:r w:rsidRPr="00125974">
              <w:rPr>
                <w:rFonts w:eastAsia="Calibri"/>
                <w:color w:val="000000"/>
                <w:sz w:val="22"/>
                <w:szCs w:val="22"/>
              </w:rPr>
              <w:t>мин. 0,003</w:t>
            </w:r>
          </w:p>
        </w:tc>
        <w:tc>
          <w:tcPr>
            <w:tcW w:w="1559" w:type="dxa"/>
          </w:tcPr>
          <w:p w14:paraId="770204F1" w14:textId="77777777" w:rsidR="00C35D36" w:rsidRPr="00125974" w:rsidRDefault="00C35D36" w:rsidP="00C5471E">
            <w:pPr>
              <w:spacing w:line="20" w:lineRule="atLeast"/>
              <w:jc w:val="center"/>
              <w:rPr>
                <w:rFonts w:eastAsia="Calibri"/>
                <w:color w:val="000000"/>
                <w:sz w:val="22"/>
                <w:szCs w:val="22"/>
              </w:rPr>
            </w:pPr>
            <w:r w:rsidRPr="00125974">
              <w:rPr>
                <w:rFonts w:eastAsia="Calibri"/>
                <w:color w:val="000000"/>
                <w:sz w:val="22"/>
                <w:szCs w:val="22"/>
              </w:rPr>
              <w:t>80</w:t>
            </w:r>
          </w:p>
        </w:tc>
        <w:tc>
          <w:tcPr>
            <w:tcW w:w="992" w:type="dxa"/>
          </w:tcPr>
          <w:p w14:paraId="23847B94" w14:textId="77777777" w:rsidR="00C35D36" w:rsidRPr="00125974" w:rsidRDefault="001375CE" w:rsidP="00C5471E">
            <w:pPr>
              <w:spacing w:line="20" w:lineRule="atLeast"/>
              <w:jc w:val="center"/>
              <w:rPr>
                <w:rFonts w:eastAsia="Calibri"/>
                <w:color w:val="000000"/>
                <w:sz w:val="22"/>
                <w:szCs w:val="22"/>
              </w:rPr>
            </w:pPr>
            <w:hyperlink r:id="rId77" w:anchor="/document/42506514/entry/5801" w:history="1">
              <w:r w:rsidR="00C35D36" w:rsidRPr="00125974">
                <w:rPr>
                  <w:rFonts w:eastAsia="Calibri"/>
                  <w:color w:val="000000"/>
                  <w:sz w:val="22"/>
                  <w:szCs w:val="22"/>
                  <w:u w:val="single"/>
                </w:rPr>
                <w:t>п. 1</w:t>
              </w:r>
            </w:hyperlink>
            <w:r w:rsidR="00C35D36" w:rsidRPr="00125974">
              <w:rPr>
                <w:rFonts w:eastAsia="Calibri"/>
                <w:color w:val="000000"/>
                <w:sz w:val="22"/>
                <w:szCs w:val="22"/>
              </w:rPr>
              <w:t xml:space="preserve"> примечания</w:t>
            </w:r>
          </w:p>
        </w:tc>
      </w:tr>
      <w:tr w:rsidR="001E67A8" w:rsidRPr="00125974" w14:paraId="0FAE4F97" w14:textId="77777777" w:rsidTr="003679A6">
        <w:trPr>
          <w:trHeight w:val="397"/>
        </w:trPr>
        <w:tc>
          <w:tcPr>
            <w:tcW w:w="710" w:type="dxa"/>
            <w:vAlign w:val="center"/>
          </w:tcPr>
          <w:p w14:paraId="1B1DEAA5" w14:textId="77777777" w:rsidR="001E67A8" w:rsidRPr="00125974" w:rsidRDefault="001E67A8" w:rsidP="001E67A8">
            <w:pPr>
              <w:snapToGrid w:val="0"/>
              <w:jc w:val="center"/>
              <w:rPr>
                <w:sz w:val="22"/>
                <w:szCs w:val="22"/>
              </w:rPr>
            </w:pPr>
            <w:r>
              <w:rPr>
                <w:sz w:val="22"/>
                <w:szCs w:val="22"/>
              </w:rPr>
              <w:t>3</w:t>
            </w:r>
          </w:p>
        </w:tc>
        <w:tc>
          <w:tcPr>
            <w:tcW w:w="850" w:type="dxa"/>
            <w:vAlign w:val="center"/>
          </w:tcPr>
          <w:p w14:paraId="65BF8A3D" w14:textId="77777777" w:rsidR="001E67A8" w:rsidRPr="00125974" w:rsidRDefault="001E67A8" w:rsidP="001E67A8">
            <w:pPr>
              <w:snapToGrid w:val="0"/>
              <w:jc w:val="center"/>
              <w:rPr>
                <w:sz w:val="22"/>
                <w:szCs w:val="22"/>
              </w:rPr>
            </w:pPr>
            <w:r w:rsidRPr="00125974">
              <w:rPr>
                <w:sz w:val="22"/>
                <w:szCs w:val="22"/>
              </w:rPr>
              <w:t>3.9.1</w:t>
            </w:r>
          </w:p>
        </w:tc>
        <w:tc>
          <w:tcPr>
            <w:tcW w:w="2977" w:type="dxa"/>
            <w:vAlign w:val="center"/>
          </w:tcPr>
          <w:p w14:paraId="00273F40" w14:textId="77777777" w:rsidR="001E67A8" w:rsidRPr="00125974" w:rsidRDefault="001E67A8" w:rsidP="001E67A8">
            <w:pPr>
              <w:rPr>
                <w:sz w:val="22"/>
                <w:szCs w:val="22"/>
              </w:rPr>
            </w:pPr>
            <w:r>
              <w:rPr>
                <w:sz w:val="22"/>
                <w:szCs w:val="22"/>
              </w:rPr>
              <w:t xml:space="preserve">Обеспечение деятельности в </w:t>
            </w:r>
            <w:r w:rsidRPr="00125974">
              <w:rPr>
                <w:sz w:val="22"/>
                <w:szCs w:val="22"/>
              </w:rPr>
              <w:t>области гидрометеорологии и смежных с ней областях</w:t>
            </w:r>
          </w:p>
          <w:p w14:paraId="7CB21BBD" w14:textId="77777777" w:rsidR="001E67A8" w:rsidRPr="00125974" w:rsidRDefault="001E67A8" w:rsidP="001E67A8">
            <w:pPr>
              <w:snapToGrid w:val="0"/>
              <w:rPr>
                <w:sz w:val="22"/>
                <w:szCs w:val="22"/>
              </w:rPr>
            </w:pPr>
          </w:p>
        </w:tc>
        <w:tc>
          <w:tcPr>
            <w:tcW w:w="1559" w:type="dxa"/>
            <w:shd w:val="clear" w:color="auto" w:fill="auto"/>
          </w:tcPr>
          <w:p w14:paraId="57DF2948" w14:textId="01DFC7DF" w:rsidR="001E67A8" w:rsidRPr="00125974" w:rsidRDefault="001E67A8" w:rsidP="001E67A8">
            <w:pPr>
              <w:jc w:val="center"/>
              <w:rPr>
                <w:sz w:val="22"/>
                <w:szCs w:val="22"/>
              </w:rPr>
            </w:pPr>
            <w:r>
              <w:rPr>
                <w:rFonts w:eastAsia="Calibri"/>
                <w:color w:val="000000"/>
                <w:sz w:val="22"/>
                <w:szCs w:val="22"/>
              </w:rPr>
              <w:t>не подлежит установлению</w:t>
            </w:r>
          </w:p>
        </w:tc>
        <w:tc>
          <w:tcPr>
            <w:tcW w:w="1560" w:type="dxa"/>
          </w:tcPr>
          <w:p w14:paraId="273F8E8B" w14:textId="7B181066" w:rsidR="001E67A8" w:rsidRPr="00125974" w:rsidRDefault="001E67A8" w:rsidP="001E67A8">
            <w:pPr>
              <w:jc w:val="center"/>
              <w:rPr>
                <w:sz w:val="22"/>
                <w:szCs w:val="22"/>
              </w:rPr>
            </w:pPr>
            <w:r>
              <w:rPr>
                <w:rFonts w:eastAsia="Calibri"/>
                <w:color w:val="000000"/>
                <w:sz w:val="22"/>
                <w:szCs w:val="22"/>
              </w:rPr>
              <w:t>не подлежит установлению</w:t>
            </w:r>
          </w:p>
        </w:tc>
        <w:tc>
          <w:tcPr>
            <w:tcW w:w="1559" w:type="dxa"/>
          </w:tcPr>
          <w:p w14:paraId="4C4C26BD" w14:textId="02014482" w:rsidR="001E67A8" w:rsidRPr="00125974" w:rsidRDefault="001E67A8" w:rsidP="001E67A8">
            <w:pPr>
              <w:jc w:val="center"/>
              <w:rPr>
                <w:sz w:val="22"/>
                <w:szCs w:val="22"/>
              </w:rPr>
            </w:pPr>
            <w:r>
              <w:rPr>
                <w:rFonts w:eastAsia="Calibri"/>
                <w:color w:val="000000"/>
                <w:sz w:val="22"/>
                <w:szCs w:val="22"/>
              </w:rPr>
              <w:t>не подлежит установлению</w:t>
            </w:r>
          </w:p>
        </w:tc>
        <w:tc>
          <w:tcPr>
            <w:tcW w:w="992" w:type="dxa"/>
          </w:tcPr>
          <w:p w14:paraId="2076FC00" w14:textId="7BB0BB9F" w:rsidR="001E67A8" w:rsidRPr="00125974" w:rsidRDefault="001375CE" w:rsidP="001E67A8">
            <w:pPr>
              <w:jc w:val="center"/>
              <w:rPr>
                <w:sz w:val="22"/>
                <w:szCs w:val="22"/>
              </w:rPr>
            </w:pPr>
            <w:hyperlink r:id="rId78" w:anchor="/document/42506514/entry/5801" w:history="1">
              <w:r w:rsidR="001E67A8" w:rsidRPr="00125974">
                <w:rPr>
                  <w:rFonts w:eastAsia="Calibri"/>
                  <w:color w:val="000000"/>
                  <w:sz w:val="22"/>
                  <w:szCs w:val="22"/>
                  <w:u w:val="single"/>
                </w:rPr>
                <w:t>п. 1</w:t>
              </w:r>
            </w:hyperlink>
            <w:r w:rsidR="001E67A8" w:rsidRPr="00125974">
              <w:rPr>
                <w:rFonts w:eastAsia="Calibri"/>
                <w:color w:val="000000"/>
                <w:sz w:val="22"/>
                <w:szCs w:val="22"/>
              </w:rPr>
              <w:t xml:space="preserve"> примечания</w:t>
            </w:r>
          </w:p>
        </w:tc>
      </w:tr>
      <w:tr w:rsidR="00C35D36" w:rsidRPr="00125974" w14:paraId="693A7D75" w14:textId="77777777" w:rsidTr="00C5471E">
        <w:trPr>
          <w:trHeight w:val="397"/>
        </w:trPr>
        <w:tc>
          <w:tcPr>
            <w:tcW w:w="710" w:type="dxa"/>
            <w:vAlign w:val="center"/>
          </w:tcPr>
          <w:p w14:paraId="2D300130" w14:textId="77777777" w:rsidR="00C35D36" w:rsidRPr="00125974" w:rsidRDefault="00C35D36" w:rsidP="00C5471E">
            <w:pPr>
              <w:snapToGrid w:val="0"/>
              <w:jc w:val="center"/>
              <w:rPr>
                <w:sz w:val="22"/>
                <w:szCs w:val="22"/>
              </w:rPr>
            </w:pPr>
            <w:r>
              <w:rPr>
                <w:sz w:val="22"/>
                <w:szCs w:val="22"/>
              </w:rPr>
              <w:t>4</w:t>
            </w:r>
          </w:p>
        </w:tc>
        <w:tc>
          <w:tcPr>
            <w:tcW w:w="850" w:type="dxa"/>
            <w:vAlign w:val="center"/>
          </w:tcPr>
          <w:p w14:paraId="25AA6428" w14:textId="77777777" w:rsidR="00C35D36" w:rsidRPr="00125974" w:rsidRDefault="00C35D36" w:rsidP="00C5471E">
            <w:pPr>
              <w:snapToGrid w:val="0"/>
              <w:jc w:val="center"/>
              <w:rPr>
                <w:sz w:val="22"/>
                <w:szCs w:val="22"/>
              </w:rPr>
            </w:pPr>
            <w:r w:rsidRPr="00125974">
              <w:rPr>
                <w:sz w:val="22"/>
                <w:szCs w:val="22"/>
              </w:rPr>
              <w:t>4.9</w:t>
            </w:r>
          </w:p>
        </w:tc>
        <w:tc>
          <w:tcPr>
            <w:tcW w:w="2977" w:type="dxa"/>
            <w:vAlign w:val="center"/>
          </w:tcPr>
          <w:p w14:paraId="14D12495" w14:textId="77777777" w:rsidR="00C35D36" w:rsidRPr="00125974" w:rsidRDefault="00C35D36" w:rsidP="00C5471E">
            <w:pPr>
              <w:snapToGrid w:val="0"/>
              <w:rPr>
                <w:sz w:val="22"/>
                <w:szCs w:val="22"/>
              </w:rPr>
            </w:pPr>
            <w:r w:rsidRPr="00125974">
              <w:rPr>
                <w:sz w:val="22"/>
                <w:szCs w:val="22"/>
              </w:rPr>
              <w:t>Служебные гаражи</w:t>
            </w:r>
          </w:p>
        </w:tc>
        <w:tc>
          <w:tcPr>
            <w:tcW w:w="1559" w:type="dxa"/>
            <w:shd w:val="clear" w:color="auto" w:fill="auto"/>
            <w:vAlign w:val="center"/>
          </w:tcPr>
          <w:p w14:paraId="367517A2" w14:textId="77777777" w:rsidR="00C35D36" w:rsidRPr="00125974" w:rsidRDefault="00C35D36" w:rsidP="00C5471E">
            <w:pPr>
              <w:jc w:val="center"/>
              <w:rPr>
                <w:sz w:val="22"/>
                <w:szCs w:val="22"/>
              </w:rPr>
            </w:pPr>
            <w:r w:rsidRPr="00125974">
              <w:rPr>
                <w:sz w:val="22"/>
                <w:szCs w:val="22"/>
              </w:rPr>
              <w:t>2</w:t>
            </w:r>
          </w:p>
        </w:tc>
        <w:tc>
          <w:tcPr>
            <w:tcW w:w="1560" w:type="dxa"/>
            <w:vAlign w:val="center"/>
          </w:tcPr>
          <w:p w14:paraId="451881D6" w14:textId="77777777" w:rsidR="00C35D36" w:rsidRPr="00125974" w:rsidRDefault="00C35D36" w:rsidP="00C5471E">
            <w:pPr>
              <w:jc w:val="center"/>
              <w:rPr>
                <w:sz w:val="22"/>
                <w:szCs w:val="22"/>
              </w:rPr>
            </w:pPr>
            <w:r w:rsidRPr="00125974">
              <w:rPr>
                <w:sz w:val="22"/>
                <w:szCs w:val="22"/>
              </w:rPr>
              <w:t>мин.</w:t>
            </w:r>
          </w:p>
          <w:p w14:paraId="5839BC5E" w14:textId="77777777" w:rsidR="00C35D36" w:rsidRPr="00125974" w:rsidRDefault="00C35D36" w:rsidP="00C5471E">
            <w:pPr>
              <w:jc w:val="center"/>
              <w:rPr>
                <w:sz w:val="22"/>
                <w:szCs w:val="22"/>
              </w:rPr>
            </w:pPr>
            <w:r w:rsidRPr="00125974">
              <w:rPr>
                <w:sz w:val="22"/>
                <w:szCs w:val="22"/>
              </w:rPr>
              <w:t>0,003</w:t>
            </w:r>
          </w:p>
        </w:tc>
        <w:tc>
          <w:tcPr>
            <w:tcW w:w="1559" w:type="dxa"/>
            <w:vAlign w:val="center"/>
          </w:tcPr>
          <w:p w14:paraId="39FC42E2" w14:textId="77777777" w:rsidR="00C35D36" w:rsidRPr="00125974" w:rsidRDefault="00C35D36" w:rsidP="00C5471E">
            <w:pPr>
              <w:jc w:val="center"/>
              <w:rPr>
                <w:sz w:val="22"/>
                <w:szCs w:val="22"/>
              </w:rPr>
            </w:pPr>
            <w:r w:rsidRPr="00125974">
              <w:rPr>
                <w:sz w:val="22"/>
                <w:szCs w:val="22"/>
              </w:rPr>
              <w:t>80</w:t>
            </w:r>
          </w:p>
        </w:tc>
        <w:tc>
          <w:tcPr>
            <w:tcW w:w="992" w:type="dxa"/>
            <w:vAlign w:val="center"/>
          </w:tcPr>
          <w:p w14:paraId="1D9E9EB0" w14:textId="77777777" w:rsidR="00C35D36" w:rsidRPr="00125974" w:rsidRDefault="00C35D36" w:rsidP="00C5471E">
            <w:pPr>
              <w:jc w:val="center"/>
              <w:rPr>
                <w:sz w:val="22"/>
                <w:szCs w:val="22"/>
              </w:rPr>
            </w:pPr>
            <w:r w:rsidRPr="00125974">
              <w:rPr>
                <w:sz w:val="22"/>
                <w:szCs w:val="22"/>
              </w:rPr>
              <w:t>1</w:t>
            </w:r>
          </w:p>
        </w:tc>
      </w:tr>
      <w:tr w:rsidR="00C35D36" w:rsidRPr="00125974" w14:paraId="21B7E91E" w14:textId="77777777" w:rsidTr="00C5471E">
        <w:trPr>
          <w:trHeight w:val="386"/>
        </w:trPr>
        <w:tc>
          <w:tcPr>
            <w:tcW w:w="710" w:type="dxa"/>
            <w:vAlign w:val="center"/>
          </w:tcPr>
          <w:p w14:paraId="03EBE233" w14:textId="77777777" w:rsidR="00C35D36" w:rsidRPr="00125974" w:rsidRDefault="00C35D36" w:rsidP="00C5471E">
            <w:pPr>
              <w:snapToGrid w:val="0"/>
              <w:jc w:val="center"/>
              <w:rPr>
                <w:sz w:val="22"/>
                <w:szCs w:val="22"/>
              </w:rPr>
            </w:pPr>
            <w:r>
              <w:rPr>
                <w:sz w:val="22"/>
                <w:szCs w:val="22"/>
              </w:rPr>
              <w:lastRenderedPageBreak/>
              <w:t>5</w:t>
            </w:r>
          </w:p>
        </w:tc>
        <w:tc>
          <w:tcPr>
            <w:tcW w:w="850" w:type="dxa"/>
            <w:vAlign w:val="center"/>
          </w:tcPr>
          <w:p w14:paraId="0B517933" w14:textId="77777777" w:rsidR="00C35D36" w:rsidRPr="00125974" w:rsidRDefault="00C35D36" w:rsidP="00C5471E">
            <w:pPr>
              <w:snapToGrid w:val="0"/>
              <w:jc w:val="center"/>
              <w:rPr>
                <w:sz w:val="22"/>
                <w:szCs w:val="22"/>
              </w:rPr>
            </w:pPr>
            <w:r w:rsidRPr="00125974">
              <w:rPr>
                <w:sz w:val="22"/>
                <w:szCs w:val="22"/>
              </w:rPr>
              <w:t>4.9.1</w:t>
            </w:r>
          </w:p>
        </w:tc>
        <w:tc>
          <w:tcPr>
            <w:tcW w:w="2977" w:type="dxa"/>
            <w:vAlign w:val="center"/>
          </w:tcPr>
          <w:p w14:paraId="4FA3559F" w14:textId="77777777" w:rsidR="00C35D36" w:rsidRPr="00125974" w:rsidRDefault="00C35D36" w:rsidP="00C5471E">
            <w:pPr>
              <w:snapToGrid w:val="0"/>
              <w:rPr>
                <w:sz w:val="22"/>
                <w:szCs w:val="22"/>
              </w:rPr>
            </w:pPr>
            <w:r w:rsidRPr="00125974">
              <w:rPr>
                <w:sz w:val="22"/>
                <w:szCs w:val="22"/>
              </w:rPr>
              <w:t>Объекты дорожного сервиса</w:t>
            </w:r>
          </w:p>
        </w:tc>
        <w:tc>
          <w:tcPr>
            <w:tcW w:w="1559" w:type="dxa"/>
            <w:shd w:val="clear" w:color="auto" w:fill="auto"/>
            <w:vAlign w:val="center"/>
          </w:tcPr>
          <w:p w14:paraId="4818822A" w14:textId="77777777" w:rsidR="00C35D36" w:rsidRPr="00125974" w:rsidRDefault="00C35D36" w:rsidP="00C5471E">
            <w:pPr>
              <w:snapToGrid w:val="0"/>
              <w:jc w:val="center"/>
              <w:rPr>
                <w:iCs/>
                <w:sz w:val="22"/>
                <w:szCs w:val="22"/>
              </w:rPr>
            </w:pPr>
            <w:r w:rsidRPr="00125974">
              <w:rPr>
                <w:iCs/>
                <w:sz w:val="22"/>
                <w:szCs w:val="22"/>
              </w:rPr>
              <w:t>2</w:t>
            </w:r>
          </w:p>
        </w:tc>
        <w:tc>
          <w:tcPr>
            <w:tcW w:w="1560" w:type="dxa"/>
            <w:vAlign w:val="center"/>
          </w:tcPr>
          <w:p w14:paraId="6F465115" w14:textId="77777777" w:rsidR="00C35D36" w:rsidRPr="00125974" w:rsidRDefault="00C35D36" w:rsidP="00C5471E">
            <w:pPr>
              <w:snapToGrid w:val="0"/>
              <w:jc w:val="center"/>
              <w:rPr>
                <w:iCs/>
                <w:sz w:val="22"/>
                <w:szCs w:val="22"/>
              </w:rPr>
            </w:pPr>
            <w:r w:rsidRPr="00125974">
              <w:rPr>
                <w:iCs/>
                <w:sz w:val="22"/>
                <w:szCs w:val="22"/>
              </w:rPr>
              <w:t>мин.0,06</w:t>
            </w:r>
          </w:p>
        </w:tc>
        <w:tc>
          <w:tcPr>
            <w:tcW w:w="1559" w:type="dxa"/>
            <w:vAlign w:val="center"/>
          </w:tcPr>
          <w:p w14:paraId="77A18BEF" w14:textId="77777777" w:rsidR="00C35D36" w:rsidRPr="00125974" w:rsidRDefault="00C35D36" w:rsidP="00C5471E">
            <w:pPr>
              <w:snapToGrid w:val="0"/>
              <w:jc w:val="center"/>
              <w:rPr>
                <w:iCs/>
                <w:sz w:val="22"/>
                <w:szCs w:val="22"/>
              </w:rPr>
            </w:pPr>
            <w:r w:rsidRPr="00125974">
              <w:rPr>
                <w:iCs/>
                <w:sz w:val="22"/>
                <w:szCs w:val="22"/>
              </w:rPr>
              <w:t>80</w:t>
            </w:r>
          </w:p>
        </w:tc>
        <w:tc>
          <w:tcPr>
            <w:tcW w:w="992" w:type="dxa"/>
            <w:vAlign w:val="center"/>
          </w:tcPr>
          <w:p w14:paraId="0B825307" w14:textId="77777777" w:rsidR="00C35D36" w:rsidRPr="00125974" w:rsidRDefault="00C35D36" w:rsidP="00C5471E">
            <w:pPr>
              <w:snapToGrid w:val="0"/>
              <w:jc w:val="center"/>
              <w:rPr>
                <w:iCs/>
                <w:sz w:val="22"/>
                <w:szCs w:val="22"/>
              </w:rPr>
            </w:pPr>
            <w:r w:rsidRPr="00125974">
              <w:rPr>
                <w:iCs/>
                <w:sz w:val="22"/>
                <w:szCs w:val="22"/>
              </w:rPr>
              <w:t>1</w:t>
            </w:r>
          </w:p>
        </w:tc>
      </w:tr>
      <w:tr w:rsidR="00C35D36" w:rsidRPr="00125974" w14:paraId="638568E8" w14:textId="77777777" w:rsidTr="00C5471E">
        <w:trPr>
          <w:trHeight w:val="397"/>
        </w:trPr>
        <w:tc>
          <w:tcPr>
            <w:tcW w:w="710" w:type="dxa"/>
            <w:vAlign w:val="center"/>
          </w:tcPr>
          <w:p w14:paraId="2776F8DE" w14:textId="77777777" w:rsidR="00C35D36" w:rsidRPr="00125974" w:rsidRDefault="00C35D36" w:rsidP="00C5471E">
            <w:pPr>
              <w:snapToGrid w:val="0"/>
              <w:jc w:val="center"/>
              <w:rPr>
                <w:sz w:val="22"/>
                <w:szCs w:val="22"/>
              </w:rPr>
            </w:pPr>
            <w:r>
              <w:rPr>
                <w:sz w:val="22"/>
                <w:szCs w:val="22"/>
              </w:rPr>
              <w:t>6</w:t>
            </w:r>
          </w:p>
        </w:tc>
        <w:tc>
          <w:tcPr>
            <w:tcW w:w="850" w:type="dxa"/>
            <w:vAlign w:val="center"/>
          </w:tcPr>
          <w:p w14:paraId="1A3635BE" w14:textId="77777777" w:rsidR="00C35D36" w:rsidRPr="00125974" w:rsidRDefault="00C35D36" w:rsidP="00C5471E">
            <w:pPr>
              <w:snapToGrid w:val="0"/>
              <w:jc w:val="center"/>
              <w:rPr>
                <w:sz w:val="22"/>
                <w:szCs w:val="22"/>
              </w:rPr>
            </w:pPr>
            <w:r w:rsidRPr="00125974">
              <w:rPr>
                <w:sz w:val="22"/>
                <w:szCs w:val="22"/>
              </w:rPr>
              <w:t>6.8</w:t>
            </w:r>
          </w:p>
        </w:tc>
        <w:tc>
          <w:tcPr>
            <w:tcW w:w="2977" w:type="dxa"/>
            <w:vAlign w:val="center"/>
          </w:tcPr>
          <w:p w14:paraId="2CB86C60" w14:textId="77777777" w:rsidR="00C35D36" w:rsidRPr="00125974" w:rsidRDefault="00C35D36" w:rsidP="00C5471E">
            <w:pPr>
              <w:snapToGrid w:val="0"/>
              <w:rPr>
                <w:sz w:val="22"/>
                <w:szCs w:val="22"/>
              </w:rPr>
            </w:pPr>
            <w:r w:rsidRPr="00125974">
              <w:rPr>
                <w:sz w:val="22"/>
                <w:szCs w:val="22"/>
              </w:rPr>
              <w:t>Связь (за исключением объектов связи, размещение которых предусмотрено кодом 3.1)</w:t>
            </w:r>
          </w:p>
        </w:tc>
        <w:tc>
          <w:tcPr>
            <w:tcW w:w="1559" w:type="dxa"/>
            <w:shd w:val="clear" w:color="auto" w:fill="auto"/>
            <w:vAlign w:val="center"/>
          </w:tcPr>
          <w:p w14:paraId="3A227B1D" w14:textId="77777777" w:rsidR="00C35D36" w:rsidRPr="00125974" w:rsidRDefault="00C35D36" w:rsidP="00C5471E">
            <w:pPr>
              <w:jc w:val="center"/>
              <w:rPr>
                <w:sz w:val="22"/>
                <w:szCs w:val="22"/>
              </w:rPr>
            </w:pPr>
            <w:r w:rsidRPr="00125974">
              <w:rPr>
                <w:sz w:val="22"/>
                <w:szCs w:val="22"/>
              </w:rPr>
              <w:t>h:10-70м</w:t>
            </w:r>
          </w:p>
        </w:tc>
        <w:tc>
          <w:tcPr>
            <w:tcW w:w="1560" w:type="dxa"/>
            <w:vAlign w:val="center"/>
          </w:tcPr>
          <w:p w14:paraId="57D9D203" w14:textId="77777777" w:rsidR="00C35D36" w:rsidRPr="00125974" w:rsidRDefault="00C35D36" w:rsidP="00C5471E">
            <w:pPr>
              <w:jc w:val="center"/>
              <w:rPr>
                <w:sz w:val="22"/>
                <w:szCs w:val="22"/>
              </w:rPr>
            </w:pPr>
            <w:r w:rsidRPr="00125974">
              <w:rPr>
                <w:sz w:val="22"/>
                <w:szCs w:val="22"/>
              </w:rPr>
              <w:t>мин.0,002</w:t>
            </w:r>
          </w:p>
        </w:tc>
        <w:tc>
          <w:tcPr>
            <w:tcW w:w="1559" w:type="dxa"/>
            <w:vAlign w:val="center"/>
          </w:tcPr>
          <w:p w14:paraId="5A5AAC0F" w14:textId="77777777" w:rsidR="00C35D36" w:rsidRPr="00125974" w:rsidRDefault="00C35D36" w:rsidP="00C5471E">
            <w:pPr>
              <w:jc w:val="center"/>
              <w:rPr>
                <w:sz w:val="22"/>
                <w:szCs w:val="22"/>
              </w:rPr>
            </w:pPr>
            <w:r w:rsidRPr="00125974">
              <w:rPr>
                <w:sz w:val="22"/>
                <w:szCs w:val="22"/>
              </w:rPr>
              <w:t>80</w:t>
            </w:r>
          </w:p>
        </w:tc>
        <w:tc>
          <w:tcPr>
            <w:tcW w:w="992" w:type="dxa"/>
            <w:vAlign w:val="center"/>
          </w:tcPr>
          <w:p w14:paraId="638795A9" w14:textId="77777777" w:rsidR="00C35D36" w:rsidRPr="00125974" w:rsidRDefault="00C35D36" w:rsidP="00C5471E">
            <w:pPr>
              <w:jc w:val="center"/>
              <w:rPr>
                <w:sz w:val="22"/>
                <w:szCs w:val="22"/>
              </w:rPr>
            </w:pPr>
            <w:r w:rsidRPr="00125974">
              <w:rPr>
                <w:sz w:val="22"/>
                <w:szCs w:val="22"/>
              </w:rPr>
              <w:t>1</w:t>
            </w:r>
          </w:p>
        </w:tc>
      </w:tr>
      <w:tr w:rsidR="00C35D36" w:rsidRPr="00125974" w14:paraId="56F2080E" w14:textId="77777777" w:rsidTr="00C5471E">
        <w:trPr>
          <w:trHeight w:val="397"/>
        </w:trPr>
        <w:tc>
          <w:tcPr>
            <w:tcW w:w="710" w:type="dxa"/>
            <w:vAlign w:val="center"/>
          </w:tcPr>
          <w:p w14:paraId="1016776F" w14:textId="77777777" w:rsidR="00C35D36" w:rsidRPr="00125974" w:rsidRDefault="00C35D36" w:rsidP="00C5471E">
            <w:pPr>
              <w:snapToGrid w:val="0"/>
              <w:jc w:val="center"/>
              <w:rPr>
                <w:sz w:val="22"/>
                <w:szCs w:val="22"/>
              </w:rPr>
            </w:pPr>
            <w:r>
              <w:rPr>
                <w:sz w:val="22"/>
                <w:szCs w:val="22"/>
              </w:rPr>
              <w:t>7</w:t>
            </w:r>
          </w:p>
        </w:tc>
        <w:tc>
          <w:tcPr>
            <w:tcW w:w="850" w:type="dxa"/>
            <w:vAlign w:val="center"/>
          </w:tcPr>
          <w:p w14:paraId="48F0870F" w14:textId="77777777" w:rsidR="00C35D36" w:rsidRPr="00125974" w:rsidRDefault="00C35D36" w:rsidP="00C5471E">
            <w:pPr>
              <w:snapToGrid w:val="0"/>
              <w:jc w:val="center"/>
              <w:rPr>
                <w:sz w:val="22"/>
                <w:szCs w:val="22"/>
              </w:rPr>
            </w:pPr>
            <w:r w:rsidRPr="00125974">
              <w:rPr>
                <w:sz w:val="22"/>
                <w:szCs w:val="22"/>
              </w:rPr>
              <w:t>7.1</w:t>
            </w:r>
          </w:p>
        </w:tc>
        <w:tc>
          <w:tcPr>
            <w:tcW w:w="2977" w:type="dxa"/>
            <w:vAlign w:val="center"/>
          </w:tcPr>
          <w:p w14:paraId="4E7A2AF5" w14:textId="77777777" w:rsidR="00C35D36" w:rsidRPr="00125974" w:rsidRDefault="00C35D36" w:rsidP="00C5471E">
            <w:pPr>
              <w:snapToGrid w:val="0"/>
              <w:rPr>
                <w:sz w:val="22"/>
                <w:szCs w:val="22"/>
              </w:rPr>
            </w:pPr>
            <w:r w:rsidRPr="00125974">
              <w:rPr>
                <w:sz w:val="22"/>
                <w:szCs w:val="22"/>
              </w:rPr>
              <w:t>Железнодорожный транспорт</w:t>
            </w:r>
          </w:p>
        </w:tc>
        <w:tc>
          <w:tcPr>
            <w:tcW w:w="1559" w:type="dxa"/>
            <w:shd w:val="clear" w:color="auto" w:fill="auto"/>
            <w:vAlign w:val="center"/>
          </w:tcPr>
          <w:p w14:paraId="3FCED10C" w14:textId="77777777" w:rsidR="00C35D36" w:rsidRPr="00125974" w:rsidRDefault="00C35D36" w:rsidP="00C5471E">
            <w:pPr>
              <w:jc w:val="center"/>
              <w:rPr>
                <w:sz w:val="22"/>
                <w:szCs w:val="22"/>
              </w:rPr>
            </w:pPr>
            <w:r w:rsidRPr="00125974">
              <w:rPr>
                <w:sz w:val="22"/>
                <w:szCs w:val="22"/>
              </w:rPr>
              <w:t>1</w:t>
            </w:r>
          </w:p>
        </w:tc>
        <w:tc>
          <w:tcPr>
            <w:tcW w:w="1560" w:type="dxa"/>
            <w:shd w:val="clear" w:color="auto" w:fill="auto"/>
            <w:vAlign w:val="center"/>
          </w:tcPr>
          <w:p w14:paraId="7C367D3E" w14:textId="77777777" w:rsidR="00C35D36" w:rsidRPr="00125974" w:rsidRDefault="00C35D36" w:rsidP="00C5471E">
            <w:pPr>
              <w:jc w:val="center"/>
              <w:rPr>
                <w:sz w:val="22"/>
                <w:szCs w:val="22"/>
              </w:rPr>
            </w:pPr>
            <w:r w:rsidRPr="00125974">
              <w:rPr>
                <w:sz w:val="22"/>
                <w:szCs w:val="22"/>
              </w:rPr>
              <w:t>мин.0,1</w:t>
            </w:r>
          </w:p>
        </w:tc>
        <w:tc>
          <w:tcPr>
            <w:tcW w:w="1559" w:type="dxa"/>
            <w:shd w:val="clear" w:color="auto" w:fill="auto"/>
            <w:vAlign w:val="center"/>
          </w:tcPr>
          <w:p w14:paraId="516FA317" w14:textId="77777777" w:rsidR="00C35D36" w:rsidRPr="00125974" w:rsidRDefault="00C35D36" w:rsidP="00C5471E">
            <w:pPr>
              <w:jc w:val="center"/>
              <w:rPr>
                <w:sz w:val="22"/>
                <w:szCs w:val="22"/>
              </w:rPr>
            </w:pPr>
            <w:r w:rsidRPr="00125974">
              <w:rPr>
                <w:sz w:val="22"/>
                <w:szCs w:val="22"/>
              </w:rPr>
              <w:t>80</w:t>
            </w:r>
          </w:p>
        </w:tc>
        <w:tc>
          <w:tcPr>
            <w:tcW w:w="992" w:type="dxa"/>
            <w:vAlign w:val="center"/>
          </w:tcPr>
          <w:p w14:paraId="42D09507" w14:textId="77777777" w:rsidR="00C35D36" w:rsidRPr="00125974" w:rsidRDefault="00C35D36" w:rsidP="00C5471E">
            <w:pPr>
              <w:jc w:val="center"/>
              <w:rPr>
                <w:sz w:val="22"/>
                <w:szCs w:val="22"/>
              </w:rPr>
            </w:pPr>
            <w:r w:rsidRPr="00125974">
              <w:rPr>
                <w:sz w:val="22"/>
                <w:szCs w:val="22"/>
              </w:rPr>
              <w:t>1</w:t>
            </w:r>
          </w:p>
        </w:tc>
      </w:tr>
      <w:tr w:rsidR="00C35D36" w:rsidRPr="00125974" w14:paraId="1CD22D3D" w14:textId="77777777" w:rsidTr="00C5471E">
        <w:trPr>
          <w:trHeight w:val="534"/>
        </w:trPr>
        <w:tc>
          <w:tcPr>
            <w:tcW w:w="710" w:type="dxa"/>
            <w:vAlign w:val="center"/>
          </w:tcPr>
          <w:p w14:paraId="1E2BEB1D" w14:textId="77777777" w:rsidR="00C35D36" w:rsidRPr="00125974" w:rsidRDefault="00C35D36" w:rsidP="00C5471E">
            <w:pPr>
              <w:snapToGrid w:val="0"/>
              <w:jc w:val="center"/>
              <w:rPr>
                <w:sz w:val="22"/>
                <w:szCs w:val="22"/>
              </w:rPr>
            </w:pPr>
            <w:r>
              <w:rPr>
                <w:sz w:val="22"/>
                <w:szCs w:val="22"/>
              </w:rPr>
              <w:t>8</w:t>
            </w:r>
          </w:p>
        </w:tc>
        <w:tc>
          <w:tcPr>
            <w:tcW w:w="850" w:type="dxa"/>
          </w:tcPr>
          <w:p w14:paraId="15E76BD7" w14:textId="77777777" w:rsidR="00C35D36" w:rsidRPr="00125974" w:rsidRDefault="00C35D36" w:rsidP="00C5471E">
            <w:pPr>
              <w:spacing w:line="20" w:lineRule="atLeast"/>
              <w:jc w:val="center"/>
              <w:rPr>
                <w:rFonts w:eastAsia="Calibri"/>
                <w:color w:val="000000"/>
                <w:sz w:val="22"/>
                <w:szCs w:val="22"/>
              </w:rPr>
            </w:pPr>
            <w:r w:rsidRPr="00125974">
              <w:rPr>
                <w:rFonts w:eastAsia="Calibri"/>
                <w:color w:val="000000"/>
                <w:sz w:val="22"/>
                <w:szCs w:val="22"/>
              </w:rPr>
              <w:t>7.2.1</w:t>
            </w:r>
          </w:p>
        </w:tc>
        <w:tc>
          <w:tcPr>
            <w:tcW w:w="2977" w:type="dxa"/>
          </w:tcPr>
          <w:p w14:paraId="6A20C256" w14:textId="77777777" w:rsidR="00C35D36" w:rsidRPr="00125974" w:rsidRDefault="00C35D36" w:rsidP="00C5471E">
            <w:pPr>
              <w:spacing w:line="20" w:lineRule="atLeast"/>
              <w:rPr>
                <w:rFonts w:eastAsia="Calibri"/>
                <w:color w:val="000000"/>
                <w:sz w:val="22"/>
                <w:szCs w:val="22"/>
              </w:rPr>
            </w:pPr>
            <w:r w:rsidRPr="00125974">
              <w:rPr>
                <w:rFonts w:eastAsia="Calibri"/>
                <w:color w:val="000000"/>
                <w:sz w:val="22"/>
                <w:szCs w:val="22"/>
                <w:shd w:val="clear" w:color="auto" w:fill="FFFFFF"/>
              </w:rPr>
              <w:t>Размещение автомобильных дорог</w:t>
            </w:r>
          </w:p>
        </w:tc>
        <w:tc>
          <w:tcPr>
            <w:tcW w:w="1559" w:type="dxa"/>
            <w:shd w:val="clear" w:color="auto" w:fill="auto"/>
          </w:tcPr>
          <w:p w14:paraId="05CC5608" w14:textId="77777777" w:rsidR="00C35D36" w:rsidRPr="00125974" w:rsidRDefault="00C35D36" w:rsidP="00C5471E">
            <w:pPr>
              <w:spacing w:line="20" w:lineRule="atLeast"/>
              <w:jc w:val="center"/>
              <w:rPr>
                <w:rFonts w:eastAsia="Calibri"/>
                <w:color w:val="000000"/>
                <w:sz w:val="22"/>
                <w:szCs w:val="22"/>
              </w:rPr>
            </w:pPr>
            <w:r>
              <w:rPr>
                <w:rFonts w:eastAsia="Calibri"/>
                <w:color w:val="000000"/>
                <w:sz w:val="22"/>
                <w:szCs w:val="22"/>
              </w:rPr>
              <w:t>не подлежит установлению</w:t>
            </w:r>
          </w:p>
        </w:tc>
        <w:tc>
          <w:tcPr>
            <w:tcW w:w="1560" w:type="dxa"/>
          </w:tcPr>
          <w:p w14:paraId="0B0D1CE5" w14:textId="77777777" w:rsidR="00C35D36" w:rsidRPr="00125974" w:rsidRDefault="00C35D36" w:rsidP="00C5471E">
            <w:pPr>
              <w:spacing w:line="20" w:lineRule="atLeast"/>
              <w:jc w:val="center"/>
              <w:rPr>
                <w:rFonts w:eastAsia="Calibri"/>
                <w:color w:val="000000"/>
                <w:sz w:val="22"/>
                <w:szCs w:val="22"/>
              </w:rPr>
            </w:pPr>
            <w:r>
              <w:rPr>
                <w:rFonts w:eastAsia="Calibri"/>
                <w:color w:val="000000"/>
                <w:sz w:val="22"/>
                <w:szCs w:val="22"/>
              </w:rPr>
              <w:t>не подлежит установлению</w:t>
            </w:r>
          </w:p>
        </w:tc>
        <w:tc>
          <w:tcPr>
            <w:tcW w:w="1559" w:type="dxa"/>
          </w:tcPr>
          <w:p w14:paraId="111A2236" w14:textId="77777777" w:rsidR="00C35D36" w:rsidRPr="00125974" w:rsidRDefault="00C35D36" w:rsidP="00C5471E">
            <w:pPr>
              <w:spacing w:line="20" w:lineRule="atLeast"/>
              <w:jc w:val="center"/>
              <w:rPr>
                <w:rFonts w:eastAsia="Calibri"/>
                <w:color w:val="000000"/>
                <w:sz w:val="22"/>
                <w:szCs w:val="22"/>
              </w:rPr>
            </w:pPr>
            <w:r>
              <w:rPr>
                <w:rFonts w:eastAsia="Calibri"/>
                <w:color w:val="000000"/>
                <w:sz w:val="22"/>
                <w:szCs w:val="22"/>
              </w:rPr>
              <w:t>не подлежит установлению</w:t>
            </w:r>
          </w:p>
        </w:tc>
        <w:tc>
          <w:tcPr>
            <w:tcW w:w="992" w:type="dxa"/>
          </w:tcPr>
          <w:p w14:paraId="329F1AC1" w14:textId="77777777" w:rsidR="00C35D36" w:rsidRPr="00125974" w:rsidRDefault="001375CE" w:rsidP="00C5471E">
            <w:pPr>
              <w:spacing w:line="20" w:lineRule="atLeast"/>
              <w:jc w:val="center"/>
              <w:rPr>
                <w:rFonts w:eastAsia="Calibri"/>
                <w:color w:val="000000"/>
                <w:sz w:val="22"/>
                <w:szCs w:val="22"/>
              </w:rPr>
            </w:pPr>
            <w:hyperlink r:id="rId79" w:anchor="/document/42506514/entry/5801" w:history="1">
              <w:r w:rsidR="00C35D36" w:rsidRPr="00125974">
                <w:rPr>
                  <w:rFonts w:eastAsia="Calibri"/>
                  <w:color w:val="000000"/>
                  <w:sz w:val="22"/>
                  <w:szCs w:val="22"/>
                  <w:u w:val="single"/>
                </w:rPr>
                <w:t>п. 1</w:t>
              </w:r>
            </w:hyperlink>
            <w:r w:rsidR="00C35D36" w:rsidRPr="00125974">
              <w:rPr>
                <w:rFonts w:eastAsia="Calibri"/>
                <w:color w:val="000000"/>
                <w:sz w:val="22"/>
                <w:szCs w:val="22"/>
              </w:rPr>
              <w:t xml:space="preserve"> примечания</w:t>
            </w:r>
          </w:p>
        </w:tc>
      </w:tr>
      <w:tr w:rsidR="00C35D36" w:rsidRPr="00125974" w14:paraId="516B3787" w14:textId="77777777" w:rsidTr="00C5471E">
        <w:trPr>
          <w:trHeight w:val="397"/>
        </w:trPr>
        <w:tc>
          <w:tcPr>
            <w:tcW w:w="710" w:type="dxa"/>
            <w:vAlign w:val="center"/>
          </w:tcPr>
          <w:p w14:paraId="461E4FCE" w14:textId="77777777" w:rsidR="00C35D36" w:rsidRPr="00125974" w:rsidRDefault="00C35D36" w:rsidP="00C5471E">
            <w:pPr>
              <w:snapToGrid w:val="0"/>
              <w:jc w:val="center"/>
              <w:rPr>
                <w:sz w:val="22"/>
                <w:szCs w:val="22"/>
              </w:rPr>
            </w:pPr>
            <w:r>
              <w:rPr>
                <w:sz w:val="22"/>
                <w:szCs w:val="22"/>
              </w:rPr>
              <w:t>9</w:t>
            </w:r>
          </w:p>
        </w:tc>
        <w:tc>
          <w:tcPr>
            <w:tcW w:w="850" w:type="dxa"/>
            <w:vAlign w:val="center"/>
          </w:tcPr>
          <w:p w14:paraId="13E87917" w14:textId="77777777" w:rsidR="00C35D36" w:rsidRPr="00125974" w:rsidRDefault="00C35D36" w:rsidP="00C5471E">
            <w:pPr>
              <w:snapToGrid w:val="0"/>
              <w:jc w:val="center"/>
              <w:rPr>
                <w:sz w:val="22"/>
                <w:szCs w:val="22"/>
              </w:rPr>
            </w:pPr>
            <w:r w:rsidRPr="00125974">
              <w:rPr>
                <w:sz w:val="22"/>
                <w:szCs w:val="22"/>
              </w:rPr>
              <w:t>7.4</w:t>
            </w:r>
          </w:p>
        </w:tc>
        <w:tc>
          <w:tcPr>
            <w:tcW w:w="2977" w:type="dxa"/>
            <w:vAlign w:val="center"/>
          </w:tcPr>
          <w:p w14:paraId="587A265E" w14:textId="77777777" w:rsidR="00C35D36" w:rsidRPr="00125974" w:rsidRDefault="00C35D36" w:rsidP="00C5471E">
            <w:pPr>
              <w:snapToGrid w:val="0"/>
              <w:rPr>
                <w:sz w:val="22"/>
                <w:szCs w:val="22"/>
              </w:rPr>
            </w:pPr>
            <w:r w:rsidRPr="00125974">
              <w:rPr>
                <w:sz w:val="22"/>
                <w:szCs w:val="22"/>
              </w:rPr>
              <w:t>Воздушный транспорт</w:t>
            </w:r>
          </w:p>
        </w:tc>
        <w:tc>
          <w:tcPr>
            <w:tcW w:w="1559" w:type="dxa"/>
            <w:shd w:val="clear" w:color="auto" w:fill="auto"/>
            <w:vAlign w:val="center"/>
          </w:tcPr>
          <w:p w14:paraId="611EDB22" w14:textId="77777777" w:rsidR="00C35D36" w:rsidRPr="00125974" w:rsidRDefault="00C35D36" w:rsidP="00C5471E">
            <w:pPr>
              <w:jc w:val="center"/>
              <w:rPr>
                <w:sz w:val="22"/>
                <w:szCs w:val="22"/>
              </w:rPr>
            </w:pPr>
            <w:r w:rsidRPr="00125974">
              <w:rPr>
                <w:sz w:val="22"/>
                <w:szCs w:val="22"/>
              </w:rPr>
              <w:t>4</w:t>
            </w:r>
          </w:p>
        </w:tc>
        <w:tc>
          <w:tcPr>
            <w:tcW w:w="1560" w:type="dxa"/>
            <w:shd w:val="clear" w:color="auto" w:fill="auto"/>
            <w:vAlign w:val="center"/>
          </w:tcPr>
          <w:p w14:paraId="77C99245" w14:textId="77777777" w:rsidR="00C35D36" w:rsidRPr="00125974" w:rsidRDefault="00C35D36" w:rsidP="00C5471E">
            <w:pPr>
              <w:jc w:val="center"/>
              <w:rPr>
                <w:sz w:val="22"/>
                <w:szCs w:val="22"/>
              </w:rPr>
            </w:pPr>
            <w:r w:rsidRPr="00125974">
              <w:rPr>
                <w:sz w:val="22"/>
                <w:szCs w:val="22"/>
              </w:rPr>
              <w:t>мин.0,01</w:t>
            </w:r>
          </w:p>
        </w:tc>
        <w:tc>
          <w:tcPr>
            <w:tcW w:w="1559" w:type="dxa"/>
            <w:shd w:val="clear" w:color="auto" w:fill="auto"/>
            <w:vAlign w:val="center"/>
          </w:tcPr>
          <w:p w14:paraId="0AFD68FD" w14:textId="77777777" w:rsidR="00C35D36" w:rsidRPr="00125974" w:rsidRDefault="00C35D36" w:rsidP="00C5471E">
            <w:pPr>
              <w:jc w:val="center"/>
              <w:rPr>
                <w:sz w:val="22"/>
                <w:szCs w:val="22"/>
              </w:rPr>
            </w:pPr>
            <w:r w:rsidRPr="00125974">
              <w:rPr>
                <w:sz w:val="22"/>
                <w:szCs w:val="22"/>
              </w:rPr>
              <w:t>60</w:t>
            </w:r>
          </w:p>
        </w:tc>
        <w:tc>
          <w:tcPr>
            <w:tcW w:w="992" w:type="dxa"/>
            <w:shd w:val="clear" w:color="auto" w:fill="auto"/>
            <w:vAlign w:val="center"/>
          </w:tcPr>
          <w:p w14:paraId="36B17892" w14:textId="77777777" w:rsidR="00C35D36" w:rsidRPr="00125974" w:rsidRDefault="00C35D36" w:rsidP="00C5471E">
            <w:pPr>
              <w:jc w:val="center"/>
              <w:rPr>
                <w:sz w:val="22"/>
                <w:szCs w:val="22"/>
              </w:rPr>
            </w:pPr>
            <w:r w:rsidRPr="00125974">
              <w:rPr>
                <w:sz w:val="22"/>
                <w:szCs w:val="22"/>
              </w:rPr>
              <w:t>1</w:t>
            </w:r>
          </w:p>
        </w:tc>
      </w:tr>
      <w:tr w:rsidR="00C35D36" w:rsidRPr="00125974" w14:paraId="0D2A3F4C" w14:textId="77777777" w:rsidTr="00C5471E">
        <w:trPr>
          <w:trHeight w:val="397"/>
        </w:trPr>
        <w:tc>
          <w:tcPr>
            <w:tcW w:w="710" w:type="dxa"/>
            <w:vAlign w:val="center"/>
          </w:tcPr>
          <w:p w14:paraId="193E229E" w14:textId="77777777" w:rsidR="00C35D36" w:rsidRPr="00125974" w:rsidRDefault="00C35D36" w:rsidP="00C5471E">
            <w:pPr>
              <w:snapToGrid w:val="0"/>
              <w:jc w:val="center"/>
              <w:rPr>
                <w:sz w:val="22"/>
                <w:szCs w:val="22"/>
              </w:rPr>
            </w:pPr>
            <w:r>
              <w:rPr>
                <w:sz w:val="22"/>
                <w:szCs w:val="22"/>
              </w:rPr>
              <w:t>10</w:t>
            </w:r>
          </w:p>
        </w:tc>
        <w:tc>
          <w:tcPr>
            <w:tcW w:w="850" w:type="dxa"/>
            <w:vAlign w:val="center"/>
          </w:tcPr>
          <w:p w14:paraId="7FC2C270" w14:textId="77777777" w:rsidR="00C35D36" w:rsidRPr="00125974" w:rsidRDefault="00C35D36" w:rsidP="00C5471E">
            <w:pPr>
              <w:snapToGrid w:val="0"/>
              <w:jc w:val="center"/>
              <w:rPr>
                <w:sz w:val="22"/>
                <w:szCs w:val="22"/>
              </w:rPr>
            </w:pPr>
            <w:r w:rsidRPr="00125974">
              <w:rPr>
                <w:sz w:val="22"/>
                <w:szCs w:val="22"/>
              </w:rPr>
              <w:t>7.5</w:t>
            </w:r>
          </w:p>
        </w:tc>
        <w:tc>
          <w:tcPr>
            <w:tcW w:w="2977" w:type="dxa"/>
            <w:vAlign w:val="center"/>
          </w:tcPr>
          <w:p w14:paraId="6DAA47FC" w14:textId="77777777" w:rsidR="00C35D36" w:rsidRPr="00125974" w:rsidRDefault="00C35D36" w:rsidP="00C5471E">
            <w:pPr>
              <w:snapToGrid w:val="0"/>
              <w:rPr>
                <w:sz w:val="22"/>
                <w:szCs w:val="22"/>
              </w:rPr>
            </w:pPr>
            <w:r w:rsidRPr="00125974">
              <w:rPr>
                <w:sz w:val="22"/>
                <w:szCs w:val="22"/>
              </w:rPr>
              <w:t>Трубопроводный транспорт</w:t>
            </w:r>
          </w:p>
        </w:tc>
        <w:tc>
          <w:tcPr>
            <w:tcW w:w="1559" w:type="dxa"/>
            <w:shd w:val="clear" w:color="auto" w:fill="auto"/>
            <w:vAlign w:val="center"/>
          </w:tcPr>
          <w:p w14:paraId="38986DC8" w14:textId="77777777" w:rsidR="00C35D36" w:rsidRPr="00125974" w:rsidRDefault="00C35D36" w:rsidP="00C5471E">
            <w:pPr>
              <w:jc w:val="center"/>
              <w:rPr>
                <w:sz w:val="22"/>
                <w:szCs w:val="22"/>
              </w:rPr>
            </w:pPr>
            <w:r w:rsidRPr="00125974">
              <w:rPr>
                <w:sz w:val="22"/>
                <w:szCs w:val="22"/>
              </w:rPr>
              <w:t>1</w:t>
            </w:r>
          </w:p>
        </w:tc>
        <w:tc>
          <w:tcPr>
            <w:tcW w:w="1560" w:type="dxa"/>
            <w:vAlign w:val="center"/>
          </w:tcPr>
          <w:p w14:paraId="4AB86666" w14:textId="77777777" w:rsidR="00C35D36" w:rsidRPr="00125974" w:rsidRDefault="00C35D36" w:rsidP="00C5471E">
            <w:pPr>
              <w:jc w:val="center"/>
              <w:rPr>
                <w:sz w:val="22"/>
                <w:szCs w:val="22"/>
              </w:rPr>
            </w:pPr>
            <w:r w:rsidRPr="00125974">
              <w:rPr>
                <w:sz w:val="22"/>
                <w:szCs w:val="22"/>
              </w:rPr>
              <w:t>мин.0,02</w:t>
            </w:r>
          </w:p>
        </w:tc>
        <w:tc>
          <w:tcPr>
            <w:tcW w:w="1559" w:type="dxa"/>
            <w:vAlign w:val="center"/>
          </w:tcPr>
          <w:p w14:paraId="1F3D419B" w14:textId="77777777" w:rsidR="00C35D36" w:rsidRPr="00125974" w:rsidRDefault="00C35D36" w:rsidP="00C5471E">
            <w:pPr>
              <w:jc w:val="center"/>
              <w:rPr>
                <w:sz w:val="22"/>
                <w:szCs w:val="22"/>
              </w:rPr>
            </w:pPr>
            <w:r w:rsidRPr="00125974">
              <w:rPr>
                <w:sz w:val="22"/>
                <w:szCs w:val="22"/>
              </w:rPr>
              <w:t>80</w:t>
            </w:r>
          </w:p>
        </w:tc>
        <w:tc>
          <w:tcPr>
            <w:tcW w:w="992" w:type="dxa"/>
            <w:vAlign w:val="center"/>
          </w:tcPr>
          <w:p w14:paraId="0C0A9607" w14:textId="77777777" w:rsidR="00C35D36" w:rsidRPr="00125974" w:rsidRDefault="00C35D36" w:rsidP="00C5471E">
            <w:pPr>
              <w:jc w:val="center"/>
              <w:rPr>
                <w:sz w:val="22"/>
                <w:szCs w:val="22"/>
              </w:rPr>
            </w:pPr>
            <w:r w:rsidRPr="00125974">
              <w:rPr>
                <w:sz w:val="22"/>
                <w:szCs w:val="22"/>
              </w:rPr>
              <w:t>1</w:t>
            </w:r>
          </w:p>
        </w:tc>
      </w:tr>
      <w:tr w:rsidR="00C35D36" w:rsidRPr="00125974" w14:paraId="22D84022" w14:textId="77777777" w:rsidTr="00C5471E">
        <w:trPr>
          <w:trHeight w:val="397"/>
        </w:trPr>
        <w:tc>
          <w:tcPr>
            <w:tcW w:w="710" w:type="dxa"/>
            <w:vAlign w:val="center"/>
          </w:tcPr>
          <w:p w14:paraId="28CAF54B" w14:textId="77777777" w:rsidR="00C35D36" w:rsidRPr="00125974" w:rsidRDefault="00C35D36" w:rsidP="00C5471E">
            <w:pPr>
              <w:snapToGrid w:val="0"/>
              <w:jc w:val="center"/>
              <w:rPr>
                <w:sz w:val="22"/>
                <w:szCs w:val="22"/>
              </w:rPr>
            </w:pPr>
            <w:r w:rsidRPr="00125974">
              <w:rPr>
                <w:sz w:val="22"/>
                <w:szCs w:val="22"/>
              </w:rPr>
              <w:t>1</w:t>
            </w:r>
            <w:r>
              <w:rPr>
                <w:sz w:val="22"/>
                <w:szCs w:val="22"/>
              </w:rPr>
              <w:t>1</w:t>
            </w:r>
          </w:p>
        </w:tc>
        <w:tc>
          <w:tcPr>
            <w:tcW w:w="850" w:type="dxa"/>
            <w:vAlign w:val="center"/>
          </w:tcPr>
          <w:p w14:paraId="0D30F7F2" w14:textId="77777777" w:rsidR="00C35D36" w:rsidRPr="00125974" w:rsidRDefault="00C35D36" w:rsidP="00C5471E">
            <w:pPr>
              <w:snapToGrid w:val="0"/>
              <w:jc w:val="center"/>
              <w:rPr>
                <w:sz w:val="22"/>
                <w:szCs w:val="22"/>
              </w:rPr>
            </w:pPr>
            <w:r w:rsidRPr="00125974">
              <w:rPr>
                <w:sz w:val="22"/>
                <w:szCs w:val="22"/>
              </w:rPr>
              <w:t>12.0</w:t>
            </w:r>
          </w:p>
        </w:tc>
        <w:tc>
          <w:tcPr>
            <w:tcW w:w="2977" w:type="dxa"/>
            <w:vAlign w:val="center"/>
          </w:tcPr>
          <w:p w14:paraId="2AA4AD25" w14:textId="77777777" w:rsidR="00C35D36" w:rsidRPr="00125974" w:rsidRDefault="00C35D36" w:rsidP="00C5471E">
            <w:pPr>
              <w:snapToGrid w:val="0"/>
              <w:rPr>
                <w:sz w:val="22"/>
                <w:szCs w:val="22"/>
              </w:rPr>
            </w:pPr>
            <w:r w:rsidRPr="00125974">
              <w:rPr>
                <w:sz w:val="22"/>
                <w:szCs w:val="22"/>
              </w:rPr>
              <w:t>Земельные участки (территории) общего пользования</w:t>
            </w:r>
          </w:p>
        </w:tc>
        <w:tc>
          <w:tcPr>
            <w:tcW w:w="1559" w:type="dxa"/>
            <w:shd w:val="clear" w:color="auto" w:fill="auto"/>
          </w:tcPr>
          <w:p w14:paraId="0A93410E" w14:textId="77777777" w:rsidR="00C35D36" w:rsidRPr="00125974" w:rsidRDefault="00C35D36" w:rsidP="00C5471E">
            <w:pPr>
              <w:spacing w:line="20" w:lineRule="atLeast"/>
              <w:jc w:val="center"/>
              <w:rPr>
                <w:rFonts w:eastAsia="Calibri"/>
                <w:color w:val="000000"/>
                <w:sz w:val="22"/>
                <w:szCs w:val="22"/>
              </w:rPr>
            </w:pPr>
            <w:r>
              <w:rPr>
                <w:rFonts w:eastAsia="Calibri"/>
                <w:color w:val="000000"/>
                <w:sz w:val="22"/>
                <w:szCs w:val="22"/>
              </w:rPr>
              <w:t>не подлежит установлению</w:t>
            </w:r>
          </w:p>
        </w:tc>
        <w:tc>
          <w:tcPr>
            <w:tcW w:w="1560" w:type="dxa"/>
          </w:tcPr>
          <w:p w14:paraId="4E337D0B" w14:textId="77777777" w:rsidR="00C35D36" w:rsidRPr="00125974" w:rsidRDefault="00C35D36" w:rsidP="00C5471E">
            <w:pPr>
              <w:spacing w:line="20" w:lineRule="atLeast"/>
              <w:jc w:val="center"/>
              <w:rPr>
                <w:rFonts w:eastAsia="Calibri"/>
                <w:color w:val="000000"/>
                <w:sz w:val="22"/>
                <w:szCs w:val="22"/>
              </w:rPr>
            </w:pPr>
            <w:r>
              <w:rPr>
                <w:rFonts w:eastAsia="Calibri"/>
                <w:color w:val="000000"/>
                <w:sz w:val="22"/>
                <w:szCs w:val="22"/>
              </w:rPr>
              <w:t>не подлежит установлению</w:t>
            </w:r>
          </w:p>
        </w:tc>
        <w:tc>
          <w:tcPr>
            <w:tcW w:w="1559" w:type="dxa"/>
          </w:tcPr>
          <w:p w14:paraId="2850E95D" w14:textId="77777777" w:rsidR="00C35D36" w:rsidRPr="00125974" w:rsidRDefault="00C35D36" w:rsidP="00C5471E">
            <w:pPr>
              <w:spacing w:line="20" w:lineRule="atLeast"/>
              <w:jc w:val="center"/>
              <w:rPr>
                <w:rFonts w:eastAsia="Calibri"/>
                <w:color w:val="000000"/>
                <w:sz w:val="22"/>
                <w:szCs w:val="22"/>
              </w:rPr>
            </w:pPr>
            <w:r>
              <w:rPr>
                <w:rFonts w:eastAsia="Calibri"/>
                <w:color w:val="000000"/>
                <w:sz w:val="22"/>
                <w:szCs w:val="22"/>
              </w:rPr>
              <w:t>не подлежит установлению</w:t>
            </w:r>
          </w:p>
        </w:tc>
        <w:tc>
          <w:tcPr>
            <w:tcW w:w="992" w:type="dxa"/>
          </w:tcPr>
          <w:p w14:paraId="43154A82" w14:textId="77777777" w:rsidR="00C35D36" w:rsidRPr="00125974" w:rsidRDefault="001375CE" w:rsidP="00C5471E">
            <w:pPr>
              <w:spacing w:line="20" w:lineRule="atLeast"/>
              <w:jc w:val="center"/>
              <w:rPr>
                <w:rFonts w:eastAsia="Calibri"/>
                <w:color w:val="000000"/>
                <w:sz w:val="22"/>
                <w:szCs w:val="22"/>
              </w:rPr>
            </w:pPr>
            <w:hyperlink r:id="rId80" w:anchor="/document/42506514/entry/5801" w:history="1">
              <w:r w:rsidR="00C35D36" w:rsidRPr="00125974">
                <w:rPr>
                  <w:rFonts w:eastAsia="Calibri"/>
                  <w:color w:val="000000"/>
                  <w:sz w:val="22"/>
                  <w:szCs w:val="22"/>
                  <w:u w:val="single"/>
                </w:rPr>
                <w:t>п. 1</w:t>
              </w:r>
            </w:hyperlink>
            <w:r w:rsidR="00C35D36" w:rsidRPr="00125974">
              <w:rPr>
                <w:rFonts w:eastAsia="Calibri"/>
                <w:color w:val="000000"/>
                <w:sz w:val="22"/>
                <w:szCs w:val="22"/>
              </w:rPr>
              <w:t xml:space="preserve"> примечания</w:t>
            </w:r>
          </w:p>
        </w:tc>
      </w:tr>
      <w:tr w:rsidR="00C35D36" w:rsidRPr="00125974" w14:paraId="5C3662FE" w14:textId="77777777" w:rsidTr="00C5471E">
        <w:trPr>
          <w:cantSplit/>
          <w:trHeight w:val="406"/>
        </w:trPr>
        <w:tc>
          <w:tcPr>
            <w:tcW w:w="10207" w:type="dxa"/>
            <w:gridSpan w:val="7"/>
            <w:tcBorders>
              <w:top w:val="single" w:sz="4" w:space="0" w:color="auto"/>
              <w:left w:val="single" w:sz="4" w:space="0" w:color="auto"/>
              <w:bottom w:val="single" w:sz="4" w:space="0" w:color="auto"/>
              <w:right w:val="single" w:sz="4" w:space="0" w:color="auto"/>
            </w:tcBorders>
            <w:vAlign w:val="center"/>
          </w:tcPr>
          <w:p w14:paraId="5D212933" w14:textId="77777777" w:rsidR="00C35D36" w:rsidRPr="00125974" w:rsidRDefault="00C35D36" w:rsidP="00C5471E">
            <w:pPr>
              <w:snapToGrid w:val="0"/>
              <w:rPr>
                <w:bCs/>
                <w:iCs/>
                <w:sz w:val="22"/>
                <w:szCs w:val="22"/>
              </w:rPr>
            </w:pPr>
            <w:r w:rsidRPr="00125974">
              <w:rPr>
                <w:b/>
                <w:bCs/>
                <w:sz w:val="22"/>
                <w:szCs w:val="22"/>
              </w:rPr>
              <w:t>Условно разрешенные виды и параметры использования земельных участков и объектов капитального строительства</w:t>
            </w:r>
          </w:p>
        </w:tc>
      </w:tr>
      <w:tr w:rsidR="00C35D36" w:rsidRPr="00125974" w14:paraId="43F415A1" w14:textId="77777777" w:rsidTr="00C5471E">
        <w:trPr>
          <w:cantSplit/>
          <w:trHeight w:val="406"/>
        </w:trPr>
        <w:tc>
          <w:tcPr>
            <w:tcW w:w="710" w:type="dxa"/>
            <w:tcBorders>
              <w:top w:val="single" w:sz="4" w:space="0" w:color="auto"/>
              <w:left w:val="single" w:sz="4" w:space="0" w:color="auto"/>
              <w:bottom w:val="single" w:sz="4" w:space="0" w:color="auto"/>
              <w:right w:val="single" w:sz="4" w:space="0" w:color="auto"/>
            </w:tcBorders>
            <w:vAlign w:val="center"/>
          </w:tcPr>
          <w:p w14:paraId="2D807F78" w14:textId="77777777" w:rsidR="00C35D36" w:rsidRPr="00125974" w:rsidRDefault="00C35D36" w:rsidP="00C5471E">
            <w:pPr>
              <w:snapToGrid w:val="0"/>
              <w:jc w:val="center"/>
              <w:rPr>
                <w:iCs/>
                <w:sz w:val="22"/>
                <w:szCs w:val="22"/>
              </w:rPr>
            </w:pPr>
            <w:r w:rsidRPr="00125974">
              <w:rPr>
                <w:iCs/>
                <w:sz w:val="22"/>
                <w:szCs w:val="22"/>
              </w:rPr>
              <w:t>1</w:t>
            </w:r>
            <w:r>
              <w:rPr>
                <w:iCs/>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14:paraId="35A6E63A" w14:textId="77777777" w:rsidR="00C35D36" w:rsidRPr="00125974" w:rsidRDefault="00C35D36" w:rsidP="00C5471E">
            <w:pPr>
              <w:snapToGrid w:val="0"/>
              <w:jc w:val="center"/>
              <w:rPr>
                <w:sz w:val="22"/>
                <w:szCs w:val="22"/>
              </w:rPr>
            </w:pPr>
            <w:r w:rsidRPr="00125974">
              <w:rPr>
                <w:sz w:val="22"/>
                <w:szCs w:val="22"/>
              </w:rPr>
              <w:t>4.1</w:t>
            </w:r>
          </w:p>
        </w:tc>
        <w:tc>
          <w:tcPr>
            <w:tcW w:w="2977" w:type="dxa"/>
            <w:tcBorders>
              <w:top w:val="single" w:sz="4" w:space="0" w:color="auto"/>
              <w:left w:val="single" w:sz="4" w:space="0" w:color="auto"/>
              <w:bottom w:val="single" w:sz="4" w:space="0" w:color="auto"/>
              <w:right w:val="single" w:sz="4" w:space="0" w:color="auto"/>
            </w:tcBorders>
            <w:vAlign w:val="center"/>
          </w:tcPr>
          <w:p w14:paraId="5EDB0B6C" w14:textId="77777777" w:rsidR="00C35D36" w:rsidRPr="00125974" w:rsidRDefault="00C35D36" w:rsidP="00C5471E">
            <w:pPr>
              <w:snapToGrid w:val="0"/>
              <w:rPr>
                <w:iCs/>
                <w:sz w:val="22"/>
                <w:szCs w:val="22"/>
              </w:rPr>
            </w:pPr>
            <w:r w:rsidRPr="00125974">
              <w:rPr>
                <w:iCs/>
                <w:sz w:val="22"/>
                <w:szCs w:val="22"/>
              </w:rPr>
              <w:t>Деловое управление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520B99" w14:textId="77777777" w:rsidR="00C35D36" w:rsidRPr="00125974" w:rsidRDefault="00C35D36" w:rsidP="00C5471E">
            <w:pPr>
              <w:snapToGrid w:val="0"/>
              <w:jc w:val="center"/>
              <w:rPr>
                <w:iCs/>
                <w:sz w:val="22"/>
                <w:szCs w:val="22"/>
              </w:rPr>
            </w:pPr>
            <w:r w:rsidRPr="00125974">
              <w:rPr>
                <w:iCs/>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14:paraId="2A93AC7F" w14:textId="77777777" w:rsidR="00C35D36" w:rsidRPr="00125974" w:rsidRDefault="00C35D36" w:rsidP="00C5471E">
            <w:pPr>
              <w:snapToGrid w:val="0"/>
              <w:jc w:val="center"/>
              <w:rPr>
                <w:iCs/>
                <w:sz w:val="22"/>
                <w:szCs w:val="22"/>
              </w:rPr>
            </w:pPr>
            <w:r w:rsidRPr="00125974">
              <w:rPr>
                <w:iCs/>
                <w:sz w:val="22"/>
                <w:szCs w:val="22"/>
              </w:rPr>
              <w:t>мин.0,01</w:t>
            </w:r>
          </w:p>
        </w:tc>
        <w:tc>
          <w:tcPr>
            <w:tcW w:w="1559" w:type="dxa"/>
            <w:tcBorders>
              <w:top w:val="single" w:sz="4" w:space="0" w:color="auto"/>
              <w:left w:val="single" w:sz="4" w:space="0" w:color="auto"/>
              <w:bottom w:val="single" w:sz="4" w:space="0" w:color="auto"/>
              <w:right w:val="single" w:sz="4" w:space="0" w:color="auto"/>
            </w:tcBorders>
            <w:vAlign w:val="center"/>
          </w:tcPr>
          <w:p w14:paraId="7E4D5BA6" w14:textId="77777777" w:rsidR="00C35D36" w:rsidRPr="00125974" w:rsidRDefault="00C35D36" w:rsidP="00C5471E">
            <w:pPr>
              <w:snapToGrid w:val="0"/>
              <w:jc w:val="center"/>
              <w:rPr>
                <w:iCs/>
                <w:sz w:val="22"/>
                <w:szCs w:val="22"/>
              </w:rPr>
            </w:pPr>
            <w:r w:rsidRPr="00125974">
              <w:rPr>
                <w:iCs/>
                <w:sz w:val="22"/>
                <w:szCs w:val="22"/>
              </w:rPr>
              <w:t>60</w:t>
            </w:r>
          </w:p>
        </w:tc>
        <w:tc>
          <w:tcPr>
            <w:tcW w:w="992" w:type="dxa"/>
            <w:tcBorders>
              <w:top w:val="single" w:sz="4" w:space="0" w:color="auto"/>
              <w:left w:val="single" w:sz="4" w:space="0" w:color="auto"/>
              <w:bottom w:val="single" w:sz="4" w:space="0" w:color="auto"/>
              <w:right w:val="single" w:sz="4" w:space="0" w:color="auto"/>
            </w:tcBorders>
            <w:vAlign w:val="center"/>
          </w:tcPr>
          <w:p w14:paraId="78C1F580" w14:textId="77777777" w:rsidR="00C35D36" w:rsidRPr="00125974" w:rsidRDefault="00C35D36" w:rsidP="00C5471E">
            <w:pPr>
              <w:snapToGrid w:val="0"/>
              <w:jc w:val="center"/>
              <w:rPr>
                <w:bCs/>
                <w:iCs/>
                <w:sz w:val="22"/>
                <w:szCs w:val="22"/>
              </w:rPr>
            </w:pPr>
            <w:r w:rsidRPr="00125974">
              <w:rPr>
                <w:bCs/>
                <w:iCs/>
                <w:sz w:val="22"/>
                <w:szCs w:val="22"/>
              </w:rPr>
              <w:t>1</w:t>
            </w:r>
          </w:p>
        </w:tc>
      </w:tr>
      <w:tr w:rsidR="00C35D36" w:rsidRPr="00125974" w14:paraId="3271AC1B" w14:textId="77777777" w:rsidTr="00C5471E">
        <w:trPr>
          <w:cantSplit/>
          <w:trHeight w:val="406"/>
        </w:trPr>
        <w:tc>
          <w:tcPr>
            <w:tcW w:w="710" w:type="dxa"/>
            <w:tcBorders>
              <w:top w:val="single" w:sz="4" w:space="0" w:color="auto"/>
              <w:left w:val="single" w:sz="4" w:space="0" w:color="auto"/>
              <w:bottom w:val="single" w:sz="4" w:space="0" w:color="auto"/>
              <w:right w:val="single" w:sz="4" w:space="0" w:color="auto"/>
            </w:tcBorders>
            <w:vAlign w:val="center"/>
          </w:tcPr>
          <w:p w14:paraId="05EE8B26" w14:textId="77777777" w:rsidR="00C35D36" w:rsidRPr="00125974" w:rsidRDefault="00C35D36" w:rsidP="00C5471E">
            <w:pPr>
              <w:snapToGrid w:val="0"/>
              <w:jc w:val="center"/>
              <w:rPr>
                <w:iCs/>
                <w:sz w:val="22"/>
                <w:szCs w:val="22"/>
              </w:rPr>
            </w:pPr>
            <w:r w:rsidRPr="00125974">
              <w:rPr>
                <w:iCs/>
                <w:sz w:val="22"/>
                <w:szCs w:val="22"/>
              </w:rPr>
              <w:t>1</w:t>
            </w:r>
            <w:r>
              <w:rPr>
                <w:iCs/>
                <w:sz w:val="22"/>
                <w:szCs w:val="22"/>
              </w:rPr>
              <w:t>3</w:t>
            </w:r>
          </w:p>
        </w:tc>
        <w:tc>
          <w:tcPr>
            <w:tcW w:w="850" w:type="dxa"/>
            <w:tcBorders>
              <w:top w:val="single" w:sz="4" w:space="0" w:color="auto"/>
              <w:left w:val="single" w:sz="4" w:space="0" w:color="auto"/>
              <w:bottom w:val="single" w:sz="4" w:space="0" w:color="auto"/>
              <w:right w:val="single" w:sz="4" w:space="0" w:color="auto"/>
            </w:tcBorders>
          </w:tcPr>
          <w:p w14:paraId="2B5CD320" w14:textId="77777777" w:rsidR="00C35D36" w:rsidRDefault="00C35D36" w:rsidP="00C5471E">
            <w:pPr>
              <w:spacing w:line="20" w:lineRule="atLeast"/>
              <w:jc w:val="center"/>
              <w:rPr>
                <w:rFonts w:eastAsia="Calibri"/>
                <w:color w:val="000000"/>
                <w:sz w:val="22"/>
                <w:szCs w:val="22"/>
              </w:rPr>
            </w:pPr>
          </w:p>
          <w:p w14:paraId="231C2D72" w14:textId="77777777" w:rsidR="00C35D36" w:rsidRPr="00125974" w:rsidRDefault="00C35D36" w:rsidP="00C5471E">
            <w:pPr>
              <w:spacing w:line="20" w:lineRule="atLeast"/>
              <w:jc w:val="center"/>
              <w:rPr>
                <w:rFonts w:eastAsia="Calibri"/>
                <w:color w:val="000000"/>
                <w:sz w:val="22"/>
                <w:szCs w:val="22"/>
              </w:rPr>
            </w:pPr>
            <w:r w:rsidRPr="00125974">
              <w:rPr>
                <w:rFonts w:eastAsia="Calibri"/>
                <w:color w:val="000000"/>
                <w:sz w:val="22"/>
                <w:szCs w:val="22"/>
              </w:rPr>
              <w:t>4.6</w:t>
            </w:r>
          </w:p>
        </w:tc>
        <w:tc>
          <w:tcPr>
            <w:tcW w:w="2977" w:type="dxa"/>
            <w:tcBorders>
              <w:top w:val="single" w:sz="4" w:space="0" w:color="auto"/>
              <w:left w:val="single" w:sz="4" w:space="0" w:color="auto"/>
              <w:bottom w:val="single" w:sz="4" w:space="0" w:color="auto"/>
              <w:right w:val="single" w:sz="4" w:space="0" w:color="auto"/>
            </w:tcBorders>
          </w:tcPr>
          <w:p w14:paraId="0B083872" w14:textId="77777777" w:rsidR="00C35D36" w:rsidRDefault="00C35D36" w:rsidP="00C5471E">
            <w:pPr>
              <w:spacing w:line="20" w:lineRule="atLeast"/>
              <w:rPr>
                <w:rFonts w:eastAsia="Calibri"/>
                <w:color w:val="000000"/>
                <w:sz w:val="22"/>
                <w:szCs w:val="22"/>
              </w:rPr>
            </w:pPr>
          </w:p>
          <w:p w14:paraId="556A3292" w14:textId="77777777" w:rsidR="00C35D36" w:rsidRPr="00125974" w:rsidRDefault="00C35D36" w:rsidP="00C5471E">
            <w:pPr>
              <w:spacing w:line="20" w:lineRule="atLeast"/>
              <w:rPr>
                <w:rFonts w:eastAsia="Calibri"/>
                <w:color w:val="000000"/>
                <w:sz w:val="22"/>
                <w:szCs w:val="22"/>
              </w:rPr>
            </w:pPr>
            <w:r w:rsidRPr="00125974">
              <w:rPr>
                <w:rFonts w:eastAsia="Calibri"/>
                <w:color w:val="000000"/>
                <w:sz w:val="22"/>
                <w:szCs w:val="22"/>
              </w:rPr>
              <w:t>Общественное питание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22FDFA" w14:textId="77777777" w:rsidR="00C35D36" w:rsidRDefault="00C35D36" w:rsidP="00C5471E">
            <w:pPr>
              <w:spacing w:line="20" w:lineRule="atLeast"/>
              <w:jc w:val="center"/>
              <w:rPr>
                <w:rFonts w:eastAsia="Calibri"/>
                <w:color w:val="000000"/>
                <w:sz w:val="22"/>
                <w:szCs w:val="22"/>
              </w:rPr>
            </w:pPr>
          </w:p>
          <w:p w14:paraId="67765215" w14:textId="77777777" w:rsidR="00C35D36" w:rsidRPr="00125974" w:rsidRDefault="00C35D36" w:rsidP="00C5471E">
            <w:pPr>
              <w:spacing w:line="20" w:lineRule="atLeast"/>
              <w:jc w:val="center"/>
              <w:rPr>
                <w:rFonts w:eastAsia="Calibri"/>
                <w:color w:val="000000"/>
                <w:sz w:val="22"/>
                <w:szCs w:val="22"/>
              </w:rPr>
            </w:pPr>
            <w:r w:rsidRPr="00125974">
              <w:rPr>
                <w:rFonts w:eastAsia="Calibri"/>
                <w:color w:val="000000"/>
                <w:sz w:val="22"/>
                <w:szCs w:val="22"/>
              </w:rPr>
              <w:t>2</w:t>
            </w:r>
          </w:p>
        </w:tc>
        <w:tc>
          <w:tcPr>
            <w:tcW w:w="1560" w:type="dxa"/>
            <w:tcBorders>
              <w:top w:val="single" w:sz="4" w:space="0" w:color="auto"/>
              <w:left w:val="single" w:sz="4" w:space="0" w:color="auto"/>
              <w:bottom w:val="single" w:sz="4" w:space="0" w:color="auto"/>
              <w:right w:val="single" w:sz="4" w:space="0" w:color="auto"/>
            </w:tcBorders>
          </w:tcPr>
          <w:p w14:paraId="4137EFE8" w14:textId="77777777" w:rsidR="00C35D36" w:rsidRDefault="00C35D36" w:rsidP="00C5471E">
            <w:pPr>
              <w:spacing w:line="20" w:lineRule="atLeast"/>
              <w:jc w:val="center"/>
              <w:rPr>
                <w:rFonts w:eastAsia="Calibri"/>
                <w:color w:val="000000"/>
                <w:sz w:val="22"/>
                <w:szCs w:val="22"/>
              </w:rPr>
            </w:pPr>
          </w:p>
          <w:p w14:paraId="19FB6FED" w14:textId="77777777" w:rsidR="00C35D36" w:rsidRPr="00125974" w:rsidRDefault="00C35D36" w:rsidP="00C5471E">
            <w:pPr>
              <w:spacing w:line="20" w:lineRule="atLeast"/>
              <w:jc w:val="center"/>
              <w:rPr>
                <w:rFonts w:eastAsia="Calibri"/>
                <w:color w:val="000000"/>
                <w:sz w:val="22"/>
                <w:szCs w:val="22"/>
              </w:rPr>
            </w:pPr>
            <w:r w:rsidRPr="00125974">
              <w:rPr>
                <w:rFonts w:eastAsia="Calibri"/>
                <w:color w:val="000000"/>
                <w:sz w:val="22"/>
                <w:szCs w:val="22"/>
              </w:rPr>
              <w:t>мин. 0,05</w:t>
            </w:r>
          </w:p>
        </w:tc>
        <w:tc>
          <w:tcPr>
            <w:tcW w:w="1559" w:type="dxa"/>
            <w:tcBorders>
              <w:top w:val="single" w:sz="4" w:space="0" w:color="auto"/>
              <w:left w:val="single" w:sz="4" w:space="0" w:color="auto"/>
              <w:bottom w:val="single" w:sz="4" w:space="0" w:color="auto"/>
              <w:right w:val="single" w:sz="4" w:space="0" w:color="auto"/>
            </w:tcBorders>
          </w:tcPr>
          <w:p w14:paraId="5E018600" w14:textId="77777777" w:rsidR="00C35D36" w:rsidRDefault="00C35D36" w:rsidP="00C5471E">
            <w:pPr>
              <w:spacing w:line="20" w:lineRule="atLeast"/>
              <w:jc w:val="center"/>
              <w:rPr>
                <w:rFonts w:eastAsia="Calibri"/>
                <w:color w:val="000000"/>
                <w:sz w:val="22"/>
                <w:szCs w:val="22"/>
              </w:rPr>
            </w:pPr>
          </w:p>
          <w:p w14:paraId="7B7EA2F6" w14:textId="77777777" w:rsidR="00C35D36" w:rsidRPr="00125974" w:rsidRDefault="00C35D36" w:rsidP="00C5471E">
            <w:pPr>
              <w:spacing w:line="20" w:lineRule="atLeast"/>
              <w:jc w:val="center"/>
              <w:rPr>
                <w:rFonts w:eastAsia="Calibri"/>
                <w:color w:val="000000"/>
                <w:sz w:val="22"/>
                <w:szCs w:val="22"/>
              </w:rPr>
            </w:pPr>
            <w:r w:rsidRPr="00125974">
              <w:rPr>
                <w:rFonts w:eastAsia="Calibri"/>
                <w:color w:val="000000"/>
                <w:sz w:val="22"/>
                <w:szCs w:val="22"/>
              </w:rPr>
              <w:t>60</w:t>
            </w:r>
          </w:p>
        </w:tc>
        <w:tc>
          <w:tcPr>
            <w:tcW w:w="992" w:type="dxa"/>
            <w:tcBorders>
              <w:top w:val="single" w:sz="4" w:space="0" w:color="auto"/>
              <w:left w:val="single" w:sz="4" w:space="0" w:color="auto"/>
              <w:bottom w:val="single" w:sz="4" w:space="0" w:color="auto"/>
              <w:right w:val="single" w:sz="4" w:space="0" w:color="auto"/>
            </w:tcBorders>
          </w:tcPr>
          <w:p w14:paraId="443EA5F6" w14:textId="77777777" w:rsidR="00C35D36" w:rsidRPr="00125974" w:rsidRDefault="001375CE" w:rsidP="00C5471E">
            <w:pPr>
              <w:spacing w:line="20" w:lineRule="atLeast"/>
              <w:jc w:val="center"/>
              <w:rPr>
                <w:rFonts w:eastAsia="Calibri"/>
                <w:color w:val="000000"/>
                <w:sz w:val="22"/>
                <w:szCs w:val="22"/>
              </w:rPr>
            </w:pPr>
            <w:hyperlink r:id="rId81" w:anchor="/document/42506514/entry/5801" w:history="1">
              <w:r w:rsidR="00C35D36" w:rsidRPr="00125974">
                <w:rPr>
                  <w:rFonts w:eastAsia="Calibri"/>
                  <w:color w:val="000000"/>
                  <w:sz w:val="22"/>
                  <w:szCs w:val="22"/>
                  <w:u w:val="single"/>
                </w:rPr>
                <w:t>п. 1</w:t>
              </w:r>
            </w:hyperlink>
            <w:r w:rsidR="00C35D36" w:rsidRPr="00125974">
              <w:rPr>
                <w:rFonts w:eastAsia="Calibri"/>
                <w:color w:val="000000"/>
                <w:sz w:val="22"/>
                <w:szCs w:val="22"/>
              </w:rPr>
              <w:t xml:space="preserve"> примечания</w:t>
            </w:r>
          </w:p>
        </w:tc>
      </w:tr>
      <w:tr w:rsidR="00C35D36" w:rsidRPr="00125974" w14:paraId="49C217AE" w14:textId="77777777" w:rsidTr="00C5471E">
        <w:trPr>
          <w:cantSplit/>
          <w:trHeight w:val="406"/>
        </w:trPr>
        <w:tc>
          <w:tcPr>
            <w:tcW w:w="710" w:type="dxa"/>
            <w:tcBorders>
              <w:top w:val="single" w:sz="4" w:space="0" w:color="auto"/>
              <w:left w:val="single" w:sz="4" w:space="0" w:color="auto"/>
              <w:bottom w:val="single" w:sz="4" w:space="0" w:color="auto"/>
              <w:right w:val="single" w:sz="4" w:space="0" w:color="auto"/>
            </w:tcBorders>
            <w:vAlign w:val="center"/>
          </w:tcPr>
          <w:p w14:paraId="4DE44433" w14:textId="77777777" w:rsidR="00C35D36" w:rsidRPr="00125974" w:rsidRDefault="00C35D36" w:rsidP="00C5471E">
            <w:pPr>
              <w:snapToGrid w:val="0"/>
              <w:jc w:val="center"/>
              <w:rPr>
                <w:sz w:val="22"/>
                <w:szCs w:val="22"/>
              </w:rPr>
            </w:pPr>
            <w:r w:rsidRPr="00125974">
              <w:rPr>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tcPr>
          <w:p w14:paraId="491941CD" w14:textId="77777777" w:rsidR="00C35D36" w:rsidRPr="00125974" w:rsidRDefault="00C35D36" w:rsidP="00C5471E">
            <w:pPr>
              <w:snapToGrid w:val="0"/>
              <w:jc w:val="center"/>
              <w:rPr>
                <w:sz w:val="22"/>
                <w:szCs w:val="22"/>
              </w:rPr>
            </w:pPr>
            <w:r w:rsidRPr="00125974">
              <w:rPr>
                <w:sz w:val="22"/>
                <w:szCs w:val="22"/>
              </w:rPr>
              <w:t>6.9</w:t>
            </w:r>
          </w:p>
        </w:tc>
        <w:tc>
          <w:tcPr>
            <w:tcW w:w="2977" w:type="dxa"/>
            <w:tcBorders>
              <w:top w:val="single" w:sz="4" w:space="0" w:color="auto"/>
              <w:left w:val="single" w:sz="4" w:space="0" w:color="auto"/>
              <w:bottom w:val="single" w:sz="4" w:space="0" w:color="auto"/>
              <w:right w:val="single" w:sz="4" w:space="0" w:color="auto"/>
            </w:tcBorders>
            <w:vAlign w:val="center"/>
          </w:tcPr>
          <w:p w14:paraId="68FE372D" w14:textId="77777777" w:rsidR="00C35D36" w:rsidRPr="00125974" w:rsidRDefault="00C35D36" w:rsidP="00C5471E">
            <w:pPr>
              <w:snapToGrid w:val="0"/>
              <w:rPr>
                <w:sz w:val="22"/>
                <w:szCs w:val="22"/>
              </w:rPr>
            </w:pPr>
            <w:r w:rsidRPr="00125974">
              <w:rPr>
                <w:sz w:val="22"/>
                <w:szCs w:val="22"/>
              </w:rPr>
              <w:t>Склады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97B427" w14:textId="77777777" w:rsidR="00C35D36" w:rsidRPr="00125974" w:rsidRDefault="00C35D36" w:rsidP="00C5471E">
            <w:pPr>
              <w:spacing w:line="20" w:lineRule="atLeast"/>
              <w:jc w:val="center"/>
              <w:rPr>
                <w:rFonts w:eastAsia="Calibri"/>
                <w:color w:val="000000"/>
                <w:sz w:val="22"/>
                <w:szCs w:val="22"/>
              </w:rPr>
            </w:pPr>
            <w:r>
              <w:rPr>
                <w:rFonts w:eastAsia="Calibri"/>
                <w:color w:val="000000"/>
                <w:sz w:val="22"/>
                <w:szCs w:val="22"/>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tcPr>
          <w:p w14:paraId="05E73136" w14:textId="77777777" w:rsidR="00C35D36" w:rsidRPr="00125974" w:rsidRDefault="00C35D36" w:rsidP="00C5471E">
            <w:pPr>
              <w:spacing w:line="20" w:lineRule="atLeast"/>
              <w:jc w:val="center"/>
              <w:rPr>
                <w:rFonts w:eastAsia="Calibri"/>
                <w:color w:val="000000"/>
                <w:sz w:val="22"/>
                <w:szCs w:val="22"/>
              </w:rPr>
            </w:pPr>
            <w:r>
              <w:rPr>
                <w:rFonts w:eastAsia="Calibri"/>
                <w:color w:val="000000"/>
                <w:sz w:val="22"/>
                <w:szCs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14:paraId="11578D9B" w14:textId="77777777" w:rsidR="00C35D36" w:rsidRDefault="00C35D36" w:rsidP="00C5471E">
            <w:pPr>
              <w:spacing w:line="20" w:lineRule="atLeast"/>
              <w:jc w:val="center"/>
              <w:rPr>
                <w:rFonts w:eastAsia="Calibri"/>
                <w:color w:val="000000"/>
                <w:sz w:val="22"/>
                <w:szCs w:val="22"/>
              </w:rPr>
            </w:pPr>
          </w:p>
          <w:p w14:paraId="66E0347F" w14:textId="77777777" w:rsidR="00C35D36" w:rsidRPr="00125974" w:rsidRDefault="00C35D36" w:rsidP="00C5471E">
            <w:pPr>
              <w:spacing w:line="20" w:lineRule="atLeast"/>
              <w:jc w:val="center"/>
              <w:rPr>
                <w:rFonts w:eastAsia="Calibri"/>
                <w:color w:val="000000"/>
                <w:sz w:val="22"/>
                <w:szCs w:val="22"/>
              </w:rPr>
            </w:pPr>
            <w:r w:rsidRPr="00125974">
              <w:rPr>
                <w:rFonts w:eastAsia="Calibri"/>
                <w:color w:val="000000"/>
                <w:sz w:val="22"/>
                <w:szCs w:val="22"/>
              </w:rPr>
              <w:t>75</w:t>
            </w:r>
          </w:p>
        </w:tc>
        <w:tc>
          <w:tcPr>
            <w:tcW w:w="992" w:type="dxa"/>
            <w:tcBorders>
              <w:top w:val="single" w:sz="4" w:space="0" w:color="auto"/>
              <w:left w:val="single" w:sz="4" w:space="0" w:color="auto"/>
              <w:bottom w:val="single" w:sz="4" w:space="0" w:color="auto"/>
              <w:right w:val="single" w:sz="4" w:space="0" w:color="auto"/>
            </w:tcBorders>
          </w:tcPr>
          <w:p w14:paraId="424AC706" w14:textId="77777777" w:rsidR="00C35D36" w:rsidRPr="00125974" w:rsidRDefault="001375CE" w:rsidP="00C5471E">
            <w:pPr>
              <w:spacing w:line="20" w:lineRule="atLeast"/>
              <w:jc w:val="center"/>
              <w:rPr>
                <w:rFonts w:eastAsia="Calibri"/>
                <w:color w:val="000000"/>
                <w:sz w:val="22"/>
                <w:szCs w:val="22"/>
              </w:rPr>
            </w:pPr>
            <w:hyperlink r:id="rId82" w:anchor="/document/42506514/entry/5801" w:history="1">
              <w:r w:rsidR="00C35D36" w:rsidRPr="00125974">
                <w:rPr>
                  <w:rFonts w:eastAsia="Calibri"/>
                  <w:color w:val="000000"/>
                  <w:sz w:val="22"/>
                  <w:szCs w:val="22"/>
                  <w:u w:val="single"/>
                </w:rPr>
                <w:t>п. 1</w:t>
              </w:r>
            </w:hyperlink>
            <w:r w:rsidR="00C35D36" w:rsidRPr="00125974">
              <w:rPr>
                <w:rFonts w:eastAsia="Calibri"/>
                <w:color w:val="000000"/>
                <w:sz w:val="22"/>
                <w:szCs w:val="22"/>
              </w:rPr>
              <w:t xml:space="preserve"> примечания</w:t>
            </w:r>
          </w:p>
        </w:tc>
      </w:tr>
    </w:tbl>
    <w:p w14:paraId="36135AA2" w14:textId="77777777" w:rsidR="00C35D36" w:rsidRPr="0037726B" w:rsidRDefault="00C35D36" w:rsidP="00C35D36">
      <w:pPr>
        <w:snapToGrid w:val="0"/>
        <w:spacing w:before="240"/>
        <w:ind w:firstLine="709"/>
        <w:contextualSpacing/>
        <w:jc w:val="both"/>
      </w:pPr>
    </w:p>
    <w:p w14:paraId="1F88CC53" w14:textId="77777777" w:rsidR="00C35D36" w:rsidRPr="009F28AC" w:rsidRDefault="00C35D36" w:rsidP="00C35D36">
      <w:pPr>
        <w:snapToGrid w:val="0"/>
        <w:spacing w:before="240"/>
        <w:ind w:firstLine="709"/>
        <w:contextualSpacing/>
        <w:jc w:val="both"/>
        <w:rPr>
          <w:sz w:val="22"/>
          <w:szCs w:val="22"/>
        </w:rPr>
      </w:pPr>
      <w:r w:rsidRPr="009F28AC">
        <w:rPr>
          <w:sz w:val="22"/>
          <w:szCs w:val="22"/>
        </w:rPr>
        <w:t>Примечания:</w:t>
      </w:r>
    </w:p>
    <w:p w14:paraId="5E134CF7" w14:textId="77777777" w:rsidR="00C35D36" w:rsidRPr="009F28AC" w:rsidRDefault="00C35D36" w:rsidP="00C35D36">
      <w:pPr>
        <w:spacing w:before="120" w:after="120"/>
        <w:ind w:firstLine="709"/>
        <w:contextualSpacing/>
        <w:jc w:val="both"/>
        <w:rPr>
          <w:sz w:val="22"/>
          <w:szCs w:val="22"/>
        </w:rPr>
      </w:pPr>
      <w:r w:rsidRPr="009F28AC">
        <w:rPr>
          <w:sz w:val="22"/>
          <w:szCs w:val="22"/>
        </w:rPr>
        <w:t>1.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p>
    <w:p w14:paraId="257C7E24" w14:textId="77777777" w:rsidR="00C35D36" w:rsidRPr="009F28AC" w:rsidRDefault="00C35D36" w:rsidP="00C35D36">
      <w:pPr>
        <w:spacing w:before="120" w:after="120"/>
        <w:ind w:firstLine="709"/>
        <w:contextualSpacing/>
        <w:jc w:val="both"/>
        <w:rPr>
          <w:sz w:val="22"/>
          <w:szCs w:val="22"/>
        </w:rPr>
      </w:pPr>
      <w:r w:rsidRPr="009F28AC">
        <w:rPr>
          <w:sz w:val="22"/>
          <w:szCs w:val="22"/>
        </w:rPr>
        <w:t>Неподлежащие установлению параметры разрешенного строительства, реконструкции объектов капитального строительства и иные предельные параметры разрешенного строительства, реконструкции объектов капитального строительства определяются в соответствии с требованиями местных и (или) республиканских нормативов градостроительного проектирования, технических регламентов, национальных стандартов, сводов правил; заданием на проектирование объектов и другими нормативными правовыми документами.</w:t>
      </w:r>
    </w:p>
    <w:p w14:paraId="33FFFFD3" w14:textId="77777777" w:rsidR="00C35D36" w:rsidRPr="009F28AC" w:rsidRDefault="00C35D36" w:rsidP="00C35D36">
      <w:pPr>
        <w:snapToGrid w:val="0"/>
        <w:ind w:firstLine="709"/>
        <w:contextualSpacing/>
        <w:jc w:val="both"/>
        <w:rPr>
          <w:sz w:val="22"/>
          <w:szCs w:val="22"/>
        </w:rPr>
      </w:pPr>
      <w:r w:rsidRPr="009F28AC">
        <w:rPr>
          <w:sz w:val="22"/>
          <w:szCs w:val="22"/>
        </w:rPr>
        <w:t>2. Использование земельных участков осуществлять в соответствии с Постановлением Правительства РФ от 12.10.2006 № 611 «О порядке установления и использования полос отвода и охранных зон железных дорог», Приказом Министерства транспорта РФ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14:paraId="7F0605D5" w14:textId="77777777" w:rsidR="00C35D36" w:rsidRPr="009F28AC" w:rsidRDefault="00C35D36" w:rsidP="00C35D36">
      <w:pPr>
        <w:snapToGrid w:val="0"/>
        <w:ind w:firstLine="709"/>
        <w:contextualSpacing/>
        <w:jc w:val="both"/>
        <w:rPr>
          <w:sz w:val="22"/>
          <w:szCs w:val="22"/>
        </w:rPr>
      </w:pPr>
      <w:r w:rsidRPr="009F28AC">
        <w:rPr>
          <w:sz w:val="22"/>
          <w:szCs w:val="22"/>
        </w:rPr>
        <w:t>3. 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w:t>
      </w:r>
    </w:p>
    <w:p w14:paraId="251AC7D3" w14:textId="77777777" w:rsidR="00C35D36" w:rsidRDefault="00C35D36" w:rsidP="00C35D36">
      <w:pPr>
        <w:snapToGrid w:val="0"/>
        <w:ind w:firstLine="709"/>
        <w:contextualSpacing/>
        <w:jc w:val="both"/>
        <w:rPr>
          <w:sz w:val="22"/>
          <w:szCs w:val="22"/>
        </w:rPr>
      </w:pPr>
      <w:r w:rsidRPr="009F28AC">
        <w:rPr>
          <w:sz w:val="22"/>
          <w:szCs w:val="22"/>
        </w:rPr>
        <w:t>4. 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w:t>
      </w:r>
    </w:p>
    <w:p w14:paraId="0F709E7B" w14:textId="77777777" w:rsidR="00161F31" w:rsidRPr="00161F31" w:rsidRDefault="00161F31" w:rsidP="00C35D36">
      <w:pPr>
        <w:snapToGrid w:val="0"/>
        <w:ind w:firstLine="709"/>
        <w:contextualSpacing/>
        <w:jc w:val="both"/>
        <w:rPr>
          <w:sz w:val="22"/>
          <w:szCs w:val="22"/>
        </w:rPr>
      </w:pPr>
      <w:r w:rsidRPr="00161F31">
        <w:rPr>
          <w:sz w:val="22"/>
          <w:szCs w:val="22"/>
        </w:rPr>
        <w:t>5.</w:t>
      </w:r>
      <w:r w:rsidRPr="00161F31">
        <w:rPr>
          <w:bCs/>
          <w:sz w:val="22"/>
          <w:szCs w:val="22"/>
        </w:rPr>
        <w:t xml:space="preserve"> Перечень ограничений использования земельных участков и (или) расположенных на них объектов недвижимости и осуществление экономической и иной деятельности в границах приаэродромной территории аэродрома Чебоксары  и выделенных на ней подзон, установленных Приказом Федерального агентства воздушного транспорта Министерства транспорта Российской Федерации (Росавиации) от 31.12.2020 г. № 1896-П, приведен в Проекте приаэродномной территории аэродрома Чебоксары</w:t>
      </w:r>
      <w:r>
        <w:rPr>
          <w:bCs/>
          <w:sz w:val="22"/>
          <w:szCs w:val="22"/>
        </w:rPr>
        <w:t>.</w:t>
      </w:r>
    </w:p>
    <w:p w14:paraId="6E7C8A54" w14:textId="77777777" w:rsidR="00B47E02" w:rsidRDefault="00B47E02" w:rsidP="00114C68">
      <w:pPr>
        <w:keepNext/>
        <w:widowControl w:val="0"/>
        <w:numPr>
          <w:ilvl w:val="2"/>
          <w:numId w:val="0"/>
        </w:numPr>
        <w:tabs>
          <w:tab w:val="left" w:pos="0"/>
        </w:tabs>
        <w:suppressAutoHyphens/>
        <w:spacing w:before="360" w:after="60"/>
        <w:ind w:firstLine="709"/>
        <w:contextualSpacing/>
        <w:jc w:val="center"/>
        <w:outlineLvl w:val="2"/>
        <w:rPr>
          <w:b/>
          <w:bCs/>
          <w:lang w:eastAsia="en-US"/>
        </w:rPr>
      </w:pPr>
    </w:p>
    <w:p w14:paraId="3AD3BAD1" w14:textId="77777777" w:rsidR="00114C68" w:rsidRPr="008054AF" w:rsidRDefault="000470CE" w:rsidP="00114C68">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89" w:name="_Toc466536849"/>
      <w:bookmarkStart w:id="190" w:name="_Toc467156858"/>
      <w:r>
        <w:rPr>
          <w:b/>
          <w:bCs/>
          <w:lang w:eastAsia="en-US"/>
        </w:rPr>
        <w:t>З</w:t>
      </w:r>
      <w:r w:rsidR="00114C68" w:rsidRPr="008054AF">
        <w:rPr>
          <w:b/>
          <w:bCs/>
          <w:lang w:eastAsia="en-US"/>
        </w:rPr>
        <w:t>он</w:t>
      </w:r>
      <w:r>
        <w:rPr>
          <w:b/>
          <w:bCs/>
          <w:lang w:eastAsia="en-US"/>
        </w:rPr>
        <w:t>а</w:t>
      </w:r>
      <w:r w:rsidR="00114C68" w:rsidRPr="008054AF">
        <w:rPr>
          <w:b/>
          <w:bCs/>
          <w:lang w:eastAsia="en-US"/>
        </w:rPr>
        <w:t xml:space="preserve"> инженерной инфраструктуры (И</w:t>
      </w:r>
      <w:r w:rsidR="000C390E">
        <w:rPr>
          <w:b/>
          <w:bCs/>
          <w:lang w:eastAsia="en-US"/>
        </w:rPr>
        <w:t>-1</w:t>
      </w:r>
      <w:r w:rsidR="00114C68" w:rsidRPr="008054AF">
        <w:rPr>
          <w:b/>
          <w:bCs/>
          <w:lang w:eastAsia="en-US"/>
        </w:rPr>
        <w:t>)</w:t>
      </w:r>
      <w:bookmarkEnd w:id="189"/>
      <w:bookmarkEnd w:id="190"/>
    </w:p>
    <w:p w14:paraId="67B2B8F8" w14:textId="77777777" w:rsidR="00114C68" w:rsidRPr="008054AF" w:rsidRDefault="00114C68" w:rsidP="00114C68">
      <w:pPr>
        <w:overflowPunct w:val="0"/>
        <w:ind w:firstLine="709"/>
        <w:contextualSpacing/>
        <w:jc w:val="both"/>
      </w:pPr>
    </w:p>
    <w:p w14:paraId="4E6EE227" w14:textId="77777777" w:rsidR="00114C68" w:rsidRDefault="00114C68" w:rsidP="00114C68">
      <w:pPr>
        <w:overflowPunct w:val="0"/>
        <w:ind w:firstLine="709"/>
        <w:contextualSpacing/>
        <w:jc w:val="both"/>
      </w:pPr>
      <w:r w:rsidRPr="008054AF">
        <w:t xml:space="preserve">Таблица № </w:t>
      </w:r>
      <w:r w:rsidR="006A1C4A">
        <w:t>1</w:t>
      </w:r>
      <w:r w:rsidR="00490FB1">
        <w:t>3</w:t>
      </w:r>
      <w:r w:rsidRPr="008054AF">
        <w:t>.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
        <w:gridCol w:w="141"/>
        <w:gridCol w:w="2552"/>
        <w:gridCol w:w="283"/>
        <w:gridCol w:w="1276"/>
        <w:gridCol w:w="1559"/>
        <w:gridCol w:w="142"/>
        <w:gridCol w:w="1418"/>
        <w:gridCol w:w="141"/>
        <w:gridCol w:w="993"/>
      </w:tblGrid>
      <w:tr w:rsidR="00C35D36" w:rsidRPr="008054AF" w14:paraId="137C09A2" w14:textId="77777777" w:rsidTr="00C5471E">
        <w:trPr>
          <w:cantSplit/>
          <w:trHeight w:val="372"/>
        </w:trPr>
        <w:tc>
          <w:tcPr>
            <w:tcW w:w="709" w:type="dxa"/>
            <w:vMerge w:val="restart"/>
          </w:tcPr>
          <w:p w14:paraId="0EE6C6C4" w14:textId="77777777" w:rsidR="00C35D36" w:rsidRPr="009F28AC" w:rsidRDefault="00C35D36" w:rsidP="00C5471E">
            <w:pPr>
              <w:snapToGrid w:val="0"/>
              <w:rPr>
                <w:iCs/>
                <w:sz w:val="22"/>
                <w:szCs w:val="22"/>
              </w:rPr>
            </w:pPr>
            <w:r w:rsidRPr="009F28AC">
              <w:rPr>
                <w:iCs/>
                <w:sz w:val="22"/>
                <w:szCs w:val="22"/>
              </w:rPr>
              <w:t>№</w:t>
            </w:r>
          </w:p>
          <w:p w14:paraId="46640373" w14:textId="77777777" w:rsidR="00C35D36" w:rsidRPr="009F28AC" w:rsidRDefault="00C35D36" w:rsidP="00C5471E">
            <w:pPr>
              <w:snapToGrid w:val="0"/>
              <w:rPr>
                <w:iCs/>
                <w:sz w:val="22"/>
                <w:szCs w:val="22"/>
              </w:rPr>
            </w:pPr>
            <w:r w:rsidRPr="009F28AC">
              <w:rPr>
                <w:iCs/>
                <w:sz w:val="22"/>
                <w:szCs w:val="22"/>
              </w:rPr>
              <w:t>п/п</w:t>
            </w:r>
          </w:p>
        </w:tc>
        <w:tc>
          <w:tcPr>
            <w:tcW w:w="992" w:type="dxa"/>
            <w:gridSpan w:val="2"/>
            <w:vMerge w:val="restart"/>
          </w:tcPr>
          <w:p w14:paraId="05E5401A" w14:textId="77777777" w:rsidR="00C35D36" w:rsidRPr="009F28AC" w:rsidRDefault="00C35D36" w:rsidP="00C5471E">
            <w:pPr>
              <w:snapToGrid w:val="0"/>
              <w:rPr>
                <w:iCs/>
                <w:sz w:val="22"/>
                <w:szCs w:val="22"/>
              </w:rPr>
            </w:pPr>
            <w:r w:rsidRPr="009F28AC">
              <w:rPr>
                <w:iCs/>
                <w:sz w:val="22"/>
                <w:szCs w:val="22"/>
              </w:rPr>
              <w:t>Код (числовое обозначение) в соответствии с Классификатором</w:t>
            </w:r>
          </w:p>
        </w:tc>
        <w:tc>
          <w:tcPr>
            <w:tcW w:w="2835" w:type="dxa"/>
            <w:gridSpan w:val="2"/>
            <w:vMerge w:val="restart"/>
          </w:tcPr>
          <w:p w14:paraId="46D8D972" w14:textId="77777777" w:rsidR="00C35D36" w:rsidRPr="009F28AC" w:rsidRDefault="00C35D36" w:rsidP="00C5471E">
            <w:pPr>
              <w:snapToGrid w:val="0"/>
              <w:rPr>
                <w:sz w:val="22"/>
                <w:szCs w:val="22"/>
              </w:rPr>
            </w:pPr>
            <w:r w:rsidRPr="009F28AC">
              <w:rPr>
                <w:iCs/>
                <w:sz w:val="22"/>
                <w:szCs w:val="22"/>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9F28AC">
              <w:rPr>
                <w:sz w:val="22"/>
                <w:szCs w:val="22"/>
              </w:rPr>
              <w:t xml:space="preserve"> утвержденным </w:t>
            </w:r>
            <w:r w:rsidRPr="009F28AC">
              <w:rPr>
                <w:bCs/>
                <w:sz w:val="22"/>
                <w:szCs w:val="22"/>
              </w:rPr>
              <w:t>уполномоченным федеральным органом исполнительной власти)</w:t>
            </w:r>
          </w:p>
          <w:p w14:paraId="081AC681" w14:textId="77777777" w:rsidR="00C35D36" w:rsidRPr="009F28AC" w:rsidRDefault="00C35D36" w:rsidP="00C5471E">
            <w:pPr>
              <w:snapToGrid w:val="0"/>
              <w:rPr>
                <w:iCs/>
                <w:sz w:val="22"/>
                <w:szCs w:val="22"/>
              </w:rPr>
            </w:pPr>
          </w:p>
        </w:tc>
        <w:tc>
          <w:tcPr>
            <w:tcW w:w="5529" w:type="dxa"/>
            <w:gridSpan w:val="6"/>
            <w:shd w:val="clear" w:color="auto" w:fill="auto"/>
            <w:vAlign w:val="center"/>
          </w:tcPr>
          <w:p w14:paraId="063DFF69" w14:textId="77777777" w:rsidR="00C35D36" w:rsidRPr="009F28AC" w:rsidRDefault="00C35D36" w:rsidP="00C5471E">
            <w:pPr>
              <w:snapToGrid w:val="0"/>
              <w:rPr>
                <w:bCs/>
                <w:iCs/>
                <w:sz w:val="22"/>
                <w:szCs w:val="22"/>
              </w:rPr>
            </w:pPr>
            <w:r w:rsidRPr="009F28AC">
              <w:rPr>
                <w:bCs/>
                <w:iCs/>
                <w:sz w:val="22"/>
                <w:szCs w:val="22"/>
              </w:rPr>
              <w:t>Параметры разрешенного строительства, реконструкции объектов капстроительства</w:t>
            </w:r>
          </w:p>
        </w:tc>
      </w:tr>
      <w:tr w:rsidR="00C35D36" w:rsidRPr="008054AF" w14:paraId="2D83EAAF" w14:textId="77777777" w:rsidTr="00C5471E">
        <w:trPr>
          <w:cantSplit/>
          <w:trHeight w:val="2163"/>
        </w:trPr>
        <w:tc>
          <w:tcPr>
            <w:tcW w:w="709" w:type="dxa"/>
            <w:vMerge/>
          </w:tcPr>
          <w:p w14:paraId="188A3EF5" w14:textId="77777777" w:rsidR="00C35D36" w:rsidRPr="009F28AC" w:rsidRDefault="00C35D36" w:rsidP="00C5471E">
            <w:pPr>
              <w:snapToGrid w:val="0"/>
              <w:rPr>
                <w:iCs/>
                <w:sz w:val="22"/>
                <w:szCs w:val="22"/>
              </w:rPr>
            </w:pPr>
          </w:p>
        </w:tc>
        <w:tc>
          <w:tcPr>
            <w:tcW w:w="992" w:type="dxa"/>
            <w:gridSpan w:val="2"/>
            <w:vMerge/>
          </w:tcPr>
          <w:p w14:paraId="0A9DEBD6" w14:textId="77777777" w:rsidR="00C35D36" w:rsidRPr="009F28AC" w:rsidRDefault="00C35D36" w:rsidP="00C5471E">
            <w:pPr>
              <w:snapToGrid w:val="0"/>
              <w:rPr>
                <w:iCs/>
                <w:sz w:val="22"/>
                <w:szCs w:val="22"/>
              </w:rPr>
            </w:pPr>
          </w:p>
        </w:tc>
        <w:tc>
          <w:tcPr>
            <w:tcW w:w="2835" w:type="dxa"/>
            <w:gridSpan w:val="2"/>
            <w:vMerge/>
            <w:vAlign w:val="center"/>
          </w:tcPr>
          <w:p w14:paraId="676D385F" w14:textId="77777777" w:rsidR="00C35D36" w:rsidRPr="009F28AC" w:rsidRDefault="00C35D36" w:rsidP="00C5471E">
            <w:pPr>
              <w:snapToGrid w:val="0"/>
              <w:rPr>
                <w:iCs/>
                <w:sz w:val="22"/>
                <w:szCs w:val="22"/>
              </w:rPr>
            </w:pPr>
          </w:p>
        </w:tc>
        <w:tc>
          <w:tcPr>
            <w:tcW w:w="1276" w:type="dxa"/>
            <w:shd w:val="clear" w:color="auto" w:fill="auto"/>
            <w:textDirection w:val="btLr"/>
            <w:vAlign w:val="center"/>
          </w:tcPr>
          <w:p w14:paraId="6418873A" w14:textId="77777777" w:rsidR="00C35D36" w:rsidRPr="009F28AC" w:rsidRDefault="00C35D36" w:rsidP="00C5471E">
            <w:pPr>
              <w:snapToGrid w:val="0"/>
              <w:jc w:val="center"/>
              <w:rPr>
                <w:sz w:val="22"/>
                <w:szCs w:val="22"/>
              </w:rPr>
            </w:pPr>
            <w:r w:rsidRPr="009F28AC">
              <w:rPr>
                <w:iCs/>
                <w:sz w:val="22"/>
                <w:szCs w:val="22"/>
              </w:rPr>
              <w:t>Предельная этажность зданий, строений, сооружений, этаж</w:t>
            </w:r>
          </w:p>
        </w:tc>
        <w:tc>
          <w:tcPr>
            <w:tcW w:w="1701" w:type="dxa"/>
            <w:gridSpan w:val="2"/>
            <w:textDirection w:val="btLr"/>
          </w:tcPr>
          <w:p w14:paraId="1C08996F" w14:textId="77777777" w:rsidR="00C35D36" w:rsidRPr="009F28AC" w:rsidRDefault="00C35D36" w:rsidP="00C5471E">
            <w:pPr>
              <w:snapToGrid w:val="0"/>
              <w:jc w:val="center"/>
              <w:rPr>
                <w:iCs/>
                <w:sz w:val="22"/>
                <w:szCs w:val="22"/>
              </w:rPr>
            </w:pPr>
            <w:r w:rsidRPr="009F28AC">
              <w:rPr>
                <w:iCs/>
                <w:sz w:val="22"/>
                <w:szCs w:val="22"/>
              </w:rPr>
              <w:t>Предельные размеры земельных участков (мин.-макс.), га</w:t>
            </w:r>
          </w:p>
        </w:tc>
        <w:tc>
          <w:tcPr>
            <w:tcW w:w="1418" w:type="dxa"/>
            <w:textDirection w:val="btLr"/>
          </w:tcPr>
          <w:p w14:paraId="10F2F73E" w14:textId="77777777" w:rsidR="00C35D36" w:rsidRPr="009F28AC" w:rsidRDefault="00C35D36" w:rsidP="00C5471E">
            <w:pPr>
              <w:snapToGrid w:val="0"/>
              <w:jc w:val="center"/>
              <w:rPr>
                <w:iCs/>
                <w:sz w:val="22"/>
                <w:szCs w:val="22"/>
              </w:rPr>
            </w:pPr>
            <w:r w:rsidRPr="009F28AC">
              <w:rPr>
                <w:bCs/>
                <w:iCs/>
                <w:sz w:val="22"/>
                <w:szCs w:val="22"/>
              </w:rPr>
              <w:t>Максимальный процент застройки, %</w:t>
            </w:r>
          </w:p>
        </w:tc>
        <w:tc>
          <w:tcPr>
            <w:tcW w:w="1134" w:type="dxa"/>
            <w:gridSpan w:val="2"/>
            <w:textDirection w:val="btLr"/>
          </w:tcPr>
          <w:p w14:paraId="5403B6AD" w14:textId="77777777" w:rsidR="00C35D36" w:rsidRPr="009F28AC" w:rsidRDefault="00C35D36" w:rsidP="00C5471E">
            <w:pPr>
              <w:snapToGrid w:val="0"/>
              <w:ind w:left="113" w:right="113"/>
              <w:jc w:val="center"/>
              <w:rPr>
                <w:bCs/>
                <w:iCs/>
                <w:sz w:val="22"/>
                <w:szCs w:val="22"/>
              </w:rPr>
            </w:pPr>
            <w:r w:rsidRPr="009F28AC">
              <w:rPr>
                <w:bCs/>
                <w:iCs/>
                <w:sz w:val="22"/>
                <w:szCs w:val="22"/>
              </w:rPr>
              <w:t>Минимальные отступы до границ смежного земельного участка</w:t>
            </w:r>
          </w:p>
        </w:tc>
      </w:tr>
      <w:tr w:rsidR="00C35D36" w:rsidRPr="008054AF" w14:paraId="4529E6F0" w14:textId="77777777" w:rsidTr="00C5471E">
        <w:trPr>
          <w:trHeight w:val="269"/>
          <w:tblHeader/>
        </w:trPr>
        <w:tc>
          <w:tcPr>
            <w:tcW w:w="709" w:type="dxa"/>
            <w:tcBorders>
              <w:bottom w:val="single" w:sz="4" w:space="0" w:color="auto"/>
            </w:tcBorders>
            <w:vAlign w:val="center"/>
          </w:tcPr>
          <w:p w14:paraId="38CEFB44" w14:textId="77777777" w:rsidR="00C35D36" w:rsidRPr="009F28AC" w:rsidRDefault="00C35D36" w:rsidP="00C5471E">
            <w:pPr>
              <w:snapToGrid w:val="0"/>
              <w:jc w:val="center"/>
              <w:rPr>
                <w:iCs/>
                <w:sz w:val="22"/>
                <w:szCs w:val="22"/>
              </w:rPr>
            </w:pPr>
            <w:r w:rsidRPr="009F28AC">
              <w:rPr>
                <w:iCs/>
                <w:sz w:val="22"/>
                <w:szCs w:val="22"/>
              </w:rPr>
              <w:t>1</w:t>
            </w:r>
          </w:p>
        </w:tc>
        <w:tc>
          <w:tcPr>
            <w:tcW w:w="992" w:type="dxa"/>
            <w:gridSpan w:val="2"/>
            <w:tcBorders>
              <w:bottom w:val="single" w:sz="4" w:space="0" w:color="auto"/>
            </w:tcBorders>
            <w:vAlign w:val="center"/>
          </w:tcPr>
          <w:p w14:paraId="778A2250" w14:textId="77777777" w:rsidR="00C35D36" w:rsidRPr="009F28AC" w:rsidRDefault="00C35D36" w:rsidP="00C5471E">
            <w:pPr>
              <w:snapToGrid w:val="0"/>
              <w:jc w:val="center"/>
              <w:rPr>
                <w:iCs/>
                <w:sz w:val="22"/>
                <w:szCs w:val="22"/>
              </w:rPr>
            </w:pPr>
            <w:r w:rsidRPr="009F28AC">
              <w:rPr>
                <w:iCs/>
                <w:sz w:val="22"/>
                <w:szCs w:val="22"/>
              </w:rPr>
              <w:t>2</w:t>
            </w:r>
          </w:p>
        </w:tc>
        <w:tc>
          <w:tcPr>
            <w:tcW w:w="2835" w:type="dxa"/>
            <w:gridSpan w:val="2"/>
            <w:tcBorders>
              <w:bottom w:val="single" w:sz="4" w:space="0" w:color="auto"/>
            </w:tcBorders>
            <w:vAlign w:val="center"/>
          </w:tcPr>
          <w:p w14:paraId="09534343" w14:textId="77777777" w:rsidR="00C35D36" w:rsidRPr="009F28AC" w:rsidRDefault="00C35D36" w:rsidP="00C5471E">
            <w:pPr>
              <w:snapToGrid w:val="0"/>
              <w:jc w:val="center"/>
              <w:rPr>
                <w:iCs/>
                <w:sz w:val="22"/>
                <w:szCs w:val="22"/>
              </w:rPr>
            </w:pPr>
            <w:r w:rsidRPr="009F28AC">
              <w:rPr>
                <w:iCs/>
                <w:sz w:val="22"/>
                <w:szCs w:val="22"/>
              </w:rPr>
              <w:t>3</w:t>
            </w:r>
          </w:p>
        </w:tc>
        <w:tc>
          <w:tcPr>
            <w:tcW w:w="1276" w:type="dxa"/>
            <w:tcBorders>
              <w:bottom w:val="single" w:sz="4" w:space="0" w:color="auto"/>
            </w:tcBorders>
            <w:shd w:val="clear" w:color="auto" w:fill="auto"/>
            <w:vAlign w:val="center"/>
          </w:tcPr>
          <w:p w14:paraId="5A481FE7" w14:textId="77777777" w:rsidR="00C35D36" w:rsidRPr="009F28AC" w:rsidRDefault="00C35D36" w:rsidP="00C5471E">
            <w:pPr>
              <w:snapToGrid w:val="0"/>
              <w:jc w:val="center"/>
              <w:rPr>
                <w:iCs/>
                <w:sz w:val="22"/>
                <w:szCs w:val="22"/>
              </w:rPr>
            </w:pPr>
            <w:r w:rsidRPr="009F28AC">
              <w:rPr>
                <w:iCs/>
                <w:sz w:val="22"/>
                <w:szCs w:val="22"/>
              </w:rPr>
              <w:t>4</w:t>
            </w:r>
          </w:p>
        </w:tc>
        <w:tc>
          <w:tcPr>
            <w:tcW w:w="1701" w:type="dxa"/>
            <w:gridSpan w:val="2"/>
            <w:tcBorders>
              <w:bottom w:val="single" w:sz="4" w:space="0" w:color="auto"/>
            </w:tcBorders>
            <w:vAlign w:val="center"/>
          </w:tcPr>
          <w:p w14:paraId="1BFCD476" w14:textId="77777777" w:rsidR="00C35D36" w:rsidRPr="009F28AC" w:rsidRDefault="00C35D36" w:rsidP="00C5471E">
            <w:pPr>
              <w:snapToGrid w:val="0"/>
              <w:jc w:val="center"/>
              <w:rPr>
                <w:iCs/>
                <w:sz w:val="22"/>
                <w:szCs w:val="22"/>
              </w:rPr>
            </w:pPr>
            <w:r w:rsidRPr="009F28AC">
              <w:rPr>
                <w:iCs/>
                <w:sz w:val="22"/>
                <w:szCs w:val="22"/>
              </w:rPr>
              <w:t>5</w:t>
            </w:r>
          </w:p>
        </w:tc>
        <w:tc>
          <w:tcPr>
            <w:tcW w:w="1418" w:type="dxa"/>
            <w:tcBorders>
              <w:bottom w:val="single" w:sz="4" w:space="0" w:color="auto"/>
            </w:tcBorders>
            <w:vAlign w:val="center"/>
          </w:tcPr>
          <w:p w14:paraId="4D6F69CA" w14:textId="77777777" w:rsidR="00C35D36" w:rsidRPr="009F28AC" w:rsidRDefault="00C35D36" w:rsidP="00C5471E">
            <w:pPr>
              <w:snapToGrid w:val="0"/>
              <w:jc w:val="center"/>
              <w:rPr>
                <w:bCs/>
                <w:iCs/>
                <w:sz w:val="22"/>
                <w:szCs w:val="22"/>
              </w:rPr>
            </w:pPr>
            <w:r w:rsidRPr="009F28AC">
              <w:rPr>
                <w:bCs/>
                <w:iCs/>
                <w:sz w:val="22"/>
                <w:szCs w:val="22"/>
              </w:rPr>
              <w:t>6</w:t>
            </w:r>
          </w:p>
        </w:tc>
        <w:tc>
          <w:tcPr>
            <w:tcW w:w="1134" w:type="dxa"/>
            <w:gridSpan w:val="2"/>
            <w:tcBorders>
              <w:bottom w:val="single" w:sz="4" w:space="0" w:color="auto"/>
            </w:tcBorders>
            <w:vAlign w:val="center"/>
          </w:tcPr>
          <w:p w14:paraId="463A49B1" w14:textId="77777777" w:rsidR="00C35D36" w:rsidRPr="009F28AC" w:rsidRDefault="00C35D36" w:rsidP="00C5471E">
            <w:pPr>
              <w:snapToGrid w:val="0"/>
              <w:jc w:val="center"/>
              <w:rPr>
                <w:bCs/>
                <w:iCs/>
                <w:sz w:val="22"/>
                <w:szCs w:val="22"/>
              </w:rPr>
            </w:pPr>
            <w:r w:rsidRPr="009F28AC">
              <w:rPr>
                <w:bCs/>
                <w:iCs/>
                <w:sz w:val="22"/>
                <w:szCs w:val="22"/>
              </w:rPr>
              <w:t>7</w:t>
            </w:r>
          </w:p>
        </w:tc>
      </w:tr>
      <w:tr w:rsidR="00C35D36" w:rsidRPr="008054AF" w14:paraId="125AF785" w14:textId="77777777" w:rsidTr="00C5471E">
        <w:trPr>
          <w:trHeight w:val="397"/>
        </w:trPr>
        <w:tc>
          <w:tcPr>
            <w:tcW w:w="10065" w:type="dxa"/>
            <w:gridSpan w:val="11"/>
          </w:tcPr>
          <w:p w14:paraId="738D64A5" w14:textId="77777777" w:rsidR="00C35D36" w:rsidRPr="009F28AC" w:rsidRDefault="00C35D36" w:rsidP="00C5471E">
            <w:pPr>
              <w:snapToGrid w:val="0"/>
              <w:rPr>
                <w:iCs/>
                <w:sz w:val="22"/>
                <w:szCs w:val="22"/>
                <w:highlight w:val="yellow"/>
              </w:rPr>
            </w:pPr>
            <w:r w:rsidRPr="009F28AC">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C35D36" w:rsidRPr="008054AF" w14:paraId="409377AC" w14:textId="77777777" w:rsidTr="00C5471E">
        <w:trPr>
          <w:trHeight w:val="397"/>
        </w:trPr>
        <w:tc>
          <w:tcPr>
            <w:tcW w:w="709" w:type="dxa"/>
            <w:vAlign w:val="center"/>
          </w:tcPr>
          <w:p w14:paraId="46D65A3F" w14:textId="77777777" w:rsidR="00C35D36" w:rsidRPr="009F28AC" w:rsidRDefault="00C35D36" w:rsidP="00C5471E">
            <w:pPr>
              <w:snapToGrid w:val="0"/>
              <w:jc w:val="center"/>
              <w:rPr>
                <w:sz w:val="22"/>
                <w:szCs w:val="22"/>
              </w:rPr>
            </w:pPr>
            <w:r w:rsidRPr="009F28AC">
              <w:rPr>
                <w:sz w:val="22"/>
                <w:szCs w:val="22"/>
              </w:rPr>
              <w:t>1</w:t>
            </w:r>
          </w:p>
        </w:tc>
        <w:tc>
          <w:tcPr>
            <w:tcW w:w="851" w:type="dxa"/>
          </w:tcPr>
          <w:p w14:paraId="2850EDD1" w14:textId="77777777" w:rsidR="00C35D36" w:rsidRPr="009F28AC" w:rsidRDefault="00C35D36" w:rsidP="00C5471E">
            <w:pPr>
              <w:spacing w:line="23" w:lineRule="atLeast"/>
              <w:jc w:val="center"/>
              <w:rPr>
                <w:rFonts w:eastAsia="Calibri"/>
                <w:color w:val="000000"/>
                <w:sz w:val="22"/>
                <w:szCs w:val="22"/>
              </w:rPr>
            </w:pPr>
            <w:r w:rsidRPr="009F28AC">
              <w:rPr>
                <w:rFonts w:eastAsia="Calibri"/>
                <w:color w:val="000000"/>
                <w:sz w:val="22"/>
                <w:szCs w:val="22"/>
              </w:rPr>
              <w:t>2.7.1</w:t>
            </w:r>
          </w:p>
        </w:tc>
        <w:tc>
          <w:tcPr>
            <w:tcW w:w="2693" w:type="dxa"/>
            <w:gridSpan w:val="2"/>
          </w:tcPr>
          <w:p w14:paraId="43C036FA" w14:textId="77777777" w:rsidR="00C35D36" w:rsidRPr="009F28AC" w:rsidRDefault="00C35D36" w:rsidP="00C5471E">
            <w:pPr>
              <w:spacing w:line="23" w:lineRule="atLeast"/>
              <w:jc w:val="both"/>
              <w:rPr>
                <w:rFonts w:eastAsia="Calibri"/>
                <w:color w:val="000000"/>
                <w:sz w:val="22"/>
                <w:szCs w:val="22"/>
              </w:rPr>
            </w:pPr>
            <w:r w:rsidRPr="009F28AC">
              <w:rPr>
                <w:rFonts w:eastAsia="Calibri"/>
                <w:color w:val="000000"/>
                <w:sz w:val="22"/>
                <w:szCs w:val="22"/>
              </w:rPr>
              <w:t>Хранение автотранспорта</w:t>
            </w:r>
          </w:p>
        </w:tc>
        <w:tc>
          <w:tcPr>
            <w:tcW w:w="1559" w:type="dxa"/>
            <w:gridSpan w:val="2"/>
            <w:shd w:val="clear" w:color="auto" w:fill="auto"/>
          </w:tcPr>
          <w:p w14:paraId="4009FCAC" w14:textId="77777777" w:rsidR="00C35D36" w:rsidRPr="009F28AC" w:rsidRDefault="00C35D36" w:rsidP="00C5471E">
            <w:pPr>
              <w:spacing w:line="23" w:lineRule="atLeast"/>
              <w:jc w:val="center"/>
              <w:rPr>
                <w:rFonts w:eastAsia="Calibri"/>
                <w:color w:val="000000"/>
                <w:sz w:val="22"/>
                <w:szCs w:val="22"/>
              </w:rPr>
            </w:pPr>
            <w:r w:rsidRPr="009F28AC">
              <w:rPr>
                <w:rFonts w:eastAsia="Calibri"/>
                <w:color w:val="000000"/>
                <w:sz w:val="22"/>
                <w:szCs w:val="22"/>
              </w:rPr>
              <w:t>2</w:t>
            </w:r>
          </w:p>
        </w:tc>
        <w:tc>
          <w:tcPr>
            <w:tcW w:w="1559" w:type="dxa"/>
          </w:tcPr>
          <w:p w14:paraId="5A2F22E2" w14:textId="77777777" w:rsidR="00C35D36" w:rsidRPr="009F28AC" w:rsidRDefault="00C35D36" w:rsidP="00C5471E">
            <w:pPr>
              <w:spacing w:line="23" w:lineRule="atLeast"/>
              <w:jc w:val="center"/>
              <w:rPr>
                <w:rFonts w:eastAsia="Calibri"/>
                <w:color w:val="000000"/>
                <w:sz w:val="22"/>
                <w:szCs w:val="22"/>
              </w:rPr>
            </w:pPr>
            <w:r w:rsidRPr="009F28AC">
              <w:rPr>
                <w:rFonts w:eastAsia="Calibri"/>
                <w:color w:val="000000"/>
                <w:sz w:val="22"/>
                <w:szCs w:val="22"/>
              </w:rPr>
              <w:t>мин. 0,003</w:t>
            </w:r>
          </w:p>
        </w:tc>
        <w:tc>
          <w:tcPr>
            <w:tcW w:w="1701" w:type="dxa"/>
            <w:gridSpan w:val="3"/>
          </w:tcPr>
          <w:p w14:paraId="5D5A0E1E" w14:textId="77777777" w:rsidR="00C35D36" w:rsidRPr="009F28AC" w:rsidRDefault="00C35D36" w:rsidP="00C5471E">
            <w:pPr>
              <w:spacing w:line="23" w:lineRule="atLeast"/>
              <w:jc w:val="center"/>
              <w:rPr>
                <w:rFonts w:eastAsia="Calibri"/>
                <w:color w:val="000000"/>
                <w:sz w:val="22"/>
                <w:szCs w:val="22"/>
              </w:rPr>
            </w:pPr>
            <w:r w:rsidRPr="009F28AC">
              <w:rPr>
                <w:rFonts w:eastAsia="Calibri"/>
                <w:color w:val="000000"/>
                <w:sz w:val="22"/>
                <w:szCs w:val="22"/>
              </w:rPr>
              <w:t>80</w:t>
            </w:r>
          </w:p>
        </w:tc>
        <w:tc>
          <w:tcPr>
            <w:tcW w:w="993" w:type="dxa"/>
          </w:tcPr>
          <w:p w14:paraId="62DC82D1" w14:textId="77777777" w:rsidR="00C35D36" w:rsidRPr="009F28AC" w:rsidRDefault="001375CE" w:rsidP="00C5471E">
            <w:pPr>
              <w:spacing w:line="23" w:lineRule="atLeast"/>
              <w:jc w:val="center"/>
              <w:rPr>
                <w:rFonts w:eastAsia="Calibri"/>
                <w:color w:val="000000"/>
                <w:sz w:val="22"/>
                <w:szCs w:val="22"/>
              </w:rPr>
            </w:pPr>
            <w:hyperlink r:id="rId83" w:anchor="/document/42506514/entry/5901" w:history="1">
              <w:r w:rsidR="00C35D36" w:rsidRPr="009F28AC">
                <w:rPr>
                  <w:rFonts w:eastAsia="Calibri"/>
                  <w:color w:val="000000"/>
                  <w:sz w:val="22"/>
                  <w:szCs w:val="22"/>
                  <w:u w:val="single"/>
                </w:rPr>
                <w:t>п. 1</w:t>
              </w:r>
            </w:hyperlink>
            <w:r w:rsidR="00C35D36" w:rsidRPr="009F28AC">
              <w:rPr>
                <w:rFonts w:eastAsia="Calibri"/>
                <w:color w:val="000000"/>
                <w:sz w:val="22"/>
                <w:szCs w:val="22"/>
              </w:rPr>
              <w:t xml:space="preserve"> примечания</w:t>
            </w:r>
          </w:p>
        </w:tc>
      </w:tr>
      <w:tr w:rsidR="00C35D36" w:rsidRPr="008054AF" w14:paraId="4479AE5F" w14:textId="77777777" w:rsidTr="00C5471E">
        <w:trPr>
          <w:trHeight w:val="397"/>
        </w:trPr>
        <w:tc>
          <w:tcPr>
            <w:tcW w:w="709" w:type="dxa"/>
            <w:vAlign w:val="center"/>
          </w:tcPr>
          <w:p w14:paraId="7462E2F7" w14:textId="77777777" w:rsidR="00C35D36" w:rsidRPr="009F28AC" w:rsidRDefault="00C35D36" w:rsidP="00C5471E">
            <w:pPr>
              <w:snapToGrid w:val="0"/>
              <w:jc w:val="center"/>
              <w:rPr>
                <w:sz w:val="22"/>
                <w:szCs w:val="22"/>
              </w:rPr>
            </w:pPr>
            <w:r w:rsidRPr="009F28AC">
              <w:rPr>
                <w:sz w:val="22"/>
                <w:szCs w:val="22"/>
              </w:rPr>
              <w:t>2</w:t>
            </w:r>
          </w:p>
        </w:tc>
        <w:tc>
          <w:tcPr>
            <w:tcW w:w="851" w:type="dxa"/>
          </w:tcPr>
          <w:p w14:paraId="10AA03A3" w14:textId="77777777" w:rsidR="00C35D36" w:rsidRPr="009F28AC" w:rsidRDefault="00C35D36" w:rsidP="00C5471E">
            <w:pPr>
              <w:spacing w:line="23" w:lineRule="atLeast"/>
              <w:jc w:val="center"/>
              <w:rPr>
                <w:rFonts w:eastAsia="Calibri"/>
                <w:color w:val="000000"/>
                <w:sz w:val="22"/>
                <w:szCs w:val="22"/>
              </w:rPr>
            </w:pPr>
            <w:r w:rsidRPr="009F28AC">
              <w:rPr>
                <w:rFonts w:eastAsia="Calibri"/>
                <w:color w:val="000000"/>
                <w:sz w:val="22"/>
                <w:szCs w:val="22"/>
              </w:rPr>
              <w:t>3.1.1</w:t>
            </w:r>
          </w:p>
        </w:tc>
        <w:tc>
          <w:tcPr>
            <w:tcW w:w="2693" w:type="dxa"/>
            <w:gridSpan w:val="2"/>
          </w:tcPr>
          <w:p w14:paraId="655A38E3" w14:textId="77777777" w:rsidR="00C35D36" w:rsidRPr="009F28AC" w:rsidRDefault="00C35D36" w:rsidP="00C5471E">
            <w:pPr>
              <w:spacing w:line="23" w:lineRule="atLeast"/>
              <w:jc w:val="both"/>
              <w:rPr>
                <w:rFonts w:eastAsia="Calibri"/>
                <w:color w:val="000000"/>
                <w:sz w:val="22"/>
                <w:szCs w:val="22"/>
              </w:rPr>
            </w:pPr>
            <w:r w:rsidRPr="009F28AC">
              <w:rPr>
                <w:rFonts w:eastAsia="Calibri"/>
                <w:color w:val="000000"/>
                <w:sz w:val="22"/>
                <w:szCs w:val="22"/>
                <w:shd w:val="clear" w:color="auto" w:fill="FFFFFF"/>
              </w:rPr>
              <w:t>Предоставление коммунальных услуг</w:t>
            </w:r>
          </w:p>
        </w:tc>
        <w:tc>
          <w:tcPr>
            <w:tcW w:w="1559" w:type="dxa"/>
            <w:gridSpan w:val="2"/>
            <w:shd w:val="clear" w:color="auto" w:fill="auto"/>
          </w:tcPr>
          <w:p w14:paraId="514550E7" w14:textId="77777777" w:rsidR="00C35D36" w:rsidRPr="009F28AC" w:rsidRDefault="00C35D36" w:rsidP="00C5471E">
            <w:pPr>
              <w:spacing w:line="23" w:lineRule="atLeast"/>
              <w:jc w:val="center"/>
              <w:rPr>
                <w:rFonts w:eastAsia="Calibri"/>
                <w:color w:val="000000"/>
                <w:sz w:val="22"/>
                <w:szCs w:val="22"/>
              </w:rPr>
            </w:pPr>
            <w:r w:rsidRPr="009F28AC">
              <w:rPr>
                <w:rFonts w:eastAsia="Calibri"/>
                <w:color w:val="000000"/>
                <w:sz w:val="22"/>
                <w:szCs w:val="22"/>
              </w:rPr>
              <w:t>2</w:t>
            </w:r>
          </w:p>
        </w:tc>
        <w:tc>
          <w:tcPr>
            <w:tcW w:w="1559" w:type="dxa"/>
          </w:tcPr>
          <w:p w14:paraId="6B3D9218" w14:textId="77777777" w:rsidR="00C35D36" w:rsidRPr="009F28AC" w:rsidRDefault="00C35D36" w:rsidP="00C5471E">
            <w:pPr>
              <w:spacing w:line="23" w:lineRule="atLeast"/>
              <w:jc w:val="center"/>
              <w:rPr>
                <w:rFonts w:eastAsia="Calibri"/>
                <w:color w:val="000000"/>
                <w:sz w:val="22"/>
                <w:szCs w:val="22"/>
              </w:rPr>
            </w:pPr>
            <w:r>
              <w:rPr>
                <w:rFonts w:eastAsia="Calibri"/>
                <w:color w:val="000000"/>
                <w:sz w:val="22"/>
                <w:szCs w:val="22"/>
              </w:rPr>
              <w:t>не подлежит установлению</w:t>
            </w:r>
          </w:p>
        </w:tc>
        <w:tc>
          <w:tcPr>
            <w:tcW w:w="1701" w:type="dxa"/>
            <w:gridSpan w:val="3"/>
          </w:tcPr>
          <w:p w14:paraId="341A9D4D" w14:textId="77777777" w:rsidR="00C35D36" w:rsidRPr="009F28AC" w:rsidRDefault="00C35D36" w:rsidP="00C5471E">
            <w:pPr>
              <w:spacing w:line="23" w:lineRule="atLeast"/>
              <w:jc w:val="center"/>
              <w:rPr>
                <w:rFonts w:eastAsia="Calibri"/>
                <w:color w:val="000000"/>
                <w:sz w:val="22"/>
                <w:szCs w:val="22"/>
              </w:rPr>
            </w:pPr>
            <w:r>
              <w:rPr>
                <w:rFonts w:eastAsia="Calibri"/>
                <w:color w:val="000000"/>
                <w:sz w:val="22"/>
                <w:szCs w:val="22"/>
              </w:rPr>
              <w:t>не подлежит установлению</w:t>
            </w:r>
          </w:p>
        </w:tc>
        <w:tc>
          <w:tcPr>
            <w:tcW w:w="993" w:type="dxa"/>
          </w:tcPr>
          <w:p w14:paraId="7C11731A" w14:textId="77777777" w:rsidR="00C35D36" w:rsidRPr="009F28AC" w:rsidRDefault="001375CE" w:rsidP="00C5471E">
            <w:pPr>
              <w:spacing w:line="23" w:lineRule="atLeast"/>
              <w:jc w:val="center"/>
              <w:rPr>
                <w:rFonts w:eastAsia="Calibri"/>
                <w:color w:val="000000"/>
                <w:sz w:val="22"/>
                <w:szCs w:val="22"/>
              </w:rPr>
            </w:pPr>
            <w:hyperlink r:id="rId84" w:anchor="/document/42506514/entry/5901" w:history="1">
              <w:r w:rsidR="00C35D36" w:rsidRPr="009F28AC">
                <w:rPr>
                  <w:rFonts w:eastAsia="Calibri"/>
                  <w:color w:val="000000"/>
                  <w:sz w:val="22"/>
                  <w:szCs w:val="22"/>
                  <w:u w:val="single"/>
                </w:rPr>
                <w:t>п. 1</w:t>
              </w:r>
            </w:hyperlink>
            <w:r w:rsidR="00C35D36" w:rsidRPr="009F28AC">
              <w:rPr>
                <w:rFonts w:eastAsia="Calibri"/>
                <w:color w:val="000000"/>
                <w:sz w:val="22"/>
                <w:szCs w:val="22"/>
              </w:rPr>
              <w:t xml:space="preserve"> примечания</w:t>
            </w:r>
          </w:p>
        </w:tc>
      </w:tr>
      <w:tr w:rsidR="00C35D36" w:rsidRPr="008054AF" w14:paraId="23255C43" w14:textId="77777777" w:rsidTr="00C5471E">
        <w:trPr>
          <w:trHeight w:val="397"/>
        </w:trPr>
        <w:tc>
          <w:tcPr>
            <w:tcW w:w="709" w:type="dxa"/>
            <w:vAlign w:val="center"/>
          </w:tcPr>
          <w:p w14:paraId="0B234B28" w14:textId="77777777" w:rsidR="00C35D36" w:rsidRPr="009F28AC" w:rsidRDefault="00C35D36" w:rsidP="00C5471E">
            <w:pPr>
              <w:snapToGrid w:val="0"/>
              <w:jc w:val="center"/>
              <w:rPr>
                <w:sz w:val="22"/>
                <w:szCs w:val="22"/>
              </w:rPr>
            </w:pPr>
            <w:r w:rsidRPr="009F28AC">
              <w:rPr>
                <w:sz w:val="22"/>
                <w:szCs w:val="22"/>
              </w:rPr>
              <w:t>3</w:t>
            </w:r>
          </w:p>
        </w:tc>
        <w:tc>
          <w:tcPr>
            <w:tcW w:w="851" w:type="dxa"/>
          </w:tcPr>
          <w:p w14:paraId="6406EC6F" w14:textId="77777777" w:rsidR="00C35D36" w:rsidRPr="009F28AC" w:rsidRDefault="00C35D36" w:rsidP="00C5471E">
            <w:pPr>
              <w:jc w:val="center"/>
              <w:rPr>
                <w:rFonts w:eastAsia="Calibri"/>
                <w:color w:val="000000"/>
                <w:sz w:val="22"/>
                <w:szCs w:val="22"/>
              </w:rPr>
            </w:pPr>
            <w:r w:rsidRPr="009F28AC">
              <w:rPr>
                <w:rFonts w:eastAsia="Calibri"/>
                <w:color w:val="000000"/>
                <w:sz w:val="22"/>
                <w:szCs w:val="22"/>
              </w:rPr>
              <w:t>3.1.2</w:t>
            </w:r>
          </w:p>
        </w:tc>
        <w:tc>
          <w:tcPr>
            <w:tcW w:w="2693" w:type="dxa"/>
            <w:gridSpan w:val="2"/>
          </w:tcPr>
          <w:p w14:paraId="78A95349" w14:textId="77777777" w:rsidR="00C35D36" w:rsidRDefault="00C35D36" w:rsidP="00C5471E">
            <w:pPr>
              <w:jc w:val="both"/>
              <w:rPr>
                <w:rFonts w:eastAsia="Calibri"/>
                <w:color w:val="000000"/>
                <w:sz w:val="22"/>
                <w:szCs w:val="22"/>
              </w:rPr>
            </w:pPr>
            <w:r w:rsidRPr="009F28AC">
              <w:rPr>
                <w:rFonts w:eastAsia="Calibri"/>
                <w:color w:val="000000"/>
                <w:sz w:val="22"/>
                <w:szCs w:val="22"/>
              </w:rPr>
              <w:t xml:space="preserve">Административные </w:t>
            </w:r>
          </w:p>
          <w:p w14:paraId="12ED061E" w14:textId="77777777" w:rsidR="00C35D36" w:rsidRPr="009F28AC" w:rsidRDefault="00C35D36" w:rsidP="00C5471E">
            <w:pPr>
              <w:rPr>
                <w:rFonts w:eastAsia="Calibri"/>
                <w:color w:val="000000"/>
                <w:sz w:val="22"/>
                <w:szCs w:val="22"/>
              </w:rPr>
            </w:pPr>
            <w:r w:rsidRPr="009F28AC">
              <w:rPr>
                <w:rFonts w:eastAsia="Calibri"/>
                <w:color w:val="000000"/>
                <w:sz w:val="22"/>
                <w:szCs w:val="22"/>
              </w:rPr>
              <w:t>здания организаций, обеспечивающих предоставление коммунальных услуг</w:t>
            </w:r>
          </w:p>
        </w:tc>
        <w:tc>
          <w:tcPr>
            <w:tcW w:w="1559" w:type="dxa"/>
            <w:gridSpan w:val="2"/>
            <w:shd w:val="clear" w:color="auto" w:fill="auto"/>
          </w:tcPr>
          <w:p w14:paraId="2A106446" w14:textId="77777777" w:rsidR="00C35D36" w:rsidRPr="009F28AC" w:rsidRDefault="00C35D36" w:rsidP="00C5471E">
            <w:pPr>
              <w:jc w:val="center"/>
              <w:rPr>
                <w:rFonts w:eastAsia="Calibri"/>
                <w:color w:val="000000"/>
                <w:sz w:val="22"/>
                <w:szCs w:val="22"/>
              </w:rPr>
            </w:pPr>
            <w:r w:rsidRPr="009F28AC">
              <w:rPr>
                <w:rFonts w:eastAsia="Calibri"/>
                <w:color w:val="000000"/>
                <w:sz w:val="22"/>
                <w:szCs w:val="22"/>
              </w:rPr>
              <w:t>3</w:t>
            </w:r>
          </w:p>
        </w:tc>
        <w:tc>
          <w:tcPr>
            <w:tcW w:w="1559" w:type="dxa"/>
          </w:tcPr>
          <w:p w14:paraId="51E38DD2" w14:textId="77777777" w:rsidR="00C35D36" w:rsidRPr="009F28AC" w:rsidRDefault="00C35D36" w:rsidP="00C5471E">
            <w:pPr>
              <w:jc w:val="center"/>
              <w:rPr>
                <w:rFonts w:eastAsia="Calibri"/>
                <w:color w:val="000000"/>
                <w:sz w:val="22"/>
                <w:szCs w:val="22"/>
              </w:rPr>
            </w:pPr>
            <w:r w:rsidRPr="009F28AC">
              <w:rPr>
                <w:rFonts w:eastAsia="Calibri"/>
                <w:color w:val="000000"/>
                <w:sz w:val="22"/>
                <w:szCs w:val="22"/>
              </w:rPr>
              <w:t>мин. 0,03</w:t>
            </w:r>
          </w:p>
        </w:tc>
        <w:tc>
          <w:tcPr>
            <w:tcW w:w="1701" w:type="dxa"/>
            <w:gridSpan w:val="3"/>
          </w:tcPr>
          <w:p w14:paraId="21C49A91" w14:textId="77777777" w:rsidR="00C35D36" w:rsidRPr="009F28AC" w:rsidRDefault="00C35D36" w:rsidP="00C5471E">
            <w:pPr>
              <w:jc w:val="center"/>
              <w:rPr>
                <w:rFonts w:eastAsia="Calibri"/>
                <w:color w:val="000000"/>
                <w:sz w:val="22"/>
                <w:szCs w:val="22"/>
              </w:rPr>
            </w:pPr>
            <w:r w:rsidRPr="009F28AC">
              <w:rPr>
                <w:rFonts w:eastAsia="Calibri"/>
                <w:color w:val="000000"/>
                <w:sz w:val="22"/>
                <w:szCs w:val="22"/>
              </w:rPr>
              <w:t>75</w:t>
            </w:r>
          </w:p>
        </w:tc>
        <w:tc>
          <w:tcPr>
            <w:tcW w:w="993" w:type="dxa"/>
          </w:tcPr>
          <w:p w14:paraId="0E6A6806" w14:textId="77777777" w:rsidR="00C35D36" w:rsidRPr="009F28AC" w:rsidRDefault="001375CE" w:rsidP="00C5471E">
            <w:pPr>
              <w:jc w:val="center"/>
              <w:rPr>
                <w:rFonts w:eastAsia="Calibri"/>
                <w:color w:val="000000"/>
                <w:sz w:val="22"/>
                <w:szCs w:val="22"/>
              </w:rPr>
            </w:pPr>
            <w:hyperlink w:anchor="sub_4201" w:history="1">
              <w:r w:rsidR="00C35D36" w:rsidRPr="009F28AC">
                <w:rPr>
                  <w:rFonts w:eastAsia="Calibri"/>
                  <w:color w:val="000000"/>
                  <w:sz w:val="22"/>
                  <w:szCs w:val="22"/>
                  <w:u w:val="single"/>
                </w:rPr>
                <w:t>п. 1</w:t>
              </w:r>
            </w:hyperlink>
            <w:r w:rsidR="00C35D36" w:rsidRPr="009F28AC">
              <w:rPr>
                <w:rFonts w:eastAsia="Calibri"/>
                <w:color w:val="000000"/>
                <w:sz w:val="22"/>
                <w:szCs w:val="22"/>
              </w:rPr>
              <w:t xml:space="preserve"> примечания</w:t>
            </w:r>
          </w:p>
        </w:tc>
      </w:tr>
      <w:tr w:rsidR="00C35D36" w:rsidRPr="008054AF" w14:paraId="4CA6505C" w14:textId="77777777" w:rsidTr="00C5471E">
        <w:trPr>
          <w:trHeight w:val="397"/>
        </w:trPr>
        <w:tc>
          <w:tcPr>
            <w:tcW w:w="709" w:type="dxa"/>
            <w:vAlign w:val="center"/>
          </w:tcPr>
          <w:p w14:paraId="6B514503" w14:textId="77777777" w:rsidR="00C35D36" w:rsidRPr="009F28AC" w:rsidRDefault="00C35D36" w:rsidP="00C5471E">
            <w:pPr>
              <w:snapToGrid w:val="0"/>
              <w:jc w:val="center"/>
              <w:rPr>
                <w:sz w:val="22"/>
                <w:szCs w:val="22"/>
              </w:rPr>
            </w:pPr>
            <w:r w:rsidRPr="009F28AC">
              <w:rPr>
                <w:sz w:val="22"/>
                <w:szCs w:val="22"/>
              </w:rPr>
              <w:t>4</w:t>
            </w:r>
          </w:p>
        </w:tc>
        <w:tc>
          <w:tcPr>
            <w:tcW w:w="851" w:type="dxa"/>
          </w:tcPr>
          <w:p w14:paraId="27D179A7" w14:textId="77777777" w:rsidR="00C35D36" w:rsidRPr="009F28AC" w:rsidRDefault="00C35D36" w:rsidP="00C5471E">
            <w:pPr>
              <w:spacing w:line="23" w:lineRule="atLeast"/>
              <w:jc w:val="center"/>
              <w:rPr>
                <w:rFonts w:eastAsia="Calibri"/>
                <w:color w:val="000000"/>
                <w:sz w:val="22"/>
                <w:szCs w:val="22"/>
              </w:rPr>
            </w:pPr>
            <w:r w:rsidRPr="009F28AC">
              <w:rPr>
                <w:rFonts w:eastAsia="Calibri"/>
                <w:color w:val="000000"/>
                <w:sz w:val="22"/>
                <w:szCs w:val="22"/>
              </w:rPr>
              <w:t>3.9.1</w:t>
            </w:r>
          </w:p>
        </w:tc>
        <w:tc>
          <w:tcPr>
            <w:tcW w:w="2693" w:type="dxa"/>
            <w:gridSpan w:val="2"/>
          </w:tcPr>
          <w:p w14:paraId="2A34D55C" w14:textId="77777777" w:rsidR="00C35D36" w:rsidRPr="009F28AC" w:rsidRDefault="00C35D36" w:rsidP="00C5471E">
            <w:pPr>
              <w:spacing w:line="23" w:lineRule="atLeast"/>
              <w:rPr>
                <w:rFonts w:eastAsia="Calibri"/>
                <w:color w:val="000000"/>
                <w:sz w:val="22"/>
                <w:szCs w:val="22"/>
              </w:rPr>
            </w:pPr>
            <w:r w:rsidRPr="009F28AC">
              <w:rPr>
                <w:rFonts w:eastAsia="Calibri"/>
                <w:color w:val="000000"/>
                <w:sz w:val="22"/>
                <w:szCs w:val="22"/>
              </w:rPr>
              <w:t>Обеспечение деятельности в области гидрометеорологии и смежных с ней областях</w:t>
            </w:r>
          </w:p>
        </w:tc>
        <w:tc>
          <w:tcPr>
            <w:tcW w:w="1559" w:type="dxa"/>
            <w:gridSpan w:val="2"/>
            <w:shd w:val="clear" w:color="auto" w:fill="auto"/>
          </w:tcPr>
          <w:p w14:paraId="47E9EE28" w14:textId="77777777" w:rsidR="00C35D36" w:rsidRPr="009F28AC" w:rsidRDefault="00C35D36" w:rsidP="00C5471E">
            <w:pPr>
              <w:spacing w:line="23" w:lineRule="atLeast"/>
              <w:jc w:val="center"/>
              <w:rPr>
                <w:rFonts w:eastAsia="Calibri"/>
                <w:color w:val="000000"/>
                <w:sz w:val="22"/>
                <w:szCs w:val="22"/>
              </w:rPr>
            </w:pPr>
            <w:r>
              <w:rPr>
                <w:rFonts w:eastAsia="Calibri"/>
                <w:color w:val="000000"/>
                <w:sz w:val="22"/>
                <w:szCs w:val="22"/>
              </w:rPr>
              <w:t>не подлежит установлению</w:t>
            </w:r>
          </w:p>
        </w:tc>
        <w:tc>
          <w:tcPr>
            <w:tcW w:w="1559" w:type="dxa"/>
          </w:tcPr>
          <w:p w14:paraId="74625629" w14:textId="77777777" w:rsidR="00C35D36" w:rsidRPr="009F28AC" w:rsidRDefault="00C35D36" w:rsidP="00C5471E">
            <w:pPr>
              <w:spacing w:line="23" w:lineRule="atLeast"/>
              <w:jc w:val="center"/>
              <w:rPr>
                <w:rFonts w:eastAsia="Calibri"/>
                <w:color w:val="000000"/>
                <w:sz w:val="22"/>
                <w:szCs w:val="22"/>
              </w:rPr>
            </w:pPr>
            <w:r>
              <w:rPr>
                <w:rFonts w:eastAsia="Calibri"/>
                <w:color w:val="000000"/>
                <w:sz w:val="22"/>
                <w:szCs w:val="22"/>
              </w:rPr>
              <w:t>не подлежит установлению</w:t>
            </w:r>
          </w:p>
        </w:tc>
        <w:tc>
          <w:tcPr>
            <w:tcW w:w="1701" w:type="dxa"/>
            <w:gridSpan w:val="3"/>
          </w:tcPr>
          <w:p w14:paraId="7B9056BB" w14:textId="77777777" w:rsidR="00C35D36" w:rsidRPr="009F28AC" w:rsidRDefault="00C35D36" w:rsidP="00C5471E">
            <w:pPr>
              <w:spacing w:line="23" w:lineRule="atLeast"/>
              <w:jc w:val="center"/>
              <w:rPr>
                <w:rFonts w:eastAsia="Calibri"/>
                <w:color w:val="000000"/>
                <w:sz w:val="22"/>
                <w:szCs w:val="22"/>
              </w:rPr>
            </w:pPr>
            <w:r>
              <w:rPr>
                <w:rFonts w:eastAsia="Calibri"/>
                <w:color w:val="000000"/>
                <w:sz w:val="22"/>
                <w:szCs w:val="22"/>
              </w:rPr>
              <w:t>не подлежит установлению</w:t>
            </w:r>
          </w:p>
        </w:tc>
        <w:tc>
          <w:tcPr>
            <w:tcW w:w="993" w:type="dxa"/>
          </w:tcPr>
          <w:p w14:paraId="6B5C3D3D" w14:textId="77777777" w:rsidR="00C35D36" w:rsidRPr="009F28AC" w:rsidRDefault="001375CE" w:rsidP="00C5471E">
            <w:pPr>
              <w:spacing w:line="23" w:lineRule="atLeast"/>
              <w:jc w:val="center"/>
              <w:rPr>
                <w:rFonts w:eastAsia="Calibri"/>
                <w:color w:val="000000"/>
                <w:sz w:val="22"/>
                <w:szCs w:val="22"/>
              </w:rPr>
            </w:pPr>
            <w:hyperlink r:id="rId85" w:anchor="/document/42506514/entry/5901" w:history="1">
              <w:r w:rsidR="00C35D36" w:rsidRPr="009F28AC">
                <w:rPr>
                  <w:rFonts w:eastAsia="Calibri"/>
                  <w:color w:val="000000"/>
                  <w:sz w:val="22"/>
                  <w:szCs w:val="22"/>
                  <w:u w:val="single"/>
                </w:rPr>
                <w:t>п. 1</w:t>
              </w:r>
            </w:hyperlink>
            <w:r w:rsidR="00C35D36" w:rsidRPr="009F28AC">
              <w:rPr>
                <w:rFonts w:eastAsia="Calibri"/>
                <w:color w:val="000000"/>
                <w:sz w:val="22"/>
                <w:szCs w:val="22"/>
              </w:rPr>
              <w:t xml:space="preserve"> примечания</w:t>
            </w:r>
          </w:p>
        </w:tc>
      </w:tr>
      <w:tr w:rsidR="00C35D36" w:rsidRPr="008054AF" w14:paraId="35D6387E" w14:textId="77777777" w:rsidTr="00C5471E">
        <w:trPr>
          <w:trHeight w:val="397"/>
        </w:trPr>
        <w:tc>
          <w:tcPr>
            <w:tcW w:w="709" w:type="dxa"/>
            <w:vAlign w:val="center"/>
          </w:tcPr>
          <w:p w14:paraId="2365B55C" w14:textId="77777777" w:rsidR="00C35D36" w:rsidRPr="009F28AC" w:rsidRDefault="00C35D36" w:rsidP="00C5471E">
            <w:pPr>
              <w:snapToGrid w:val="0"/>
              <w:jc w:val="center"/>
              <w:rPr>
                <w:iCs/>
                <w:sz w:val="22"/>
                <w:szCs w:val="22"/>
              </w:rPr>
            </w:pPr>
            <w:r w:rsidRPr="009F28AC">
              <w:rPr>
                <w:iCs/>
                <w:sz w:val="22"/>
                <w:szCs w:val="22"/>
              </w:rPr>
              <w:t>5</w:t>
            </w:r>
          </w:p>
        </w:tc>
        <w:tc>
          <w:tcPr>
            <w:tcW w:w="851" w:type="dxa"/>
            <w:vAlign w:val="center"/>
          </w:tcPr>
          <w:p w14:paraId="0FEB5F65" w14:textId="77777777" w:rsidR="00C35D36" w:rsidRPr="009F28AC" w:rsidRDefault="00C35D36" w:rsidP="00C5471E">
            <w:pPr>
              <w:snapToGrid w:val="0"/>
              <w:jc w:val="center"/>
              <w:rPr>
                <w:iCs/>
                <w:sz w:val="22"/>
                <w:szCs w:val="22"/>
              </w:rPr>
            </w:pPr>
            <w:r w:rsidRPr="009F28AC">
              <w:rPr>
                <w:iCs/>
                <w:sz w:val="22"/>
                <w:szCs w:val="22"/>
              </w:rPr>
              <w:t>4.1</w:t>
            </w:r>
          </w:p>
        </w:tc>
        <w:tc>
          <w:tcPr>
            <w:tcW w:w="2693" w:type="dxa"/>
            <w:gridSpan w:val="2"/>
            <w:vAlign w:val="center"/>
          </w:tcPr>
          <w:p w14:paraId="53B7586B" w14:textId="77777777" w:rsidR="00C35D36" w:rsidRPr="009F28AC" w:rsidRDefault="00C35D36" w:rsidP="00C5471E">
            <w:pPr>
              <w:snapToGrid w:val="0"/>
              <w:rPr>
                <w:iCs/>
                <w:sz w:val="22"/>
                <w:szCs w:val="22"/>
              </w:rPr>
            </w:pPr>
            <w:r w:rsidRPr="009F28AC">
              <w:rPr>
                <w:iCs/>
                <w:sz w:val="22"/>
                <w:szCs w:val="22"/>
              </w:rPr>
              <w:t>Деловое управление</w:t>
            </w:r>
          </w:p>
        </w:tc>
        <w:tc>
          <w:tcPr>
            <w:tcW w:w="1559" w:type="dxa"/>
            <w:gridSpan w:val="2"/>
            <w:shd w:val="clear" w:color="auto" w:fill="auto"/>
            <w:vAlign w:val="center"/>
          </w:tcPr>
          <w:p w14:paraId="3BC7D996" w14:textId="77777777" w:rsidR="00C35D36" w:rsidRPr="009F28AC" w:rsidRDefault="00C35D36" w:rsidP="00C5471E">
            <w:pPr>
              <w:snapToGrid w:val="0"/>
              <w:jc w:val="center"/>
              <w:rPr>
                <w:sz w:val="22"/>
                <w:szCs w:val="22"/>
              </w:rPr>
            </w:pPr>
            <w:r w:rsidRPr="009F28AC">
              <w:rPr>
                <w:iCs/>
                <w:sz w:val="22"/>
                <w:szCs w:val="22"/>
              </w:rPr>
              <w:t>3</w:t>
            </w:r>
          </w:p>
        </w:tc>
        <w:tc>
          <w:tcPr>
            <w:tcW w:w="1559" w:type="dxa"/>
            <w:vAlign w:val="center"/>
          </w:tcPr>
          <w:p w14:paraId="7CF32BBA" w14:textId="77777777" w:rsidR="00C35D36" w:rsidRPr="009F28AC" w:rsidRDefault="00C35D36" w:rsidP="00C5471E">
            <w:pPr>
              <w:snapToGrid w:val="0"/>
              <w:jc w:val="center"/>
              <w:rPr>
                <w:iCs/>
                <w:sz w:val="22"/>
                <w:szCs w:val="22"/>
              </w:rPr>
            </w:pPr>
            <w:r w:rsidRPr="009F28AC">
              <w:rPr>
                <w:iCs/>
                <w:sz w:val="22"/>
                <w:szCs w:val="22"/>
              </w:rPr>
              <w:t>мин.0,01</w:t>
            </w:r>
          </w:p>
        </w:tc>
        <w:tc>
          <w:tcPr>
            <w:tcW w:w="1701" w:type="dxa"/>
            <w:gridSpan w:val="3"/>
            <w:vAlign w:val="center"/>
          </w:tcPr>
          <w:p w14:paraId="17E16F6A" w14:textId="77777777" w:rsidR="00C35D36" w:rsidRPr="009F28AC" w:rsidRDefault="00C35D36" w:rsidP="00C5471E">
            <w:pPr>
              <w:snapToGrid w:val="0"/>
              <w:jc w:val="center"/>
              <w:rPr>
                <w:sz w:val="22"/>
                <w:szCs w:val="22"/>
              </w:rPr>
            </w:pPr>
            <w:r w:rsidRPr="009F28AC">
              <w:rPr>
                <w:iCs/>
                <w:sz w:val="22"/>
                <w:szCs w:val="22"/>
              </w:rPr>
              <w:t>60</w:t>
            </w:r>
          </w:p>
        </w:tc>
        <w:tc>
          <w:tcPr>
            <w:tcW w:w="993" w:type="dxa"/>
            <w:vAlign w:val="center"/>
          </w:tcPr>
          <w:p w14:paraId="3E7BFE43" w14:textId="77777777" w:rsidR="00C35D36" w:rsidRPr="009F28AC" w:rsidRDefault="00C35D36" w:rsidP="00C5471E">
            <w:pPr>
              <w:snapToGrid w:val="0"/>
              <w:jc w:val="center"/>
              <w:rPr>
                <w:sz w:val="22"/>
                <w:szCs w:val="22"/>
              </w:rPr>
            </w:pPr>
            <w:r w:rsidRPr="009F28AC">
              <w:rPr>
                <w:sz w:val="22"/>
                <w:szCs w:val="22"/>
              </w:rPr>
              <w:t>1</w:t>
            </w:r>
          </w:p>
        </w:tc>
      </w:tr>
      <w:tr w:rsidR="00C35D36" w:rsidRPr="008054AF" w14:paraId="669F8EBD" w14:textId="77777777" w:rsidTr="00C5471E">
        <w:trPr>
          <w:trHeight w:val="749"/>
        </w:trPr>
        <w:tc>
          <w:tcPr>
            <w:tcW w:w="709" w:type="dxa"/>
            <w:tcBorders>
              <w:top w:val="single" w:sz="4" w:space="0" w:color="auto"/>
              <w:left w:val="single" w:sz="4" w:space="0" w:color="auto"/>
              <w:bottom w:val="single" w:sz="4" w:space="0" w:color="auto"/>
              <w:right w:val="single" w:sz="4" w:space="0" w:color="auto"/>
            </w:tcBorders>
            <w:vAlign w:val="center"/>
          </w:tcPr>
          <w:p w14:paraId="7641FFAE" w14:textId="77777777" w:rsidR="00C35D36" w:rsidRPr="009F28AC" w:rsidRDefault="00C35D36" w:rsidP="00C5471E">
            <w:pPr>
              <w:snapToGrid w:val="0"/>
              <w:jc w:val="center"/>
              <w:rPr>
                <w:iCs/>
                <w:sz w:val="22"/>
                <w:szCs w:val="22"/>
              </w:rPr>
            </w:pPr>
            <w:r w:rsidRPr="009F28AC">
              <w:rPr>
                <w:iCs/>
                <w:sz w:val="22"/>
                <w:szCs w:val="22"/>
              </w:rPr>
              <w:t>6</w:t>
            </w:r>
          </w:p>
        </w:tc>
        <w:tc>
          <w:tcPr>
            <w:tcW w:w="851" w:type="dxa"/>
            <w:tcBorders>
              <w:top w:val="single" w:sz="4" w:space="0" w:color="auto"/>
              <w:left w:val="single" w:sz="4" w:space="0" w:color="auto"/>
              <w:bottom w:val="single" w:sz="4" w:space="0" w:color="auto"/>
              <w:right w:val="single" w:sz="4" w:space="0" w:color="auto"/>
            </w:tcBorders>
            <w:vAlign w:val="center"/>
          </w:tcPr>
          <w:p w14:paraId="5CFAA21B" w14:textId="77777777" w:rsidR="00C35D36" w:rsidRPr="009F28AC" w:rsidRDefault="00C35D36" w:rsidP="00C5471E">
            <w:pPr>
              <w:snapToGrid w:val="0"/>
              <w:jc w:val="center"/>
              <w:rPr>
                <w:iCs/>
                <w:sz w:val="22"/>
                <w:szCs w:val="22"/>
              </w:rPr>
            </w:pPr>
            <w:r w:rsidRPr="009F28AC">
              <w:rPr>
                <w:iCs/>
                <w:sz w:val="22"/>
                <w:szCs w:val="22"/>
              </w:rPr>
              <w:t>6.8</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1629D53B" w14:textId="77777777" w:rsidR="00C35D36" w:rsidRPr="009F28AC" w:rsidRDefault="00C35D36" w:rsidP="00C5471E">
            <w:pPr>
              <w:snapToGrid w:val="0"/>
              <w:rPr>
                <w:iCs/>
                <w:sz w:val="22"/>
                <w:szCs w:val="22"/>
              </w:rPr>
            </w:pPr>
            <w:r w:rsidRPr="009F28AC">
              <w:rPr>
                <w:iCs/>
                <w:sz w:val="22"/>
                <w:szCs w:val="22"/>
              </w:rPr>
              <w:t>Связь (за исключением объектов связи, размещение которых предусмотрено кодом 3.1)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E5EFBB" w14:textId="77777777" w:rsidR="00C35D36" w:rsidRPr="009F28AC" w:rsidRDefault="00C35D36" w:rsidP="00C5471E">
            <w:pPr>
              <w:jc w:val="center"/>
              <w:rPr>
                <w:sz w:val="22"/>
                <w:szCs w:val="22"/>
              </w:rPr>
            </w:pPr>
            <w:r w:rsidRPr="009F28AC">
              <w:rPr>
                <w:sz w:val="22"/>
                <w:szCs w:val="22"/>
              </w:rPr>
              <w:t>h:10-70м</w:t>
            </w:r>
          </w:p>
        </w:tc>
        <w:tc>
          <w:tcPr>
            <w:tcW w:w="1559" w:type="dxa"/>
            <w:tcBorders>
              <w:top w:val="single" w:sz="4" w:space="0" w:color="auto"/>
              <w:left w:val="single" w:sz="4" w:space="0" w:color="auto"/>
              <w:bottom w:val="single" w:sz="4" w:space="0" w:color="auto"/>
              <w:right w:val="single" w:sz="4" w:space="0" w:color="auto"/>
            </w:tcBorders>
            <w:vAlign w:val="center"/>
          </w:tcPr>
          <w:p w14:paraId="592AB4B8" w14:textId="77777777" w:rsidR="00C35D36" w:rsidRPr="009F28AC" w:rsidRDefault="00C35D36" w:rsidP="00C5471E">
            <w:pPr>
              <w:jc w:val="center"/>
              <w:rPr>
                <w:sz w:val="22"/>
                <w:szCs w:val="22"/>
              </w:rPr>
            </w:pPr>
            <w:r w:rsidRPr="009F28AC">
              <w:rPr>
                <w:sz w:val="22"/>
                <w:szCs w:val="22"/>
              </w:rPr>
              <w:t>мин.0,004</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663E43D" w14:textId="77777777" w:rsidR="00C35D36" w:rsidRPr="009F28AC" w:rsidRDefault="00C35D36" w:rsidP="00C5471E">
            <w:pPr>
              <w:jc w:val="center"/>
              <w:rPr>
                <w:sz w:val="22"/>
                <w:szCs w:val="22"/>
              </w:rPr>
            </w:pPr>
            <w:r w:rsidRPr="009F28AC">
              <w:rPr>
                <w:sz w:val="22"/>
                <w:szCs w:val="22"/>
              </w:rPr>
              <w:t>80</w:t>
            </w:r>
          </w:p>
        </w:tc>
        <w:tc>
          <w:tcPr>
            <w:tcW w:w="993" w:type="dxa"/>
            <w:tcBorders>
              <w:top w:val="single" w:sz="4" w:space="0" w:color="auto"/>
              <w:left w:val="single" w:sz="4" w:space="0" w:color="auto"/>
              <w:bottom w:val="single" w:sz="4" w:space="0" w:color="auto"/>
              <w:right w:val="single" w:sz="4" w:space="0" w:color="auto"/>
            </w:tcBorders>
            <w:vAlign w:val="center"/>
          </w:tcPr>
          <w:p w14:paraId="5137D97E" w14:textId="77777777" w:rsidR="00C35D36" w:rsidRPr="009F28AC" w:rsidRDefault="00C35D36" w:rsidP="00C5471E">
            <w:pPr>
              <w:jc w:val="center"/>
              <w:rPr>
                <w:sz w:val="22"/>
                <w:szCs w:val="22"/>
              </w:rPr>
            </w:pPr>
            <w:r w:rsidRPr="009F28AC">
              <w:rPr>
                <w:sz w:val="22"/>
                <w:szCs w:val="22"/>
              </w:rPr>
              <w:t>1</w:t>
            </w:r>
          </w:p>
        </w:tc>
      </w:tr>
      <w:tr w:rsidR="00C35D36" w:rsidRPr="008054AF" w14:paraId="02EBBE39" w14:textId="77777777" w:rsidTr="00C5471E">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1233CBF1" w14:textId="77777777" w:rsidR="00C35D36" w:rsidRPr="009F28AC" w:rsidRDefault="00C35D36" w:rsidP="00C5471E">
            <w:pPr>
              <w:snapToGrid w:val="0"/>
              <w:jc w:val="center"/>
              <w:rPr>
                <w:iCs/>
                <w:sz w:val="22"/>
                <w:szCs w:val="22"/>
              </w:rPr>
            </w:pPr>
            <w:r w:rsidRPr="009F28AC">
              <w:rPr>
                <w:iCs/>
                <w:sz w:val="22"/>
                <w:szCs w:val="22"/>
              </w:rPr>
              <w:t>8</w:t>
            </w:r>
          </w:p>
        </w:tc>
        <w:tc>
          <w:tcPr>
            <w:tcW w:w="851" w:type="dxa"/>
            <w:tcBorders>
              <w:top w:val="single" w:sz="4" w:space="0" w:color="auto"/>
              <w:left w:val="single" w:sz="4" w:space="0" w:color="auto"/>
              <w:bottom w:val="single" w:sz="4" w:space="0" w:color="auto"/>
              <w:right w:val="single" w:sz="4" w:space="0" w:color="auto"/>
            </w:tcBorders>
            <w:vAlign w:val="center"/>
          </w:tcPr>
          <w:p w14:paraId="6823A9E0" w14:textId="77777777" w:rsidR="00C35D36" w:rsidRPr="009F28AC" w:rsidRDefault="00C35D36" w:rsidP="00C5471E">
            <w:pPr>
              <w:snapToGrid w:val="0"/>
              <w:jc w:val="center"/>
              <w:rPr>
                <w:iCs/>
                <w:sz w:val="22"/>
                <w:szCs w:val="22"/>
              </w:rPr>
            </w:pPr>
            <w:r w:rsidRPr="009F28AC">
              <w:rPr>
                <w:iCs/>
                <w:sz w:val="22"/>
                <w:szCs w:val="22"/>
              </w:rPr>
              <w:t>11.1</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3B38E199" w14:textId="77777777" w:rsidR="00C35D36" w:rsidRPr="009F28AC" w:rsidRDefault="00C35D36" w:rsidP="00C5471E">
            <w:pPr>
              <w:snapToGrid w:val="0"/>
              <w:rPr>
                <w:iCs/>
                <w:sz w:val="22"/>
                <w:szCs w:val="22"/>
              </w:rPr>
            </w:pPr>
            <w:r w:rsidRPr="009F28AC">
              <w:rPr>
                <w:iCs/>
                <w:sz w:val="22"/>
                <w:szCs w:val="22"/>
              </w:rPr>
              <w:t>Общее пользование водными объектами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03381A7" w14:textId="77777777" w:rsidR="00C35D36" w:rsidRPr="009F28AC" w:rsidRDefault="00C35D36" w:rsidP="00C5471E">
            <w:pPr>
              <w:rPr>
                <w:sz w:val="22"/>
                <w:szCs w:val="22"/>
              </w:rPr>
            </w:pPr>
            <w:r>
              <w:rPr>
                <w:rFonts w:eastAsia="Calibri"/>
                <w:color w:val="000000"/>
                <w:sz w:val="22"/>
                <w:szCs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14:paraId="230199B2" w14:textId="77777777" w:rsidR="00C35D36" w:rsidRPr="009F28AC" w:rsidRDefault="00C35D36" w:rsidP="00C5471E">
            <w:pPr>
              <w:jc w:val="center"/>
              <w:rPr>
                <w:sz w:val="22"/>
                <w:szCs w:val="22"/>
              </w:rPr>
            </w:pPr>
            <w:r w:rsidRPr="009F28AC">
              <w:rPr>
                <w:sz w:val="22"/>
                <w:szCs w:val="22"/>
              </w:rPr>
              <w:t>мин.0,2</w:t>
            </w:r>
          </w:p>
        </w:tc>
        <w:tc>
          <w:tcPr>
            <w:tcW w:w="1701" w:type="dxa"/>
            <w:gridSpan w:val="3"/>
            <w:tcBorders>
              <w:top w:val="single" w:sz="4" w:space="0" w:color="auto"/>
              <w:left w:val="single" w:sz="4" w:space="0" w:color="auto"/>
              <w:bottom w:val="single" w:sz="4" w:space="0" w:color="auto"/>
              <w:right w:val="single" w:sz="4" w:space="0" w:color="auto"/>
            </w:tcBorders>
          </w:tcPr>
          <w:p w14:paraId="0F71F3B8" w14:textId="77777777" w:rsidR="00C35D36" w:rsidRPr="009F28AC" w:rsidRDefault="00C35D36" w:rsidP="00C5471E">
            <w:pPr>
              <w:rPr>
                <w:sz w:val="22"/>
                <w:szCs w:val="22"/>
              </w:rPr>
            </w:pPr>
            <w:r>
              <w:rPr>
                <w:rFonts w:eastAsia="Calibri"/>
                <w:color w:val="000000"/>
                <w:sz w:val="22"/>
                <w:szCs w:val="22"/>
              </w:rPr>
              <w:t>не подлежит установлению</w:t>
            </w:r>
          </w:p>
        </w:tc>
        <w:tc>
          <w:tcPr>
            <w:tcW w:w="993" w:type="dxa"/>
            <w:tcBorders>
              <w:top w:val="single" w:sz="4" w:space="0" w:color="auto"/>
              <w:left w:val="single" w:sz="4" w:space="0" w:color="auto"/>
              <w:bottom w:val="single" w:sz="4" w:space="0" w:color="auto"/>
              <w:right w:val="single" w:sz="4" w:space="0" w:color="auto"/>
            </w:tcBorders>
            <w:vAlign w:val="center"/>
          </w:tcPr>
          <w:p w14:paraId="219F9A36" w14:textId="77777777" w:rsidR="00C35D36" w:rsidRPr="009F28AC" w:rsidRDefault="001375CE" w:rsidP="00C5471E">
            <w:pPr>
              <w:jc w:val="center"/>
              <w:rPr>
                <w:sz w:val="22"/>
                <w:szCs w:val="22"/>
              </w:rPr>
            </w:pPr>
            <w:hyperlink r:id="rId86" w:anchor="/document/42506514/entry/5901" w:history="1">
              <w:r w:rsidR="00C35D36" w:rsidRPr="009F28AC">
                <w:rPr>
                  <w:rFonts w:eastAsia="Calibri"/>
                  <w:color w:val="000000"/>
                  <w:sz w:val="22"/>
                  <w:szCs w:val="22"/>
                  <w:u w:val="single"/>
                </w:rPr>
                <w:t>п. 1</w:t>
              </w:r>
            </w:hyperlink>
            <w:r w:rsidR="00C35D36" w:rsidRPr="009F28AC">
              <w:rPr>
                <w:rFonts w:eastAsia="Calibri"/>
                <w:color w:val="000000"/>
                <w:sz w:val="22"/>
                <w:szCs w:val="22"/>
              </w:rPr>
              <w:t xml:space="preserve"> примечания</w:t>
            </w:r>
          </w:p>
        </w:tc>
      </w:tr>
      <w:tr w:rsidR="00C35D36" w:rsidRPr="008054AF" w14:paraId="1144A3C4" w14:textId="77777777" w:rsidTr="00C5471E">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28ED3174" w14:textId="77777777" w:rsidR="00C35D36" w:rsidRPr="009F28AC" w:rsidRDefault="00C35D36" w:rsidP="00C5471E">
            <w:pPr>
              <w:snapToGrid w:val="0"/>
              <w:jc w:val="center"/>
              <w:rPr>
                <w:iCs/>
                <w:sz w:val="22"/>
                <w:szCs w:val="22"/>
              </w:rPr>
            </w:pPr>
            <w:r w:rsidRPr="009F28AC">
              <w:rPr>
                <w:iCs/>
                <w:sz w:val="22"/>
                <w:szCs w:val="22"/>
              </w:rPr>
              <w:t>9</w:t>
            </w:r>
          </w:p>
        </w:tc>
        <w:tc>
          <w:tcPr>
            <w:tcW w:w="851" w:type="dxa"/>
            <w:tcBorders>
              <w:top w:val="single" w:sz="4" w:space="0" w:color="auto"/>
              <w:left w:val="single" w:sz="4" w:space="0" w:color="auto"/>
              <w:bottom w:val="single" w:sz="4" w:space="0" w:color="auto"/>
              <w:right w:val="single" w:sz="4" w:space="0" w:color="auto"/>
            </w:tcBorders>
            <w:vAlign w:val="center"/>
          </w:tcPr>
          <w:p w14:paraId="2E8EF115" w14:textId="77777777" w:rsidR="00C35D36" w:rsidRPr="009F28AC" w:rsidRDefault="00C35D36" w:rsidP="00C5471E">
            <w:pPr>
              <w:snapToGrid w:val="0"/>
              <w:jc w:val="center"/>
              <w:rPr>
                <w:iCs/>
                <w:sz w:val="22"/>
                <w:szCs w:val="22"/>
              </w:rPr>
            </w:pPr>
            <w:r w:rsidRPr="009F28AC">
              <w:rPr>
                <w:iCs/>
                <w:sz w:val="22"/>
                <w:szCs w:val="22"/>
              </w:rPr>
              <w:t>11.2</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3CC3771D" w14:textId="77777777" w:rsidR="00C35D36" w:rsidRPr="009F28AC" w:rsidRDefault="00C35D36" w:rsidP="00C5471E">
            <w:pPr>
              <w:snapToGrid w:val="0"/>
              <w:rPr>
                <w:iCs/>
                <w:sz w:val="22"/>
                <w:szCs w:val="22"/>
              </w:rPr>
            </w:pPr>
            <w:r w:rsidRPr="009F28AC">
              <w:rPr>
                <w:iCs/>
                <w:sz w:val="22"/>
                <w:szCs w:val="22"/>
              </w:rPr>
              <w:t>Специальное пользование водными объектами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1BD6E20" w14:textId="77777777" w:rsidR="00C35D36" w:rsidRPr="009F28AC" w:rsidRDefault="00C35D36" w:rsidP="00C5471E">
            <w:pPr>
              <w:rPr>
                <w:sz w:val="22"/>
                <w:szCs w:val="22"/>
              </w:rPr>
            </w:pPr>
            <w:r>
              <w:rPr>
                <w:rFonts w:eastAsia="Calibri"/>
                <w:color w:val="000000"/>
                <w:sz w:val="22"/>
                <w:szCs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14:paraId="4B368C41" w14:textId="77777777" w:rsidR="00C35D36" w:rsidRPr="009F28AC" w:rsidRDefault="00C35D36" w:rsidP="00C5471E">
            <w:pPr>
              <w:snapToGrid w:val="0"/>
              <w:jc w:val="center"/>
              <w:rPr>
                <w:iCs/>
                <w:sz w:val="22"/>
                <w:szCs w:val="22"/>
              </w:rPr>
            </w:pPr>
            <w:r w:rsidRPr="009F28AC">
              <w:rPr>
                <w:iCs/>
                <w:sz w:val="22"/>
                <w:szCs w:val="22"/>
              </w:rPr>
              <w:t>мин.0,2</w:t>
            </w:r>
          </w:p>
        </w:tc>
        <w:tc>
          <w:tcPr>
            <w:tcW w:w="1701" w:type="dxa"/>
            <w:gridSpan w:val="3"/>
            <w:tcBorders>
              <w:top w:val="single" w:sz="4" w:space="0" w:color="auto"/>
              <w:left w:val="single" w:sz="4" w:space="0" w:color="auto"/>
              <w:bottom w:val="single" w:sz="4" w:space="0" w:color="auto"/>
              <w:right w:val="single" w:sz="4" w:space="0" w:color="auto"/>
            </w:tcBorders>
          </w:tcPr>
          <w:p w14:paraId="06AF7029" w14:textId="77777777" w:rsidR="00C35D36" w:rsidRPr="009F28AC" w:rsidRDefault="00C35D36" w:rsidP="00C5471E">
            <w:pPr>
              <w:rPr>
                <w:sz w:val="22"/>
                <w:szCs w:val="22"/>
              </w:rPr>
            </w:pPr>
            <w:r>
              <w:rPr>
                <w:rFonts w:eastAsia="Calibri"/>
                <w:color w:val="000000"/>
                <w:sz w:val="22"/>
                <w:szCs w:val="22"/>
              </w:rPr>
              <w:t>не подлежит установлению</w:t>
            </w:r>
          </w:p>
        </w:tc>
        <w:tc>
          <w:tcPr>
            <w:tcW w:w="993" w:type="dxa"/>
            <w:tcBorders>
              <w:top w:val="single" w:sz="4" w:space="0" w:color="auto"/>
              <w:left w:val="single" w:sz="4" w:space="0" w:color="auto"/>
              <w:bottom w:val="single" w:sz="4" w:space="0" w:color="auto"/>
              <w:right w:val="single" w:sz="4" w:space="0" w:color="auto"/>
            </w:tcBorders>
            <w:vAlign w:val="center"/>
          </w:tcPr>
          <w:p w14:paraId="136E8081" w14:textId="77777777" w:rsidR="00C35D36" w:rsidRPr="009F28AC" w:rsidRDefault="001375CE" w:rsidP="00C5471E">
            <w:pPr>
              <w:snapToGrid w:val="0"/>
              <w:jc w:val="center"/>
              <w:rPr>
                <w:sz w:val="22"/>
                <w:szCs w:val="22"/>
              </w:rPr>
            </w:pPr>
            <w:hyperlink r:id="rId87" w:anchor="/document/42506514/entry/5901" w:history="1">
              <w:r w:rsidR="00C35D36" w:rsidRPr="009F28AC">
                <w:rPr>
                  <w:rFonts w:eastAsia="Calibri"/>
                  <w:color w:val="000000"/>
                  <w:sz w:val="22"/>
                  <w:szCs w:val="22"/>
                  <w:u w:val="single"/>
                </w:rPr>
                <w:t>п. 1</w:t>
              </w:r>
            </w:hyperlink>
            <w:r w:rsidR="00C35D36" w:rsidRPr="009F28AC">
              <w:rPr>
                <w:rFonts w:eastAsia="Calibri"/>
                <w:color w:val="000000"/>
                <w:sz w:val="22"/>
                <w:szCs w:val="22"/>
              </w:rPr>
              <w:t xml:space="preserve"> примечания</w:t>
            </w:r>
          </w:p>
        </w:tc>
      </w:tr>
      <w:tr w:rsidR="00C35D36" w:rsidRPr="008054AF" w14:paraId="61405503" w14:textId="77777777" w:rsidTr="00C5471E">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114B53F2" w14:textId="77777777" w:rsidR="00C35D36" w:rsidRPr="009F28AC" w:rsidRDefault="00C35D36" w:rsidP="00C5471E">
            <w:pPr>
              <w:snapToGrid w:val="0"/>
              <w:jc w:val="center"/>
              <w:rPr>
                <w:iCs/>
                <w:sz w:val="22"/>
                <w:szCs w:val="22"/>
              </w:rPr>
            </w:pPr>
            <w:r w:rsidRPr="009F28AC">
              <w:rPr>
                <w:iCs/>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tcPr>
          <w:p w14:paraId="11E0382B" w14:textId="77777777" w:rsidR="00C35D36" w:rsidRPr="009F28AC" w:rsidRDefault="00C35D36" w:rsidP="00C5471E">
            <w:pPr>
              <w:snapToGrid w:val="0"/>
              <w:jc w:val="center"/>
              <w:rPr>
                <w:iCs/>
                <w:sz w:val="22"/>
                <w:szCs w:val="22"/>
              </w:rPr>
            </w:pPr>
            <w:r w:rsidRPr="009F28AC">
              <w:rPr>
                <w:iCs/>
                <w:sz w:val="22"/>
                <w:szCs w:val="22"/>
              </w:rPr>
              <w:t>11.3</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61D78783" w14:textId="77777777" w:rsidR="00C35D36" w:rsidRPr="009F28AC" w:rsidRDefault="00C35D36" w:rsidP="00C5471E">
            <w:pPr>
              <w:snapToGrid w:val="0"/>
              <w:rPr>
                <w:iCs/>
                <w:sz w:val="22"/>
                <w:szCs w:val="22"/>
              </w:rPr>
            </w:pPr>
            <w:r w:rsidRPr="009F28AC">
              <w:rPr>
                <w:iCs/>
                <w:sz w:val="22"/>
                <w:szCs w:val="22"/>
              </w:rPr>
              <w:t>Гидротехнические сооружения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47687C8" w14:textId="77777777" w:rsidR="00C35D36" w:rsidRPr="009F28AC" w:rsidRDefault="00C35D36" w:rsidP="00C5471E">
            <w:pPr>
              <w:rPr>
                <w:sz w:val="22"/>
                <w:szCs w:val="22"/>
              </w:rPr>
            </w:pPr>
            <w:r>
              <w:rPr>
                <w:rFonts w:eastAsia="Calibri"/>
                <w:color w:val="000000"/>
                <w:sz w:val="22"/>
                <w:szCs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14:paraId="7243B94D" w14:textId="77777777" w:rsidR="00C35D36" w:rsidRPr="009F28AC" w:rsidRDefault="00C35D36" w:rsidP="00C5471E">
            <w:pPr>
              <w:snapToGrid w:val="0"/>
              <w:jc w:val="center"/>
              <w:rPr>
                <w:iCs/>
                <w:sz w:val="22"/>
                <w:szCs w:val="22"/>
              </w:rPr>
            </w:pPr>
            <w:r w:rsidRPr="009F28AC">
              <w:rPr>
                <w:iCs/>
                <w:sz w:val="22"/>
                <w:szCs w:val="22"/>
              </w:rPr>
              <w:t>мин.0,2</w:t>
            </w:r>
          </w:p>
        </w:tc>
        <w:tc>
          <w:tcPr>
            <w:tcW w:w="1701" w:type="dxa"/>
            <w:gridSpan w:val="3"/>
            <w:tcBorders>
              <w:top w:val="single" w:sz="4" w:space="0" w:color="auto"/>
              <w:left w:val="single" w:sz="4" w:space="0" w:color="auto"/>
              <w:bottom w:val="single" w:sz="4" w:space="0" w:color="auto"/>
              <w:right w:val="single" w:sz="4" w:space="0" w:color="auto"/>
            </w:tcBorders>
          </w:tcPr>
          <w:p w14:paraId="2B28C146" w14:textId="77777777" w:rsidR="00C35D36" w:rsidRPr="009F28AC" w:rsidRDefault="00C35D36" w:rsidP="00C5471E">
            <w:pPr>
              <w:rPr>
                <w:sz w:val="22"/>
                <w:szCs w:val="22"/>
              </w:rPr>
            </w:pPr>
            <w:r>
              <w:rPr>
                <w:rFonts w:eastAsia="Calibri"/>
                <w:color w:val="000000"/>
                <w:sz w:val="22"/>
                <w:szCs w:val="22"/>
              </w:rPr>
              <w:t>не подлежит установлению</w:t>
            </w:r>
          </w:p>
        </w:tc>
        <w:tc>
          <w:tcPr>
            <w:tcW w:w="993" w:type="dxa"/>
            <w:tcBorders>
              <w:top w:val="single" w:sz="4" w:space="0" w:color="auto"/>
              <w:left w:val="single" w:sz="4" w:space="0" w:color="auto"/>
              <w:bottom w:val="single" w:sz="4" w:space="0" w:color="auto"/>
              <w:right w:val="single" w:sz="4" w:space="0" w:color="auto"/>
            </w:tcBorders>
            <w:vAlign w:val="center"/>
          </w:tcPr>
          <w:p w14:paraId="558B6F79" w14:textId="77777777" w:rsidR="00C35D36" w:rsidRPr="009F28AC" w:rsidRDefault="001375CE" w:rsidP="00C5471E">
            <w:pPr>
              <w:snapToGrid w:val="0"/>
              <w:jc w:val="center"/>
              <w:rPr>
                <w:sz w:val="22"/>
                <w:szCs w:val="22"/>
              </w:rPr>
            </w:pPr>
            <w:hyperlink r:id="rId88" w:anchor="/document/42506514/entry/5901" w:history="1">
              <w:r w:rsidR="00C35D36" w:rsidRPr="009F28AC">
                <w:rPr>
                  <w:rFonts w:eastAsia="Calibri"/>
                  <w:color w:val="000000"/>
                  <w:sz w:val="22"/>
                  <w:szCs w:val="22"/>
                  <w:u w:val="single"/>
                </w:rPr>
                <w:t>п. 1</w:t>
              </w:r>
            </w:hyperlink>
            <w:r w:rsidR="00C35D36" w:rsidRPr="009F28AC">
              <w:rPr>
                <w:rFonts w:eastAsia="Calibri"/>
                <w:color w:val="000000"/>
                <w:sz w:val="22"/>
                <w:szCs w:val="22"/>
              </w:rPr>
              <w:t xml:space="preserve"> примечания</w:t>
            </w:r>
          </w:p>
        </w:tc>
      </w:tr>
      <w:tr w:rsidR="00C35D36" w:rsidRPr="008054AF" w14:paraId="474C3DB4" w14:textId="77777777" w:rsidTr="00C5471E">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7C0A4F0B" w14:textId="77777777" w:rsidR="00C35D36" w:rsidRPr="009F28AC" w:rsidRDefault="00C35D36" w:rsidP="00C5471E">
            <w:pPr>
              <w:snapToGrid w:val="0"/>
              <w:jc w:val="center"/>
              <w:rPr>
                <w:iCs/>
                <w:sz w:val="22"/>
                <w:szCs w:val="22"/>
              </w:rPr>
            </w:pPr>
            <w:r w:rsidRPr="009F28AC">
              <w:rPr>
                <w:iCs/>
                <w:sz w:val="22"/>
                <w:szCs w:val="22"/>
              </w:rPr>
              <w:t>11</w:t>
            </w:r>
          </w:p>
        </w:tc>
        <w:tc>
          <w:tcPr>
            <w:tcW w:w="851" w:type="dxa"/>
            <w:tcBorders>
              <w:top w:val="single" w:sz="4" w:space="0" w:color="auto"/>
              <w:left w:val="single" w:sz="4" w:space="0" w:color="auto"/>
              <w:bottom w:val="single" w:sz="4" w:space="0" w:color="auto"/>
              <w:right w:val="single" w:sz="4" w:space="0" w:color="auto"/>
            </w:tcBorders>
            <w:vAlign w:val="center"/>
          </w:tcPr>
          <w:p w14:paraId="32875BF9" w14:textId="77777777" w:rsidR="00C35D36" w:rsidRPr="009F28AC" w:rsidRDefault="00C35D36" w:rsidP="00C5471E">
            <w:pPr>
              <w:snapToGrid w:val="0"/>
              <w:jc w:val="center"/>
              <w:rPr>
                <w:iCs/>
                <w:sz w:val="22"/>
                <w:szCs w:val="22"/>
              </w:rPr>
            </w:pPr>
            <w:r w:rsidRPr="009F28AC">
              <w:rPr>
                <w:iCs/>
                <w:sz w:val="22"/>
                <w:szCs w:val="22"/>
              </w:rPr>
              <w:t>12.0</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DE0266B" w14:textId="77777777" w:rsidR="00C35D36" w:rsidRPr="009F28AC" w:rsidRDefault="00C35D36" w:rsidP="00C5471E">
            <w:pPr>
              <w:snapToGrid w:val="0"/>
              <w:rPr>
                <w:sz w:val="22"/>
                <w:szCs w:val="22"/>
              </w:rPr>
            </w:pPr>
            <w:r w:rsidRPr="009F28AC">
              <w:rPr>
                <w:iCs/>
                <w:sz w:val="22"/>
                <w:szCs w:val="22"/>
              </w:rPr>
              <w:t>Земельные участки (территории) общего пользования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B2E8ADE" w14:textId="77777777" w:rsidR="00C35D36" w:rsidRPr="00125974" w:rsidRDefault="00C35D36" w:rsidP="00C5471E">
            <w:pPr>
              <w:spacing w:line="20" w:lineRule="atLeast"/>
              <w:jc w:val="center"/>
              <w:rPr>
                <w:rFonts w:eastAsia="Calibri"/>
                <w:color w:val="000000"/>
                <w:sz w:val="22"/>
                <w:szCs w:val="22"/>
              </w:rPr>
            </w:pPr>
            <w:r>
              <w:rPr>
                <w:rFonts w:eastAsia="Calibri"/>
                <w:color w:val="000000"/>
                <w:sz w:val="22"/>
                <w:szCs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926919" w14:textId="77777777" w:rsidR="00C35D36" w:rsidRPr="00125974" w:rsidRDefault="00C35D36" w:rsidP="00C5471E">
            <w:pPr>
              <w:spacing w:line="20" w:lineRule="atLeast"/>
              <w:jc w:val="center"/>
              <w:rPr>
                <w:rFonts w:eastAsia="Calibri"/>
                <w:color w:val="000000"/>
                <w:sz w:val="22"/>
                <w:szCs w:val="22"/>
              </w:rPr>
            </w:pPr>
            <w:r>
              <w:rPr>
                <w:rFonts w:eastAsia="Calibri"/>
                <w:color w:val="000000"/>
                <w:sz w:val="22"/>
                <w:szCs w:val="22"/>
              </w:rPr>
              <w:t>не подлежит установлению</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2D6C710" w14:textId="77777777" w:rsidR="00C35D36" w:rsidRPr="00125974" w:rsidRDefault="00C35D36" w:rsidP="00C5471E">
            <w:pPr>
              <w:spacing w:line="20" w:lineRule="atLeast"/>
              <w:jc w:val="center"/>
              <w:rPr>
                <w:rFonts w:eastAsia="Calibri"/>
                <w:color w:val="000000"/>
                <w:sz w:val="22"/>
                <w:szCs w:val="22"/>
              </w:rPr>
            </w:pPr>
            <w:r>
              <w:rPr>
                <w:rFonts w:eastAsia="Calibri"/>
                <w:color w:val="000000"/>
                <w:sz w:val="22"/>
                <w:szCs w:val="22"/>
              </w:rPr>
              <w:t>не подлежит установлению</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49F88B5" w14:textId="77777777" w:rsidR="00C35D36" w:rsidRPr="00125974" w:rsidRDefault="001375CE" w:rsidP="00C5471E">
            <w:pPr>
              <w:spacing w:line="20" w:lineRule="atLeast"/>
              <w:jc w:val="center"/>
              <w:rPr>
                <w:rFonts w:eastAsia="Calibri"/>
                <w:color w:val="000000"/>
                <w:sz w:val="22"/>
                <w:szCs w:val="22"/>
              </w:rPr>
            </w:pPr>
            <w:hyperlink r:id="rId89" w:anchor="/document/42506514/entry/5901" w:history="1">
              <w:r w:rsidR="00C35D36" w:rsidRPr="009F28AC">
                <w:rPr>
                  <w:rFonts w:eastAsia="Calibri"/>
                  <w:color w:val="000000"/>
                  <w:sz w:val="22"/>
                  <w:szCs w:val="22"/>
                  <w:u w:val="single"/>
                </w:rPr>
                <w:t>п. 1</w:t>
              </w:r>
            </w:hyperlink>
            <w:r w:rsidR="00C35D36" w:rsidRPr="009F28AC">
              <w:rPr>
                <w:rFonts w:eastAsia="Calibri"/>
                <w:color w:val="000000"/>
                <w:sz w:val="22"/>
                <w:szCs w:val="22"/>
              </w:rPr>
              <w:t xml:space="preserve"> примечания</w:t>
            </w:r>
          </w:p>
        </w:tc>
      </w:tr>
      <w:tr w:rsidR="00C35D36" w:rsidRPr="008054AF" w14:paraId="27824397" w14:textId="77777777" w:rsidTr="00C5471E">
        <w:trPr>
          <w:cantSplit/>
          <w:trHeight w:val="406"/>
        </w:trPr>
        <w:tc>
          <w:tcPr>
            <w:tcW w:w="10065" w:type="dxa"/>
            <w:gridSpan w:val="11"/>
            <w:tcBorders>
              <w:top w:val="single" w:sz="4" w:space="0" w:color="auto"/>
              <w:left w:val="single" w:sz="4" w:space="0" w:color="auto"/>
              <w:bottom w:val="single" w:sz="4" w:space="0" w:color="auto"/>
              <w:right w:val="single" w:sz="4" w:space="0" w:color="auto"/>
            </w:tcBorders>
            <w:vAlign w:val="center"/>
          </w:tcPr>
          <w:p w14:paraId="52E7F3D6" w14:textId="77777777" w:rsidR="00C35D36" w:rsidRPr="009F28AC" w:rsidRDefault="00C35D36" w:rsidP="00C5471E">
            <w:pPr>
              <w:snapToGrid w:val="0"/>
              <w:rPr>
                <w:bCs/>
                <w:iCs/>
                <w:sz w:val="22"/>
                <w:szCs w:val="22"/>
              </w:rPr>
            </w:pPr>
            <w:r w:rsidRPr="009F28AC">
              <w:rPr>
                <w:b/>
                <w:bCs/>
                <w:sz w:val="22"/>
                <w:szCs w:val="22"/>
              </w:rPr>
              <w:lastRenderedPageBreak/>
              <w:t>Условно разрешенные виды и параметры использования земельных участков и объектов капитального строительства</w:t>
            </w:r>
          </w:p>
        </w:tc>
      </w:tr>
      <w:tr w:rsidR="00C35D36" w:rsidRPr="008054AF" w14:paraId="63657075" w14:textId="77777777" w:rsidTr="00C5471E">
        <w:trPr>
          <w:cantSplit/>
          <w:trHeight w:val="406"/>
        </w:trPr>
        <w:tc>
          <w:tcPr>
            <w:tcW w:w="709" w:type="dxa"/>
            <w:tcBorders>
              <w:top w:val="single" w:sz="4" w:space="0" w:color="auto"/>
              <w:left w:val="single" w:sz="4" w:space="0" w:color="auto"/>
              <w:bottom w:val="single" w:sz="4" w:space="0" w:color="auto"/>
              <w:right w:val="single" w:sz="4" w:space="0" w:color="auto"/>
            </w:tcBorders>
            <w:vAlign w:val="center"/>
          </w:tcPr>
          <w:p w14:paraId="4B67D272" w14:textId="77777777" w:rsidR="00C35D36" w:rsidRPr="009F28AC" w:rsidRDefault="00C35D36" w:rsidP="00C5471E">
            <w:pPr>
              <w:snapToGrid w:val="0"/>
              <w:jc w:val="center"/>
              <w:rPr>
                <w:iCs/>
                <w:sz w:val="22"/>
                <w:szCs w:val="22"/>
              </w:rPr>
            </w:pPr>
            <w:r w:rsidRPr="009F28AC">
              <w:rPr>
                <w:iCs/>
                <w:sz w:val="22"/>
                <w:szCs w:val="22"/>
              </w:rPr>
              <w:t>12</w:t>
            </w:r>
          </w:p>
        </w:tc>
        <w:tc>
          <w:tcPr>
            <w:tcW w:w="851" w:type="dxa"/>
            <w:tcBorders>
              <w:top w:val="single" w:sz="4" w:space="0" w:color="auto"/>
              <w:left w:val="single" w:sz="4" w:space="0" w:color="auto"/>
              <w:bottom w:val="single" w:sz="4" w:space="0" w:color="auto"/>
              <w:right w:val="single" w:sz="4" w:space="0" w:color="auto"/>
            </w:tcBorders>
            <w:vAlign w:val="center"/>
          </w:tcPr>
          <w:p w14:paraId="69012A0A" w14:textId="77777777" w:rsidR="00C35D36" w:rsidRPr="009F28AC" w:rsidRDefault="00C35D36" w:rsidP="00C5471E">
            <w:pPr>
              <w:snapToGrid w:val="0"/>
              <w:jc w:val="center"/>
              <w:rPr>
                <w:iCs/>
                <w:sz w:val="22"/>
                <w:szCs w:val="22"/>
              </w:rPr>
            </w:pPr>
            <w:r w:rsidRPr="009F28AC">
              <w:rPr>
                <w:iCs/>
                <w:sz w:val="22"/>
                <w:szCs w:val="22"/>
              </w:rPr>
              <w:t>4.9.1</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6CB6BE89" w14:textId="77777777" w:rsidR="00C35D36" w:rsidRPr="009F28AC" w:rsidRDefault="00C35D36" w:rsidP="00C5471E">
            <w:pPr>
              <w:snapToGrid w:val="0"/>
              <w:rPr>
                <w:iCs/>
                <w:sz w:val="22"/>
                <w:szCs w:val="22"/>
              </w:rPr>
            </w:pPr>
            <w:r w:rsidRPr="009F28AC">
              <w:rPr>
                <w:iCs/>
                <w:sz w:val="22"/>
                <w:szCs w:val="22"/>
              </w:rPr>
              <w:t>Объекты дорожного сервиса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B8861B" w14:textId="77777777" w:rsidR="00C35D36" w:rsidRPr="009F28AC" w:rsidRDefault="00C35D36" w:rsidP="00C5471E">
            <w:pPr>
              <w:jc w:val="center"/>
              <w:rPr>
                <w:sz w:val="22"/>
                <w:szCs w:val="22"/>
              </w:rPr>
            </w:pPr>
            <w:r w:rsidRPr="009F28AC">
              <w:rPr>
                <w:sz w:val="22"/>
                <w:szCs w:val="22"/>
              </w:rPr>
              <w:t>2</w:t>
            </w:r>
          </w:p>
        </w:tc>
        <w:tc>
          <w:tcPr>
            <w:tcW w:w="1559" w:type="dxa"/>
            <w:tcBorders>
              <w:top w:val="single" w:sz="4" w:space="0" w:color="auto"/>
              <w:left w:val="single" w:sz="4" w:space="0" w:color="auto"/>
              <w:bottom w:val="single" w:sz="4" w:space="0" w:color="auto"/>
              <w:right w:val="single" w:sz="4" w:space="0" w:color="auto"/>
            </w:tcBorders>
            <w:vAlign w:val="center"/>
          </w:tcPr>
          <w:p w14:paraId="76FD88DB" w14:textId="77777777" w:rsidR="00C35D36" w:rsidRPr="009F28AC" w:rsidRDefault="00C35D36" w:rsidP="00C5471E">
            <w:pPr>
              <w:jc w:val="center"/>
              <w:rPr>
                <w:sz w:val="22"/>
                <w:szCs w:val="22"/>
              </w:rPr>
            </w:pPr>
            <w:r w:rsidRPr="009F28AC">
              <w:rPr>
                <w:sz w:val="22"/>
                <w:szCs w:val="22"/>
              </w:rPr>
              <w:t>мин. 0,06</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7782B99" w14:textId="77777777" w:rsidR="00C35D36" w:rsidRPr="009F28AC" w:rsidRDefault="00C35D36" w:rsidP="00C5471E">
            <w:pPr>
              <w:jc w:val="center"/>
              <w:rPr>
                <w:sz w:val="22"/>
                <w:szCs w:val="22"/>
              </w:rPr>
            </w:pPr>
            <w:r w:rsidRPr="009F28AC">
              <w:rPr>
                <w:sz w:val="22"/>
                <w:szCs w:val="22"/>
              </w:rPr>
              <w:t>80</w:t>
            </w:r>
          </w:p>
        </w:tc>
        <w:tc>
          <w:tcPr>
            <w:tcW w:w="993" w:type="dxa"/>
            <w:tcBorders>
              <w:top w:val="single" w:sz="4" w:space="0" w:color="auto"/>
              <w:left w:val="single" w:sz="4" w:space="0" w:color="auto"/>
              <w:bottom w:val="single" w:sz="4" w:space="0" w:color="auto"/>
              <w:right w:val="single" w:sz="4" w:space="0" w:color="auto"/>
            </w:tcBorders>
            <w:vAlign w:val="center"/>
          </w:tcPr>
          <w:p w14:paraId="582D781A" w14:textId="77777777" w:rsidR="00C35D36" w:rsidRPr="009F28AC" w:rsidRDefault="00C35D36" w:rsidP="00C5471E">
            <w:pPr>
              <w:jc w:val="center"/>
              <w:rPr>
                <w:sz w:val="22"/>
                <w:szCs w:val="22"/>
              </w:rPr>
            </w:pPr>
            <w:r w:rsidRPr="009F28AC">
              <w:rPr>
                <w:sz w:val="22"/>
                <w:szCs w:val="22"/>
              </w:rPr>
              <w:t>1</w:t>
            </w:r>
          </w:p>
        </w:tc>
      </w:tr>
      <w:tr w:rsidR="00C35D36" w:rsidRPr="008054AF" w14:paraId="6ACCAB0E" w14:textId="77777777" w:rsidTr="00C5471E">
        <w:trPr>
          <w:cantSplit/>
          <w:trHeight w:val="406"/>
        </w:trPr>
        <w:tc>
          <w:tcPr>
            <w:tcW w:w="709" w:type="dxa"/>
            <w:tcBorders>
              <w:top w:val="single" w:sz="4" w:space="0" w:color="auto"/>
              <w:left w:val="single" w:sz="4" w:space="0" w:color="auto"/>
              <w:bottom w:val="single" w:sz="4" w:space="0" w:color="auto"/>
              <w:right w:val="single" w:sz="4" w:space="0" w:color="auto"/>
            </w:tcBorders>
            <w:vAlign w:val="center"/>
          </w:tcPr>
          <w:p w14:paraId="459831BD" w14:textId="77777777" w:rsidR="00C35D36" w:rsidRPr="009F28AC" w:rsidRDefault="00C35D36" w:rsidP="00C5471E">
            <w:pPr>
              <w:snapToGrid w:val="0"/>
              <w:jc w:val="center"/>
              <w:rPr>
                <w:iCs/>
                <w:sz w:val="22"/>
                <w:szCs w:val="22"/>
              </w:rPr>
            </w:pPr>
            <w:r w:rsidRPr="009F28AC">
              <w:rPr>
                <w:iCs/>
                <w:sz w:val="22"/>
                <w:szCs w:val="22"/>
              </w:rPr>
              <w:t>13</w:t>
            </w:r>
          </w:p>
        </w:tc>
        <w:tc>
          <w:tcPr>
            <w:tcW w:w="851" w:type="dxa"/>
            <w:tcBorders>
              <w:top w:val="single" w:sz="4" w:space="0" w:color="auto"/>
              <w:left w:val="single" w:sz="4" w:space="0" w:color="auto"/>
              <w:bottom w:val="single" w:sz="4" w:space="0" w:color="auto"/>
              <w:right w:val="single" w:sz="4" w:space="0" w:color="auto"/>
            </w:tcBorders>
          </w:tcPr>
          <w:p w14:paraId="7AB8F573" w14:textId="77777777" w:rsidR="00C35D36" w:rsidRDefault="00C35D36" w:rsidP="00C5471E">
            <w:pPr>
              <w:spacing w:line="23" w:lineRule="atLeast"/>
              <w:jc w:val="center"/>
              <w:rPr>
                <w:rFonts w:eastAsia="Calibri"/>
                <w:color w:val="000000"/>
                <w:sz w:val="22"/>
                <w:szCs w:val="22"/>
              </w:rPr>
            </w:pPr>
          </w:p>
          <w:p w14:paraId="24AD3C28" w14:textId="77777777" w:rsidR="00C35D36" w:rsidRPr="009F28AC" w:rsidRDefault="00C35D36" w:rsidP="00C5471E">
            <w:pPr>
              <w:spacing w:line="23" w:lineRule="atLeast"/>
              <w:jc w:val="center"/>
              <w:rPr>
                <w:rFonts w:eastAsia="Calibri"/>
                <w:color w:val="000000"/>
                <w:sz w:val="22"/>
                <w:szCs w:val="22"/>
              </w:rPr>
            </w:pPr>
            <w:r w:rsidRPr="009F28AC">
              <w:rPr>
                <w:rFonts w:eastAsia="Calibri"/>
                <w:color w:val="000000"/>
                <w:sz w:val="22"/>
                <w:szCs w:val="22"/>
              </w:rPr>
              <w:t>4.9.1.2</w:t>
            </w:r>
          </w:p>
        </w:tc>
        <w:tc>
          <w:tcPr>
            <w:tcW w:w="2693" w:type="dxa"/>
            <w:gridSpan w:val="2"/>
            <w:tcBorders>
              <w:top w:val="single" w:sz="4" w:space="0" w:color="auto"/>
              <w:left w:val="single" w:sz="4" w:space="0" w:color="auto"/>
              <w:bottom w:val="single" w:sz="4" w:space="0" w:color="auto"/>
              <w:right w:val="single" w:sz="4" w:space="0" w:color="auto"/>
            </w:tcBorders>
          </w:tcPr>
          <w:p w14:paraId="24E99C48" w14:textId="77777777" w:rsidR="00C35D36" w:rsidRPr="009F28AC" w:rsidRDefault="00C35D36" w:rsidP="00C5471E">
            <w:pPr>
              <w:spacing w:line="23" w:lineRule="atLeast"/>
              <w:jc w:val="both"/>
              <w:rPr>
                <w:rFonts w:eastAsia="Calibri"/>
                <w:color w:val="000000"/>
                <w:sz w:val="22"/>
                <w:szCs w:val="22"/>
              </w:rPr>
            </w:pPr>
            <w:r w:rsidRPr="009F28AC">
              <w:rPr>
                <w:rFonts w:eastAsia="Calibri"/>
                <w:color w:val="000000"/>
                <w:sz w:val="22"/>
                <w:szCs w:val="22"/>
                <w:shd w:val="clear" w:color="auto" w:fill="FFFFFF"/>
              </w:rPr>
              <w:t>Обеспечение дорожного отдыха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11D3027" w14:textId="77777777" w:rsidR="00C35D36" w:rsidRPr="009F28AC" w:rsidRDefault="00C35D36" w:rsidP="00C5471E">
            <w:pPr>
              <w:spacing w:line="23" w:lineRule="atLeast"/>
              <w:jc w:val="center"/>
              <w:rPr>
                <w:rFonts w:eastAsia="Calibri"/>
                <w:color w:val="000000"/>
                <w:sz w:val="22"/>
                <w:szCs w:val="22"/>
              </w:rPr>
            </w:pPr>
            <w:r w:rsidRPr="009F28AC">
              <w:rPr>
                <w:rFonts w:eastAsia="Calibri"/>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tcPr>
          <w:p w14:paraId="47CD1246" w14:textId="77777777" w:rsidR="00C35D36" w:rsidRPr="009F28AC" w:rsidRDefault="00C35D36" w:rsidP="00C5471E">
            <w:pPr>
              <w:spacing w:line="23" w:lineRule="atLeast"/>
              <w:jc w:val="center"/>
              <w:rPr>
                <w:rFonts w:eastAsia="Calibri"/>
                <w:color w:val="000000"/>
                <w:sz w:val="22"/>
                <w:szCs w:val="22"/>
              </w:rPr>
            </w:pPr>
            <w:r w:rsidRPr="009F28AC">
              <w:rPr>
                <w:rFonts w:eastAsia="Calibri"/>
                <w:color w:val="000000"/>
                <w:sz w:val="22"/>
                <w:szCs w:val="22"/>
              </w:rPr>
              <w:t>мин. 0,05</w:t>
            </w:r>
          </w:p>
        </w:tc>
        <w:tc>
          <w:tcPr>
            <w:tcW w:w="1701" w:type="dxa"/>
            <w:gridSpan w:val="3"/>
            <w:tcBorders>
              <w:top w:val="single" w:sz="4" w:space="0" w:color="auto"/>
              <w:left w:val="single" w:sz="4" w:space="0" w:color="auto"/>
              <w:bottom w:val="single" w:sz="4" w:space="0" w:color="auto"/>
              <w:right w:val="single" w:sz="4" w:space="0" w:color="auto"/>
            </w:tcBorders>
          </w:tcPr>
          <w:p w14:paraId="2142D38F" w14:textId="77777777" w:rsidR="00C35D36" w:rsidRPr="009F28AC" w:rsidRDefault="00C35D36" w:rsidP="00C5471E">
            <w:pPr>
              <w:spacing w:line="23" w:lineRule="atLeast"/>
              <w:jc w:val="center"/>
              <w:rPr>
                <w:rFonts w:eastAsia="Calibri"/>
                <w:color w:val="000000"/>
                <w:sz w:val="22"/>
                <w:szCs w:val="22"/>
              </w:rPr>
            </w:pPr>
            <w:r>
              <w:rPr>
                <w:rFonts w:eastAsia="Calibri"/>
                <w:color w:val="000000"/>
                <w:sz w:val="22"/>
                <w:szCs w:val="22"/>
              </w:rPr>
              <w:t>не подлежит установлению</w:t>
            </w:r>
          </w:p>
        </w:tc>
        <w:tc>
          <w:tcPr>
            <w:tcW w:w="993" w:type="dxa"/>
            <w:tcBorders>
              <w:top w:val="single" w:sz="4" w:space="0" w:color="auto"/>
              <w:left w:val="single" w:sz="4" w:space="0" w:color="auto"/>
              <w:bottom w:val="single" w:sz="4" w:space="0" w:color="auto"/>
              <w:right w:val="single" w:sz="4" w:space="0" w:color="auto"/>
            </w:tcBorders>
          </w:tcPr>
          <w:p w14:paraId="1BBADD68" w14:textId="77777777" w:rsidR="00C35D36" w:rsidRPr="009F28AC" w:rsidRDefault="001375CE" w:rsidP="00C5471E">
            <w:pPr>
              <w:spacing w:line="23" w:lineRule="atLeast"/>
              <w:jc w:val="center"/>
              <w:rPr>
                <w:rFonts w:eastAsia="Calibri"/>
                <w:color w:val="000000"/>
                <w:sz w:val="22"/>
                <w:szCs w:val="22"/>
              </w:rPr>
            </w:pPr>
            <w:hyperlink r:id="rId90" w:anchor="/document/42506514/entry/5901" w:history="1">
              <w:r w:rsidR="00C35D36" w:rsidRPr="009F28AC">
                <w:rPr>
                  <w:rFonts w:eastAsia="Calibri"/>
                  <w:color w:val="000000"/>
                  <w:sz w:val="22"/>
                  <w:szCs w:val="22"/>
                  <w:u w:val="single"/>
                </w:rPr>
                <w:t>п. 1</w:t>
              </w:r>
            </w:hyperlink>
            <w:r w:rsidR="00C35D36" w:rsidRPr="009F28AC">
              <w:rPr>
                <w:rFonts w:eastAsia="Calibri"/>
                <w:color w:val="000000"/>
                <w:sz w:val="22"/>
                <w:szCs w:val="22"/>
              </w:rPr>
              <w:t xml:space="preserve"> примечания</w:t>
            </w:r>
          </w:p>
        </w:tc>
      </w:tr>
      <w:tr w:rsidR="00C35D36" w:rsidRPr="008054AF" w14:paraId="063E4F2C" w14:textId="77777777" w:rsidTr="00C5471E">
        <w:trPr>
          <w:cantSplit/>
          <w:trHeight w:val="406"/>
        </w:trPr>
        <w:tc>
          <w:tcPr>
            <w:tcW w:w="709" w:type="dxa"/>
            <w:tcBorders>
              <w:top w:val="single" w:sz="4" w:space="0" w:color="auto"/>
              <w:left w:val="single" w:sz="4" w:space="0" w:color="auto"/>
              <w:bottom w:val="single" w:sz="4" w:space="0" w:color="auto"/>
              <w:right w:val="single" w:sz="4" w:space="0" w:color="auto"/>
            </w:tcBorders>
            <w:vAlign w:val="center"/>
          </w:tcPr>
          <w:p w14:paraId="48CB34D7" w14:textId="77777777" w:rsidR="00C35D36" w:rsidRPr="009F28AC" w:rsidRDefault="00C35D36" w:rsidP="00C5471E">
            <w:pPr>
              <w:snapToGrid w:val="0"/>
              <w:jc w:val="center"/>
              <w:rPr>
                <w:iCs/>
                <w:sz w:val="22"/>
                <w:szCs w:val="22"/>
              </w:rPr>
            </w:pPr>
            <w:r w:rsidRPr="009F28AC">
              <w:rPr>
                <w:iCs/>
                <w:sz w:val="22"/>
                <w:szCs w:val="22"/>
              </w:rPr>
              <w:t>14</w:t>
            </w:r>
          </w:p>
        </w:tc>
        <w:tc>
          <w:tcPr>
            <w:tcW w:w="851" w:type="dxa"/>
            <w:tcBorders>
              <w:top w:val="single" w:sz="4" w:space="0" w:color="auto"/>
              <w:left w:val="single" w:sz="4" w:space="0" w:color="auto"/>
              <w:bottom w:val="single" w:sz="4" w:space="0" w:color="auto"/>
              <w:right w:val="single" w:sz="4" w:space="0" w:color="auto"/>
            </w:tcBorders>
            <w:vAlign w:val="center"/>
          </w:tcPr>
          <w:p w14:paraId="36B70694" w14:textId="77777777" w:rsidR="00C35D36" w:rsidRPr="009F28AC" w:rsidRDefault="00C35D36" w:rsidP="00C5471E">
            <w:pPr>
              <w:snapToGrid w:val="0"/>
              <w:jc w:val="center"/>
              <w:rPr>
                <w:iCs/>
                <w:sz w:val="22"/>
                <w:szCs w:val="22"/>
              </w:rPr>
            </w:pPr>
            <w:r w:rsidRPr="009F28AC">
              <w:rPr>
                <w:iCs/>
                <w:sz w:val="22"/>
                <w:szCs w:val="22"/>
              </w:rPr>
              <w:t>4.9</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268439E1" w14:textId="77777777" w:rsidR="00C35D36" w:rsidRPr="009F28AC" w:rsidRDefault="00C35D36" w:rsidP="00C5471E">
            <w:pPr>
              <w:snapToGrid w:val="0"/>
              <w:rPr>
                <w:iCs/>
                <w:sz w:val="22"/>
                <w:szCs w:val="22"/>
              </w:rPr>
            </w:pPr>
            <w:r w:rsidRPr="009F28AC">
              <w:rPr>
                <w:iCs/>
                <w:sz w:val="22"/>
                <w:szCs w:val="22"/>
              </w:rPr>
              <w:t>Служебные гаражи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AD259C" w14:textId="77777777" w:rsidR="00C35D36" w:rsidRPr="009F28AC" w:rsidRDefault="00C35D36" w:rsidP="00C5471E">
            <w:pPr>
              <w:jc w:val="center"/>
              <w:rPr>
                <w:sz w:val="22"/>
                <w:szCs w:val="22"/>
              </w:rPr>
            </w:pPr>
            <w:r w:rsidRPr="009F28AC">
              <w:rPr>
                <w:sz w:val="22"/>
                <w:szCs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4288A657" w14:textId="77777777" w:rsidR="00C35D36" w:rsidRPr="009F28AC" w:rsidRDefault="00C35D36" w:rsidP="00C5471E">
            <w:pPr>
              <w:jc w:val="center"/>
              <w:rPr>
                <w:sz w:val="22"/>
                <w:szCs w:val="22"/>
              </w:rPr>
            </w:pPr>
            <w:r w:rsidRPr="009F28AC">
              <w:rPr>
                <w:sz w:val="22"/>
                <w:szCs w:val="22"/>
              </w:rPr>
              <w:t>мин.0,003</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F623B30" w14:textId="77777777" w:rsidR="00C35D36" w:rsidRPr="009F28AC" w:rsidRDefault="00C35D36" w:rsidP="00C5471E">
            <w:pPr>
              <w:jc w:val="center"/>
              <w:rPr>
                <w:sz w:val="22"/>
                <w:szCs w:val="22"/>
              </w:rPr>
            </w:pPr>
            <w:r w:rsidRPr="009F28AC">
              <w:rPr>
                <w:sz w:val="22"/>
                <w:szCs w:val="22"/>
              </w:rPr>
              <w:t>80</w:t>
            </w:r>
          </w:p>
        </w:tc>
        <w:tc>
          <w:tcPr>
            <w:tcW w:w="993" w:type="dxa"/>
            <w:tcBorders>
              <w:top w:val="single" w:sz="4" w:space="0" w:color="auto"/>
              <w:left w:val="single" w:sz="4" w:space="0" w:color="auto"/>
              <w:bottom w:val="single" w:sz="4" w:space="0" w:color="auto"/>
              <w:right w:val="single" w:sz="4" w:space="0" w:color="auto"/>
            </w:tcBorders>
            <w:vAlign w:val="center"/>
          </w:tcPr>
          <w:p w14:paraId="46856346" w14:textId="77777777" w:rsidR="00C35D36" w:rsidRPr="009F28AC" w:rsidRDefault="00C35D36" w:rsidP="00C5471E">
            <w:pPr>
              <w:jc w:val="center"/>
              <w:rPr>
                <w:sz w:val="22"/>
                <w:szCs w:val="22"/>
              </w:rPr>
            </w:pPr>
            <w:r w:rsidRPr="009F28AC">
              <w:rPr>
                <w:sz w:val="22"/>
                <w:szCs w:val="22"/>
              </w:rPr>
              <w:t>1</w:t>
            </w:r>
          </w:p>
        </w:tc>
      </w:tr>
      <w:tr w:rsidR="00C35D36" w:rsidRPr="008054AF" w14:paraId="7F28E62C" w14:textId="77777777" w:rsidTr="00C5471E">
        <w:trPr>
          <w:cantSplit/>
          <w:trHeight w:val="406"/>
        </w:trPr>
        <w:tc>
          <w:tcPr>
            <w:tcW w:w="709" w:type="dxa"/>
            <w:tcBorders>
              <w:top w:val="single" w:sz="4" w:space="0" w:color="auto"/>
              <w:left w:val="single" w:sz="4" w:space="0" w:color="auto"/>
              <w:bottom w:val="single" w:sz="4" w:space="0" w:color="auto"/>
              <w:right w:val="single" w:sz="4" w:space="0" w:color="auto"/>
            </w:tcBorders>
            <w:vAlign w:val="center"/>
          </w:tcPr>
          <w:p w14:paraId="1F6FFD30" w14:textId="77777777" w:rsidR="00C35D36" w:rsidRPr="009F28AC" w:rsidRDefault="00C35D36" w:rsidP="00C5471E">
            <w:pPr>
              <w:snapToGrid w:val="0"/>
              <w:jc w:val="center"/>
              <w:rPr>
                <w:iCs/>
                <w:sz w:val="22"/>
                <w:szCs w:val="22"/>
              </w:rPr>
            </w:pPr>
            <w:r w:rsidRPr="009F28AC">
              <w:rPr>
                <w:iCs/>
                <w:sz w:val="22"/>
                <w:szCs w:val="22"/>
              </w:rPr>
              <w:t>15</w:t>
            </w:r>
          </w:p>
        </w:tc>
        <w:tc>
          <w:tcPr>
            <w:tcW w:w="851" w:type="dxa"/>
            <w:tcBorders>
              <w:top w:val="single" w:sz="4" w:space="0" w:color="auto"/>
              <w:left w:val="single" w:sz="4" w:space="0" w:color="auto"/>
              <w:bottom w:val="single" w:sz="4" w:space="0" w:color="auto"/>
              <w:right w:val="single" w:sz="4" w:space="0" w:color="auto"/>
            </w:tcBorders>
            <w:vAlign w:val="center"/>
          </w:tcPr>
          <w:p w14:paraId="2650E8BD" w14:textId="77777777" w:rsidR="00C35D36" w:rsidRPr="009F28AC" w:rsidRDefault="00C35D36" w:rsidP="00C5471E">
            <w:pPr>
              <w:snapToGrid w:val="0"/>
              <w:jc w:val="center"/>
              <w:rPr>
                <w:iCs/>
                <w:sz w:val="22"/>
                <w:szCs w:val="22"/>
              </w:rPr>
            </w:pPr>
            <w:r w:rsidRPr="009F28AC">
              <w:rPr>
                <w:iCs/>
                <w:sz w:val="22"/>
                <w:szCs w:val="22"/>
              </w:rPr>
              <w:t>6.9</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8FD6D62" w14:textId="77777777" w:rsidR="00C35D36" w:rsidRPr="009F28AC" w:rsidRDefault="00C35D36" w:rsidP="00C5471E">
            <w:pPr>
              <w:snapToGrid w:val="0"/>
              <w:rPr>
                <w:iCs/>
                <w:sz w:val="22"/>
                <w:szCs w:val="22"/>
              </w:rPr>
            </w:pPr>
            <w:r w:rsidRPr="009F28AC">
              <w:rPr>
                <w:iCs/>
                <w:sz w:val="22"/>
                <w:szCs w:val="22"/>
              </w:rPr>
              <w:t>Склады</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D5A1074" w14:textId="77777777" w:rsidR="00C35D36" w:rsidRPr="009F28AC" w:rsidRDefault="00C35D36" w:rsidP="00C5471E">
            <w:pPr>
              <w:spacing w:line="23" w:lineRule="atLeast"/>
              <w:jc w:val="center"/>
              <w:rPr>
                <w:rFonts w:eastAsia="Calibri"/>
                <w:color w:val="000000"/>
                <w:sz w:val="22"/>
                <w:szCs w:val="22"/>
              </w:rPr>
            </w:pPr>
            <w:r>
              <w:rPr>
                <w:rFonts w:eastAsia="Calibri"/>
                <w:color w:val="000000"/>
                <w:sz w:val="22"/>
                <w:szCs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14:paraId="033639C4" w14:textId="77777777" w:rsidR="00C35D36" w:rsidRPr="009F28AC" w:rsidRDefault="00C35D36" w:rsidP="00C5471E">
            <w:pPr>
              <w:spacing w:line="23" w:lineRule="atLeast"/>
              <w:jc w:val="center"/>
              <w:rPr>
                <w:rFonts w:eastAsia="Calibri"/>
                <w:color w:val="000000"/>
                <w:sz w:val="22"/>
                <w:szCs w:val="22"/>
              </w:rPr>
            </w:pPr>
            <w:r>
              <w:rPr>
                <w:rFonts w:eastAsia="Calibri"/>
                <w:color w:val="000000"/>
                <w:sz w:val="22"/>
                <w:szCs w:val="22"/>
              </w:rPr>
              <w:t>не подлежит установлению</w:t>
            </w:r>
          </w:p>
        </w:tc>
        <w:tc>
          <w:tcPr>
            <w:tcW w:w="1701" w:type="dxa"/>
            <w:gridSpan w:val="3"/>
            <w:tcBorders>
              <w:top w:val="single" w:sz="4" w:space="0" w:color="auto"/>
              <w:left w:val="single" w:sz="4" w:space="0" w:color="auto"/>
              <w:bottom w:val="single" w:sz="4" w:space="0" w:color="auto"/>
              <w:right w:val="single" w:sz="4" w:space="0" w:color="auto"/>
            </w:tcBorders>
          </w:tcPr>
          <w:p w14:paraId="5252BEFD" w14:textId="77777777" w:rsidR="00C35D36" w:rsidRPr="009F28AC" w:rsidRDefault="00C35D36" w:rsidP="00C5471E">
            <w:pPr>
              <w:spacing w:line="23" w:lineRule="atLeast"/>
              <w:jc w:val="center"/>
              <w:rPr>
                <w:rFonts w:eastAsia="Calibri"/>
                <w:color w:val="000000"/>
                <w:sz w:val="22"/>
                <w:szCs w:val="22"/>
              </w:rPr>
            </w:pPr>
            <w:r w:rsidRPr="009F28AC">
              <w:rPr>
                <w:rFonts w:eastAsia="Calibri"/>
                <w:color w:val="000000"/>
                <w:sz w:val="22"/>
                <w:szCs w:val="22"/>
              </w:rPr>
              <w:t>75</w:t>
            </w:r>
          </w:p>
        </w:tc>
        <w:tc>
          <w:tcPr>
            <w:tcW w:w="993" w:type="dxa"/>
            <w:tcBorders>
              <w:top w:val="single" w:sz="4" w:space="0" w:color="auto"/>
              <w:left w:val="single" w:sz="4" w:space="0" w:color="auto"/>
              <w:bottom w:val="single" w:sz="4" w:space="0" w:color="auto"/>
              <w:right w:val="single" w:sz="4" w:space="0" w:color="auto"/>
            </w:tcBorders>
          </w:tcPr>
          <w:p w14:paraId="4B75BEE3" w14:textId="77777777" w:rsidR="00C35D36" w:rsidRPr="009F28AC" w:rsidRDefault="001375CE" w:rsidP="00C5471E">
            <w:pPr>
              <w:spacing w:line="23" w:lineRule="atLeast"/>
              <w:jc w:val="center"/>
              <w:rPr>
                <w:rFonts w:eastAsia="Calibri"/>
                <w:color w:val="000000"/>
                <w:sz w:val="22"/>
                <w:szCs w:val="22"/>
              </w:rPr>
            </w:pPr>
            <w:hyperlink r:id="rId91" w:anchor="/document/42506514/entry/5901" w:history="1">
              <w:r w:rsidR="00C35D36" w:rsidRPr="009F28AC">
                <w:rPr>
                  <w:rFonts w:eastAsia="Calibri"/>
                  <w:color w:val="000000"/>
                  <w:sz w:val="22"/>
                  <w:szCs w:val="22"/>
                  <w:u w:val="single"/>
                </w:rPr>
                <w:t>п. 1</w:t>
              </w:r>
            </w:hyperlink>
            <w:r w:rsidR="00C35D36" w:rsidRPr="009F28AC">
              <w:rPr>
                <w:rFonts w:eastAsia="Calibri"/>
                <w:color w:val="000000"/>
                <w:sz w:val="22"/>
                <w:szCs w:val="22"/>
              </w:rPr>
              <w:t xml:space="preserve"> примечания</w:t>
            </w:r>
          </w:p>
        </w:tc>
      </w:tr>
    </w:tbl>
    <w:p w14:paraId="5F1332C6" w14:textId="77777777" w:rsidR="00C35D36" w:rsidRPr="008054AF" w:rsidRDefault="00C35D36" w:rsidP="00C35D36">
      <w:pPr>
        <w:snapToGrid w:val="0"/>
        <w:spacing w:before="240"/>
        <w:ind w:firstLine="567"/>
        <w:contextualSpacing/>
        <w:jc w:val="both"/>
      </w:pPr>
    </w:p>
    <w:p w14:paraId="7E8FBB74" w14:textId="77777777" w:rsidR="00C35D36" w:rsidRPr="00217ECC" w:rsidRDefault="00C35D36" w:rsidP="00C35D36">
      <w:pPr>
        <w:snapToGrid w:val="0"/>
        <w:spacing w:before="240"/>
        <w:ind w:firstLine="709"/>
        <w:contextualSpacing/>
        <w:jc w:val="both"/>
        <w:rPr>
          <w:sz w:val="22"/>
          <w:szCs w:val="22"/>
        </w:rPr>
      </w:pPr>
      <w:r w:rsidRPr="00217ECC">
        <w:rPr>
          <w:sz w:val="22"/>
          <w:szCs w:val="22"/>
        </w:rPr>
        <w:t>Примечания:</w:t>
      </w:r>
    </w:p>
    <w:p w14:paraId="6B175610" w14:textId="77777777" w:rsidR="00C35D36" w:rsidRPr="00217ECC" w:rsidRDefault="00C35D36" w:rsidP="00C35D36">
      <w:pPr>
        <w:spacing w:before="120" w:after="120"/>
        <w:ind w:firstLine="709"/>
        <w:contextualSpacing/>
        <w:jc w:val="both"/>
        <w:rPr>
          <w:sz w:val="22"/>
          <w:szCs w:val="22"/>
        </w:rPr>
      </w:pPr>
      <w:r w:rsidRPr="00217ECC">
        <w:rPr>
          <w:sz w:val="22"/>
          <w:szCs w:val="22"/>
        </w:rPr>
        <w:t>1.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p>
    <w:p w14:paraId="794D86A4" w14:textId="77777777" w:rsidR="00C35D36" w:rsidRPr="00217ECC" w:rsidRDefault="00C35D36" w:rsidP="00C35D36">
      <w:pPr>
        <w:spacing w:before="120" w:after="120"/>
        <w:ind w:firstLine="709"/>
        <w:contextualSpacing/>
        <w:jc w:val="both"/>
        <w:rPr>
          <w:sz w:val="22"/>
          <w:szCs w:val="22"/>
        </w:rPr>
      </w:pPr>
      <w:r w:rsidRPr="00217ECC">
        <w:rPr>
          <w:sz w:val="22"/>
          <w:szCs w:val="22"/>
        </w:rPr>
        <w:t>Неподлежащие установлению параметры разрешенного строительства, реконструкции объектов капитального строительства и иные предельные параметры разрешенного строительства, реконструкции объектов капитального строительства определяются в соответствии с требованиями местных и (или) республиканских нормативов градостроительного проектирования, технических регламентов, национальных стандартов, сводов правил; заданием на проектирование объектов и другими нормативными правовыми документами.</w:t>
      </w:r>
    </w:p>
    <w:p w14:paraId="2E3331E6" w14:textId="77777777" w:rsidR="000E5026" w:rsidRDefault="00161F31" w:rsidP="00A234CE">
      <w:pPr>
        <w:keepNext/>
        <w:widowControl w:val="0"/>
        <w:numPr>
          <w:ilvl w:val="2"/>
          <w:numId w:val="0"/>
        </w:numPr>
        <w:tabs>
          <w:tab w:val="left" w:pos="0"/>
        </w:tabs>
        <w:suppressAutoHyphens/>
        <w:spacing w:before="360" w:after="60"/>
        <w:ind w:firstLine="709"/>
        <w:contextualSpacing/>
        <w:jc w:val="both"/>
        <w:outlineLvl w:val="2"/>
        <w:rPr>
          <w:bCs/>
          <w:sz w:val="22"/>
          <w:szCs w:val="22"/>
        </w:rPr>
      </w:pPr>
      <w:bookmarkStart w:id="191" w:name="_Toc467156859"/>
      <w:r w:rsidRPr="00161F31">
        <w:rPr>
          <w:b/>
          <w:bCs/>
          <w:sz w:val="22"/>
          <w:szCs w:val="22"/>
          <w:lang w:eastAsia="en-US"/>
        </w:rPr>
        <w:t>2.</w:t>
      </w:r>
      <w:r w:rsidRPr="00161F31">
        <w:rPr>
          <w:bCs/>
          <w:sz w:val="22"/>
          <w:szCs w:val="22"/>
        </w:rPr>
        <w:t xml:space="preserve"> Перечень ограничений использования земельных участков и (или) расположенных на них объектов недвижимости и осуществление экономической и иной деятельности в границах приаэродромной территории аэродрома Чебоксары  и выделенных на ней подзон, установленных Приказом Федерального агентства воздушного транспорта Министерства транспорта Российской Федерации (Росавиации) от 31.12.2020 г. № 1896-П, приведен в Проекте приаэродномной территории аэродрома Чебоксары</w:t>
      </w:r>
      <w:r>
        <w:rPr>
          <w:bCs/>
          <w:sz w:val="22"/>
          <w:szCs w:val="22"/>
        </w:rPr>
        <w:t>.</w:t>
      </w:r>
    </w:p>
    <w:p w14:paraId="7D0E02D1" w14:textId="77777777" w:rsidR="00161F31" w:rsidRPr="00161F31" w:rsidRDefault="00161F31" w:rsidP="00A234CE">
      <w:pPr>
        <w:keepNext/>
        <w:widowControl w:val="0"/>
        <w:numPr>
          <w:ilvl w:val="2"/>
          <w:numId w:val="0"/>
        </w:numPr>
        <w:tabs>
          <w:tab w:val="left" w:pos="0"/>
        </w:tabs>
        <w:suppressAutoHyphens/>
        <w:spacing w:before="360" w:after="60"/>
        <w:ind w:firstLine="709"/>
        <w:contextualSpacing/>
        <w:jc w:val="both"/>
        <w:outlineLvl w:val="2"/>
        <w:rPr>
          <w:b/>
          <w:bCs/>
          <w:sz w:val="22"/>
          <w:szCs w:val="22"/>
          <w:lang w:eastAsia="en-US"/>
        </w:rPr>
      </w:pPr>
    </w:p>
    <w:p w14:paraId="1D8F09F5" w14:textId="77777777" w:rsidR="00BD23CD" w:rsidRDefault="00263659" w:rsidP="00A234CE">
      <w:pPr>
        <w:keepNext/>
        <w:widowControl w:val="0"/>
        <w:numPr>
          <w:ilvl w:val="2"/>
          <w:numId w:val="0"/>
        </w:numPr>
        <w:tabs>
          <w:tab w:val="left" w:pos="0"/>
        </w:tabs>
        <w:suppressAutoHyphens/>
        <w:spacing w:before="360" w:after="60"/>
        <w:ind w:firstLine="709"/>
        <w:contextualSpacing/>
        <w:jc w:val="both"/>
        <w:outlineLvl w:val="2"/>
        <w:rPr>
          <w:b/>
          <w:bCs/>
          <w:lang w:eastAsia="en-US"/>
        </w:rPr>
      </w:pPr>
      <w:r>
        <w:rPr>
          <w:b/>
          <w:bCs/>
          <w:lang w:eastAsia="en-US"/>
        </w:rPr>
        <w:t>Статья 4</w:t>
      </w:r>
      <w:r w:rsidR="00A234CE">
        <w:rPr>
          <w:b/>
          <w:bCs/>
          <w:lang w:eastAsia="en-US"/>
        </w:rPr>
        <w:t>8</w:t>
      </w:r>
      <w:r w:rsidR="000470CE">
        <w:rPr>
          <w:b/>
          <w:bCs/>
          <w:lang w:eastAsia="en-US"/>
        </w:rPr>
        <w:t xml:space="preserve">. </w:t>
      </w:r>
      <w:r w:rsidR="00BD23CD">
        <w:rPr>
          <w:b/>
          <w:bCs/>
          <w:lang w:eastAsia="en-US"/>
        </w:rPr>
        <w:t>Земли, градостроительный регламент на которые не разрабатывается</w:t>
      </w:r>
      <w:bookmarkEnd w:id="191"/>
    </w:p>
    <w:p w14:paraId="137DC390" w14:textId="77777777" w:rsidR="00490FB1" w:rsidRDefault="00490FB1" w:rsidP="00BD23CD">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92" w:name="_Toc466479015"/>
      <w:bookmarkStart w:id="193" w:name="_Toc467156860"/>
    </w:p>
    <w:p w14:paraId="5AC430B2" w14:textId="77777777" w:rsidR="00BD23CD" w:rsidRDefault="00BD23CD" w:rsidP="00BD23CD">
      <w:pPr>
        <w:keepNext/>
        <w:widowControl w:val="0"/>
        <w:numPr>
          <w:ilvl w:val="2"/>
          <w:numId w:val="0"/>
        </w:numPr>
        <w:tabs>
          <w:tab w:val="left" w:pos="0"/>
        </w:tabs>
        <w:suppressAutoHyphens/>
        <w:spacing w:before="360" w:after="60"/>
        <w:ind w:firstLine="709"/>
        <w:contextualSpacing/>
        <w:jc w:val="both"/>
        <w:outlineLvl w:val="2"/>
        <w:rPr>
          <w:b/>
          <w:bCs/>
          <w:lang w:eastAsia="en-US"/>
        </w:rPr>
      </w:pPr>
      <w:r>
        <w:rPr>
          <w:b/>
          <w:bCs/>
          <w:lang w:eastAsia="en-US"/>
        </w:rPr>
        <w:t xml:space="preserve">Сельскохозяйственные угодья из состава земель сельскохозяйственного назначения </w:t>
      </w:r>
      <w:r w:rsidRPr="008054AF">
        <w:rPr>
          <w:b/>
          <w:bCs/>
          <w:lang w:eastAsia="en-US"/>
        </w:rPr>
        <w:t>(СХ-1)</w:t>
      </w:r>
      <w:bookmarkEnd w:id="192"/>
      <w:bookmarkEnd w:id="193"/>
    </w:p>
    <w:p w14:paraId="338CFE26" w14:textId="77777777" w:rsidR="000470CE" w:rsidRDefault="005879F6" w:rsidP="00BD23CD">
      <w:pPr>
        <w:keepNext/>
        <w:widowControl w:val="0"/>
        <w:numPr>
          <w:ilvl w:val="2"/>
          <w:numId w:val="0"/>
        </w:numPr>
        <w:tabs>
          <w:tab w:val="left" w:pos="0"/>
        </w:tabs>
        <w:suppressAutoHyphens/>
        <w:spacing w:before="360" w:after="60"/>
        <w:ind w:firstLine="709"/>
        <w:contextualSpacing/>
        <w:jc w:val="both"/>
        <w:outlineLvl w:val="2"/>
      </w:pPr>
      <w:bookmarkStart w:id="194" w:name="_Toc466536852"/>
      <w:bookmarkStart w:id="195" w:name="_Toc467156861"/>
      <w:r w:rsidRPr="008054AF">
        <w:t xml:space="preserve">Таблица № </w:t>
      </w:r>
      <w:r>
        <w:t>1</w:t>
      </w:r>
      <w:bookmarkEnd w:id="194"/>
      <w:bookmarkEnd w:id="195"/>
      <w:r w:rsidR="00490FB1">
        <w:t>4</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8"/>
        <w:gridCol w:w="993"/>
        <w:gridCol w:w="3261"/>
        <w:gridCol w:w="1416"/>
        <w:gridCol w:w="142"/>
        <w:gridCol w:w="1133"/>
        <w:gridCol w:w="143"/>
        <w:gridCol w:w="1132"/>
        <w:gridCol w:w="1136"/>
      </w:tblGrid>
      <w:tr w:rsidR="00490FB1" w:rsidRPr="00F50286" w14:paraId="24298610" w14:textId="77777777" w:rsidTr="009A3105">
        <w:trPr>
          <w:cantSplit/>
          <w:trHeight w:val="415"/>
        </w:trPr>
        <w:tc>
          <w:tcPr>
            <w:tcW w:w="559" w:type="dxa"/>
            <w:vMerge w:val="restart"/>
          </w:tcPr>
          <w:p w14:paraId="42FEB758" w14:textId="77777777" w:rsidR="00490FB1" w:rsidRPr="00F50286" w:rsidRDefault="00490FB1" w:rsidP="009A3105">
            <w:pPr>
              <w:rPr>
                <w:iCs/>
              </w:rPr>
            </w:pPr>
            <w:r w:rsidRPr="00F50286">
              <w:rPr>
                <w:iCs/>
              </w:rPr>
              <w:t>№</w:t>
            </w:r>
          </w:p>
          <w:p w14:paraId="40CC8602" w14:textId="77777777" w:rsidR="00490FB1" w:rsidRPr="00F50286" w:rsidRDefault="00490FB1" w:rsidP="009A3105">
            <w:pPr>
              <w:rPr>
                <w:iCs/>
              </w:rPr>
            </w:pPr>
            <w:r w:rsidRPr="00F50286">
              <w:rPr>
                <w:iCs/>
              </w:rPr>
              <w:t>п/п</w:t>
            </w:r>
          </w:p>
        </w:tc>
        <w:tc>
          <w:tcPr>
            <w:tcW w:w="1001" w:type="dxa"/>
            <w:gridSpan w:val="2"/>
            <w:vMerge w:val="restart"/>
          </w:tcPr>
          <w:p w14:paraId="013DC8CE" w14:textId="77777777" w:rsidR="00490FB1" w:rsidRPr="00F50286" w:rsidRDefault="00490FB1" w:rsidP="009A3105">
            <w:pPr>
              <w:rPr>
                <w:iCs/>
              </w:rPr>
            </w:pPr>
            <w:r w:rsidRPr="00F50286">
              <w:rPr>
                <w:iCs/>
              </w:rPr>
              <w:t>Код вида разрешенного использования земельного участка</w:t>
            </w:r>
          </w:p>
        </w:tc>
        <w:tc>
          <w:tcPr>
            <w:tcW w:w="3261" w:type="dxa"/>
            <w:vMerge w:val="restart"/>
          </w:tcPr>
          <w:p w14:paraId="3A4D44A7" w14:textId="77777777" w:rsidR="00490FB1" w:rsidRPr="00F50286" w:rsidRDefault="00490FB1" w:rsidP="009A3105">
            <w:pPr>
              <w:rPr>
                <w:iCs/>
              </w:rPr>
            </w:pPr>
            <w:r w:rsidRPr="00F50286">
              <w:rPr>
                <w:iCs/>
              </w:rPr>
              <w:t xml:space="preserve">Вид разрешённого использования земельного участка </w:t>
            </w:r>
          </w:p>
        </w:tc>
        <w:tc>
          <w:tcPr>
            <w:tcW w:w="5102" w:type="dxa"/>
            <w:gridSpan w:val="6"/>
            <w:shd w:val="clear" w:color="auto" w:fill="auto"/>
            <w:vAlign w:val="center"/>
          </w:tcPr>
          <w:p w14:paraId="414F8EE4" w14:textId="77777777" w:rsidR="00490FB1" w:rsidRPr="00F50286" w:rsidRDefault="00490FB1" w:rsidP="009A3105">
            <w:pPr>
              <w:rPr>
                <w:bCs/>
                <w:iCs/>
              </w:rPr>
            </w:pPr>
            <w:r w:rsidRPr="00F50286">
              <w:rPr>
                <w:bCs/>
                <w:iCs/>
              </w:rPr>
              <w:t>Параметры разрешённого строительства, реконструкции объектов капстроительства</w:t>
            </w:r>
          </w:p>
        </w:tc>
      </w:tr>
      <w:tr w:rsidR="00490FB1" w:rsidRPr="00F50286" w14:paraId="03A3E176" w14:textId="77777777" w:rsidTr="009A3105">
        <w:trPr>
          <w:cantSplit/>
          <w:trHeight w:val="1733"/>
        </w:trPr>
        <w:tc>
          <w:tcPr>
            <w:tcW w:w="559" w:type="dxa"/>
            <w:vMerge/>
          </w:tcPr>
          <w:p w14:paraId="6808E75B" w14:textId="77777777" w:rsidR="00490FB1" w:rsidRPr="00F50286" w:rsidRDefault="00490FB1" w:rsidP="009A3105">
            <w:pPr>
              <w:rPr>
                <w:iCs/>
              </w:rPr>
            </w:pPr>
          </w:p>
        </w:tc>
        <w:tc>
          <w:tcPr>
            <w:tcW w:w="1001" w:type="dxa"/>
            <w:gridSpan w:val="2"/>
            <w:vMerge/>
          </w:tcPr>
          <w:p w14:paraId="38A07C34" w14:textId="77777777" w:rsidR="00490FB1" w:rsidRPr="00F50286" w:rsidRDefault="00490FB1" w:rsidP="009A3105">
            <w:pPr>
              <w:rPr>
                <w:iCs/>
              </w:rPr>
            </w:pPr>
          </w:p>
        </w:tc>
        <w:tc>
          <w:tcPr>
            <w:tcW w:w="3261" w:type="dxa"/>
            <w:vMerge/>
            <w:vAlign w:val="center"/>
          </w:tcPr>
          <w:p w14:paraId="7FC9B12D" w14:textId="77777777" w:rsidR="00490FB1" w:rsidRPr="00F50286" w:rsidRDefault="00490FB1" w:rsidP="009A3105">
            <w:pPr>
              <w:rPr>
                <w:iCs/>
              </w:rPr>
            </w:pPr>
          </w:p>
        </w:tc>
        <w:tc>
          <w:tcPr>
            <w:tcW w:w="1416" w:type="dxa"/>
            <w:shd w:val="clear" w:color="auto" w:fill="auto"/>
          </w:tcPr>
          <w:p w14:paraId="779F06D4" w14:textId="77777777" w:rsidR="00490FB1" w:rsidRPr="00F50286" w:rsidRDefault="00490FB1" w:rsidP="009A3105">
            <w:r w:rsidRPr="00F50286">
              <w:rPr>
                <w:iCs/>
              </w:rPr>
              <w:t>Предельное количество этажей зданий, строений, сооружений</w:t>
            </w:r>
          </w:p>
        </w:tc>
        <w:tc>
          <w:tcPr>
            <w:tcW w:w="1275" w:type="dxa"/>
            <w:gridSpan w:val="2"/>
          </w:tcPr>
          <w:p w14:paraId="2AD5DA0B" w14:textId="77777777" w:rsidR="00490FB1" w:rsidRPr="00F50286" w:rsidRDefault="00490FB1" w:rsidP="009A3105">
            <w:pPr>
              <w:rPr>
                <w:iCs/>
              </w:rPr>
            </w:pPr>
            <w:r w:rsidRPr="00F50286">
              <w:rPr>
                <w:iCs/>
              </w:rPr>
              <w:t>Предельные размеры земельных участков (мин.-макс.), га</w:t>
            </w:r>
          </w:p>
        </w:tc>
        <w:tc>
          <w:tcPr>
            <w:tcW w:w="1275" w:type="dxa"/>
            <w:gridSpan w:val="2"/>
          </w:tcPr>
          <w:p w14:paraId="691AA88B" w14:textId="77777777" w:rsidR="00490FB1" w:rsidRPr="00F50286" w:rsidRDefault="00490FB1" w:rsidP="009A3105">
            <w:pPr>
              <w:rPr>
                <w:iCs/>
              </w:rPr>
            </w:pPr>
            <w:r w:rsidRPr="00F50286">
              <w:rPr>
                <w:bCs/>
                <w:iCs/>
              </w:rPr>
              <w:t>Максимальный процент застройки в границах земельного участка</w:t>
            </w:r>
          </w:p>
        </w:tc>
        <w:tc>
          <w:tcPr>
            <w:tcW w:w="1136" w:type="dxa"/>
          </w:tcPr>
          <w:p w14:paraId="3EC0C073" w14:textId="77777777" w:rsidR="00490FB1" w:rsidRPr="00F50286" w:rsidRDefault="00490FB1" w:rsidP="009A3105">
            <w:pPr>
              <w:rPr>
                <w:bCs/>
                <w:iCs/>
              </w:rPr>
            </w:pPr>
            <w:r w:rsidRPr="00F50286">
              <w:rPr>
                <w:bCs/>
                <w:iCs/>
              </w:rPr>
              <w:t>Минимальные отступы до границ земельных участков</w:t>
            </w:r>
          </w:p>
        </w:tc>
      </w:tr>
      <w:tr w:rsidR="00490FB1" w:rsidRPr="00F50286" w14:paraId="639540FF" w14:textId="77777777" w:rsidTr="009A3105">
        <w:trPr>
          <w:trHeight w:val="171"/>
          <w:tblHeader/>
        </w:trPr>
        <w:tc>
          <w:tcPr>
            <w:tcW w:w="559" w:type="dxa"/>
            <w:tcBorders>
              <w:bottom w:val="single" w:sz="4" w:space="0" w:color="auto"/>
            </w:tcBorders>
            <w:vAlign w:val="center"/>
          </w:tcPr>
          <w:p w14:paraId="410D0BA3" w14:textId="77777777" w:rsidR="00490FB1" w:rsidRPr="00F50286" w:rsidRDefault="00490FB1" w:rsidP="009A3105">
            <w:pPr>
              <w:rPr>
                <w:iCs/>
              </w:rPr>
            </w:pPr>
            <w:r w:rsidRPr="00F50286">
              <w:rPr>
                <w:iCs/>
              </w:rPr>
              <w:t>1</w:t>
            </w:r>
          </w:p>
        </w:tc>
        <w:tc>
          <w:tcPr>
            <w:tcW w:w="1001" w:type="dxa"/>
            <w:gridSpan w:val="2"/>
            <w:tcBorders>
              <w:bottom w:val="single" w:sz="4" w:space="0" w:color="auto"/>
            </w:tcBorders>
            <w:vAlign w:val="center"/>
          </w:tcPr>
          <w:p w14:paraId="2C8446A8" w14:textId="77777777" w:rsidR="00490FB1" w:rsidRPr="00F50286" w:rsidRDefault="00490FB1" w:rsidP="009A3105">
            <w:pPr>
              <w:rPr>
                <w:iCs/>
              </w:rPr>
            </w:pPr>
            <w:r w:rsidRPr="00F50286">
              <w:rPr>
                <w:iCs/>
              </w:rPr>
              <w:t>2</w:t>
            </w:r>
          </w:p>
        </w:tc>
        <w:tc>
          <w:tcPr>
            <w:tcW w:w="3261" w:type="dxa"/>
            <w:tcBorders>
              <w:bottom w:val="single" w:sz="4" w:space="0" w:color="auto"/>
            </w:tcBorders>
            <w:vAlign w:val="center"/>
          </w:tcPr>
          <w:p w14:paraId="699757B9" w14:textId="77777777" w:rsidR="00490FB1" w:rsidRPr="00F50286" w:rsidRDefault="00490FB1" w:rsidP="009A3105">
            <w:pPr>
              <w:rPr>
                <w:iCs/>
              </w:rPr>
            </w:pPr>
            <w:r w:rsidRPr="00F50286">
              <w:rPr>
                <w:iCs/>
              </w:rPr>
              <w:t>3</w:t>
            </w:r>
          </w:p>
        </w:tc>
        <w:tc>
          <w:tcPr>
            <w:tcW w:w="1416" w:type="dxa"/>
            <w:tcBorders>
              <w:bottom w:val="single" w:sz="4" w:space="0" w:color="auto"/>
            </w:tcBorders>
            <w:shd w:val="clear" w:color="auto" w:fill="auto"/>
            <w:vAlign w:val="center"/>
          </w:tcPr>
          <w:p w14:paraId="6E0D32FD" w14:textId="77777777" w:rsidR="00490FB1" w:rsidRPr="00F50286" w:rsidRDefault="00490FB1" w:rsidP="009A3105">
            <w:pPr>
              <w:rPr>
                <w:iCs/>
              </w:rPr>
            </w:pPr>
            <w:r w:rsidRPr="00F50286">
              <w:rPr>
                <w:iCs/>
              </w:rPr>
              <w:t>4</w:t>
            </w:r>
          </w:p>
        </w:tc>
        <w:tc>
          <w:tcPr>
            <w:tcW w:w="1275" w:type="dxa"/>
            <w:gridSpan w:val="2"/>
            <w:tcBorders>
              <w:bottom w:val="single" w:sz="4" w:space="0" w:color="auto"/>
            </w:tcBorders>
            <w:vAlign w:val="center"/>
          </w:tcPr>
          <w:p w14:paraId="0B6A0B80" w14:textId="77777777" w:rsidR="00490FB1" w:rsidRPr="00F50286" w:rsidRDefault="00490FB1" w:rsidP="009A3105">
            <w:pPr>
              <w:rPr>
                <w:iCs/>
              </w:rPr>
            </w:pPr>
            <w:r w:rsidRPr="00F50286">
              <w:rPr>
                <w:iCs/>
              </w:rPr>
              <w:t>5</w:t>
            </w:r>
          </w:p>
        </w:tc>
        <w:tc>
          <w:tcPr>
            <w:tcW w:w="1275" w:type="dxa"/>
            <w:gridSpan w:val="2"/>
            <w:tcBorders>
              <w:bottom w:val="single" w:sz="4" w:space="0" w:color="auto"/>
            </w:tcBorders>
            <w:vAlign w:val="center"/>
          </w:tcPr>
          <w:p w14:paraId="7E47DD13" w14:textId="77777777" w:rsidR="00490FB1" w:rsidRPr="00F50286" w:rsidRDefault="00490FB1" w:rsidP="009A3105">
            <w:pPr>
              <w:rPr>
                <w:bCs/>
                <w:iCs/>
              </w:rPr>
            </w:pPr>
            <w:r w:rsidRPr="00F50286">
              <w:rPr>
                <w:bCs/>
                <w:iCs/>
              </w:rPr>
              <w:t>5</w:t>
            </w:r>
          </w:p>
        </w:tc>
        <w:tc>
          <w:tcPr>
            <w:tcW w:w="1136" w:type="dxa"/>
            <w:tcBorders>
              <w:bottom w:val="single" w:sz="4" w:space="0" w:color="auto"/>
            </w:tcBorders>
            <w:vAlign w:val="center"/>
          </w:tcPr>
          <w:p w14:paraId="25F92F38" w14:textId="77777777" w:rsidR="00490FB1" w:rsidRPr="00F50286" w:rsidRDefault="00490FB1" w:rsidP="009A3105">
            <w:pPr>
              <w:rPr>
                <w:bCs/>
                <w:iCs/>
              </w:rPr>
            </w:pPr>
            <w:r w:rsidRPr="00F50286">
              <w:rPr>
                <w:bCs/>
                <w:iCs/>
              </w:rPr>
              <w:t>6</w:t>
            </w:r>
          </w:p>
        </w:tc>
      </w:tr>
      <w:tr w:rsidR="00490FB1" w:rsidRPr="00F50286" w14:paraId="34A8A565" w14:textId="77777777" w:rsidTr="009A3105">
        <w:trPr>
          <w:trHeight w:val="397"/>
        </w:trPr>
        <w:tc>
          <w:tcPr>
            <w:tcW w:w="9923" w:type="dxa"/>
            <w:gridSpan w:val="10"/>
            <w:tcBorders>
              <w:top w:val="single" w:sz="4" w:space="0" w:color="auto"/>
            </w:tcBorders>
          </w:tcPr>
          <w:p w14:paraId="6FEB65AE" w14:textId="77777777" w:rsidR="00490FB1" w:rsidRPr="00F50286" w:rsidRDefault="00490FB1" w:rsidP="009A3105">
            <w:pPr>
              <w:rPr>
                <w:iCs/>
              </w:rPr>
            </w:pPr>
            <w:r w:rsidRPr="00F50286">
              <w:rPr>
                <w:b/>
                <w:bCs/>
              </w:rPr>
              <w:t>Основные виды и параметры разрешённого использования земельных участков и объектов капитального строительства</w:t>
            </w:r>
          </w:p>
        </w:tc>
      </w:tr>
      <w:tr w:rsidR="00490FB1" w:rsidRPr="00F50286" w14:paraId="6924473D" w14:textId="77777777" w:rsidTr="009A3105">
        <w:trPr>
          <w:trHeight w:val="397"/>
        </w:trPr>
        <w:tc>
          <w:tcPr>
            <w:tcW w:w="567" w:type="dxa"/>
            <w:gridSpan w:val="2"/>
            <w:vAlign w:val="center"/>
          </w:tcPr>
          <w:p w14:paraId="44DDDDCC" w14:textId="77777777" w:rsidR="00490FB1" w:rsidRPr="00F50286" w:rsidRDefault="00490FB1" w:rsidP="009A3105">
            <w:pPr>
              <w:rPr>
                <w:bCs/>
              </w:rPr>
            </w:pPr>
            <w:r w:rsidRPr="00F50286">
              <w:rPr>
                <w:bCs/>
              </w:rPr>
              <w:t>1</w:t>
            </w:r>
          </w:p>
        </w:tc>
        <w:tc>
          <w:tcPr>
            <w:tcW w:w="993" w:type="dxa"/>
            <w:vAlign w:val="center"/>
          </w:tcPr>
          <w:p w14:paraId="0E92A73D" w14:textId="77777777" w:rsidR="00490FB1" w:rsidRPr="00F50286" w:rsidRDefault="00490FB1" w:rsidP="009A3105">
            <w:pPr>
              <w:rPr>
                <w:color w:val="000000"/>
              </w:rPr>
            </w:pPr>
            <w:r w:rsidRPr="00F50286">
              <w:rPr>
                <w:color w:val="000000"/>
              </w:rPr>
              <w:t>1.1</w:t>
            </w:r>
          </w:p>
        </w:tc>
        <w:tc>
          <w:tcPr>
            <w:tcW w:w="3261" w:type="dxa"/>
            <w:vAlign w:val="center"/>
          </w:tcPr>
          <w:p w14:paraId="2B26979E" w14:textId="77777777" w:rsidR="00490FB1" w:rsidRPr="00F50286" w:rsidRDefault="00490FB1" w:rsidP="009A3105">
            <w:pPr>
              <w:rPr>
                <w:color w:val="000000"/>
              </w:rPr>
            </w:pPr>
            <w:r w:rsidRPr="00F50286">
              <w:rPr>
                <w:color w:val="000000"/>
              </w:rPr>
              <w:t>Растениеводство</w:t>
            </w:r>
          </w:p>
        </w:tc>
        <w:tc>
          <w:tcPr>
            <w:tcW w:w="5102" w:type="dxa"/>
            <w:gridSpan w:val="6"/>
            <w:vMerge w:val="restart"/>
            <w:shd w:val="clear" w:color="auto" w:fill="auto"/>
            <w:vAlign w:val="center"/>
          </w:tcPr>
          <w:p w14:paraId="029354AE" w14:textId="77777777" w:rsidR="00490FB1" w:rsidRPr="00F50286" w:rsidRDefault="00490FB1" w:rsidP="009A3105">
            <w:pPr>
              <w:rPr>
                <w:iCs/>
              </w:rPr>
            </w:pPr>
            <w:r w:rsidRPr="00F50286">
              <w:t>не подлежат установлению</w:t>
            </w:r>
          </w:p>
        </w:tc>
      </w:tr>
      <w:tr w:rsidR="00490FB1" w:rsidRPr="00F50286" w14:paraId="4092827F" w14:textId="77777777" w:rsidTr="009A3105">
        <w:trPr>
          <w:trHeight w:val="397"/>
        </w:trPr>
        <w:tc>
          <w:tcPr>
            <w:tcW w:w="567" w:type="dxa"/>
            <w:gridSpan w:val="2"/>
            <w:vAlign w:val="center"/>
          </w:tcPr>
          <w:p w14:paraId="2FCDD990" w14:textId="77777777" w:rsidR="00490FB1" w:rsidRPr="00F50286" w:rsidRDefault="00490FB1" w:rsidP="009A3105">
            <w:pPr>
              <w:rPr>
                <w:iCs/>
              </w:rPr>
            </w:pPr>
            <w:r w:rsidRPr="00F50286">
              <w:rPr>
                <w:iCs/>
              </w:rPr>
              <w:t>2</w:t>
            </w:r>
          </w:p>
        </w:tc>
        <w:tc>
          <w:tcPr>
            <w:tcW w:w="993" w:type="dxa"/>
            <w:vAlign w:val="center"/>
          </w:tcPr>
          <w:p w14:paraId="07203119" w14:textId="77777777" w:rsidR="00490FB1" w:rsidRPr="00F50286" w:rsidRDefault="00490FB1" w:rsidP="009A3105">
            <w:pPr>
              <w:rPr>
                <w:color w:val="000000"/>
              </w:rPr>
            </w:pPr>
            <w:r w:rsidRPr="00F50286">
              <w:rPr>
                <w:color w:val="000000"/>
              </w:rPr>
              <w:t>1.2</w:t>
            </w:r>
          </w:p>
        </w:tc>
        <w:tc>
          <w:tcPr>
            <w:tcW w:w="3261" w:type="dxa"/>
            <w:vAlign w:val="center"/>
          </w:tcPr>
          <w:p w14:paraId="79084001" w14:textId="77777777" w:rsidR="00490FB1" w:rsidRPr="00F50286" w:rsidRDefault="00490FB1" w:rsidP="009A3105">
            <w:pPr>
              <w:rPr>
                <w:color w:val="000000"/>
              </w:rPr>
            </w:pPr>
            <w:r w:rsidRPr="00F50286">
              <w:rPr>
                <w:color w:val="000000"/>
              </w:rPr>
              <w:t>Выращивание зерновых и иных сельскохозяйственных культур</w:t>
            </w:r>
          </w:p>
        </w:tc>
        <w:tc>
          <w:tcPr>
            <w:tcW w:w="5102" w:type="dxa"/>
            <w:gridSpan w:val="6"/>
            <w:vMerge/>
            <w:shd w:val="clear" w:color="auto" w:fill="auto"/>
          </w:tcPr>
          <w:p w14:paraId="4C8C61D8" w14:textId="77777777" w:rsidR="00490FB1" w:rsidRPr="00F50286" w:rsidRDefault="00490FB1" w:rsidP="009A3105"/>
        </w:tc>
      </w:tr>
      <w:tr w:rsidR="00490FB1" w:rsidRPr="00F50286" w14:paraId="441892AD" w14:textId="77777777" w:rsidTr="009A3105">
        <w:trPr>
          <w:trHeight w:val="397"/>
        </w:trPr>
        <w:tc>
          <w:tcPr>
            <w:tcW w:w="567" w:type="dxa"/>
            <w:gridSpan w:val="2"/>
            <w:vAlign w:val="center"/>
          </w:tcPr>
          <w:p w14:paraId="4FA5129C" w14:textId="77777777" w:rsidR="00490FB1" w:rsidRPr="00F50286" w:rsidRDefault="00490FB1" w:rsidP="009A3105">
            <w:pPr>
              <w:rPr>
                <w:iCs/>
              </w:rPr>
            </w:pPr>
            <w:r w:rsidRPr="00F50286">
              <w:rPr>
                <w:iCs/>
              </w:rPr>
              <w:t>3</w:t>
            </w:r>
          </w:p>
        </w:tc>
        <w:tc>
          <w:tcPr>
            <w:tcW w:w="993" w:type="dxa"/>
            <w:vAlign w:val="center"/>
          </w:tcPr>
          <w:p w14:paraId="0AC7C7A9" w14:textId="77777777" w:rsidR="00490FB1" w:rsidRPr="00F50286" w:rsidRDefault="00490FB1" w:rsidP="009A3105">
            <w:pPr>
              <w:rPr>
                <w:color w:val="000000"/>
              </w:rPr>
            </w:pPr>
            <w:r w:rsidRPr="00F50286">
              <w:rPr>
                <w:color w:val="000000"/>
              </w:rPr>
              <w:t>1.3</w:t>
            </w:r>
          </w:p>
        </w:tc>
        <w:tc>
          <w:tcPr>
            <w:tcW w:w="3261" w:type="dxa"/>
            <w:vAlign w:val="center"/>
          </w:tcPr>
          <w:p w14:paraId="2D4361D5" w14:textId="77777777" w:rsidR="00490FB1" w:rsidRPr="00F50286" w:rsidRDefault="00490FB1" w:rsidP="009A3105">
            <w:pPr>
              <w:rPr>
                <w:color w:val="000000"/>
              </w:rPr>
            </w:pPr>
            <w:r w:rsidRPr="00F50286">
              <w:rPr>
                <w:color w:val="000000"/>
              </w:rPr>
              <w:t>Овощеводство</w:t>
            </w:r>
          </w:p>
        </w:tc>
        <w:tc>
          <w:tcPr>
            <w:tcW w:w="5102" w:type="dxa"/>
            <w:gridSpan w:val="6"/>
            <w:vMerge/>
            <w:shd w:val="clear" w:color="auto" w:fill="auto"/>
          </w:tcPr>
          <w:p w14:paraId="0D0CEE24" w14:textId="77777777" w:rsidR="00490FB1" w:rsidRPr="00F50286" w:rsidRDefault="00490FB1" w:rsidP="009A3105"/>
        </w:tc>
      </w:tr>
      <w:tr w:rsidR="00490FB1" w:rsidRPr="00F50286" w14:paraId="71449651" w14:textId="77777777" w:rsidTr="009A3105">
        <w:trPr>
          <w:trHeight w:val="397"/>
        </w:trPr>
        <w:tc>
          <w:tcPr>
            <w:tcW w:w="567" w:type="dxa"/>
            <w:gridSpan w:val="2"/>
            <w:vAlign w:val="center"/>
          </w:tcPr>
          <w:p w14:paraId="7DBFC824" w14:textId="77777777" w:rsidR="00490FB1" w:rsidRPr="00F50286" w:rsidRDefault="00490FB1" w:rsidP="009A3105">
            <w:pPr>
              <w:rPr>
                <w:iCs/>
              </w:rPr>
            </w:pPr>
            <w:r w:rsidRPr="00F50286">
              <w:rPr>
                <w:iCs/>
              </w:rPr>
              <w:lastRenderedPageBreak/>
              <w:t>4</w:t>
            </w:r>
          </w:p>
        </w:tc>
        <w:tc>
          <w:tcPr>
            <w:tcW w:w="993" w:type="dxa"/>
            <w:vAlign w:val="center"/>
          </w:tcPr>
          <w:p w14:paraId="416E105A" w14:textId="77777777" w:rsidR="00490FB1" w:rsidRPr="00F50286" w:rsidRDefault="00490FB1" w:rsidP="009A3105">
            <w:pPr>
              <w:rPr>
                <w:color w:val="000000"/>
              </w:rPr>
            </w:pPr>
            <w:r w:rsidRPr="00F50286">
              <w:rPr>
                <w:color w:val="000000"/>
              </w:rPr>
              <w:t>1.4</w:t>
            </w:r>
          </w:p>
        </w:tc>
        <w:tc>
          <w:tcPr>
            <w:tcW w:w="3261" w:type="dxa"/>
            <w:vAlign w:val="center"/>
          </w:tcPr>
          <w:p w14:paraId="36762F87" w14:textId="77777777" w:rsidR="00490FB1" w:rsidRPr="00F50286" w:rsidRDefault="00490FB1" w:rsidP="009A3105">
            <w:pPr>
              <w:rPr>
                <w:color w:val="000000"/>
              </w:rPr>
            </w:pPr>
            <w:r w:rsidRPr="00F50286">
              <w:rPr>
                <w:color w:val="000000"/>
              </w:rPr>
              <w:t>Выращивание тонизирующих, лекарственных, цветочных культур</w:t>
            </w:r>
          </w:p>
        </w:tc>
        <w:tc>
          <w:tcPr>
            <w:tcW w:w="5102" w:type="dxa"/>
            <w:gridSpan w:val="6"/>
            <w:vMerge/>
            <w:shd w:val="clear" w:color="auto" w:fill="auto"/>
          </w:tcPr>
          <w:p w14:paraId="6F0A17EB" w14:textId="77777777" w:rsidR="00490FB1" w:rsidRPr="00F50286" w:rsidRDefault="00490FB1" w:rsidP="009A3105"/>
        </w:tc>
      </w:tr>
      <w:tr w:rsidR="00490FB1" w:rsidRPr="00F50286" w14:paraId="24923DE2" w14:textId="77777777" w:rsidTr="009A3105">
        <w:trPr>
          <w:trHeight w:val="397"/>
        </w:trPr>
        <w:tc>
          <w:tcPr>
            <w:tcW w:w="567" w:type="dxa"/>
            <w:gridSpan w:val="2"/>
            <w:vAlign w:val="center"/>
          </w:tcPr>
          <w:p w14:paraId="6F479CAE" w14:textId="77777777" w:rsidR="00490FB1" w:rsidRPr="00F50286" w:rsidRDefault="00490FB1" w:rsidP="009A3105">
            <w:pPr>
              <w:rPr>
                <w:iCs/>
              </w:rPr>
            </w:pPr>
            <w:r w:rsidRPr="00F50286">
              <w:rPr>
                <w:iCs/>
              </w:rPr>
              <w:t>5</w:t>
            </w:r>
          </w:p>
        </w:tc>
        <w:tc>
          <w:tcPr>
            <w:tcW w:w="993" w:type="dxa"/>
            <w:vAlign w:val="center"/>
          </w:tcPr>
          <w:p w14:paraId="2952B7C6" w14:textId="77777777" w:rsidR="00490FB1" w:rsidRPr="00F50286" w:rsidRDefault="00490FB1" w:rsidP="009A3105">
            <w:pPr>
              <w:rPr>
                <w:color w:val="000000"/>
              </w:rPr>
            </w:pPr>
            <w:r w:rsidRPr="00F50286">
              <w:rPr>
                <w:color w:val="000000"/>
              </w:rPr>
              <w:t>1.5</w:t>
            </w:r>
          </w:p>
        </w:tc>
        <w:tc>
          <w:tcPr>
            <w:tcW w:w="3261" w:type="dxa"/>
            <w:vAlign w:val="center"/>
          </w:tcPr>
          <w:p w14:paraId="6560E472" w14:textId="77777777" w:rsidR="00490FB1" w:rsidRPr="00F50286" w:rsidRDefault="00490FB1" w:rsidP="009A3105">
            <w:pPr>
              <w:rPr>
                <w:color w:val="000000"/>
              </w:rPr>
            </w:pPr>
            <w:r w:rsidRPr="00F50286">
              <w:rPr>
                <w:color w:val="000000"/>
              </w:rPr>
              <w:t>Садоводство</w:t>
            </w:r>
          </w:p>
        </w:tc>
        <w:tc>
          <w:tcPr>
            <w:tcW w:w="5102" w:type="dxa"/>
            <w:gridSpan w:val="6"/>
            <w:vMerge/>
            <w:shd w:val="clear" w:color="auto" w:fill="auto"/>
          </w:tcPr>
          <w:p w14:paraId="5128C81F" w14:textId="77777777" w:rsidR="00490FB1" w:rsidRPr="00F50286" w:rsidRDefault="00490FB1" w:rsidP="009A3105"/>
        </w:tc>
      </w:tr>
      <w:tr w:rsidR="00490FB1" w:rsidRPr="00F50286" w14:paraId="347CB3A2" w14:textId="77777777" w:rsidTr="009A3105">
        <w:trPr>
          <w:trHeight w:val="397"/>
        </w:trPr>
        <w:tc>
          <w:tcPr>
            <w:tcW w:w="567" w:type="dxa"/>
            <w:gridSpan w:val="2"/>
            <w:vAlign w:val="center"/>
          </w:tcPr>
          <w:p w14:paraId="195CBACE" w14:textId="77777777" w:rsidR="00490FB1" w:rsidRPr="00F50286" w:rsidRDefault="00490FB1" w:rsidP="009A3105">
            <w:pPr>
              <w:rPr>
                <w:iCs/>
              </w:rPr>
            </w:pPr>
            <w:r w:rsidRPr="00F50286">
              <w:rPr>
                <w:iCs/>
              </w:rPr>
              <w:t>6</w:t>
            </w:r>
          </w:p>
        </w:tc>
        <w:tc>
          <w:tcPr>
            <w:tcW w:w="993" w:type="dxa"/>
            <w:vAlign w:val="center"/>
          </w:tcPr>
          <w:p w14:paraId="1577310D" w14:textId="77777777" w:rsidR="00490FB1" w:rsidRPr="00F50286" w:rsidRDefault="00490FB1" w:rsidP="009A3105">
            <w:pPr>
              <w:rPr>
                <w:color w:val="000000"/>
              </w:rPr>
            </w:pPr>
            <w:r w:rsidRPr="00F50286">
              <w:rPr>
                <w:color w:val="000000"/>
              </w:rPr>
              <w:t>1.13</w:t>
            </w:r>
          </w:p>
        </w:tc>
        <w:tc>
          <w:tcPr>
            <w:tcW w:w="3261" w:type="dxa"/>
            <w:vAlign w:val="center"/>
          </w:tcPr>
          <w:p w14:paraId="18A18CC0" w14:textId="77777777" w:rsidR="00490FB1" w:rsidRPr="00F50286" w:rsidRDefault="00490FB1" w:rsidP="009A3105">
            <w:pPr>
              <w:rPr>
                <w:color w:val="000000"/>
              </w:rPr>
            </w:pPr>
            <w:r w:rsidRPr="00F50286">
              <w:rPr>
                <w:color w:val="000000"/>
              </w:rPr>
              <w:t>Рыбоводство</w:t>
            </w:r>
          </w:p>
        </w:tc>
        <w:tc>
          <w:tcPr>
            <w:tcW w:w="5102" w:type="dxa"/>
            <w:gridSpan w:val="6"/>
            <w:vMerge/>
            <w:shd w:val="clear" w:color="auto" w:fill="auto"/>
          </w:tcPr>
          <w:p w14:paraId="08A1711A" w14:textId="77777777" w:rsidR="00490FB1" w:rsidRPr="00F50286" w:rsidRDefault="00490FB1" w:rsidP="009A3105"/>
        </w:tc>
      </w:tr>
      <w:tr w:rsidR="00490FB1" w:rsidRPr="00F50286" w14:paraId="721CB484" w14:textId="77777777" w:rsidTr="009A3105">
        <w:trPr>
          <w:trHeight w:val="397"/>
        </w:trPr>
        <w:tc>
          <w:tcPr>
            <w:tcW w:w="567" w:type="dxa"/>
            <w:gridSpan w:val="2"/>
            <w:vAlign w:val="center"/>
          </w:tcPr>
          <w:p w14:paraId="2F0428BE" w14:textId="77777777" w:rsidR="00490FB1" w:rsidRPr="00F50286" w:rsidRDefault="00490FB1" w:rsidP="009A3105">
            <w:pPr>
              <w:rPr>
                <w:iCs/>
              </w:rPr>
            </w:pPr>
            <w:r w:rsidRPr="00F50286">
              <w:rPr>
                <w:iCs/>
              </w:rPr>
              <w:t>7</w:t>
            </w:r>
          </w:p>
        </w:tc>
        <w:tc>
          <w:tcPr>
            <w:tcW w:w="993" w:type="dxa"/>
            <w:vAlign w:val="center"/>
          </w:tcPr>
          <w:p w14:paraId="4D9BC129" w14:textId="77777777" w:rsidR="00490FB1" w:rsidRPr="00F50286" w:rsidRDefault="00490FB1" w:rsidP="009A3105">
            <w:pPr>
              <w:rPr>
                <w:color w:val="000000"/>
              </w:rPr>
            </w:pPr>
            <w:r w:rsidRPr="00F50286">
              <w:rPr>
                <w:color w:val="000000"/>
              </w:rPr>
              <w:t>1.14</w:t>
            </w:r>
          </w:p>
        </w:tc>
        <w:tc>
          <w:tcPr>
            <w:tcW w:w="3261" w:type="dxa"/>
            <w:vAlign w:val="center"/>
          </w:tcPr>
          <w:p w14:paraId="6B4E2E50" w14:textId="77777777" w:rsidR="00490FB1" w:rsidRPr="00F50286" w:rsidRDefault="00490FB1" w:rsidP="009A3105">
            <w:pPr>
              <w:rPr>
                <w:color w:val="000000"/>
              </w:rPr>
            </w:pPr>
            <w:r w:rsidRPr="00F50286">
              <w:rPr>
                <w:color w:val="000000"/>
              </w:rPr>
              <w:t>Научное обеспечение сельского хозяйства</w:t>
            </w:r>
          </w:p>
        </w:tc>
        <w:tc>
          <w:tcPr>
            <w:tcW w:w="5102" w:type="dxa"/>
            <w:gridSpan w:val="6"/>
            <w:vMerge/>
            <w:shd w:val="clear" w:color="auto" w:fill="auto"/>
          </w:tcPr>
          <w:p w14:paraId="3153ACE6" w14:textId="77777777" w:rsidR="00490FB1" w:rsidRPr="00F50286" w:rsidRDefault="00490FB1" w:rsidP="009A3105"/>
        </w:tc>
      </w:tr>
      <w:tr w:rsidR="00490FB1" w:rsidRPr="00F50286" w14:paraId="31A77509" w14:textId="77777777" w:rsidTr="009A3105">
        <w:trPr>
          <w:trHeight w:val="397"/>
        </w:trPr>
        <w:tc>
          <w:tcPr>
            <w:tcW w:w="567" w:type="dxa"/>
            <w:gridSpan w:val="2"/>
            <w:vAlign w:val="center"/>
          </w:tcPr>
          <w:p w14:paraId="5246184C" w14:textId="77777777" w:rsidR="00490FB1" w:rsidRPr="00F50286" w:rsidRDefault="00490FB1" w:rsidP="009A3105">
            <w:pPr>
              <w:rPr>
                <w:iCs/>
              </w:rPr>
            </w:pPr>
            <w:r w:rsidRPr="00F50286">
              <w:rPr>
                <w:iCs/>
              </w:rPr>
              <w:t>8</w:t>
            </w:r>
          </w:p>
        </w:tc>
        <w:tc>
          <w:tcPr>
            <w:tcW w:w="993" w:type="dxa"/>
            <w:vAlign w:val="center"/>
          </w:tcPr>
          <w:p w14:paraId="661F0E9F" w14:textId="77777777" w:rsidR="00490FB1" w:rsidRPr="00F50286" w:rsidRDefault="00490FB1" w:rsidP="009A3105">
            <w:pPr>
              <w:rPr>
                <w:color w:val="000000"/>
              </w:rPr>
            </w:pPr>
            <w:r w:rsidRPr="00F50286">
              <w:rPr>
                <w:color w:val="000000"/>
              </w:rPr>
              <w:t>1.16</w:t>
            </w:r>
          </w:p>
        </w:tc>
        <w:tc>
          <w:tcPr>
            <w:tcW w:w="3261" w:type="dxa"/>
            <w:vAlign w:val="center"/>
          </w:tcPr>
          <w:p w14:paraId="5080E2FF" w14:textId="77777777" w:rsidR="00490FB1" w:rsidRPr="00F50286" w:rsidRDefault="00490FB1" w:rsidP="009A3105">
            <w:pPr>
              <w:rPr>
                <w:color w:val="000000"/>
              </w:rPr>
            </w:pPr>
            <w:r w:rsidRPr="00F50286">
              <w:rPr>
                <w:color w:val="000000"/>
              </w:rPr>
              <w:t>Ведение личного подсобного хозяйства на полевых участках</w:t>
            </w:r>
          </w:p>
        </w:tc>
        <w:tc>
          <w:tcPr>
            <w:tcW w:w="1558" w:type="dxa"/>
            <w:gridSpan w:val="2"/>
            <w:shd w:val="clear" w:color="auto" w:fill="auto"/>
            <w:vAlign w:val="center"/>
          </w:tcPr>
          <w:p w14:paraId="7B91266D" w14:textId="77777777" w:rsidR="00490FB1" w:rsidRPr="00F50286" w:rsidRDefault="00490FB1" w:rsidP="009A3105">
            <w:r w:rsidRPr="00F50286">
              <w:rPr>
                <w:iCs/>
              </w:rPr>
              <w:t>не установлены</w:t>
            </w:r>
          </w:p>
        </w:tc>
        <w:tc>
          <w:tcPr>
            <w:tcW w:w="1276" w:type="dxa"/>
            <w:gridSpan w:val="2"/>
            <w:vAlign w:val="center"/>
          </w:tcPr>
          <w:p w14:paraId="0A7C22FB" w14:textId="77777777" w:rsidR="00490FB1" w:rsidRPr="00F50286" w:rsidRDefault="00490FB1" w:rsidP="00C06BCB">
            <w:pPr>
              <w:rPr>
                <w:iCs/>
              </w:rPr>
            </w:pPr>
            <w:r w:rsidRPr="00F50286">
              <w:rPr>
                <w:iCs/>
              </w:rPr>
              <w:t>0,0</w:t>
            </w:r>
            <w:r w:rsidR="00C06BCB">
              <w:rPr>
                <w:iCs/>
              </w:rPr>
              <w:t>5</w:t>
            </w:r>
            <w:r w:rsidRPr="00F50286">
              <w:rPr>
                <w:iCs/>
              </w:rPr>
              <w:t xml:space="preserve"> -</w:t>
            </w:r>
            <w:r w:rsidR="00C06BCB">
              <w:rPr>
                <w:iCs/>
              </w:rPr>
              <w:t>1</w:t>
            </w:r>
            <w:r w:rsidRPr="00F50286">
              <w:rPr>
                <w:iCs/>
              </w:rPr>
              <w:t>,</w:t>
            </w:r>
            <w:r w:rsidR="00C06BCB">
              <w:rPr>
                <w:iCs/>
              </w:rPr>
              <w:t>0</w:t>
            </w:r>
          </w:p>
        </w:tc>
        <w:tc>
          <w:tcPr>
            <w:tcW w:w="2268" w:type="dxa"/>
            <w:gridSpan w:val="2"/>
            <w:vAlign w:val="center"/>
          </w:tcPr>
          <w:p w14:paraId="5756A291" w14:textId="77777777" w:rsidR="00490FB1" w:rsidRPr="00F50286" w:rsidRDefault="00490FB1" w:rsidP="009A3105">
            <w:r w:rsidRPr="00F50286">
              <w:t>не подлежат установлению</w:t>
            </w:r>
          </w:p>
        </w:tc>
      </w:tr>
      <w:tr w:rsidR="00490FB1" w:rsidRPr="00F50286" w14:paraId="0015ADFB" w14:textId="77777777" w:rsidTr="009A3105">
        <w:trPr>
          <w:trHeight w:val="397"/>
        </w:trPr>
        <w:tc>
          <w:tcPr>
            <w:tcW w:w="567" w:type="dxa"/>
            <w:gridSpan w:val="2"/>
            <w:vAlign w:val="center"/>
          </w:tcPr>
          <w:p w14:paraId="0041A461" w14:textId="77777777" w:rsidR="00490FB1" w:rsidRPr="00F50286" w:rsidRDefault="00490FB1" w:rsidP="009A3105">
            <w:pPr>
              <w:rPr>
                <w:iCs/>
              </w:rPr>
            </w:pPr>
            <w:r w:rsidRPr="00F50286">
              <w:rPr>
                <w:iCs/>
              </w:rPr>
              <w:t>9</w:t>
            </w:r>
          </w:p>
        </w:tc>
        <w:tc>
          <w:tcPr>
            <w:tcW w:w="993" w:type="dxa"/>
            <w:vAlign w:val="center"/>
          </w:tcPr>
          <w:p w14:paraId="714BC300" w14:textId="77777777" w:rsidR="00490FB1" w:rsidRPr="00F50286" w:rsidRDefault="00490FB1" w:rsidP="009A3105">
            <w:r w:rsidRPr="00F50286">
              <w:t>6.8</w:t>
            </w:r>
          </w:p>
        </w:tc>
        <w:tc>
          <w:tcPr>
            <w:tcW w:w="3261" w:type="dxa"/>
            <w:vAlign w:val="center"/>
          </w:tcPr>
          <w:p w14:paraId="0284C5D3" w14:textId="77777777" w:rsidR="00490FB1" w:rsidRPr="00F50286" w:rsidRDefault="00490FB1" w:rsidP="009A3105">
            <w:r w:rsidRPr="00F50286">
              <w:t>Связь (за исключением объектов связи, размещение которых предусмотрено кодом 3.1)</w:t>
            </w:r>
          </w:p>
        </w:tc>
        <w:tc>
          <w:tcPr>
            <w:tcW w:w="1558" w:type="dxa"/>
            <w:gridSpan w:val="2"/>
            <w:shd w:val="clear" w:color="auto" w:fill="auto"/>
            <w:vAlign w:val="center"/>
          </w:tcPr>
          <w:p w14:paraId="3AA5E407" w14:textId="77777777" w:rsidR="00490FB1" w:rsidRPr="00F50286" w:rsidRDefault="00490FB1" w:rsidP="009A3105">
            <w:r w:rsidRPr="00F50286">
              <w:t>h:10-70м</w:t>
            </w:r>
          </w:p>
        </w:tc>
        <w:tc>
          <w:tcPr>
            <w:tcW w:w="1276" w:type="dxa"/>
            <w:gridSpan w:val="2"/>
            <w:vAlign w:val="center"/>
          </w:tcPr>
          <w:p w14:paraId="0929B91D" w14:textId="77777777" w:rsidR="00490FB1" w:rsidRPr="00F50286" w:rsidRDefault="00490FB1" w:rsidP="009A3105">
            <w:r w:rsidRPr="00F50286">
              <w:t>мин.0,002</w:t>
            </w:r>
          </w:p>
        </w:tc>
        <w:tc>
          <w:tcPr>
            <w:tcW w:w="2268" w:type="dxa"/>
            <w:gridSpan w:val="2"/>
            <w:vAlign w:val="center"/>
          </w:tcPr>
          <w:p w14:paraId="20AF4C7A" w14:textId="77777777" w:rsidR="00490FB1" w:rsidRPr="00F50286" w:rsidRDefault="00490FB1" w:rsidP="009A3105">
            <w:r w:rsidRPr="00F50286">
              <w:t>не подлежат установлению</w:t>
            </w:r>
          </w:p>
        </w:tc>
      </w:tr>
    </w:tbl>
    <w:p w14:paraId="5AC01880" w14:textId="77777777" w:rsidR="007C50BA" w:rsidRPr="00560458" w:rsidRDefault="007C50BA" w:rsidP="00667EFD">
      <w:pPr>
        <w:spacing w:line="239" w:lineRule="auto"/>
        <w:ind w:firstLine="567"/>
        <w:jc w:val="both"/>
      </w:pPr>
      <w:r w:rsidRPr="00560458">
        <w:t>Использование земельных участков в данной зоне регламентируется Земельным кодексом РФ, Градостроительным кодексом, Федеральным законом от 21.12.2004 N 172-ФЗ "О переводе земель или земельных участк</w:t>
      </w:r>
      <w:r>
        <w:t>ов из одной категории в другую", Федеральным законом"</w:t>
      </w:r>
      <w:r>
        <w:rPr>
          <w:lang w:eastAsia="ar-SA"/>
        </w:rPr>
        <w:t xml:space="preserve"> Об обороте земель сельскохозяйственного назначения"</w:t>
      </w:r>
      <w:r w:rsidRPr="00560458">
        <w:t xml:space="preserve"> и другими законодательными актами федерального, регионального и местного законодательства в сфере использования земель сельскохозяйственного назначения.</w:t>
      </w:r>
    </w:p>
    <w:p w14:paraId="1678C7B0" w14:textId="77777777" w:rsidR="000470CE" w:rsidRPr="008054AF" w:rsidRDefault="000470CE" w:rsidP="00667EFD">
      <w:pPr>
        <w:suppressAutoHyphens/>
        <w:snapToGrid w:val="0"/>
        <w:ind w:firstLine="709"/>
        <w:contextualSpacing/>
        <w:jc w:val="both"/>
        <w:rPr>
          <w:lang w:eastAsia="ar-SA"/>
        </w:rPr>
      </w:pPr>
      <w:r w:rsidRPr="008054AF">
        <w:rPr>
          <w:lang w:eastAsia="ar-SA"/>
        </w:rPr>
        <w:t>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
    <w:p w14:paraId="32915C3E" w14:textId="77777777" w:rsidR="00114C68" w:rsidRPr="008054AF" w:rsidRDefault="00114C68" w:rsidP="00114C68">
      <w:pPr>
        <w:suppressAutoHyphens/>
        <w:snapToGrid w:val="0"/>
        <w:spacing w:before="240"/>
        <w:ind w:firstLine="567"/>
        <w:contextualSpacing/>
        <w:jc w:val="both"/>
      </w:pPr>
    </w:p>
    <w:p w14:paraId="0D8C7DEF" w14:textId="77777777" w:rsidR="00BD23CD" w:rsidRDefault="00BD23CD" w:rsidP="00BD23CD">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96" w:name="_Toc466479016"/>
      <w:bookmarkStart w:id="197" w:name="_Toc467156862"/>
      <w:r>
        <w:rPr>
          <w:b/>
          <w:bCs/>
          <w:lang w:eastAsia="en-US"/>
        </w:rPr>
        <w:t>Земли, покрытые поверхностными водами (В)</w:t>
      </w:r>
      <w:bookmarkEnd w:id="196"/>
      <w:bookmarkEnd w:id="197"/>
    </w:p>
    <w:p w14:paraId="61C7F145" w14:textId="77777777" w:rsidR="00A25593" w:rsidRPr="008054AF" w:rsidRDefault="006741F6" w:rsidP="006741F6">
      <w:pPr>
        <w:overflowPunct w:val="0"/>
        <w:ind w:firstLine="709"/>
        <w:contextualSpacing/>
        <w:jc w:val="both"/>
      </w:pPr>
      <w:r w:rsidRPr="008054AF">
        <w:t xml:space="preserve">Таблица № </w:t>
      </w:r>
      <w:r>
        <w:t>1</w:t>
      </w:r>
      <w:r w:rsidR="00490FB1">
        <w:t>5</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6378"/>
      </w:tblGrid>
      <w:tr w:rsidR="000470CE" w:rsidRPr="008054AF" w14:paraId="0A390B56" w14:textId="77777777">
        <w:trPr>
          <w:cantSplit/>
          <w:trHeight w:val="415"/>
        </w:trPr>
        <w:tc>
          <w:tcPr>
            <w:tcW w:w="567" w:type="dxa"/>
            <w:vMerge w:val="restart"/>
          </w:tcPr>
          <w:p w14:paraId="4E7FCDCA" w14:textId="77777777" w:rsidR="000470CE" w:rsidRPr="008054AF" w:rsidRDefault="000470CE" w:rsidP="000470CE">
            <w:pPr>
              <w:suppressAutoHyphens/>
              <w:snapToGrid w:val="0"/>
              <w:rPr>
                <w:iCs/>
              </w:rPr>
            </w:pPr>
            <w:r w:rsidRPr="008054AF">
              <w:rPr>
                <w:iCs/>
              </w:rPr>
              <w:t>№</w:t>
            </w:r>
          </w:p>
          <w:p w14:paraId="1806A38A" w14:textId="77777777" w:rsidR="000470CE" w:rsidRPr="008054AF" w:rsidRDefault="000470CE" w:rsidP="000470CE">
            <w:pPr>
              <w:suppressAutoHyphens/>
              <w:snapToGrid w:val="0"/>
              <w:rPr>
                <w:iCs/>
              </w:rPr>
            </w:pPr>
            <w:r w:rsidRPr="008054AF">
              <w:rPr>
                <w:iCs/>
              </w:rPr>
              <w:t>п/п</w:t>
            </w:r>
          </w:p>
        </w:tc>
        <w:tc>
          <w:tcPr>
            <w:tcW w:w="2127" w:type="dxa"/>
            <w:vMerge w:val="restart"/>
          </w:tcPr>
          <w:p w14:paraId="51BCA0DA" w14:textId="77777777" w:rsidR="000470CE" w:rsidRPr="008054AF" w:rsidRDefault="000470CE" w:rsidP="000470CE">
            <w:pPr>
              <w:suppressAutoHyphens/>
              <w:snapToGrid w:val="0"/>
              <w:rPr>
                <w:iCs/>
              </w:rPr>
            </w:pPr>
            <w:r w:rsidRPr="008054AF">
              <w:rPr>
                <w:iCs/>
              </w:rPr>
              <w:t>Код (числовое обозначение) в соответствии с Классификатором</w:t>
            </w:r>
          </w:p>
        </w:tc>
        <w:tc>
          <w:tcPr>
            <w:tcW w:w="6378" w:type="dxa"/>
            <w:vMerge w:val="restart"/>
          </w:tcPr>
          <w:p w14:paraId="4C739C1E" w14:textId="77777777" w:rsidR="000470CE" w:rsidRPr="008054AF" w:rsidRDefault="000470CE" w:rsidP="000470CE">
            <w:pPr>
              <w:suppressAutoHyphens/>
              <w:snapToGrid w:val="0"/>
              <w:rPr>
                <w:iCs/>
              </w:rPr>
            </w:pPr>
            <w:r w:rsidRPr="008054AF">
              <w:rPr>
                <w:iCs/>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8054AF">
              <w:rPr>
                <w:lang w:eastAsia="ar-SA"/>
              </w:rPr>
              <w:t xml:space="preserve"> утвержденным </w:t>
            </w:r>
            <w:r w:rsidRPr="008054AF">
              <w:rPr>
                <w:bCs/>
              </w:rPr>
              <w:t>уполномоченным федеральным органом исполнительной власти)</w:t>
            </w:r>
          </w:p>
        </w:tc>
      </w:tr>
      <w:tr w:rsidR="000470CE" w:rsidRPr="008054AF" w14:paraId="5F334078" w14:textId="77777777">
        <w:trPr>
          <w:cantSplit/>
          <w:trHeight w:val="2210"/>
        </w:trPr>
        <w:tc>
          <w:tcPr>
            <w:tcW w:w="567" w:type="dxa"/>
            <w:vMerge/>
          </w:tcPr>
          <w:p w14:paraId="49748CF3" w14:textId="77777777" w:rsidR="000470CE" w:rsidRPr="008054AF" w:rsidRDefault="000470CE" w:rsidP="000470CE">
            <w:pPr>
              <w:suppressAutoHyphens/>
              <w:snapToGrid w:val="0"/>
              <w:rPr>
                <w:iCs/>
              </w:rPr>
            </w:pPr>
          </w:p>
        </w:tc>
        <w:tc>
          <w:tcPr>
            <w:tcW w:w="2127" w:type="dxa"/>
            <w:vMerge/>
          </w:tcPr>
          <w:p w14:paraId="175034A6" w14:textId="77777777" w:rsidR="000470CE" w:rsidRPr="008054AF" w:rsidRDefault="000470CE" w:rsidP="000470CE">
            <w:pPr>
              <w:suppressAutoHyphens/>
              <w:snapToGrid w:val="0"/>
              <w:rPr>
                <w:iCs/>
              </w:rPr>
            </w:pPr>
          </w:p>
        </w:tc>
        <w:tc>
          <w:tcPr>
            <w:tcW w:w="6378" w:type="dxa"/>
            <w:vMerge/>
            <w:vAlign w:val="center"/>
          </w:tcPr>
          <w:p w14:paraId="7B008D22" w14:textId="77777777" w:rsidR="000470CE" w:rsidRPr="008054AF" w:rsidRDefault="000470CE" w:rsidP="000470CE">
            <w:pPr>
              <w:suppressAutoHyphens/>
              <w:snapToGrid w:val="0"/>
              <w:rPr>
                <w:iCs/>
              </w:rPr>
            </w:pPr>
          </w:p>
        </w:tc>
      </w:tr>
      <w:tr w:rsidR="000470CE" w:rsidRPr="008054AF" w14:paraId="63D685B3" w14:textId="77777777">
        <w:trPr>
          <w:trHeight w:val="171"/>
          <w:tblHeader/>
        </w:trPr>
        <w:tc>
          <w:tcPr>
            <w:tcW w:w="567" w:type="dxa"/>
            <w:tcBorders>
              <w:bottom w:val="single" w:sz="4" w:space="0" w:color="auto"/>
            </w:tcBorders>
            <w:vAlign w:val="center"/>
          </w:tcPr>
          <w:p w14:paraId="4C3D23D2" w14:textId="77777777" w:rsidR="000470CE" w:rsidRPr="008054AF" w:rsidRDefault="000470CE" w:rsidP="000470CE">
            <w:pPr>
              <w:suppressAutoHyphens/>
              <w:snapToGrid w:val="0"/>
              <w:jc w:val="center"/>
              <w:rPr>
                <w:iCs/>
              </w:rPr>
            </w:pPr>
            <w:r w:rsidRPr="008054AF">
              <w:rPr>
                <w:iCs/>
              </w:rPr>
              <w:t>1</w:t>
            </w:r>
          </w:p>
        </w:tc>
        <w:tc>
          <w:tcPr>
            <w:tcW w:w="2127" w:type="dxa"/>
            <w:tcBorders>
              <w:bottom w:val="single" w:sz="4" w:space="0" w:color="auto"/>
            </w:tcBorders>
            <w:vAlign w:val="center"/>
          </w:tcPr>
          <w:p w14:paraId="6093FC2A" w14:textId="77777777" w:rsidR="000470CE" w:rsidRPr="008054AF" w:rsidRDefault="000470CE" w:rsidP="000470CE">
            <w:pPr>
              <w:suppressAutoHyphens/>
              <w:snapToGrid w:val="0"/>
              <w:jc w:val="center"/>
              <w:rPr>
                <w:iCs/>
              </w:rPr>
            </w:pPr>
            <w:r w:rsidRPr="008054AF">
              <w:rPr>
                <w:iCs/>
              </w:rPr>
              <w:t>2</w:t>
            </w:r>
          </w:p>
        </w:tc>
        <w:tc>
          <w:tcPr>
            <w:tcW w:w="6378" w:type="dxa"/>
            <w:tcBorders>
              <w:bottom w:val="single" w:sz="4" w:space="0" w:color="auto"/>
            </w:tcBorders>
            <w:vAlign w:val="center"/>
          </w:tcPr>
          <w:p w14:paraId="283DBF09" w14:textId="77777777" w:rsidR="000470CE" w:rsidRPr="008054AF" w:rsidRDefault="000470CE" w:rsidP="000470CE">
            <w:pPr>
              <w:suppressAutoHyphens/>
              <w:snapToGrid w:val="0"/>
              <w:jc w:val="center"/>
              <w:rPr>
                <w:iCs/>
              </w:rPr>
            </w:pPr>
            <w:r w:rsidRPr="008054AF">
              <w:rPr>
                <w:iCs/>
              </w:rPr>
              <w:t>3</w:t>
            </w:r>
          </w:p>
        </w:tc>
      </w:tr>
      <w:tr w:rsidR="000470CE" w:rsidRPr="008054AF" w14:paraId="3ED1E1BF" w14:textId="77777777">
        <w:trPr>
          <w:trHeight w:val="397"/>
        </w:trPr>
        <w:tc>
          <w:tcPr>
            <w:tcW w:w="567" w:type="dxa"/>
            <w:tcBorders>
              <w:top w:val="single" w:sz="4" w:space="0" w:color="auto"/>
            </w:tcBorders>
          </w:tcPr>
          <w:p w14:paraId="37D3FE2B" w14:textId="77777777" w:rsidR="000470CE" w:rsidRPr="008054AF" w:rsidRDefault="000470CE" w:rsidP="000470CE">
            <w:pPr>
              <w:suppressAutoHyphens/>
              <w:snapToGrid w:val="0"/>
              <w:rPr>
                <w:iCs/>
              </w:rPr>
            </w:pPr>
            <w:r w:rsidRPr="008054AF">
              <w:rPr>
                <w:iCs/>
              </w:rPr>
              <w:t>1</w:t>
            </w:r>
          </w:p>
        </w:tc>
        <w:tc>
          <w:tcPr>
            <w:tcW w:w="2127" w:type="dxa"/>
            <w:tcBorders>
              <w:top w:val="single" w:sz="4" w:space="0" w:color="auto"/>
            </w:tcBorders>
            <w:vAlign w:val="center"/>
          </w:tcPr>
          <w:p w14:paraId="5ACA7ECD" w14:textId="77777777" w:rsidR="000470CE" w:rsidRPr="008054AF" w:rsidRDefault="000470CE" w:rsidP="000470CE">
            <w:pPr>
              <w:suppressAutoHyphens/>
              <w:snapToGrid w:val="0"/>
              <w:rPr>
                <w:iCs/>
              </w:rPr>
            </w:pPr>
            <w:r>
              <w:rPr>
                <w:iCs/>
              </w:rPr>
              <w:t>11.0</w:t>
            </w:r>
          </w:p>
        </w:tc>
        <w:tc>
          <w:tcPr>
            <w:tcW w:w="6378" w:type="dxa"/>
            <w:tcBorders>
              <w:top w:val="single" w:sz="4" w:space="0" w:color="auto"/>
            </w:tcBorders>
            <w:vAlign w:val="center"/>
          </w:tcPr>
          <w:p w14:paraId="256F6DBE" w14:textId="77777777" w:rsidR="000470CE" w:rsidRPr="008054AF" w:rsidRDefault="000470CE" w:rsidP="000470CE">
            <w:pPr>
              <w:suppressAutoHyphens/>
              <w:snapToGrid w:val="0"/>
              <w:rPr>
                <w:iCs/>
              </w:rPr>
            </w:pPr>
            <w:r>
              <w:rPr>
                <w:iCs/>
              </w:rPr>
              <w:t>Водные объекты</w:t>
            </w:r>
          </w:p>
        </w:tc>
      </w:tr>
      <w:tr w:rsidR="000470CE" w:rsidRPr="008054AF" w14:paraId="02EA3650" w14:textId="77777777">
        <w:trPr>
          <w:trHeight w:val="397"/>
        </w:trPr>
        <w:tc>
          <w:tcPr>
            <w:tcW w:w="567" w:type="dxa"/>
            <w:tcBorders>
              <w:top w:val="single" w:sz="4" w:space="0" w:color="auto"/>
            </w:tcBorders>
          </w:tcPr>
          <w:p w14:paraId="14CE406B" w14:textId="77777777" w:rsidR="000470CE" w:rsidRPr="008054AF" w:rsidRDefault="000470CE" w:rsidP="000470CE">
            <w:pPr>
              <w:suppressAutoHyphens/>
              <w:snapToGrid w:val="0"/>
            </w:pPr>
            <w:r w:rsidRPr="008054AF">
              <w:t>2</w:t>
            </w:r>
          </w:p>
        </w:tc>
        <w:tc>
          <w:tcPr>
            <w:tcW w:w="2127" w:type="dxa"/>
            <w:tcBorders>
              <w:top w:val="single" w:sz="4" w:space="0" w:color="auto"/>
            </w:tcBorders>
            <w:vAlign w:val="center"/>
          </w:tcPr>
          <w:p w14:paraId="478A0F27" w14:textId="77777777" w:rsidR="000470CE" w:rsidRPr="008054AF" w:rsidRDefault="000470CE" w:rsidP="000470CE">
            <w:pPr>
              <w:suppressAutoHyphens/>
              <w:snapToGrid w:val="0"/>
              <w:rPr>
                <w:iCs/>
              </w:rPr>
            </w:pPr>
            <w:r>
              <w:rPr>
                <w:iCs/>
              </w:rPr>
              <w:t>11.1</w:t>
            </w:r>
          </w:p>
        </w:tc>
        <w:tc>
          <w:tcPr>
            <w:tcW w:w="6378" w:type="dxa"/>
            <w:tcBorders>
              <w:top w:val="single" w:sz="4" w:space="0" w:color="auto"/>
            </w:tcBorders>
            <w:vAlign w:val="center"/>
          </w:tcPr>
          <w:p w14:paraId="1674338C" w14:textId="77777777" w:rsidR="000470CE" w:rsidRPr="008054AF" w:rsidRDefault="000470CE" w:rsidP="000470CE">
            <w:pPr>
              <w:suppressAutoHyphens/>
              <w:snapToGrid w:val="0"/>
              <w:rPr>
                <w:iCs/>
              </w:rPr>
            </w:pPr>
            <w:r>
              <w:rPr>
                <w:iCs/>
              </w:rPr>
              <w:t>Общее пользование водными объектами</w:t>
            </w:r>
          </w:p>
        </w:tc>
      </w:tr>
      <w:tr w:rsidR="000470CE" w:rsidRPr="008054AF" w14:paraId="7C5FBBDF" w14:textId="77777777">
        <w:trPr>
          <w:trHeight w:val="397"/>
        </w:trPr>
        <w:tc>
          <w:tcPr>
            <w:tcW w:w="567" w:type="dxa"/>
          </w:tcPr>
          <w:p w14:paraId="6E32543B" w14:textId="77777777" w:rsidR="000470CE" w:rsidRPr="008054AF" w:rsidRDefault="000470CE" w:rsidP="000470CE">
            <w:pPr>
              <w:suppressAutoHyphens/>
              <w:snapToGrid w:val="0"/>
              <w:rPr>
                <w:iCs/>
              </w:rPr>
            </w:pPr>
            <w:r w:rsidRPr="008054AF">
              <w:rPr>
                <w:iCs/>
              </w:rPr>
              <w:t>3</w:t>
            </w:r>
          </w:p>
        </w:tc>
        <w:tc>
          <w:tcPr>
            <w:tcW w:w="2127" w:type="dxa"/>
            <w:vAlign w:val="center"/>
          </w:tcPr>
          <w:p w14:paraId="1BD64BFB" w14:textId="77777777" w:rsidR="000470CE" w:rsidRPr="008054AF" w:rsidRDefault="000470CE" w:rsidP="000470CE">
            <w:pPr>
              <w:suppressAutoHyphens/>
              <w:snapToGrid w:val="0"/>
            </w:pPr>
            <w:r>
              <w:t>11.2</w:t>
            </w:r>
          </w:p>
        </w:tc>
        <w:tc>
          <w:tcPr>
            <w:tcW w:w="6378" w:type="dxa"/>
            <w:vAlign w:val="center"/>
          </w:tcPr>
          <w:p w14:paraId="072D9FFF" w14:textId="77777777" w:rsidR="000470CE" w:rsidRPr="008054AF" w:rsidRDefault="000470CE" w:rsidP="000470CE">
            <w:pPr>
              <w:suppressAutoHyphens/>
              <w:snapToGrid w:val="0"/>
            </w:pPr>
            <w:r>
              <w:t>Специальное пользование водными объектами</w:t>
            </w:r>
          </w:p>
        </w:tc>
      </w:tr>
      <w:tr w:rsidR="000470CE" w:rsidRPr="008054AF" w14:paraId="1B4653D4" w14:textId="77777777">
        <w:trPr>
          <w:trHeight w:val="397"/>
        </w:trPr>
        <w:tc>
          <w:tcPr>
            <w:tcW w:w="567" w:type="dxa"/>
          </w:tcPr>
          <w:p w14:paraId="7FB749BA" w14:textId="77777777" w:rsidR="000470CE" w:rsidRPr="008054AF" w:rsidRDefault="000470CE" w:rsidP="000470CE">
            <w:pPr>
              <w:suppressAutoHyphens/>
              <w:snapToGrid w:val="0"/>
            </w:pPr>
            <w:r w:rsidRPr="008054AF">
              <w:t>4</w:t>
            </w:r>
          </w:p>
        </w:tc>
        <w:tc>
          <w:tcPr>
            <w:tcW w:w="2127" w:type="dxa"/>
            <w:vAlign w:val="center"/>
          </w:tcPr>
          <w:p w14:paraId="35945E2E" w14:textId="77777777" w:rsidR="000470CE" w:rsidRPr="008054AF" w:rsidRDefault="000470CE" w:rsidP="000470CE">
            <w:pPr>
              <w:suppressAutoHyphens/>
              <w:snapToGrid w:val="0"/>
              <w:rPr>
                <w:iCs/>
              </w:rPr>
            </w:pPr>
            <w:r>
              <w:rPr>
                <w:iCs/>
              </w:rPr>
              <w:t>11.3</w:t>
            </w:r>
          </w:p>
        </w:tc>
        <w:tc>
          <w:tcPr>
            <w:tcW w:w="6378" w:type="dxa"/>
            <w:vAlign w:val="center"/>
          </w:tcPr>
          <w:p w14:paraId="17EDDD0F" w14:textId="77777777" w:rsidR="000470CE" w:rsidRPr="008054AF" w:rsidRDefault="000470CE" w:rsidP="000470CE">
            <w:pPr>
              <w:suppressAutoHyphens/>
              <w:snapToGrid w:val="0"/>
            </w:pPr>
            <w:r>
              <w:t>Гидротехнические сооружения</w:t>
            </w:r>
          </w:p>
        </w:tc>
      </w:tr>
    </w:tbl>
    <w:p w14:paraId="740ABB83" w14:textId="77777777" w:rsidR="003019F8" w:rsidRDefault="00924B91" w:rsidP="00667EFD">
      <w:pPr>
        <w:spacing w:line="239" w:lineRule="auto"/>
        <w:ind w:firstLine="567"/>
        <w:jc w:val="both"/>
      </w:pPr>
      <w:r w:rsidRPr="00560458">
        <w:t>Использование земельных участков в данной зоне регламентируется Водным кодексом, Градостроительным кодексом РФ, Земельным кодексом РФ и другими законодательными актами федерального, регионального и местного законодательства в сфере использования земель, покрытых поверхностными водами.</w:t>
      </w:r>
    </w:p>
    <w:p w14:paraId="5AC88613" w14:textId="77777777" w:rsidR="003626D9" w:rsidRDefault="003626D9" w:rsidP="003019F8">
      <w:pPr>
        <w:spacing w:line="239" w:lineRule="auto"/>
        <w:ind w:firstLine="567"/>
        <w:rPr>
          <w:b/>
          <w:bCs/>
          <w:lang w:eastAsia="en-US"/>
        </w:rPr>
      </w:pPr>
    </w:p>
    <w:p w14:paraId="59CC7FE9" w14:textId="77777777" w:rsidR="00AA52B8" w:rsidRDefault="00BD23CD" w:rsidP="00331588">
      <w:pPr>
        <w:keepNext/>
        <w:widowControl w:val="0"/>
        <w:numPr>
          <w:ilvl w:val="2"/>
          <w:numId w:val="0"/>
        </w:numPr>
        <w:tabs>
          <w:tab w:val="left" w:pos="0"/>
        </w:tabs>
        <w:suppressAutoHyphens/>
        <w:spacing w:before="360" w:after="60"/>
        <w:ind w:firstLine="709"/>
        <w:contextualSpacing/>
        <w:jc w:val="both"/>
        <w:outlineLvl w:val="2"/>
        <w:rPr>
          <w:b/>
          <w:bCs/>
          <w:lang w:eastAsia="en-US"/>
        </w:rPr>
      </w:pPr>
      <w:r>
        <w:rPr>
          <w:b/>
          <w:bCs/>
          <w:lang w:eastAsia="en-US"/>
        </w:rPr>
        <w:t>Земли</w:t>
      </w:r>
      <w:r w:rsidR="00AA52B8">
        <w:rPr>
          <w:b/>
          <w:bCs/>
          <w:lang w:eastAsia="en-US"/>
        </w:rPr>
        <w:t xml:space="preserve"> лесного фонда (Л)</w:t>
      </w:r>
    </w:p>
    <w:p w14:paraId="1553F4E6" w14:textId="77777777" w:rsidR="00924B91" w:rsidRPr="008054AF" w:rsidRDefault="006741F6" w:rsidP="006741F6">
      <w:pPr>
        <w:overflowPunct w:val="0"/>
        <w:ind w:firstLine="709"/>
        <w:contextualSpacing/>
        <w:jc w:val="both"/>
      </w:pPr>
      <w:r w:rsidRPr="008054AF">
        <w:t xml:space="preserve">Таблица № </w:t>
      </w:r>
      <w:r>
        <w:t>1</w:t>
      </w:r>
      <w:r w:rsidR="00490FB1">
        <w:t>6</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6378"/>
      </w:tblGrid>
      <w:tr w:rsidR="00924B91" w:rsidRPr="008054AF" w14:paraId="2BD11B0E" w14:textId="77777777">
        <w:trPr>
          <w:cantSplit/>
          <w:trHeight w:val="415"/>
        </w:trPr>
        <w:tc>
          <w:tcPr>
            <w:tcW w:w="567" w:type="dxa"/>
            <w:vMerge w:val="restart"/>
          </w:tcPr>
          <w:p w14:paraId="50E6DA92" w14:textId="77777777" w:rsidR="00924B91" w:rsidRPr="008054AF" w:rsidRDefault="00924B91" w:rsidP="00924B91">
            <w:pPr>
              <w:suppressAutoHyphens/>
              <w:snapToGrid w:val="0"/>
              <w:rPr>
                <w:iCs/>
              </w:rPr>
            </w:pPr>
            <w:r w:rsidRPr="008054AF">
              <w:rPr>
                <w:iCs/>
              </w:rPr>
              <w:lastRenderedPageBreak/>
              <w:t>№</w:t>
            </w:r>
          </w:p>
          <w:p w14:paraId="435BE3A9" w14:textId="77777777" w:rsidR="00924B91" w:rsidRPr="008054AF" w:rsidRDefault="00924B91" w:rsidP="00924B91">
            <w:pPr>
              <w:suppressAutoHyphens/>
              <w:snapToGrid w:val="0"/>
              <w:rPr>
                <w:iCs/>
              </w:rPr>
            </w:pPr>
            <w:r w:rsidRPr="008054AF">
              <w:rPr>
                <w:iCs/>
              </w:rPr>
              <w:t>п/п</w:t>
            </w:r>
          </w:p>
        </w:tc>
        <w:tc>
          <w:tcPr>
            <w:tcW w:w="2127" w:type="dxa"/>
            <w:vMerge w:val="restart"/>
          </w:tcPr>
          <w:p w14:paraId="3739B551" w14:textId="77777777" w:rsidR="00924B91" w:rsidRPr="008054AF" w:rsidRDefault="00924B91" w:rsidP="00924B91">
            <w:pPr>
              <w:suppressAutoHyphens/>
              <w:snapToGrid w:val="0"/>
              <w:rPr>
                <w:iCs/>
              </w:rPr>
            </w:pPr>
            <w:r w:rsidRPr="008054AF">
              <w:rPr>
                <w:iCs/>
              </w:rPr>
              <w:t>Код (числовое обозначение) в соответствии с Классификатором</w:t>
            </w:r>
          </w:p>
        </w:tc>
        <w:tc>
          <w:tcPr>
            <w:tcW w:w="6378" w:type="dxa"/>
            <w:vMerge w:val="restart"/>
          </w:tcPr>
          <w:p w14:paraId="3BEDC5FC" w14:textId="77777777" w:rsidR="00924B91" w:rsidRPr="008054AF" w:rsidRDefault="00924B91" w:rsidP="00924B91">
            <w:pPr>
              <w:suppressAutoHyphens/>
              <w:snapToGrid w:val="0"/>
              <w:rPr>
                <w:iCs/>
              </w:rPr>
            </w:pPr>
            <w:r w:rsidRPr="008054AF">
              <w:rPr>
                <w:iCs/>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8054AF">
              <w:rPr>
                <w:lang w:eastAsia="ar-SA"/>
              </w:rPr>
              <w:t xml:space="preserve"> утвержденным </w:t>
            </w:r>
            <w:r w:rsidRPr="008054AF">
              <w:rPr>
                <w:bCs/>
              </w:rPr>
              <w:t>уполномоченным федеральным органом исполнительной власти)</w:t>
            </w:r>
          </w:p>
        </w:tc>
      </w:tr>
      <w:tr w:rsidR="00924B91" w:rsidRPr="008054AF" w14:paraId="278BF553" w14:textId="77777777">
        <w:trPr>
          <w:cantSplit/>
          <w:trHeight w:val="2210"/>
        </w:trPr>
        <w:tc>
          <w:tcPr>
            <w:tcW w:w="567" w:type="dxa"/>
            <w:vMerge/>
          </w:tcPr>
          <w:p w14:paraId="1007BF02" w14:textId="77777777" w:rsidR="00924B91" w:rsidRPr="008054AF" w:rsidRDefault="00924B91" w:rsidP="00924B91">
            <w:pPr>
              <w:suppressAutoHyphens/>
              <w:snapToGrid w:val="0"/>
              <w:rPr>
                <w:iCs/>
              </w:rPr>
            </w:pPr>
          </w:p>
        </w:tc>
        <w:tc>
          <w:tcPr>
            <w:tcW w:w="2127" w:type="dxa"/>
            <w:vMerge/>
          </w:tcPr>
          <w:p w14:paraId="143757D1" w14:textId="77777777" w:rsidR="00924B91" w:rsidRPr="008054AF" w:rsidRDefault="00924B91" w:rsidP="00924B91">
            <w:pPr>
              <w:suppressAutoHyphens/>
              <w:snapToGrid w:val="0"/>
              <w:rPr>
                <w:iCs/>
              </w:rPr>
            </w:pPr>
          </w:p>
        </w:tc>
        <w:tc>
          <w:tcPr>
            <w:tcW w:w="6378" w:type="dxa"/>
            <w:vMerge/>
            <w:vAlign w:val="center"/>
          </w:tcPr>
          <w:p w14:paraId="2A30A739" w14:textId="77777777" w:rsidR="00924B91" w:rsidRPr="008054AF" w:rsidRDefault="00924B91" w:rsidP="00924B91">
            <w:pPr>
              <w:suppressAutoHyphens/>
              <w:snapToGrid w:val="0"/>
              <w:rPr>
                <w:iCs/>
              </w:rPr>
            </w:pPr>
          </w:p>
        </w:tc>
      </w:tr>
      <w:tr w:rsidR="00924B91" w:rsidRPr="008054AF" w14:paraId="0B87E0DA" w14:textId="77777777">
        <w:trPr>
          <w:trHeight w:val="171"/>
          <w:tblHeader/>
        </w:trPr>
        <w:tc>
          <w:tcPr>
            <w:tcW w:w="567" w:type="dxa"/>
            <w:tcBorders>
              <w:bottom w:val="single" w:sz="4" w:space="0" w:color="auto"/>
            </w:tcBorders>
            <w:vAlign w:val="center"/>
          </w:tcPr>
          <w:p w14:paraId="3F4F2CCC" w14:textId="77777777" w:rsidR="00924B91" w:rsidRPr="008054AF" w:rsidRDefault="00924B91" w:rsidP="00924B91">
            <w:pPr>
              <w:suppressAutoHyphens/>
              <w:snapToGrid w:val="0"/>
              <w:jc w:val="center"/>
              <w:rPr>
                <w:iCs/>
              </w:rPr>
            </w:pPr>
            <w:r w:rsidRPr="008054AF">
              <w:rPr>
                <w:iCs/>
              </w:rPr>
              <w:t>1</w:t>
            </w:r>
          </w:p>
        </w:tc>
        <w:tc>
          <w:tcPr>
            <w:tcW w:w="2127" w:type="dxa"/>
            <w:tcBorders>
              <w:bottom w:val="single" w:sz="4" w:space="0" w:color="auto"/>
            </w:tcBorders>
            <w:vAlign w:val="center"/>
          </w:tcPr>
          <w:p w14:paraId="5B765810" w14:textId="77777777" w:rsidR="00924B91" w:rsidRPr="008054AF" w:rsidRDefault="00924B91" w:rsidP="00924B91">
            <w:pPr>
              <w:suppressAutoHyphens/>
              <w:snapToGrid w:val="0"/>
              <w:jc w:val="center"/>
              <w:rPr>
                <w:iCs/>
              </w:rPr>
            </w:pPr>
            <w:r w:rsidRPr="008054AF">
              <w:rPr>
                <w:iCs/>
              </w:rPr>
              <w:t>2</w:t>
            </w:r>
          </w:p>
        </w:tc>
        <w:tc>
          <w:tcPr>
            <w:tcW w:w="6378" w:type="dxa"/>
            <w:tcBorders>
              <w:bottom w:val="single" w:sz="4" w:space="0" w:color="auto"/>
            </w:tcBorders>
            <w:vAlign w:val="center"/>
          </w:tcPr>
          <w:p w14:paraId="661D425D" w14:textId="77777777" w:rsidR="00924B91" w:rsidRPr="008054AF" w:rsidRDefault="00924B91" w:rsidP="00924B91">
            <w:pPr>
              <w:suppressAutoHyphens/>
              <w:snapToGrid w:val="0"/>
              <w:jc w:val="center"/>
              <w:rPr>
                <w:iCs/>
              </w:rPr>
            </w:pPr>
            <w:r w:rsidRPr="008054AF">
              <w:rPr>
                <w:iCs/>
              </w:rPr>
              <w:t>3</w:t>
            </w:r>
          </w:p>
        </w:tc>
      </w:tr>
      <w:tr w:rsidR="00924B91" w:rsidRPr="008054AF" w14:paraId="06EB5E1B" w14:textId="77777777">
        <w:trPr>
          <w:trHeight w:val="397"/>
        </w:trPr>
        <w:tc>
          <w:tcPr>
            <w:tcW w:w="567" w:type="dxa"/>
            <w:tcBorders>
              <w:top w:val="single" w:sz="4" w:space="0" w:color="auto"/>
            </w:tcBorders>
          </w:tcPr>
          <w:p w14:paraId="76C9B05B" w14:textId="77777777" w:rsidR="00924B91" w:rsidRPr="008054AF" w:rsidRDefault="00924B91" w:rsidP="00924B91">
            <w:pPr>
              <w:suppressAutoHyphens/>
              <w:snapToGrid w:val="0"/>
              <w:rPr>
                <w:iCs/>
              </w:rPr>
            </w:pPr>
            <w:r w:rsidRPr="008054AF">
              <w:rPr>
                <w:iCs/>
              </w:rPr>
              <w:t>1</w:t>
            </w:r>
          </w:p>
        </w:tc>
        <w:tc>
          <w:tcPr>
            <w:tcW w:w="2127" w:type="dxa"/>
            <w:tcBorders>
              <w:top w:val="single" w:sz="4" w:space="0" w:color="auto"/>
            </w:tcBorders>
            <w:vAlign w:val="center"/>
          </w:tcPr>
          <w:p w14:paraId="327F96DC" w14:textId="77777777" w:rsidR="00924B91" w:rsidRPr="008054AF" w:rsidRDefault="00924B91" w:rsidP="00924B91">
            <w:pPr>
              <w:suppressAutoHyphens/>
              <w:snapToGrid w:val="0"/>
              <w:rPr>
                <w:iCs/>
              </w:rPr>
            </w:pPr>
            <w:r>
              <w:rPr>
                <w:iCs/>
              </w:rPr>
              <w:t>10.0</w:t>
            </w:r>
          </w:p>
        </w:tc>
        <w:tc>
          <w:tcPr>
            <w:tcW w:w="6378" w:type="dxa"/>
            <w:tcBorders>
              <w:top w:val="single" w:sz="4" w:space="0" w:color="auto"/>
            </w:tcBorders>
            <w:vAlign w:val="center"/>
          </w:tcPr>
          <w:p w14:paraId="63CB3CE1" w14:textId="77777777" w:rsidR="00924B91" w:rsidRPr="008054AF" w:rsidRDefault="00924B91" w:rsidP="00924B91">
            <w:pPr>
              <w:suppressAutoHyphens/>
              <w:snapToGrid w:val="0"/>
              <w:rPr>
                <w:iCs/>
              </w:rPr>
            </w:pPr>
            <w:r>
              <w:rPr>
                <w:iCs/>
              </w:rPr>
              <w:t>Использование лесов</w:t>
            </w:r>
          </w:p>
        </w:tc>
      </w:tr>
      <w:tr w:rsidR="00924B91" w:rsidRPr="008054AF" w14:paraId="0408241D" w14:textId="77777777">
        <w:trPr>
          <w:trHeight w:val="397"/>
        </w:trPr>
        <w:tc>
          <w:tcPr>
            <w:tcW w:w="567" w:type="dxa"/>
            <w:tcBorders>
              <w:top w:val="single" w:sz="4" w:space="0" w:color="auto"/>
            </w:tcBorders>
          </w:tcPr>
          <w:p w14:paraId="0E85E789" w14:textId="77777777" w:rsidR="00924B91" w:rsidRPr="008054AF" w:rsidRDefault="00924B91" w:rsidP="00924B91">
            <w:pPr>
              <w:suppressAutoHyphens/>
              <w:snapToGrid w:val="0"/>
            </w:pPr>
            <w:r w:rsidRPr="008054AF">
              <w:t>2</w:t>
            </w:r>
          </w:p>
        </w:tc>
        <w:tc>
          <w:tcPr>
            <w:tcW w:w="2127" w:type="dxa"/>
            <w:tcBorders>
              <w:top w:val="single" w:sz="4" w:space="0" w:color="auto"/>
            </w:tcBorders>
            <w:vAlign w:val="center"/>
          </w:tcPr>
          <w:p w14:paraId="42102F50" w14:textId="77777777" w:rsidR="00924B91" w:rsidRPr="008054AF" w:rsidRDefault="00924B91" w:rsidP="00924B91">
            <w:pPr>
              <w:suppressAutoHyphens/>
              <w:snapToGrid w:val="0"/>
              <w:rPr>
                <w:iCs/>
              </w:rPr>
            </w:pPr>
            <w:r>
              <w:rPr>
                <w:iCs/>
              </w:rPr>
              <w:t>10.1</w:t>
            </w:r>
          </w:p>
        </w:tc>
        <w:tc>
          <w:tcPr>
            <w:tcW w:w="6378" w:type="dxa"/>
            <w:tcBorders>
              <w:top w:val="single" w:sz="4" w:space="0" w:color="auto"/>
            </w:tcBorders>
            <w:vAlign w:val="center"/>
          </w:tcPr>
          <w:p w14:paraId="01F3E0EA" w14:textId="77777777" w:rsidR="00924B91" w:rsidRPr="008054AF" w:rsidRDefault="00924B91" w:rsidP="00924B91">
            <w:pPr>
              <w:suppressAutoHyphens/>
              <w:snapToGrid w:val="0"/>
              <w:rPr>
                <w:iCs/>
              </w:rPr>
            </w:pPr>
            <w:r>
              <w:rPr>
                <w:iCs/>
              </w:rPr>
              <w:t>Заготовка древесины</w:t>
            </w:r>
          </w:p>
        </w:tc>
      </w:tr>
      <w:tr w:rsidR="00924B91" w:rsidRPr="008054AF" w14:paraId="2EAAE256" w14:textId="77777777">
        <w:trPr>
          <w:trHeight w:val="397"/>
        </w:trPr>
        <w:tc>
          <w:tcPr>
            <w:tcW w:w="567" w:type="dxa"/>
          </w:tcPr>
          <w:p w14:paraId="475E1B5E" w14:textId="77777777" w:rsidR="00924B91" w:rsidRPr="008054AF" w:rsidRDefault="00924B91" w:rsidP="00924B91">
            <w:pPr>
              <w:suppressAutoHyphens/>
              <w:snapToGrid w:val="0"/>
              <w:rPr>
                <w:iCs/>
              </w:rPr>
            </w:pPr>
            <w:r w:rsidRPr="008054AF">
              <w:rPr>
                <w:iCs/>
              </w:rPr>
              <w:t>3</w:t>
            </w:r>
          </w:p>
        </w:tc>
        <w:tc>
          <w:tcPr>
            <w:tcW w:w="2127" w:type="dxa"/>
            <w:vAlign w:val="center"/>
          </w:tcPr>
          <w:p w14:paraId="004CC3C7" w14:textId="77777777" w:rsidR="00924B91" w:rsidRPr="008054AF" w:rsidRDefault="00924B91" w:rsidP="00924B91">
            <w:pPr>
              <w:suppressAutoHyphens/>
              <w:snapToGrid w:val="0"/>
            </w:pPr>
            <w:r>
              <w:t>10.2</w:t>
            </w:r>
          </w:p>
        </w:tc>
        <w:tc>
          <w:tcPr>
            <w:tcW w:w="6378" w:type="dxa"/>
            <w:vAlign w:val="center"/>
          </w:tcPr>
          <w:p w14:paraId="1BFF5D4C" w14:textId="77777777" w:rsidR="00924B91" w:rsidRPr="008054AF" w:rsidRDefault="00924B91" w:rsidP="00924B91">
            <w:pPr>
              <w:suppressAutoHyphens/>
              <w:snapToGrid w:val="0"/>
            </w:pPr>
            <w:r>
              <w:t>Лесные плантации</w:t>
            </w:r>
          </w:p>
        </w:tc>
      </w:tr>
      <w:tr w:rsidR="00924B91" w:rsidRPr="008054AF" w14:paraId="57D65E88" w14:textId="77777777">
        <w:trPr>
          <w:trHeight w:val="397"/>
        </w:trPr>
        <w:tc>
          <w:tcPr>
            <w:tcW w:w="567" w:type="dxa"/>
          </w:tcPr>
          <w:p w14:paraId="6CB9C82B" w14:textId="77777777" w:rsidR="00924B91" w:rsidRPr="008054AF" w:rsidRDefault="00924B91" w:rsidP="00924B91">
            <w:pPr>
              <w:suppressAutoHyphens/>
              <w:snapToGrid w:val="0"/>
            </w:pPr>
            <w:r w:rsidRPr="008054AF">
              <w:t>4</w:t>
            </w:r>
          </w:p>
        </w:tc>
        <w:tc>
          <w:tcPr>
            <w:tcW w:w="2127" w:type="dxa"/>
            <w:vAlign w:val="center"/>
          </w:tcPr>
          <w:p w14:paraId="2E410C0A" w14:textId="77777777" w:rsidR="00924B91" w:rsidRPr="008054AF" w:rsidRDefault="00924B91" w:rsidP="00924B91">
            <w:pPr>
              <w:suppressAutoHyphens/>
              <w:snapToGrid w:val="0"/>
              <w:rPr>
                <w:iCs/>
              </w:rPr>
            </w:pPr>
            <w:r>
              <w:rPr>
                <w:iCs/>
              </w:rPr>
              <w:t>10.3</w:t>
            </w:r>
          </w:p>
        </w:tc>
        <w:tc>
          <w:tcPr>
            <w:tcW w:w="6378" w:type="dxa"/>
            <w:vAlign w:val="center"/>
          </w:tcPr>
          <w:p w14:paraId="10779D33" w14:textId="77777777" w:rsidR="00924B91" w:rsidRPr="008054AF" w:rsidRDefault="00924B91" w:rsidP="00924B91">
            <w:pPr>
              <w:suppressAutoHyphens/>
              <w:snapToGrid w:val="0"/>
            </w:pPr>
            <w:r>
              <w:t>Заготовка лесных ресурсов</w:t>
            </w:r>
          </w:p>
        </w:tc>
      </w:tr>
      <w:tr w:rsidR="00924B91" w:rsidRPr="008054AF" w14:paraId="75452456" w14:textId="77777777">
        <w:trPr>
          <w:trHeight w:val="397"/>
        </w:trPr>
        <w:tc>
          <w:tcPr>
            <w:tcW w:w="567" w:type="dxa"/>
          </w:tcPr>
          <w:p w14:paraId="55F5594D" w14:textId="77777777" w:rsidR="00924B91" w:rsidRPr="008054AF" w:rsidRDefault="00924B91" w:rsidP="00924B91">
            <w:pPr>
              <w:suppressAutoHyphens/>
              <w:snapToGrid w:val="0"/>
            </w:pPr>
            <w:r>
              <w:t>5</w:t>
            </w:r>
          </w:p>
        </w:tc>
        <w:tc>
          <w:tcPr>
            <w:tcW w:w="2127" w:type="dxa"/>
            <w:vAlign w:val="center"/>
          </w:tcPr>
          <w:p w14:paraId="406FCD44" w14:textId="77777777" w:rsidR="00924B91" w:rsidRDefault="00924B91" w:rsidP="00924B91">
            <w:pPr>
              <w:suppressAutoHyphens/>
              <w:snapToGrid w:val="0"/>
              <w:rPr>
                <w:iCs/>
              </w:rPr>
            </w:pPr>
            <w:r>
              <w:rPr>
                <w:iCs/>
              </w:rPr>
              <w:t>10.4</w:t>
            </w:r>
          </w:p>
        </w:tc>
        <w:tc>
          <w:tcPr>
            <w:tcW w:w="6378" w:type="dxa"/>
            <w:vAlign w:val="center"/>
          </w:tcPr>
          <w:p w14:paraId="1C2291EE" w14:textId="77777777" w:rsidR="00924B91" w:rsidRPr="008054AF" w:rsidRDefault="00924B91" w:rsidP="00924B91">
            <w:pPr>
              <w:suppressAutoHyphens/>
              <w:snapToGrid w:val="0"/>
            </w:pPr>
            <w:r>
              <w:t>Резервные леса</w:t>
            </w:r>
          </w:p>
        </w:tc>
      </w:tr>
    </w:tbl>
    <w:p w14:paraId="788FDF04" w14:textId="77777777" w:rsidR="00924B91" w:rsidRDefault="00924B91" w:rsidP="00924B91">
      <w:pPr>
        <w:spacing w:line="239" w:lineRule="auto"/>
        <w:ind w:firstLine="567"/>
      </w:pPr>
    </w:p>
    <w:p w14:paraId="426B8C52" w14:textId="77777777" w:rsidR="00924B91" w:rsidRPr="00560458" w:rsidRDefault="00924B91" w:rsidP="00667EFD">
      <w:pPr>
        <w:spacing w:line="239" w:lineRule="auto"/>
        <w:ind w:firstLine="567"/>
        <w:jc w:val="both"/>
      </w:pPr>
      <w:r w:rsidRPr="00560458">
        <w:t>Использование земельных участков в данной зоне регламентируется Лесным кодексом РФ, Градостроительным кодексом РФ, Земельным кодексом РФ и другими законодательными актами федерального, регионального и местного законодательства в сфере использования лесных ресурсов.</w:t>
      </w:r>
    </w:p>
    <w:p w14:paraId="32F306F9" w14:textId="77777777" w:rsidR="009F35C5" w:rsidRDefault="00924B91" w:rsidP="00667EFD">
      <w:pPr>
        <w:suppressAutoHyphens/>
        <w:snapToGrid w:val="0"/>
        <w:spacing w:before="240"/>
        <w:ind w:firstLine="567"/>
        <w:contextualSpacing/>
        <w:jc w:val="both"/>
        <w:rPr>
          <w:rFonts w:eastAsia="Calibri"/>
        </w:rPr>
      </w:pPr>
      <w:r w:rsidRPr="00560458">
        <w:rPr>
          <w:rFonts w:eastAsia="Calibri"/>
        </w:rPr>
        <w:t xml:space="preserve">Особенности использования, охраны, защиты, воспроизводства защитных лесов, эксплуатационных лесов и резервных лесов устанавливаются </w:t>
      </w:r>
      <w:hyperlink r:id="rId92" w:history="1">
        <w:r w:rsidRPr="00560458">
          <w:rPr>
            <w:rFonts w:eastAsia="Calibri"/>
          </w:rPr>
          <w:t>статьями 102</w:t>
        </w:r>
      </w:hyperlink>
      <w:r w:rsidRPr="00560458">
        <w:rPr>
          <w:rFonts w:eastAsia="Calibri"/>
        </w:rPr>
        <w:t xml:space="preserve"> - </w:t>
      </w:r>
      <w:hyperlink r:id="rId93" w:history="1">
        <w:r w:rsidRPr="00560458">
          <w:rPr>
            <w:rFonts w:eastAsia="Calibri"/>
          </w:rPr>
          <w:t>109</w:t>
        </w:r>
      </w:hyperlink>
      <w:r w:rsidRPr="00560458">
        <w:rPr>
          <w:rFonts w:eastAsia="Calibri"/>
        </w:rPr>
        <w:t xml:space="preserve"> Лесного кодекса РФ</w:t>
      </w:r>
    </w:p>
    <w:p w14:paraId="305F487D" w14:textId="77777777" w:rsidR="00835C6D" w:rsidRDefault="00835C6D" w:rsidP="00835C6D">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98" w:name="_Toc469900905"/>
    </w:p>
    <w:p w14:paraId="526CA891" w14:textId="77777777" w:rsidR="00835C6D" w:rsidRPr="008054AF" w:rsidRDefault="00835C6D" w:rsidP="00835C6D">
      <w:pPr>
        <w:keepNext/>
        <w:widowControl w:val="0"/>
        <w:numPr>
          <w:ilvl w:val="2"/>
          <w:numId w:val="0"/>
        </w:numPr>
        <w:tabs>
          <w:tab w:val="left" w:pos="0"/>
        </w:tabs>
        <w:suppressAutoHyphens/>
        <w:spacing w:before="360" w:after="60"/>
        <w:ind w:firstLine="709"/>
        <w:contextualSpacing/>
        <w:jc w:val="both"/>
        <w:outlineLvl w:val="2"/>
        <w:rPr>
          <w:b/>
          <w:bCs/>
          <w:lang w:eastAsia="en-US"/>
        </w:rPr>
      </w:pPr>
      <w:r>
        <w:rPr>
          <w:b/>
          <w:bCs/>
          <w:lang w:eastAsia="en-US"/>
        </w:rPr>
        <w:t>Зона особо охраняемых природных территорий (ОХ)</w:t>
      </w:r>
      <w:bookmarkEnd w:id="198"/>
    </w:p>
    <w:p w14:paraId="2D8BB59E" w14:textId="77777777" w:rsidR="00835C6D" w:rsidRPr="008054AF" w:rsidRDefault="00835C6D" w:rsidP="00835C6D">
      <w:pPr>
        <w:overflowPunct w:val="0"/>
        <w:ind w:firstLine="709"/>
        <w:contextualSpacing/>
        <w:jc w:val="both"/>
      </w:pPr>
      <w:r w:rsidRPr="008054AF">
        <w:t xml:space="preserve">Таблица № </w:t>
      </w:r>
      <w:r>
        <w:t>1</w:t>
      </w:r>
      <w:r w:rsidR="00490FB1">
        <w:t>7</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6378"/>
      </w:tblGrid>
      <w:tr w:rsidR="00835C6D" w:rsidRPr="008054AF" w14:paraId="321658DE" w14:textId="77777777" w:rsidTr="00B33FB8">
        <w:trPr>
          <w:cantSplit/>
          <w:trHeight w:val="415"/>
        </w:trPr>
        <w:tc>
          <w:tcPr>
            <w:tcW w:w="567" w:type="dxa"/>
            <w:vMerge w:val="restart"/>
          </w:tcPr>
          <w:p w14:paraId="63C33A4D" w14:textId="77777777" w:rsidR="00835C6D" w:rsidRPr="008054AF" w:rsidRDefault="00835C6D" w:rsidP="00B33FB8">
            <w:pPr>
              <w:suppressAutoHyphens/>
              <w:snapToGrid w:val="0"/>
              <w:rPr>
                <w:iCs/>
              </w:rPr>
            </w:pPr>
            <w:r w:rsidRPr="008054AF">
              <w:rPr>
                <w:iCs/>
              </w:rPr>
              <w:t>№</w:t>
            </w:r>
          </w:p>
          <w:p w14:paraId="53A075E3" w14:textId="77777777" w:rsidR="00835C6D" w:rsidRPr="008054AF" w:rsidRDefault="00835C6D" w:rsidP="00B33FB8">
            <w:pPr>
              <w:suppressAutoHyphens/>
              <w:snapToGrid w:val="0"/>
              <w:rPr>
                <w:iCs/>
              </w:rPr>
            </w:pPr>
            <w:r w:rsidRPr="008054AF">
              <w:rPr>
                <w:iCs/>
              </w:rPr>
              <w:t>п/п</w:t>
            </w:r>
          </w:p>
        </w:tc>
        <w:tc>
          <w:tcPr>
            <w:tcW w:w="2127" w:type="dxa"/>
            <w:vMerge w:val="restart"/>
          </w:tcPr>
          <w:p w14:paraId="4DD75E1B" w14:textId="77777777" w:rsidR="00835C6D" w:rsidRPr="008054AF" w:rsidRDefault="00835C6D" w:rsidP="00B33FB8">
            <w:pPr>
              <w:suppressAutoHyphens/>
              <w:snapToGrid w:val="0"/>
              <w:rPr>
                <w:iCs/>
              </w:rPr>
            </w:pPr>
            <w:r w:rsidRPr="008054AF">
              <w:rPr>
                <w:iCs/>
              </w:rPr>
              <w:t>Код (числовое обозначение) в соответствии с Классификатором</w:t>
            </w:r>
          </w:p>
        </w:tc>
        <w:tc>
          <w:tcPr>
            <w:tcW w:w="6378" w:type="dxa"/>
            <w:vMerge w:val="restart"/>
          </w:tcPr>
          <w:p w14:paraId="5A420713" w14:textId="77777777" w:rsidR="00835C6D" w:rsidRPr="008054AF" w:rsidRDefault="00835C6D" w:rsidP="00B33FB8">
            <w:pPr>
              <w:suppressAutoHyphens/>
              <w:snapToGrid w:val="0"/>
              <w:rPr>
                <w:iCs/>
              </w:rPr>
            </w:pPr>
            <w:r w:rsidRPr="008054AF">
              <w:rPr>
                <w:iCs/>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8054AF">
              <w:rPr>
                <w:lang w:eastAsia="ar-SA"/>
              </w:rPr>
              <w:t xml:space="preserve"> утвержденным </w:t>
            </w:r>
            <w:r w:rsidRPr="008054AF">
              <w:rPr>
                <w:bCs/>
              </w:rPr>
              <w:t>уполномоченным федеральным органом исполнительной власти)</w:t>
            </w:r>
          </w:p>
        </w:tc>
      </w:tr>
      <w:tr w:rsidR="00835C6D" w:rsidRPr="008054AF" w14:paraId="3D84B464" w14:textId="77777777" w:rsidTr="00B33FB8">
        <w:trPr>
          <w:cantSplit/>
          <w:trHeight w:val="924"/>
        </w:trPr>
        <w:tc>
          <w:tcPr>
            <w:tcW w:w="567" w:type="dxa"/>
            <w:vMerge/>
          </w:tcPr>
          <w:p w14:paraId="1E5C04E2" w14:textId="77777777" w:rsidR="00835C6D" w:rsidRPr="008054AF" w:rsidRDefault="00835C6D" w:rsidP="00B33FB8">
            <w:pPr>
              <w:suppressAutoHyphens/>
              <w:snapToGrid w:val="0"/>
              <w:rPr>
                <w:iCs/>
              </w:rPr>
            </w:pPr>
          </w:p>
        </w:tc>
        <w:tc>
          <w:tcPr>
            <w:tcW w:w="2127" w:type="dxa"/>
            <w:vMerge/>
          </w:tcPr>
          <w:p w14:paraId="4B340979" w14:textId="77777777" w:rsidR="00835C6D" w:rsidRPr="008054AF" w:rsidRDefault="00835C6D" w:rsidP="00B33FB8">
            <w:pPr>
              <w:suppressAutoHyphens/>
              <w:snapToGrid w:val="0"/>
              <w:rPr>
                <w:iCs/>
              </w:rPr>
            </w:pPr>
          </w:p>
        </w:tc>
        <w:tc>
          <w:tcPr>
            <w:tcW w:w="6378" w:type="dxa"/>
            <w:vMerge/>
            <w:vAlign w:val="center"/>
          </w:tcPr>
          <w:p w14:paraId="265C49B7" w14:textId="77777777" w:rsidR="00835C6D" w:rsidRPr="008054AF" w:rsidRDefault="00835C6D" w:rsidP="00B33FB8">
            <w:pPr>
              <w:suppressAutoHyphens/>
              <w:snapToGrid w:val="0"/>
              <w:rPr>
                <w:iCs/>
              </w:rPr>
            </w:pPr>
          </w:p>
        </w:tc>
      </w:tr>
      <w:tr w:rsidR="00835C6D" w:rsidRPr="008054AF" w14:paraId="1E8ADBBC" w14:textId="77777777" w:rsidTr="00B33FB8">
        <w:trPr>
          <w:trHeight w:val="171"/>
          <w:tblHeader/>
        </w:trPr>
        <w:tc>
          <w:tcPr>
            <w:tcW w:w="567" w:type="dxa"/>
            <w:tcBorders>
              <w:bottom w:val="single" w:sz="4" w:space="0" w:color="auto"/>
            </w:tcBorders>
            <w:vAlign w:val="center"/>
          </w:tcPr>
          <w:p w14:paraId="27094209" w14:textId="77777777" w:rsidR="00835C6D" w:rsidRPr="008054AF" w:rsidRDefault="00835C6D" w:rsidP="00B33FB8">
            <w:pPr>
              <w:suppressAutoHyphens/>
              <w:snapToGrid w:val="0"/>
              <w:jc w:val="center"/>
              <w:rPr>
                <w:iCs/>
              </w:rPr>
            </w:pPr>
            <w:r w:rsidRPr="008054AF">
              <w:rPr>
                <w:iCs/>
              </w:rPr>
              <w:t>1</w:t>
            </w:r>
          </w:p>
        </w:tc>
        <w:tc>
          <w:tcPr>
            <w:tcW w:w="2127" w:type="dxa"/>
            <w:tcBorders>
              <w:bottom w:val="single" w:sz="4" w:space="0" w:color="auto"/>
            </w:tcBorders>
            <w:vAlign w:val="center"/>
          </w:tcPr>
          <w:p w14:paraId="293727B7" w14:textId="77777777" w:rsidR="00835C6D" w:rsidRPr="008054AF" w:rsidRDefault="00835C6D" w:rsidP="00B33FB8">
            <w:pPr>
              <w:suppressAutoHyphens/>
              <w:snapToGrid w:val="0"/>
              <w:jc w:val="center"/>
              <w:rPr>
                <w:iCs/>
              </w:rPr>
            </w:pPr>
            <w:r w:rsidRPr="008054AF">
              <w:rPr>
                <w:iCs/>
              </w:rPr>
              <w:t>2</w:t>
            </w:r>
          </w:p>
        </w:tc>
        <w:tc>
          <w:tcPr>
            <w:tcW w:w="6378" w:type="dxa"/>
            <w:tcBorders>
              <w:bottom w:val="single" w:sz="4" w:space="0" w:color="auto"/>
            </w:tcBorders>
            <w:vAlign w:val="center"/>
          </w:tcPr>
          <w:p w14:paraId="43FB6628" w14:textId="77777777" w:rsidR="00835C6D" w:rsidRPr="008054AF" w:rsidRDefault="00835C6D" w:rsidP="00B33FB8">
            <w:pPr>
              <w:suppressAutoHyphens/>
              <w:snapToGrid w:val="0"/>
              <w:jc w:val="center"/>
              <w:rPr>
                <w:iCs/>
              </w:rPr>
            </w:pPr>
            <w:r w:rsidRPr="008054AF">
              <w:rPr>
                <w:iCs/>
              </w:rPr>
              <w:t>3</w:t>
            </w:r>
          </w:p>
        </w:tc>
      </w:tr>
      <w:tr w:rsidR="00835C6D" w:rsidRPr="008054AF" w14:paraId="28932503" w14:textId="77777777" w:rsidTr="00B33FB8">
        <w:trPr>
          <w:trHeight w:val="397"/>
        </w:trPr>
        <w:tc>
          <w:tcPr>
            <w:tcW w:w="567" w:type="dxa"/>
            <w:tcBorders>
              <w:top w:val="single" w:sz="4" w:space="0" w:color="auto"/>
            </w:tcBorders>
          </w:tcPr>
          <w:p w14:paraId="501C6E8C" w14:textId="77777777" w:rsidR="00835C6D" w:rsidRPr="008054AF" w:rsidRDefault="00835C6D" w:rsidP="00B33FB8">
            <w:pPr>
              <w:suppressAutoHyphens/>
              <w:snapToGrid w:val="0"/>
              <w:rPr>
                <w:iCs/>
              </w:rPr>
            </w:pPr>
            <w:r w:rsidRPr="008054AF">
              <w:rPr>
                <w:iCs/>
              </w:rPr>
              <w:t>1</w:t>
            </w:r>
          </w:p>
        </w:tc>
        <w:tc>
          <w:tcPr>
            <w:tcW w:w="2127" w:type="dxa"/>
            <w:tcBorders>
              <w:top w:val="single" w:sz="4" w:space="0" w:color="auto"/>
            </w:tcBorders>
            <w:vAlign w:val="center"/>
          </w:tcPr>
          <w:p w14:paraId="6DC9D3FD" w14:textId="77777777" w:rsidR="00835C6D" w:rsidRPr="008054AF" w:rsidRDefault="00835C6D" w:rsidP="00B33FB8">
            <w:pPr>
              <w:suppressAutoHyphens/>
              <w:snapToGrid w:val="0"/>
            </w:pPr>
            <w:r w:rsidRPr="008054AF">
              <w:t>9.0</w:t>
            </w:r>
          </w:p>
        </w:tc>
        <w:tc>
          <w:tcPr>
            <w:tcW w:w="6378" w:type="dxa"/>
            <w:tcBorders>
              <w:top w:val="single" w:sz="4" w:space="0" w:color="auto"/>
            </w:tcBorders>
            <w:vAlign w:val="center"/>
          </w:tcPr>
          <w:p w14:paraId="72D676A9" w14:textId="77777777" w:rsidR="00835C6D" w:rsidRPr="008054AF" w:rsidRDefault="00835C6D" w:rsidP="00B33FB8">
            <w:pPr>
              <w:suppressAutoHyphens/>
              <w:snapToGrid w:val="0"/>
            </w:pPr>
            <w:r w:rsidRPr="008054AF">
              <w:t>Деятельность по особой охране и изучению природы</w:t>
            </w:r>
          </w:p>
        </w:tc>
      </w:tr>
      <w:tr w:rsidR="00835C6D" w:rsidRPr="008054AF" w14:paraId="7AD355E4" w14:textId="77777777" w:rsidTr="00B33FB8">
        <w:trPr>
          <w:trHeight w:val="397"/>
        </w:trPr>
        <w:tc>
          <w:tcPr>
            <w:tcW w:w="567" w:type="dxa"/>
            <w:tcBorders>
              <w:top w:val="single" w:sz="4" w:space="0" w:color="auto"/>
            </w:tcBorders>
          </w:tcPr>
          <w:p w14:paraId="2FFFA20F" w14:textId="77777777" w:rsidR="00835C6D" w:rsidRPr="008054AF" w:rsidRDefault="00835C6D" w:rsidP="00B33FB8">
            <w:pPr>
              <w:suppressAutoHyphens/>
              <w:snapToGrid w:val="0"/>
            </w:pPr>
            <w:r w:rsidRPr="008054AF">
              <w:t>2</w:t>
            </w:r>
          </w:p>
        </w:tc>
        <w:tc>
          <w:tcPr>
            <w:tcW w:w="2127" w:type="dxa"/>
            <w:tcBorders>
              <w:top w:val="single" w:sz="4" w:space="0" w:color="auto"/>
            </w:tcBorders>
            <w:vAlign w:val="center"/>
          </w:tcPr>
          <w:p w14:paraId="7CF8D53D" w14:textId="77777777" w:rsidR="00835C6D" w:rsidRPr="008054AF" w:rsidRDefault="00835C6D" w:rsidP="00B33FB8">
            <w:pPr>
              <w:suppressAutoHyphens/>
              <w:snapToGrid w:val="0"/>
            </w:pPr>
            <w:r w:rsidRPr="008054AF">
              <w:t>9.1</w:t>
            </w:r>
          </w:p>
        </w:tc>
        <w:tc>
          <w:tcPr>
            <w:tcW w:w="6378" w:type="dxa"/>
            <w:tcBorders>
              <w:top w:val="single" w:sz="4" w:space="0" w:color="auto"/>
            </w:tcBorders>
            <w:vAlign w:val="center"/>
          </w:tcPr>
          <w:p w14:paraId="71198369" w14:textId="77777777" w:rsidR="00835C6D" w:rsidRPr="008054AF" w:rsidRDefault="00835C6D" w:rsidP="00B33FB8">
            <w:pPr>
              <w:suppressAutoHyphens/>
              <w:snapToGrid w:val="0"/>
            </w:pPr>
            <w:r w:rsidRPr="008054AF">
              <w:t>Охрана природных территорий</w:t>
            </w:r>
          </w:p>
        </w:tc>
      </w:tr>
    </w:tbl>
    <w:p w14:paraId="18930AAF" w14:textId="77777777" w:rsidR="00490FB1" w:rsidRDefault="00490FB1" w:rsidP="00924B91">
      <w:pPr>
        <w:suppressAutoHyphens/>
        <w:snapToGrid w:val="0"/>
        <w:spacing w:before="240"/>
        <w:ind w:firstLine="567"/>
        <w:contextualSpacing/>
        <w:jc w:val="both"/>
      </w:pPr>
    </w:p>
    <w:p w14:paraId="5C0DA2FB" w14:textId="77777777" w:rsidR="001D61A9" w:rsidRDefault="00835C6D" w:rsidP="00924B91">
      <w:pPr>
        <w:suppressAutoHyphens/>
        <w:snapToGrid w:val="0"/>
        <w:spacing w:before="240"/>
        <w:ind w:firstLine="567"/>
        <w:contextualSpacing/>
        <w:jc w:val="both"/>
        <w:rPr>
          <w:rFonts w:eastAsia="Calibri"/>
        </w:rPr>
      </w:pPr>
      <w:r w:rsidRPr="00560458">
        <w:t xml:space="preserve">Деятельность в границах зоны регламентируется </w:t>
      </w:r>
      <w:r w:rsidRPr="00560458">
        <w:rPr>
          <w:i/>
        </w:rPr>
        <w:t>Федеральным законом от 14.03.1995 №33-ФЗ «Об особо охраняемых природных территориях»</w:t>
      </w:r>
      <w:r w:rsidRPr="00560458">
        <w:t>, утвержденными положениями и паспортами на соответствующие особо охраняемые территории и объекты.</w:t>
      </w:r>
    </w:p>
    <w:sectPr w:rsidR="001D61A9" w:rsidSect="00490FB1">
      <w:headerReference w:type="default" r:id="rId94"/>
      <w:pgSz w:w="11906" w:h="16838"/>
      <w:pgMar w:top="709" w:right="1133"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E7527" w14:textId="77777777" w:rsidR="00AD3838" w:rsidRDefault="00AD3838" w:rsidP="006518A3">
      <w:r>
        <w:separator/>
      </w:r>
    </w:p>
  </w:endnote>
  <w:endnote w:type="continuationSeparator" w:id="0">
    <w:p w14:paraId="2FFB9A05" w14:textId="77777777" w:rsidR="00AD3838" w:rsidRDefault="00AD3838" w:rsidP="0065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CC"/>
    <w:family w:val="auto"/>
    <w:notTrueType/>
    <w:pitch w:val="default"/>
    <w:sig w:usb0="00000201" w:usb1="08070000" w:usb2="00000010" w:usb3="00000000" w:csb0="00020004"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Plotter"/>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E5C7C" w14:textId="3DDEBC93" w:rsidR="00AD3838" w:rsidRDefault="001E67A8">
    <w:pPr>
      <w:pStyle w:val="af2"/>
      <w:jc w:val="right"/>
    </w:pPr>
    <w:r>
      <w:fldChar w:fldCharType="begin"/>
    </w:r>
    <w:r>
      <w:instrText>PAGE   \* MERGEFORMAT</w:instrText>
    </w:r>
    <w:r>
      <w:fldChar w:fldCharType="separate"/>
    </w:r>
    <w:r w:rsidR="001375CE">
      <w:rPr>
        <w:noProof/>
      </w:rPr>
      <w:t>15</w:t>
    </w:r>
    <w:r>
      <w:rPr>
        <w:noProof/>
      </w:rPr>
      <w:fldChar w:fldCharType="end"/>
    </w:r>
  </w:p>
  <w:p w14:paraId="730EC9CD" w14:textId="77777777" w:rsidR="00AD3838" w:rsidRDefault="00AD3838" w:rsidP="009A659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254FF" w14:textId="77777777" w:rsidR="00AD3838" w:rsidRDefault="00AD3838" w:rsidP="006518A3">
      <w:r>
        <w:separator/>
      </w:r>
    </w:p>
  </w:footnote>
  <w:footnote w:type="continuationSeparator" w:id="0">
    <w:p w14:paraId="2B3584CB" w14:textId="77777777" w:rsidR="00AD3838" w:rsidRDefault="00AD3838" w:rsidP="00651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EB12F" w14:textId="49B0E904" w:rsidR="00AD3838" w:rsidRDefault="001E67A8">
    <w:pPr>
      <w:pStyle w:val="ae"/>
      <w:jc w:val="center"/>
    </w:pPr>
    <w:r>
      <w:fldChar w:fldCharType="begin"/>
    </w:r>
    <w:r>
      <w:instrText>PAGE   \* MERGEFORMAT</w:instrText>
    </w:r>
    <w:r>
      <w:fldChar w:fldCharType="separate"/>
    </w:r>
    <w:r w:rsidR="001375CE">
      <w:rPr>
        <w:noProof/>
      </w:rPr>
      <w:t>15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0000001D"/>
    <w:name w:val="WW8Num29"/>
    <w:lvl w:ilvl="0">
      <w:start w:val="1"/>
      <w:numFmt w:val="decimal"/>
      <w:lvlText w:val="%1."/>
      <w:lvlJc w:val="left"/>
      <w:pPr>
        <w:tabs>
          <w:tab w:val="num" w:pos="1440"/>
        </w:tabs>
        <w:ind w:left="1440" w:hanging="360"/>
      </w:pPr>
    </w:lvl>
  </w:abstractNum>
  <w:abstractNum w:abstractNumId="1" w15:restartNumberingAfterBreak="0">
    <w:nsid w:val="0000002A"/>
    <w:multiLevelType w:val="multilevel"/>
    <w:tmpl w:val="0000002A"/>
    <w:name w:val="WW8Num4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2" w15:restartNumberingAfterBreak="0">
    <w:nsid w:val="0006069D"/>
    <w:multiLevelType w:val="hybridMultilevel"/>
    <w:tmpl w:val="F080EB9C"/>
    <w:lvl w:ilvl="0" w:tplc="D9DEDDC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C43AC5"/>
    <w:multiLevelType w:val="hybridMultilevel"/>
    <w:tmpl w:val="8B54ADD8"/>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B2A6BF7"/>
    <w:multiLevelType w:val="multilevel"/>
    <w:tmpl w:val="BFD87326"/>
    <w:lvl w:ilvl="0">
      <w:start w:val="1"/>
      <w:numFmt w:val="decimal"/>
      <w:lvlText w:val="%1."/>
      <w:lvlJc w:val="left"/>
      <w:pPr>
        <w:ind w:left="1069"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5" w15:restartNumberingAfterBreak="0">
    <w:nsid w:val="0C997421"/>
    <w:multiLevelType w:val="hybridMultilevel"/>
    <w:tmpl w:val="BE30D858"/>
    <w:lvl w:ilvl="0" w:tplc="BFA0CDA0">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FA4A96"/>
    <w:multiLevelType w:val="hybridMultilevel"/>
    <w:tmpl w:val="3C3E6ADE"/>
    <w:lvl w:ilvl="0" w:tplc="7010A210">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17B472D"/>
    <w:multiLevelType w:val="hybridMultilevel"/>
    <w:tmpl w:val="0B7013FA"/>
    <w:lvl w:ilvl="0" w:tplc="46AC977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0F3A7C"/>
    <w:multiLevelType w:val="hybridMultilevel"/>
    <w:tmpl w:val="CFAEE680"/>
    <w:lvl w:ilvl="0" w:tplc="7E82B5CE">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9973FB"/>
    <w:multiLevelType w:val="hybridMultilevel"/>
    <w:tmpl w:val="74A2FA4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9022503"/>
    <w:multiLevelType w:val="hybridMultilevel"/>
    <w:tmpl w:val="3F9A84A0"/>
    <w:lvl w:ilvl="0" w:tplc="97620FEC">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D05643"/>
    <w:multiLevelType w:val="hybridMultilevel"/>
    <w:tmpl w:val="74CC3252"/>
    <w:lvl w:ilvl="0" w:tplc="E2A8D3BA">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lvl>
    <w:lvl w:ilvl="2" w:tplc="0419001B">
      <w:start w:val="1"/>
      <w:numFmt w:val="lowerRoman"/>
      <w:lvlText w:val="%3."/>
      <w:lvlJc w:val="right"/>
      <w:pPr>
        <w:ind w:left="2347" w:hanging="180"/>
      </w:pPr>
    </w:lvl>
    <w:lvl w:ilvl="3" w:tplc="0419000F">
      <w:start w:val="1"/>
      <w:numFmt w:val="decimal"/>
      <w:lvlText w:val="%4."/>
      <w:lvlJc w:val="left"/>
      <w:pPr>
        <w:ind w:left="3067" w:hanging="360"/>
      </w:pPr>
    </w:lvl>
    <w:lvl w:ilvl="4" w:tplc="04190019">
      <w:start w:val="1"/>
      <w:numFmt w:val="lowerLetter"/>
      <w:lvlText w:val="%5."/>
      <w:lvlJc w:val="left"/>
      <w:pPr>
        <w:ind w:left="3787" w:hanging="360"/>
      </w:pPr>
    </w:lvl>
    <w:lvl w:ilvl="5" w:tplc="0419001B">
      <w:start w:val="1"/>
      <w:numFmt w:val="lowerRoman"/>
      <w:lvlText w:val="%6."/>
      <w:lvlJc w:val="right"/>
      <w:pPr>
        <w:ind w:left="4507" w:hanging="180"/>
      </w:pPr>
    </w:lvl>
    <w:lvl w:ilvl="6" w:tplc="0419000F">
      <w:start w:val="1"/>
      <w:numFmt w:val="decimal"/>
      <w:lvlText w:val="%7."/>
      <w:lvlJc w:val="left"/>
      <w:pPr>
        <w:ind w:left="5227" w:hanging="360"/>
      </w:pPr>
    </w:lvl>
    <w:lvl w:ilvl="7" w:tplc="04190019">
      <w:start w:val="1"/>
      <w:numFmt w:val="lowerLetter"/>
      <w:lvlText w:val="%8."/>
      <w:lvlJc w:val="left"/>
      <w:pPr>
        <w:ind w:left="5947" w:hanging="360"/>
      </w:pPr>
    </w:lvl>
    <w:lvl w:ilvl="8" w:tplc="0419001B">
      <w:start w:val="1"/>
      <w:numFmt w:val="lowerRoman"/>
      <w:lvlText w:val="%9."/>
      <w:lvlJc w:val="right"/>
      <w:pPr>
        <w:ind w:left="6667" w:hanging="180"/>
      </w:pPr>
    </w:lvl>
  </w:abstractNum>
  <w:abstractNum w:abstractNumId="12" w15:restartNumberingAfterBreak="0">
    <w:nsid w:val="1BC32E1F"/>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3" w15:restartNumberingAfterBreak="0">
    <w:nsid w:val="1D771128"/>
    <w:multiLevelType w:val="hybridMultilevel"/>
    <w:tmpl w:val="5BFE73BE"/>
    <w:lvl w:ilvl="0" w:tplc="1F4E721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B17ED4C2">
      <w:start w:val="1"/>
      <w:numFmt w:val="decimal"/>
      <w:lvlText w:val="%4."/>
      <w:lvlJc w:val="left"/>
      <w:pPr>
        <w:ind w:left="3229" w:hanging="360"/>
      </w:pPr>
      <w:rPr>
        <w:rFonts w:ascii="TimesNewRomanPSMT" w:eastAsia="Calibri" w:hAnsi="TimesNewRomanPSMT" w:cs="TimesNewRomanPSMT"/>
      </w:r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1E7C2D22"/>
    <w:multiLevelType w:val="hybridMultilevel"/>
    <w:tmpl w:val="72F82B40"/>
    <w:lvl w:ilvl="0" w:tplc="4C8A98C4">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15:restartNumberingAfterBreak="0">
    <w:nsid w:val="21737096"/>
    <w:multiLevelType w:val="hybridMultilevel"/>
    <w:tmpl w:val="E0C47E14"/>
    <w:lvl w:ilvl="0" w:tplc="CF5A44BC">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2490056"/>
    <w:multiLevelType w:val="hybridMultilevel"/>
    <w:tmpl w:val="41B4128A"/>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2861A15"/>
    <w:multiLevelType w:val="multilevel"/>
    <w:tmpl w:val="A8AC6D52"/>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1778"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19" w15:restartNumberingAfterBreak="0">
    <w:nsid w:val="2CB7326E"/>
    <w:multiLevelType w:val="hybridMultilevel"/>
    <w:tmpl w:val="C25A8268"/>
    <w:lvl w:ilvl="0" w:tplc="CFE640B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B14EA3"/>
    <w:multiLevelType w:val="multilevel"/>
    <w:tmpl w:val="1D468C56"/>
    <w:lvl w:ilvl="0">
      <w:start w:val="10"/>
      <w:numFmt w:val="decimal"/>
      <w:lvlText w:val="%1."/>
      <w:lvlJc w:val="left"/>
      <w:pPr>
        <w:ind w:left="1069"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21" w15:restartNumberingAfterBreak="0">
    <w:nsid w:val="2FE2263E"/>
    <w:multiLevelType w:val="hybridMultilevel"/>
    <w:tmpl w:val="F89066E4"/>
    <w:lvl w:ilvl="0" w:tplc="9D3ECC44">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lvl>
    <w:lvl w:ilvl="2" w:tplc="0419001B">
      <w:start w:val="1"/>
      <w:numFmt w:val="lowerRoman"/>
      <w:lvlText w:val="%3."/>
      <w:lvlJc w:val="right"/>
      <w:pPr>
        <w:ind w:left="2347" w:hanging="180"/>
      </w:pPr>
    </w:lvl>
    <w:lvl w:ilvl="3" w:tplc="0419000F">
      <w:start w:val="1"/>
      <w:numFmt w:val="decimal"/>
      <w:lvlText w:val="%4."/>
      <w:lvlJc w:val="left"/>
      <w:pPr>
        <w:ind w:left="3067" w:hanging="360"/>
      </w:pPr>
    </w:lvl>
    <w:lvl w:ilvl="4" w:tplc="04190019">
      <w:start w:val="1"/>
      <w:numFmt w:val="lowerLetter"/>
      <w:lvlText w:val="%5."/>
      <w:lvlJc w:val="left"/>
      <w:pPr>
        <w:ind w:left="3787" w:hanging="360"/>
      </w:pPr>
    </w:lvl>
    <w:lvl w:ilvl="5" w:tplc="0419001B">
      <w:start w:val="1"/>
      <w:numFmt w:val="lowerRoman"/>
      <w:lvlText w:val="%6."/>
      <w:lvlJc w:val="right"/>
      <w:pPr>
        <w:ind w:left="4507" w:hanging="180"/>
      </w:pPr>
    </w:lvl>
    <w:lvl w:ilvl="6" w:tplc="0419000F">
      <w:start w:val="1"/>
      <w:numFmt w:val="decimal"/>
      <w:lvlText w:val="%7."/>
      <w:lvlJc w:val="left"/>
      <w:pPr>
        <w:ind w:left="5227" w:hanging="360"/>
      </w:pPr>
    </w:lvl>
    <w:lvl w:ilvl="7" w:tplc="04190019">
      <w:start w:val="1"/>
      <w:numFmt w:val="lowerLetter"/>
      <w:lvlText w:val="%8."/>
      <w:lvlJc w:val="left"/>
      <w:pPr>
        <w:ind w:left="5947" w:hanging="360"/>
      </w:pPr>
    </w:lvl>
    <w:lvl w:ilvl="8" w:tplc="0419001B">
      <w:start w:val="1"/>
      <w:numFmt w:val="lowerRoman"/>
      <w:lvlText w:val="%9."/>
      <w:lvlJc w:val="right"/>
      <w:pPr>
        <w:ind w:left="6667" w:hanging="180"/>
      </w:pPr>
    </w:lvl>
  </w:abstractNum>
  <w:abstractNum w:abstractNumId="22" w15:restartNumberingAfterBreak="0">
    <w:nsid w:val="30086969"/>
    <w:multiLevelType w:val="multilevel"/>
    <w:tmpl w:val="6B5AB578"/>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3904"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23" w15:restartNumberingAfterBreak="0">
    <w:nsid w:val="3D442C0D"/>
    <w:multiLevelType w:val="hybridMultilevel"/>
    <w:tmpl w:val="149603BC"/>
    <w:lvl w:ilvl="0" w:tplc="68AC2C3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3DA224F4"/>
    <w:multiLevelType w:val="hybridMultilevel"/>
    <w:tmpl w:val="C4849D0E"/>
    <w:lvl w:ilvl="0" w:tplc="3E0EFCD0">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275ACF"/>
    <w:multiLevelType w:val="hybridMultilevel"/>
    <w:tmpl w:val="BCF8FBDC"/>
    <w:lvl w:ilvl="0" w:tplc="5564761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6" w15:restartNumberingAfterBreak="0">
    <w:nsid w:val="42783BB4"/>
    <w:multiLevelType w:val="hybridMultilevel"/>
    <w:tmpl w:val="2C729D8C"/>
    <w:lvl w:ilvl="0" w:tplc="41C0E7B4">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087724"/>
    <w:multiLevelType w:val="multilevel"/>
    <w:tmpl w:val="99863C74"/>
    <w:lvl w:ilvl="0">
      <w:start w:val="4"/>
      <w:numFmt w:val="decimal"/>
      <w:lvlText w:val="%1."/>
      <w:lvlJc w:val="left"/>
      <w:pPr>
        <w:tabs>
          <w:tab w:val="num" w:pos="845"/>
        </w:tabs>
        <w:ind w:left="845" w:hanging="360"/>
      </w:pPr>
      <w:rPr>
        <w:rFonts w:hint="default"/>
      </w:rPr>
    </w:lvl>
    <w:lvl w:ilvl="1">
      <w:start w:val="1"/>
      <w:numFmt w:val="decimal"/>
      <w:isLgl/>
      <w:lvlText w:val="3.%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28" w15:restartNumberingAfterBreak="0">
    <w:nsid w:val="48B916B9"/>
    <w:multiLevelType w:val="hybridMultilevel"/>
    <w:tmpl w:val="6F7C77F0"/>
    <w:lvl w:ilvl="0" w:tplc="7010A210">
      <w:start w:val="1"/>
      <w:numFmt w:val="russianLower"/>
      <w:lvlText w:val="%1)"/>
      <w:lvlJc w:val="left"/>
      <w:pPr>
        <w:ind w:left="720" w:hanging="360"/>
      </w:pPr>
      <w:rPr>
        <w:rFonts w:hint="default"/>
      </w:rPr>
    </w:lvl>
    <w:lvl w:ilvl="1" w:tplc="95EE727A">
      <w:start w:val="1"/>
      <w:numFmt w:val="decimal"/>
      <w:lvlText w:val="%2."/>
      <w:lvlJc w:val="left"/>
      <w:pPr>
        <w:ind w:left="5496" w:hanging="9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587F6E"/>
    <w:multiLevelType w:val="hybridMultilevel"/>
    <w:tmpl w:val="D1287888"/>
    <w:lvl w:ilvl="0" w:tplc="0CCEA2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7580D08"/>
    <w:multiLevelType w:val="hybridMultilevel"/>
    <w:tmpl w:val="5672B6D8"/>
    <w:lvl w:ilvl="0" w:tplc="8EB64FDA">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D30109"/>
    <w:multiLevelType w:val="hybridMultilevel"/>
    <w:tmpl w:val="D8DE7E88"/>
    <w:lvl w:ilvl="0" w:tplc="6C0698C8">
      <w:start w:val="1"/>
      <w:numFmt w:val="russianLower"/>
      <w:lvlText w:val="%1)"/>
      <w:lvlJc w:val="left"/>
      <w:pPr>
        <w:ind w:left="61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A03B15"/>
    <w:multiLevelType w:val="hybridMultilevel"/>
    <w:tmpl w:val="C798CDAE"/>
    <w:lvl w:ilvl="0" w:tplc="55B474FE">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7A4FCA"/>
    <w:multiLevelType w:val="hybridMultilevel"/>
    <w:tmpl w:val="79FA0CD6"/>
    <w:lvl w:ilvl="0" w:tplc="B300806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2939CD"/>
    <w:multiLevelType w:val="hybridMultilevel"/>
    <w:tmpl w:val="38C2F4E0"/>
    <w:lvl w:ilvl="0" w:tplc="C9E4BCC0">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111994"/>
    <w:multiLevelType w:val="hybridMultilevel"/>
    <w:tmpl w:val="CF3E215C"/>
    <w:lvl w:ilvl="0" w:tplc="206C2B48">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932DA1"/>
    <w:multiLevelType w:val="multilevel"/>
    <w:tmpl w:val="3024463C"/>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7" w15:restartNumberingAfterBreak="0">
    <w:nsid w:val="6C8573E3"/>
    <w:multiLevelType w:val="hybridMultilevel"/>
    <w:tmpl w:val="343E8DEE"/>
    <w:lvl w:ilvl="0" w:tplc="FAA07AA6">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BD53F2"/>
    <w:multiLevelType w:val="hybridMultilevel"/>
    <w:tmpl w:val="BE3EC93E"/>
    <w:lvl w:ilvl="0" w:tplc="CE96D33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15:restartNumberingAfterBreak="0">
    <w:nsid w:val="70F364DD"/>
    <w:multiLevelType w:val="hybridMultilevel"/>
    <w:tmpl w:val="8D2682C2"/>
    <w:lvl w:ilvl="0" w:tplc="7010A2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2B1AEC"/>
    <w:multiLevelType w:val="hybridMultilevel"/>
    <w:tmpl w:val="24FAF72E"/>
    <w:lvl w:ilvl="0" w:tplc="73560A0C">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7C47BE"/>
    <w:multiLevelType w:val="multilevel"/>
    <w:tmpl w:val="6AF22376"/>
    <w:name w:val="WW8Num18"/>
    <w:lvl w:ilvl="0">
      <w:start w:val="1"/>
      <w:numFmt w:val="decimal"/>
      <w:lvlText w:val="%1)"/>
      <w:lvlJc w:val="left"/>
      <w:pPr>
        <w:tabs>
          <w:tab w:val="num" w:pos="360"/>
        </w:tabs>
        <w:ind w:left="360" w:hanging="360"/>
      </w:pPr>
      <w:rPr>
        <w:sz w:val="20"/>
        <w:szCs w:val="20"/>
      </w:rPr>
    </w:lvl>
    <w:lvl w:ilvl="1">
      <w:start w:val="1"/>
      <w:numFmt w:val="bullet"/>
      <w:lvlText w:val="-"/>
      <w:lvlJc w:val="left"/>
      <w:pPr>
        <w:tabs>
          <w:tab w:val="num" w:pos="1070"/>
        </w:tabs>
        <w:ind w:left="1070" w:hanging="360"/>
      </w:pPr>
      <w:rPr>
        <w:rFonts w:ascii="Vrinda" w:hAnsi="Vrinda" w:cs="Vrinda" w:hint="default"/>
        <w:color w:va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96A3553"/>
    <w:multiLevelType w:val="hybridMultilevel"/>
    <w:tmpl w:val="7ED41406"/>
    <w:lvl w:ilvl="0" w:tplc="17A0A738">
      <w:start w:val="1"/>
      <w:numFmt w:val="decimal"/>
      <w:lvlText w:val="%1."/>
      <w:lvlJc w:val="left"/>
      <w:pPr>
        <w:ind w:left="1789" w:hanging="10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7C453D6A"/>
    <w:multiLevelType w:val="hybridMultilevel"/>
    <w:tmpl w:val="96F6EB84"/>
    <w:lvl w:ilvl="0" w:tplc="4CA4AECA">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0777DA"/>
    <w:multiLevelType w:val="hybridMultilevel"/>
    <w:tmpl w:val="B4F47D22"/>
    <w:lvl w:ilvl="0" w:tplc="F98AE1C0">
      <w:start w:val="1"/>
      <w:numFmt w:val="bullet"/>
      <w:lvlText w:val=""/>
      <w:lvlJc w:val="left"/>
      <w:pPr>
        <w:ind w:left="1287" w:hanging="360"/>
      </w:pPr>
      <w:rPr>
        <w:rFonts w:ascii="Symbol" w:hAnsi="Symbol" w:hint="default"/>
        <w:strike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2"/>
  </w:num>
  <w:num w:numId="3">
    <w:abstractNumId w:val="16"/>
  </w:num>
  <w:num w:numId="4">
    <w:abstractNumId w:val="12"/>
  </w:num>
  <w:num w:numId="5">
    <w:abstractNumId w:val="13"/>
  </w:num>
  <w:num w:numId="6">
    <w:abstractNumId w:val="38"/>
  </w:num>
  <w:num w:numId="7">
    <w:abstractNumId w:val="21"/>
  </w:num>
  <w:num w:numId="8">
    <w:abstractNumId w:val="11"/>
  </w:num>
  <w:num w:numId="9">
    <w:abstractNumId w:val="23"/>
  </w:num>
  <w:num w:numId="10">
    <w:abstractNumId w:val="25"/>
  </w:num>
  <w:num w:numId="11">
    <w:abstractNumId w:val="1"/>
  </w:num>
  <w:num w:numId="12">
    <w:abstractNumId w:val="44"/>
  </w:num>
  <w:num w:numId="13">
    <w:abstractNumId w:val="32"/>
  </w:num>
  <w:num w:numId="14">
    <w:abstractNumId w:val="37"/>
  </w:num>
  <w:num w:numId="15">
    <w:abstractNumId w:val="8"/>
  </w:num>
  <w:num w:numId="16">
    <w:abstractNumId w:val="30"/>
  </w:num>
  <w:num w:numId="17">
    <w:abstractNumId w:val="18"/>
  </w:num>
  <w:num w:numId="18">
    <w:abstractNumId w:val="26"/>
  </w:num>
  <w:num w:numId="19">
    <w:abstractNumId w:val="14"/>
  </w:num>
  <w:num w:numId="20">
    <w:abstractNumId w:val="2"/>
  </w:num>
  <w:num w:numId="21">
    <w:abstractNumId w:val="4"/>
  </w:num>
  <w:num w:numId="22">
    <w:abstractNumId w:val="22"/>
  </w:num>
  <w:num w:numId="23">
    <w:abstractNumId w:val="27"/>
  </w:num>
  <w:num w:numId="24">
    <w:abstractNumId w:val="40"/>
  </w:num>
  <w:num w:numId="25">
    <w:abstractNumId w:val="34"/>
  </w:num>
  <w:num w:numId="26">
    <w:abstractNumId w:val="10"/>
  </w:num>
  <w:num w:numId="27">
    <w:abstractNumId w:val="5"/>
  </w:num>
  <w:num w:numId="28">
    <w:abstractNumId w:val="43"/>
  </w:num>
  <w:num w:numId="29">
    <w:abstractNumId w:val="33"/>
  </w:num>
  <w:num w:numId="30">
    <w:abstractNumId w:val="36"/>
  </w:num>
  <w:num w:numId="31">
    <w:abstractNumId w:val="31"/>
  </w:num>
  <w:num w:numId="32">
    <w:abstractNumId w:val="24"/>
  </w:num>
  <w:num w:numId="33">
    <w:abstractNumId w:val="35"/>
  </w:num>
  <w:num w:numId="34">
    <w:abstractNumId w:val="28"/>
  </w:num>
  <w:num w:numId="35">
    <w:abstractNumId w:val="19"/>
  </w:num>
  <w:num w:numId="36">
    <w:abstractNumId w:val="29"/>
  </w:num>
  <w:num w:numId="37">
    <w:abstractNumId w:val="3"/>
  </w:num>
  <w:num w:numId="38">
    <w:abstractNumId w:val="6"/>
  </w:num>
  <w:num w:numId="39">
    <w:abstractNumId w:val="39"/>
  </w:num>
  <w:num w:numId="40">
    <w:abstractNumId w:val="17"/>
  </w:num>
  <w:num w:numId="41">
    <w:abstractNumId w:val="9"/>
  </w:num>
  <w:num w:numId="42">
    <w:abstractNumId w:val="7"/>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60"/>
    <w:rsid w:val="0000240C"/>
    <w:rsid w:val="00003E27"/>
    <w:rsid w:val="00005221"/>
    <w:rsid w:val="00011E4C"/>
    <w:rsid w:val="0001427F"/>
    <w:rsid w:val="00014DA2"/>
    <w:rsid w:val="00014FBF"/>
    <w:rsid w:val="000152C3"/>
    <w:rsid w:val="0001544B"/>
    <w:rsid w:val="000210A0"/>
    <w:rsid w:val="000246C5"/>
    <w:rsid w:val="00026547"/>
    <w:rsid w:val="00027C16"/>
    <w:rsid w:val="00030D36"/>
    <w:rsid w:val="0003286F"/>
    <w:rsid w:val="00033440"/>
    <w:rsid w:val="000335A3"/>
    <w:rsid w:val="00035130"/>
    <w:rsid w:val="0003633F"/>
    <w:rsid w:val="000455F2"/>
    <w:rsid w:val="000470CE"/>
    <w:rsid w:val="0004752D"/>
    <w:rsid w:val="00051776"/>
    <w:rsid w:val="00052174"/>
    <w:rsid w:val="00052547"/>
    <w:rsid w:val="00057095"/>
    <w:rsid w:val="00057EA7"/>
    <w:rsid w:val="000609CB"/>
    <w:rsid w:val="00060AC2"/>
    <w:rsid w:val="00060C8D"/>
    <w:rsid w:val="00062C43"/>
    <w:rsid w:val="00064B63"/>
    <w:rsid w:val="00065D09"/>
    <w:rsid w:val="0006654E"/>
    <w:rsid w:val="00073E4E"/>
    <w:rsid w:val="00074B90"/>
    <w:rsid w:val="0007754F"/>
    <w:rsid w:val="00077C7D"/>
    <w:rsid w:val="0008221D"/>
    <w:rsid w:val="0008247C"/>
    <w:rsid w:val="000829EE"/>
    <w:rsid w:val="00084382"/>
    <w:rsid w:val="0008446C"/>
    <w:rsid w:val="00086227"/>
    <w:rsid w:val="00086DDE"/>
    <w:rsid w:val="000904FA"/>
    <w:rsid w:val="00090C08"/>
    <w:rsid w:val="00090C8C"/>
    <w:rsid w:val="00094120"/>
    <w:rsid w:val="00097DBA"/>
    <w:rsid w:val="000A0699"/>
    <w:rsid w:val="000A071A"/>
    <w:rsid w:val="000A229B"/>
    <w:rsid w:val="000A3EC2"/>
    <w:rsid w:val="000A5593"/>
    <w:rsid w:val="000A5BAE"/>
    <w:rsid w:val="000A5D0C"/>
    <w:rsid w:val="000A7660"/>
    <w:rsid w:val="000B58A6"/>
    <w:rsid w:val="000B6E33"/>
    <w:rsid w:val="000B767C"/>
    <w:rsid w:val="000C10C8"/>
    <w:rsid w:val="000C27D3"/>
    <w:rsid w:val="000C354A"/>
    <w:rsid w:val="000C3714"/>
    <w:rsid w:val="000C390E"/>
    <w:rsid w:val="000C427B"/>
    <w:rsid w:val="000C451A"/>
    <w:rsid w:val="000C7443"/>
    <w:rsid w:val="000C7B54"/>
    <w:rsid w:val="000D1CBA"/>
    <w:rsid w:val="000D39C8"/>
    <w:rsid w:val="000D3CEF"/>
    <w:rsid w:val="000D542B"/>
    <w:rsid w:val="000D6662"/>
    <w:rsid w:val="000E1DAA"/>
    <w:rsid w:val="000E2111"/>
    <w:rsid w:val="000E212E"/>
    <w:rsid w:val="000E5026"/>
    <w:rsid w:val="000E740D"/>
    <w:rsid w:val="000F27D0"/>
    <w:rsid w:val="000F3BBF"/>
    <w:rsid w:val="000F5F68"/>
    <w:rsid w:val="000F6026"/>
    <w:rsid w:val="000F6813"/>
    <w:rsid w:val="000F6FE7"/>
    <w:rsid w:val="001007E5"/>
    <w:rsid w:val="00101F58"/>
    <w:rsid w:val="00102BBA"/>
    <w:rsid w:val="00104356"/>
    <w:rsid w:val="00105086"/>
    <w:rsid w:val="00110E5C"/>
    <w:rsid w:val="001113B8"/>
    <w:rsid w:val="00114C68"/>
    <w:rsid w:val="00116B58"/>
    <w:rsid w:val="00116CEC"/>
    <w:rsid w:val="00126F1B"/>
    <w:rsid w:val="00130E24"/>
    <w:rsid w:val="00134258"/>
    <w:rsid w:val="001375CE"/>
    <w:rsid w:val="00137D97"/>
    <w:rsid w:val="001431DC"/>
    <w:rsid w:val="00143720"/>
    <w:rsid w:val="001441D5"/>
    <w:rsid w:val="001444CA"/>
    <w:rsid w:val="001447B7"/>
    <w:rsid w:val="0014766F"/>
    <w:rsid w:val="00150BD5"/>
    <w:rsid w:val="00154195"/>
    <w:rsid w:val="001605EA"/>
    <w:rsid w:val="00161262"/>
    <w:rsid w:val="00161B1B"/>
    <w:rsid w:val="00161EE6"/>
    <w:rsid w:val="00161F31"/>
    <w:rsid w:val="001627C2"/>
    <w:rsid w:val="001679C8"/>
    <w:rsid w:val="00170EB8"/>
    <w:rsid w:val="00172452"/>
    <w:rsid w:val="001756EB"/>
    <w:rsid w:val="00183929"/>
    <w:rsid w:val="00184257"/>
    <w:rsid w:val="00184F70"/>
    <w:rsid w:val="00190BBE"/>
    <w:rsid w:val="00192851"/>
    <w:rsid w:val="00194594"/>
    <w:rsid w:val="00195626"/>
    <w:rsid w:val="00195A8F"/>
    <w:rsid w:val="001A7600"/>
    <w:rsid w:val="001B04D5"/>
    <w:rsid w:val="001B056C"/>
    <w:rsid w:val="001B180F"/>
    <w:rsid w:val="001B1CAA"/>
    <w:rsid w:val="001B5A2B"/>
    <w:rsid w:val="001B74F3"/>
    <w:rsid w:val="001B77B0"/>
    <w:rsid w:val="001C2504"/>
    <w:rsid w:val="001C3E2B"/>
    <w:rsid w:val="001C47D2"/>
    <w:rsid w:val="001C4FEA"/>
    <w:rsid w:val="001C56D8"/>
    <w:rsid w:val="001C6A4C"/>
    <w:rsid w:val="001D1C64"/>
    <w:rsid w:val="001D2E96"/>
    <w:rsid w:val="001D61A9"/>
    <w:rsid w:val="001D6241"/>
    <w:rsid w:val="001D691B"/>
    <w:rsid w:val="001D69C0"/>
    <w:rsid w:val="001E0340"/>
    <w:rsid w:val="001E08EC"/>
    <w:rsid w:val="001E0C6D"/>
    <w:rsid w:val="001E5183"/>
    <w:rsid w:val="001E5437"/>
    <w:rsid w:val="001E67A8"/>
    <w:rsid w:val="001F0525"/>
    <w:rsid w:val="001F1320"/>
    <w:rsid w:val="001F2F82"/>
    <w:rsid w:val="001F301C"/>
    <w:rsid w:val="001F3D14"/>
    <w:rsid w:val="001F7674"/>
    <w:rsid w:val="002006DD"/>
    <w:rsid w:val="00206817"/>
    <w:rsid w:val="002074BA"/>
    <w:rsid w:val="0021022E"/>
    <w:rsid w:val="0021339E"/>
    <w:rsid w:val="00214AAB"/>
    <w:rsid w:val="00215A99"/>
    <w:rsid w:val="002167D8"/>
    <w:rsid w:val="002168D1"/>
    <w:rsid w:val="00220540"/>
    <w:rsid w:val="00224D1E"/>
    <w:rsid w:val="002265BF"/>
    <w:rsid w:val="00231995"/>
    <w:rsid w:val="00231A4B"/>
    <w:rsid w:val="00233A17"/>
    <w:rsid w:val="00240EF0"/>
    <w:rsid w:val="0024151E"/>
    <w:rsid w:val="00242EF5"/>
    <w:rsid w:val="002439C7"/>
    <w:rsid w:val="00247005"/>
    <w:rsid w:val="002470E1"/>
    <w:rsid w:val="002541E8"/>
    <w:rsid w:val="002543D3"/>
    <w:rsid w:val="00254A39"/>
    <w:rsid w:val="00260433"/>
    <w:rsid w:val="002607AF"/>
    <w:rsid w:val="00261BE8"/>
    <w:rsid w:val="00261F2F"/>
    <w:rsid w:val="00262CA8"/>
    <w:rsid w:val="00262FC1"/>
    <w:rsid w:val="00263386"/>
    <w:rsid w:val="00263659"/>
    <w:rsid w:val="00263E4B"/>
    <w:rsid w:val="00264F2B"/>
    <w:rsid w:val="00265955"/>
    <w:rsid w:val="0026621C"/>
    <w:rsid w:val="0026763F"/>
    <w:rsid w:val="002704FC"/>
    <w:rsid w:val="00271E60"/>
    <w:rsid w:val="00272167"/>
    <w:rsid w:val="00273548"/>
    <w:rsid w:val="00273F17"/>
    <w:rsid w:val="00275698"/>
    <w:rsid w:val="00277228"/>
    <w:rsid w:val="0027764C"/>
    <w:rsid w:val="00280E45"/>
    <w:rsid w:val="0028101F"/>
    <w:rsid w:val="00282788"/>
    <w:rsid w:val="00283431"/>
    <w:rsid w:val="002852D8"/>
    <w:rsid w:val="00285932"/>
    <w:rsid w:val="00290C15"/>
    <w:rsid w:val="002921B4"/>
    <w:rsid w:val="002924F8"/>
    <w:rsid w:val="00293231"/>
    <w:rsid w:val="00294968"/>
    <w:rsid w:val="00297BDE"/>
    <w:rsid w:val="00297BDF"/>
    <w:rsid w:val="002A0DBE"/>
    <w:rsid w:val="002A11FB"/>
    <w:rsid w:val="002A15FD"/>
    <w:rsid w:val="002A34F8"/>
    <w:rsid w:val="002A3E41"/>
    <w:rsid w:val="002A4BDA"/>
    <w:rsid w:val="002A6999"/>
    <w:rsid w:val="002A7B4E"/>
    <w:rsid w:val="002A7E5A"/>
    <w:rsid w:val="002B1B2C"/>
    <w:rsid w:val="002B2543"/>
    <w:rsid w:val="002B2C26"/>
    <w:rsid w:val="002B3CB0"/>
    <w:rsid w:val="002B3FE1"/>
    <w:rsid w:val="002B57C1"/>
    <w:rsid w:val="002B7B66"/>
    <w:rsid w:val="002C51E1"/>
    <w:rsid w:val="002C7C68"/>
    <w:rsid w:val="002D0D30"/>
    <w:rsid w:val="002D18FA"/>
    <w:rsid w:val="002D2E0D"/>
    <w:rsid w:val="002D3B06"/>
    <w:rsid w:val="002D5207"/>
    <w:rsid w:val="002D6BDD"/>
    <w:rsid w:val="002D7545"/>
    <w:rsid w:val="002E0B8E"/>
    <w:rsid w:val="002E58DC"/>
    <w:rsid w:val="002E7858"/>
    <w:rsid w:val="002F1139"/>
    <w:rsid w:val="002F4BCB"/>
    <w:rsid w:val="002F5CF6"/>
    <w:rsid w:val="003019F8"/>
    <w:rsid w:val="00302225"/>
    <w:rsid w:val="00303657"/>
    <w:rsid w:val="003040B8"/>
    <w:rsid w:val="00312163"/>
    <w:rsid w:val="003128B0"/>
    <w:rsid w:val="00317970"/>
    <w:rsid w:val="00322950"/>
    <w:rsid w:val="00323477"/>
    <w:rsid w:val="00323958"/>
    <w:rsid w:val="00323D38"/>
    <w:rsid w:val="00324120"/>
    <w:rsid w:val="00324D02"/>
    <w:rsid w:val="00325BE5"/>
    <w:rsid w:val="003266C5"/>
    <w:rsid w:val="003266FE"/>
    <w:rsid w:val="00330280"/>
    <w:rsid w:val="003306BF"/>
    <w:rsid w:val="00331588"/>
    <w:rsid w:val="00331747"/>
    <w:rsid w:val="00331DD4"/>
    <w:rsid w:val="003366FB"/>
    <w:rsid w:val="00341FFA"/>
    <w:rsid w:val="0034512C"/>
    <w:rsid w:val="0034639F"/>
    <w:rsid w:val="00347A0F"/>
    <w:rsid w:val="00350B73"/>
    <w:rsid w:val="003512FD"/>
    <w:rsid w:val="003538C2"/>
    <w:rsid w:val="00357DDB"/>
    <w:rsid w:val="00357FB9"/>
    <w:rsid w:val="00362478"/>
    <w:rsid w:val="003626D9"/>
    <w:rsid w:val="003645E9"/>
    <w:rsid w:val="00370BD2"/>
    <w:rsid w:val="0038272C"/>
    <w:rsid w:val="003833B7"/>
    <w:rsid w:val="00385FC3"/>
    <w:rsid w:val="0039144C"/>
    <w:rsid w:val="00394463"/>
    <w:rsid w:val="00395B87"/>
    <w:rsid w:val="00395D9C"/>
    <w:rsid w:val="00396B3C"/>
    <w:rsid w:val="003A12E2"/>
    <w:rsid w:val="003A1373"/>
    <w:rsid w:val="003A26D7"/>
    <w:rsid w:val="003A27FC"/>
    <w:rsid w:val="003A4463"/>
    <w:rsid w:val="003A5555"/>
    <w:rsid w:val="003B0005"/>
    <w:rsid w:val="003B0B32"/>
    <w:rsid w:val="003B49AB"/>
    <w:rsid w:val="003B5AC9"/>
    <w:rsid w:val="003B6551"/>
    <w:rsid w:val="003B7210"/>
    <w:rsid w:val="003C08E0"/>
    <w:rsid w:val="003C1227"/>
    <w:rsid w:val="003C1ECD"/>
    <w:rsid w:val="003C22D5"/>
    <w:rsid w:val="003C4510"/>
    <w:rsid w:val="003C4632"/>
    <w:rsid w:val="003C58C8"/>
    <w:rsid w:val="003C75B6"/>
    <w:rsid w:val="003C7D8C"/>
    <w:rsid w:val="003D2EDB"/>
    <w:rsid w:val="003D4C2E"/>
    <w:rsid w:val="003D5920"/>
    <w:rsid w:val="003D6787"/>
    <w:rsid w:val="003E2386"/>
    <w:rsid w:val="003E3034"/>
    <w:rsid w:val="003E3C43"/>
    <w:rsid w:val="003E3EA5"/>
    <w:rsid w:val="003E48EA"/>
    <w:rsid w:val="003E6761"/>
    <w:rsid w:val="003E768E"/>
    <w:rsid w:val="003F3DAA"/>
    <w:rsid w:val="003F73D6"/>
    <w:rsid w:val="004007C8"/>
    <w:rsid w:val="00400FFC"/>
    <w:rsid w:val="004027FD"/>
    <w:rsid w:val="004037D7"/>
    <w:rsid w:val="00403E92"/>
    <w:rsid w:val="00404818"/>
    <w:rsid w:val="0040482B"/>
    <w:rsid w:val="0040486E"/>
    <w:rsid w:val="00405008"/>
    <w:rsid w:val="00410E6C"/>
    <w:rsid w:val="00411B7A"/>
    <w:rsid w:val="004122E2"/>
    <w:rsid w:val="00413285"/>
    <w:rsid w:val="0041382F"/>
    <w:rsid w:val="00422036"/>
    <w:rsid w:val="00423BBE"/>
    <w:rsid w:val="00430229"/>
    <w:rsid w:val="00430AC8"/>
    <w:rsid w:val="004312EB"/>
    <w:rsid w:val="00431515"/>
    <w:rsid w:val="004325AB"/>
    <w:rsid w:val="00433E3E"/>
    <w:rsid w:val="00436B1A"/>
    <w:rsid w:val="00441390"/>
    <w:rsid w:val="0044151C"/>
    <w:rsid w:val="004476F1"/>
    <w:rsid w:val="00450CF3"/>
    <w:rsid w:val="00451103"/>
    <w:rsid w:val="0045178B"/>
    <w:rsid w:val="00452EF7"/>
    <w:rsid w:val="004611E3"/>
    <w:rsid w:val="004640B5"/>
    <w:rsid w:val="00466581"/>
    <w:rsid w:val="00471DDD"/>
    <w:rsid w:val="00472F66"/>
    <w:rsid w:val="00473B25"/>
    <w:rsid w:val="00473D4B"/>
    <w:rsid w:val="0047414E"/>
    <w:rsid w:val="0047432A"/>
    <w:rsid w:val="00476511"/>
    <w:rsid w:val="00476A8D"/>
    <w:rsid w:val="00476D57"/>
    <w:rsid w:val="00480677"/>
    <w:rsid w:val="0048132F"/>
    <w:rsid w:val="00481984"/>
    <w:rsid w:val="004859AC"/>
    <w:rsid w:val="00486EBB"/>
    <w:rsid w:val="0048707A"/>
    <w:rsid w:val="00487578"/>
    <w:rsid w:val="004878A0"/>
    <w:rsid w:val="00490FB1"/>
    <w:rsid w:val="00493865"/>
    <w:rsid w:val="0049666D"/>
    <w:rsid w:val="004973BC"/>
    <w:rsid w:val="0049772E"/>
    <w:rsid w:val="004A2AF9"/>
    <w:rsid w:val="004A4066"/>
    <w:rsid w:val="004A4D6A"/>
    <w:rsid w:val="004A55B0"/>
    <w:rsid w:val="004A5760"/>
    <w:rsid w:val="004B1CCD"/>
    <w:rsid w:val="004B2E71"/>
    <w:rsid w:val="004B3E50"/>
    <w:rsid w:val="004B3E9B"/>
    <w:rsid w:val="004B7352"/>
    <w:rsid w:val="004B79DE"/>
    <w:rsid w:val="004C13DC"/>
    <w:rsid w:val="004C1B72"/>
    <w:rsid w:val="004C4308"/>
    <w:rsid w:val="004D1924"/>
    <w:rsid w:val="004D6719"/>
    <w:rsid w:val="004D6B0D"/>
    <w:rsid w:val="004D7FC9"/>
    <w:rsid w:val="004E603E"/>
    <w:rsid w:val="004F29B9"/>
    <w:rsid w:val="004F396F"/>
    <w:rsid w:val="004F5CF9"/>
    <w:rsid w:val="005018F1"/>
    <w:rsid w:val="0050283B"/>
    <w:rsid w:val="00504A95"/>
    <w:rsid w:val="0050529E"/>
    <w:rsid w:val="005069E0"/>
    <w:rsid w:val="0050739B"/>
    <w:rsid w:val="005125D4"/>
    <w:rsid w:val="005131E6"/>
    <w:rsid w:val="0051441D"/>
    <w:rsid w:val="005155C8"/>
    <w:rsid w:val="00517B93"/>
    <w:rsid w:val="00520C68"/>
    <w:rsid w:val="0052358D"/>
    <w:rsid w:val="00527CFE"/>
    <w:rsid w:val="00530D77"/>
    <w:rsid w:val="00531228"/>
    <w:rsid w:val="005316B0"/>
    <w:rsid w:val="005323C7"/>
    <w:rsid w:val="00533909"/>
    <w:rsid w:val="0053585D"/>
    <w:rsid w:val="00536181"/>
    <w:rsid w:val="00537980"/>
    <w:rsid w:val="00537F53"/>
    <w:rsid w:val="00542DBA"/>
    <w:rsid w:val="00546F32"/>
    <w:rsid w:val="005472B5"/>
    <w:rsid w:val="005513A7"/>
    <w:rsid w:val="00551728"/>
    <w:rsid w:val="00552036"/>
    <w:rsid w:val="005552B6"/>
    <w:rsid w:val="005556B0"/>
    <w:rsid w:val="00555943"/>
    <w:rsid w:val="00555AED"/>
    <w:rsid w:val="00555F4D"/>
    <w:rsid w:val="00557275"/>
    <w:rsid w:val="00557C3B"/>
    <w:rsid w:val="005615FF"/>
    <w:rsid w:val="00566B5A"/>
    <w:rsid w:val="00570B20"/>
    <w:rsid w:val="0057353A"/>
    <w:rsid w:val="00573DC2"/>
    <w:rsid w:val="00573DD1"/>
    <w:rsid w:val="0057434C"/>
    <w:rsid w:val="00575C25"/>
    <w:rsid w:val="005760DE"/>
    <w:rsid w:val="00580BB0"/>
    <w:rsid w:val="005857AC"/>
    <w:rsid w:val="00587217"/>
    <w:rsid w:val="005879F6"/>
    <w:rsid w:val="00587B3A"/>
    <w:rsid w:val="005906AB"/>
    <w:rsid w:val="0059258A"/>
    <w:rsid w:val="00592B3D"/>
    <w:rsid w:val="00592DF2"/>
    <w:rsid w:val="005938D2"/>
    <w:rsid w:val="00596EBF"/>
    <w:rsid w:val="005A1B56"/>
    <w:rsid w:val="005A2AFF"/>
    <w:rsid w:val="005A4187"/>
    <w:rsid w:val="005A4750"/>
    <w:rsid w:val="005A4B90"/>
    <w:rsid w:val="005A50E7"/>
    <w:rsid w:val="005A5D6E"/>
    <w:rsid w:val="005B3759"/>
    <w:rsid w:val="005B43A4"/>
    <w:rsid w:val="005B4B1B"/>
    <w:rsid w:val="005B5BD6"/>
    <w:rsid w:val="005B79D4"/>
    <w:rsid w:val="005C30B0"/>
    <w:rsid w:val="005C3411"/>
    <w:rsid w:val="005C5212"/>
    <w:rsid w:val="005C53D3"/>
    <w:rsid w:val="005C63D7"/>
    <w:rsid w:val="005D0327"/>
    <w:rsid w:val="005D70B5"/>
    <w:rsid w:val="005E12D0"/>
    <w:rsid w:val="005E1A55"/>
    <w:rsid w:val="005F20AA"/>
    <w:rsid w:val="005F257D"/>
    <w:rsid w:val="005F48D4"/>
    <w:rsid w:val="005F50AF"/>
    <w:rsid w:val="005F544D"/>
    <w:rsid w:val="005F6E6B"/>
    <w:rsid w:val="005F6EC5"/>
    <w:rsid w:val="00601A60"/>
    <w:rsid w:val="00601B13"/>
    <w:rsid w:val="006035F7"/>
    <w:rsid w:val="00604CC6"/>
    <w:rsid w:val="00605803"/>
    <w:rsid w:val="00607A0B"/>
    <w:rsid w:val="00620837"/>
    <w:rsid w:val="00620E44"/>
    <w:rsid w:val="00621B50"/>
    <w:rsid w:val="00621EFD"/>
    <w:rsid w:val="00621FA9"/>
    <w:rsid w:val="00627EB0"/>
    <w:rsid w:val="0063321B"/>
    <w:rsid w:val="0063448E"/>
    <w:rsid w:val="00635647"/>
    <w:rsid w:val="00636FB2"/>
    <w:rsid w:val="00646C48"/>
    <w:rsid w:val="00646DA5"/>
    <w:rsid w:val="006475C3"/>
    <w:rsid w:val="00647C83"/>
    <w:rsid w:val="006512BD"/>
    <w:rsid w:val="006518A3"/>
    <w:rsid w:val="006553C9"/>
    <w:rsid w:val="00655938"/>
    <w:rsid w:val="00655EFF"/>
    <w:rsid w:val="00656AF7"/>
    <w:rsid w:val="006572FA"/>
    <w:rsid w:val="00660CC9"/>
    <w:rsid w:val="00661E71"/>
    <w:rsid w:val="00662DDD"/>
    <w:rsid w:val="006637AC"/>
    <w:rsid w:val="006675AD"/>
    <w:rsid w:val="00667880"/>
    <w:rsid w:val="00667EFD"/>
    <w:rsid w:val="00673D23"/>
    <w:rsid w:val="006741F6"/>
    <w:rsid w:val="00676559"/>
    <w:rsid w:val="006778BB"/>
    <w:rsid w:val="00681503"/>
    <w:rsid w:val="00684B38"/>
    <w:rsid w:val="006873DF"/>
    <w:rsid w:val="00687B35"/>
    <w:rsid w:val="006924A4"/>
    <w:rsid w:val="00694298"/>
    <w:rsid w:val="0069779D"/>
    <w:rsid w:val="00697B8A"/>
    <w:rsid w:val="006A07A5"/>
    <w:rsid w:val="006A1C4A"/>
    <w:rsid w:val="006A2D0B"/>
    <w:rsid w:val="006A2F74"/>
    <w:rsid w:val="006A4220"/>
    <w:rsid w:val="006A434B"/>
    <w:rsid w:val="006A47DC"/>
    <w:rsid w:val="006A774F"/>
    <w:rsid w:val="006B0B0B"/>
    <w:rsid w:val="006B26AB"/>
    <w:rsid w:val="006B392D"/>
    <w:rsid w:val="006B3D14"/>
    <w:rsid w:val="006B4E84"/>
    <w:rsid w:val="006B6319"/>
    <w:rsid w:val="006B7AA1"/>
    <w:rsid w:val="006C000C"/>
    <w:rsid w:val="006C06F7"/>
    <w:rsid w:val="006C1A1B"/>
    <w:rsid w:val="006C2D01"/>
    <w:rsid w:val="006C5B4E"/>
    <w:rsid w:val="006D0657"/>
    <w:rsid w:val="006D0F23"/>
    <w:rsid w:val="006D176F"/>
    <w:rsid w:val="006D1F53"/>
    <w:rsid w:val="006D2C24"/>
    <w:rsid w:val="006E1E53"/>
    <w:rsid w:val="006E5007"/>
    <w:rsid w:val="006E5176"/>
    <w:rsid w:val="006E5405"/>
    <w:rsid w:val="006E5683"/>
    <w:rsid w:val="006E7842"/>
    <w:rsid w:val="006E7B56"/>
    <w:rsid w:val="006F119C"/>
    <w:rsid w:val="00700517"/>
    <w:rsid w:val="00702511"/>
    <w:rsid w:val="00704590"/>
    <w:rsid w:val="00705003"/>
    <w:rsid w:val="007059BA"/>
    <w:rsid w:val="00706471"/>
    <w:rsid w:val="00706FF8"/>
    <w:rsid w:val="00710601"/>
    <w:rsid w:val="007134AB"/>
    <w:rsid w:val="0071523F"/>
    <w:rsid w:val="00715B03"/>
    <w:rsid w:val="00715C2A"/>
    <w:rsid w:val="00715FC6"/>
    <w:rsid w:val="00720817"/>
    <w:rsid w:val="00720B7C"/>
    <w:rsid w:val="00721EF6"/>
    <w:rsid w:val="00723878"/>
    <w:rsid w:val="0072559D"/>
    <w:rsid w:val="00725B99"/>
    <w:rsid w:val="00726440"/>
    <w:rsid w:val="00726D09"/>
    <w:rsid w:val="00727397"/>
    <w:rsid w:val="00730498"/>
    <w:rsid w:val="007330CC"/>
    <w:rsid w:val="00734193"/>
    <w:rsid w:val="007375D9"/>
    <w:rsid w:val="0074014B"/>
    <w:rsid w:val="007402F5"/>
    <w:rsid w:val="007408E7"/>
    <w:rsid w:val="00746A93"/>
    <w:rsid w:val="0075020B"/>
    <w:rsid w:val="007525B2"/>
    <w:rsid w:val="00753F3E"/>
    <w:rsid w:val="00753FB8"/>
    <w:rsid w:val="0075579C"/>
    <w:rsid w:val="00755A0C"/>
    <w:rsid w:val="00755ABF"/>
    <w:rsid w:val="00755FB1"/>
    <w:rsid w:val="00760F6B"/>
    <w:rsid w:val="00762F6F"/>
    <w:rsid w:val="00763360"/>
    <w:rsid w:val="007635D0"/>
    <w:rsid w:val="00770AE1"/>
    <w:rsid w:val="00770F7B"/>
    <w:rsid w:val="0077140A"/>
    <w:rsid w:val="00771E08"/>
    <w:rsid w:val="00773ED2"/>
    <w:rsid w:val="00776E62"/>
    <w:rsid w:val="007778D7"/>
    <w:rsid w:val="00777A29"/>
    <w:rsid w:val="00783474"/>
    <w:rsid w:val="00783F80"/>
    <w:rsid w:val="00784671"/>
    <w:rsid w:val="00786D8D"/>
    <w:rsid w:val="007949D6"/>
    <w:rsid w:val="00794DA0"/>
    <w:rsid w:val="00796176"/>
    <w:rsid w:val="00796401"/>
    <w:rsid w:val="007973DC"/>
    <w:rsid w:val="007A2892"/>
    <w:rsid w:val="007A29FB"/>
    <w:rsid w:val="007A317D"/>
    <w:rsid w:val="007A34B7"/>
    <w:rsid w:val="007A61F9"/>
    <w:rsid w:val="007A6DBE"/>
    <w:rsid w:val="007B13F6"/>
    <w:rsid w:val="007B1A6E"/>
    <w:rsid w:val="007B1C48"/>
    <w:rsid w:val="007B2373"/>
    <w:rsid w:val="007B5967"/>
    <w:rsid w:val="007B7773"/>
    <w:rsid w:val="007C12CF"/>
    <w:rsid w:val="007C256A"/>
    <w:rsid w:val="007C30EA"/>
    <w:rsid w:val="007C50BA"/>
    <w:rsid w:val="007C5DD5"/>
    <w:rsid w:val="007C6AB4"/>
    <w:rsid w:val="007C6E6B"/>
    <w:rsid w:val="007D148B"/>
    <w:rsid w:val="007D49F2"/>
    <w:rsid w:val="007D5FF0"/>
    <w:rsid w:val="007D6C4C"/>
    <w:rsid w:val="007E0887"/>
    <w:rsid w:val="007E2CC6"/>
    <w:rsid w:val="007E45FD"/>
    <w:rsid w:val="007E62BA"/>
    <w:rsid w:val="007F0D28"/>
    <w:rsid w:val="007F247E"/>
    <w:rsid w:val="007F30EF"/>
    <w:rsid w:val="007F4BC2"/>
    <w:rsid w:val="007F4F50"/>
    <w:rsid w:val="007F7BC3"/>
    <w:rsid w:val="00801F9C"/>
    <w:rsid w:val="008030FB"/>
    <w:rsid w:val="00803A03"/>
    <w:rsid w:val="00803D53"/>
    <w:rsid w:val="008044E6"/>
    <w:rsid w:val="00804C79"/>
    <w:rsid w:val="008054AF"/>
    <w:rsid w:val="00805560"/>
    <w:rsid w:val="0080654F"/>
    <w:rsid w:val="00810DE6"/>
    <w:rsid w:val="008143EE"/>
    <w:rsid w:val="00815E0E"/>
    <w:rsid w:val="008167C0"/>
    <w:rsid w:val="0082005B"/>
    <w:rsid w:val="008252DB"/>
    <w:rsid w:val="00825651"/>
    <w:rsid w:val="00830B41"/>
    <w:rsid w:val="00831C93"/>
    <w:rsid w:val="00834F7E"/>
    <w:rsid w:val="00835C6D"/>
    <w:rsid w:val="00836637"/>
    <w:rsid w:val="00836CF1"/>
    <w:rsid w:val="00836CFF"/>
    <w:rsid w:val="00836E09"/>
    <w:rsid w:val="008455B6"/>
    <w:rsid w:val="00845FBF"/>
    <w:rsid w:val="00845FD2"/>
    <w:rsid w:val="00846533"/>
    <w:rsid w:val="00847686"/>
    <w:rsid w:val="00850F47"/>
    <w:rsid w:val="00853741"/>
    <w:rsid w:val="00853924"/>
    <w:rsid w:val="00856B2A"/>
    <w:rsid w:val="008727E0"/>
    <w:rsid w:val="00872B46"/>
    <w:rsid w:val="00873225"/>
    <w:rsid w:val="00873403"/>
    <w:rsid w:val="00875560"/>
    <w:rsid w:val="00875663"/>
    <w:rsid w:val="00875840"/>
    <w:rsid w:val="00875BE1"/>
    <w:rsid w:val="00877559"/>
    <w:rsid w:val="00877923"/>
    <w:rsid w:val="008813FE"/>
    <w:rsid w:val="00882060"/>
    <w:rsid w:val="00883417"/>
    <w:rsid w:val="00883DCE"/>
    <w:rsid w:val="00884238"/>
    <w:rsid w:val="008844A1"/>
    <w:rsid w:val="00885228"/>
    <w:rsid w:val="00885925"/>
    <w:rsid w:val="00886712"/>
    <w:rsid w:val="00890B41"/>
    <w:rsid w:val="00893D7F"/>
    <w:rsid w:val="008960E3"/>
    <w:rsid w:val="00897D65"/>
    <w:rsid w:val="008A24BA"/>
    <w:rsid w:val="008A37CE"/>
    <w:rsid w:val="008A40F6"/>
    <w:rsid w:val="008A7A37"/>
    <w:rsid w:val="008A7E8D"/>
    <w:rsid w:val="008B0CE9"/>
    <w:rsid w:val="008B273E"/>
    <w:rsid w:val="008B41CC"/>
    <w:rsid w:val="008B4E41"/>
    <w:rsid w:val="008B5F10"/>
    <w:rsid w:val="008B5F43"/>
    <w:rsid w:val="008B6E91"/>
    <w:rsid w:val="008C0A8F"/>
    <w:rsid w:val="008C0B84"/>
    <w:rsid w:val="008C130C"/>
    <w:rsid w:val="008C4C40"/>
    <w:rsid w:val="008C4E78"/>
    <w:rsid w:val="008C7929"/>
    <w:rsid w:val="008D1E1D"/>
    <w:rsid w:val="008D5FE5"/>
    <w:rsid w:val="008E0457"/>
    <w:rsid w:val="008E2C14"/>
    <w:rsid w:val="008E42B1"/>
    <w:rsid w:val="008E6275"/>
    <w:rsid w:val="008F11DA"/>
    <w:rsid w:val="008F18A0"/>
    <w:rsid w:val="008F20DF"/>
    <w:rsid w:val="008F38E5"/>
    <w:rsid w:val="008F3BA3"/>
    <w:rsid w:val="008F4F5B"/>
    <w:rsid w:val="008F5B6C"/>
    <w:rsid w:val="008F6451"/>
    <w:rsid w:val="008F74E1"/>
    <w:rsid w:val="00900BBD"/>
    <w:rsid w:val="00903420"/>
    <w:rsid w:val="00905E51"/>
    <w:rsid w:val="00906C0B"/>
    <w:rsid w:val="0091009A"/>
    <w:rsid w:val="00910C3C"/>
    <w:rsid w:val="00910F03"/>
    <w:rsid w:val="0091535F"/>
    <w:rsid w:val="00924575"/>
    <w:rsid w:val="0092468C"/>
    <w:rsid w:val="00924B91"/>
    <w:rsid w:val="0092546C"/>
    <w:rsid w:val="00930391"/>
    <w:rsid w:val="00930D45"/>
    <w:rsid w:val="00930DBB"/>
    <w:rsid w:val="0093128D"/>
    <w:rsid w:val="009317F4"/>
    <w:rsid w:val="00931B3E"/>
    <w:rsid w:val="00932285"/>
    <w:rsid w:val="00934615"/>
    <w:rsid w:val="00934F7D"/>
    <w:rsid w:val="0093532A"/>
    <w:rsid w:val="0093576F"/>
    <w:rsid w:val="00940C22"/>
    <w:rsid w:val="0094117E"/>
    <w:rsid w:val="00943B50"/>
    <w:rsid w:val="009465CC"/>
    <w:rsid w:val="00950F89"/>
    <w:rsid w:val="0095210B"/>
    <w:rsid w:val="00953F16"/>
    <w:rsid w:val="00954ADB"/>
    <w:rsid w:val="00956380"/>
    <w:rsid w:val="00961F69"/>
    <w:rsid w:val="00963116"/>
    <w:rsid w:val="009632AF"/>
    <w:rsid w:val="009641F7"/>
    <w:rsid w:val="009701F7"/>
    <w:rsid w:val="0097118E"/>
    <w:rsid w:val="00971C60"/>
    <w:rsid w:val="00974368"/>
    <w:rsid w:val="009747B2"/>
    <w:rsid w:val="009756BC"/>
    <w:rsid w:val="009820FD"/>
    <w:rsid w:val="00983B24"/>
    <w:rsid w:val="00987EC1"/>
    <w:rsid w:val="00991803"/>
    <w:rsid w:val="009930F3"/>
    <w:rsid w:val="00994629"/>
    <w:rsid w:val="00994DB5"/>
    <w:rsid w:val="009954A4"/>
    <w:rsid w:val="009A1BFF"/>
    <w:rsid w:val="009A3105"/>
    <w:rsid w:val="009A38B2"/>
    <w:rsid w:val="009A3B82"/>
    <w:rsid w:val="009A5760"/>
    <w:rsid w:val="009A6590"/>
    <w:rsid w:val="009A6C07"/>
    <w:rsid w:val="009B0D0C"/>
    <w:rsid w:val="009B1D93"/>
    <w:rsid w:val="009B7345"/>
    <w:rsid w:val="009B788A"/>
    <w:rsid w:val="009C036A"/>
    <w:rsid w:val="009C07B7"/>
    <w:rsid w:val="009C1A46"/>
    <w:rsid w:val="009C480D"/>
    <w:rsid w:val="009C49C9"/>
    <w:rsid w:val="009C6930"/>
    <w:rsid w:val="009C73B4"/>
    <w:rsid w:val="009D066C"/>
    <w:rsid w:val="009D1D00"/>
    <w:rsid w:val="009E37A6"/>
    <w:rsid w:val="009E4E53"/>
    <w:rsid w:val="009E4F7C"/>
    <w:rsid w:val="009E62A5"/>
    <w:rsid w:val="009F0DAD"/>
    <w:rsid w:val="009F217A"/>
    <w:rsid w:val="009F27C9"/>
    <w:rsid w:val="009F35B5"/>
    <w:rsid w:val="009F35C5"/>
    <w:rsid w:val="009F6676"/>
    <w:rsid w:val="00A03FF2"/>
    <w:rsid w:val="00A06A6C"/>
    <w:rsid w:val="00A072C2"/>
    <w:rsid w:val="00A13AF1"/>
    <w:rsid w:val="00A16ABB"/>
    <w:rsid w:val="00A17A5C"/>
    <w:rsid w:val="00A203EC"/>
    <w:rsid w:val="00A211E7"/>
    <w:rsid w:val="00A2268F"/>
    <w:rsid w:val="00A22D36"/>
    <w:rsid w:val="00A234CE"/>
    <w:rsid w:val="00A241A4"/>
    <w:rsid w:val="00A25593"/>
    <w:rsid w:val="00A25900"/>
    <w:rsid w:val="00A25D3B"/>
    <w:rsid w:val="00A328C4"/>
    <w:rsid w:val="00A33AB4"/>
    <w:rsid w:val="00A344AD"/>
    <w:rsid w:val="00A34628"/>
    <w:rsid w:val="00A377A2"/>
    <w:rsid w:val="00A37A06"/>
    <w:rsid w:val="00A42731"/>
    <w:rsid w:val="00A507DA"/>
    <w:rsid w:val="00A52983"/>
    <w:rsid w:val="00A5682F"/>
    <w:rsid w:val="00A569FF"/>
    <w:rsid w:val="00A570A3"/>
    <w:rsid w:val="00A5783B"/>
    <w:rsid w:val="00A601A5"/>
    <w:rsid w:val="00A61CD0"/>
    <w:rsid w:val="00A647B3"/>
    <w:rsid w:val="00A64994"/>
    <w:rsid w:val="00A64B2F"/>
    <w:rsid w:val="00A65DEF"/>
    <w:rsid w:val="00A65E02"/>
    <w:rsid w:val="00A73931"/>
    <w:rsid w:val="00A74B89"/>
    <w:rsid w:val="00A7526E"/>
    <w:rsid w:val="00A75EF7"/>
    <w:rsid w:val="00A80CB8"/>
    <w:rsid w:val="00A813EC"/>
    <w:rsid w:val="00A857EE"/>
    <w:rsid w:val="00A85FEF"/>
    <w:rsid w:val="00A8611E"/>
    <w:rsid w:val="00A87F11"/>
    <w:rsid w:val="00A91191"/>
    <w:rsid w:val="00A91A42"/>
    <w:rsid w:val="00A93351"/>
    <w:rsid w:val="00A95E35"/>
    <w:rsid w:val="00AA0A6F"/>
    <w:rsid w:val="00AA2188"/>
    <w:rsid w:val="00AA247D"/>
    <w:rsid w:val="00AA52B8"/>
    <w:rsid w:val="00AA63C2"/>
    <w:rsid w:val="00AB0E55"/>
    <w:rsid w:val="00AB11F4"/>
    <w:rsid w:val="00AB1FA7"/>
    <w:rsid w:val="00AB3AEE"/>
    <w:rsid w:val="00AB3D9B"/>
    <w:rsid w:val="00AB4B08"/>
    <w:rsid w:val="00AC2BCF"/>
    <w:rsid w:val="00AC5715"/>
    <w:rsid w:val="00AC59D5"/>
    <w:rsid w:val="00AC793D"/>
    <w:rsid w:val="00AD0CCD"/>
    <w:rsid w:val="00AD22C6"/>
    <w:rsid w:val="00AD3264"/>
    <w:rsid w:val="00AD3293"/>
    <w:rsid w:val="00AD3838"/>
    <w:rsid w:val="00AD4BC0"/>
    <w:rsid w:val="00AD562D"/>
    <w:rsid w:val="00AD5E05"/>
    <w:rsid w:val="00AE19A2"/>
    <w:rsid w:val="00AE2B09"/>
    <w:rsid w:val="00AE326A"/>
    <w:rsid w:val="00AE42E2"/>
    <w:rsid w:val="00AE6068"/>
    <w:rsid w:val="00AF464A"/>
    <w:rsid w:val="00AF4ECC"/>
    <w:rsid w:val="00AF558A"/>
    <w:rsid w:val="00B01D4D"/>
    <w:rsid w:val="00B03AA8"/>
    <w:rsid w:val="00B05B8E"/>
    <w:rsid w:val="00B0623C"/>
    <w:rsid w:val="00B07C6B"/>
    <w:rsid w:val="00B100B0"/>
    <w:rsid w:val="00B114E0"/>
    <w:rsid w:val="00B12AF1"/>
    <w:rsid w:val="00B17A39"/>
    <w:rsid w:val="00B20456"/>
    <w:rsid w:val="00B22043"/>
    <w:rsid w:val="00B22A3E"/>
    <w:rsid w:val="00B309F4"/>
    <w:rsid w:val="00B31C11"/>
    <w:rsid w:val="00B31FEC"/>
    <w:rsid w:val="00B33FB8"/>
    <w:rsid w:val="00B35102"/>
    <w:rsid w:val="00B3723A"/>
    <w:rsid w:val="00B40283"/>
    <w:rsid w:val="00B40AF0"/>
    <w:rsid w:val="00B43AF3"/>
    <w:rsid w:val="00B44217"/>
    <w:rsid w:val="00B45380"/>
    <w:rsid w:val="00B47E02"/>
    <w:rsid w:val="00B50E0E"/>
    <w:rsid w:val="00B51EFB"/>
    <w:rsid w:val="00B525B7"/>
    <w:rsid w:val="00B53044"/>
    <w:rsid w:val="00B548F8"/>
    <w:rsid w:val="00B55284"/>
    <w:rsid w:val="00B61BB8"/>
    <w:rsid w:val="00B65AE3"/>
    <w:rsid w:val="00B66951"/>
    <w:rsid w:val="00B7379E"/>
    <w:rsid w:val="00B75B67"/>
    <w:rsid w:val="00B75B75"/>
    <w:rsid w:val="00B77557"/>
    <w:rsid w:val="00B77BBD"/>
    <w:rsid w:val="00B83683"/>
    <w:rsid w:val="00B8413A"/>
    <w:rsid w:val="00B84C03"/>
    <w:rsid w:val="00B85A18"/>
    <w:rsid w:val="00B912F0"/>
    <w:rsid w:val="00B9383B"/>
    <w:rsid w:val="00B94AD7"/>
    <w:rsid w:val="00B94FC7"/>
    <w:rsid w:val="00B9649C"/>
    <w:rsid w:val="00B96EBE"/>
    <w:rsid w:val="00B9720D"/>
    <w:rsid w:val="00BA4642"/>
    <w:rsid w:val="00BA4A62"/>
    <w:rsid w:val="00BA5043"/>
    <w:rsid w:val="00BA58E0"/>
    <w:rsid w:val="00BB002A"/>
    <w:rsid w:val="00BB084E"/>
    <w:rsid w:val="00BB2D35"/>
    <w:rsid w:val="00BB39BB"/>
    <w:rsid w:val="00BB4D03"/>
    <w:rsid w:val="00BB751D"/>
    <w:rsid w:val="00BB7C52"/>
    <w:rsid w:val="00BC0952"/>
    <w:rsid w:val="00BC3397"/>
    <w:rsid w:val="00BD01DE"/>
    <w:rsid w:val="00BD192A"/>
    <w:rsid w:val="00BD23CD"/>
    <w:rsid w:val="00BD3EC6"/>
    <w:rsid w:val="00BD62A9"/>
    <w:rsid w:val="00BE10EA"/>
    <w:rsid w:val="00BE2E96"/>
    <w:rsid w:val="00BE3972"/>
    <w:rsid w:val="00BE3AF1"/>
    <w:rsid w:val="00BE5DA0"/>
    <w:rsid w:val="00BE62CB"/>
    <w:rsid w:val="00BF1F2A"/>
    <w:rsid w:val="00BF3C36"/>
    <w:rsid w:val="00BF4E7B"/>
    <w:rsid w:val="00BF57AC"/>
    <w:rsid w:val="00C004EA"/>
    <w:rsid w:val="00C00AD8"/>
    <w:rsid w:val="00C01419"/>
    <w:rsid w:val="00C02A00"/>
    <w:rsid w:val="00C02ECE"/>
    <w:rsid w:val="00C03602"/>
    <w:rsid w:val="00C045C6"/>
    <w:rsid w:val="00C05B22"/>
    <w:rsid w:val="00C06BCB"/>
    <w:rsid w:val="00C0775F"/>
    <w:rsid w:val="00C07A42"/>
    <w:rsid w:val="00C112D3"/>
    <w:rsid w:val="00C1373A"/>
    <w:rsid w:val="00C1416E"/>
    <w:rsid w:val="00C14D53"/>
    <w:rsid w:val="00C153F4"/>
    <w:rsid w:val="00C16B15"/>
    <w:rsid w:val="00C20569"/>
    <w:rsid w:val="00C20656"/>
    <w:rsid w:val="00C22093"/>
    <w:rsid w:val="00C23C1B"/>
    <w:rsid w:val="00C30EA4"/>
    <w:rsid w:val="00C32047"/>
    <w:rsid w:val="00C34B29"/>
    <w:rsid w:val="00C3592E"/>
    <w:rsid w:val="00C35D36"/>
    <w:rsid w:val="00C372BC"/>
    <w:rsid w:val="00C37BB5"/>
    <w:rsid w:val="00C37D98"/>
    <w:rsid w:val="00C451B8"/>
    <w:rsid w:val="00C46BB0"/>
    <w:rsid w:val="00C47A2A"/>
    <w:rsid w:val="00C50BAE"/>
    <w:rsid w:val="00C5182E"/>
    <w:rsid w:val="00C51CAC"/>
    <w:rsid w:val="00C532B1"/>
    <w:rsid w:val="00C5471E"/>
    <w:rsid w:val="00C54A84"/>
    <w:rsid w:val="00C54ECD"/>
    <w:rsid w:val="00C57B60"/>
    <w:rsid w:val="00C60643"/>
    <w:rsid w:val="00C60D90"/>
    <w:rsid w:val="00C6199A"/>
    <w:rsid w:val="00C6297A"/>
    <w:rsid w:val="00C639E3"/>
    <w:rsid w:val="00C64065"/>
    <w:rsid w:val="00C64540"/>
    <w:rsid w:val="00C7095C"/>
    <w:rsid w:val="00C72006"/>
    <w:rsid w:val="00C73611"/>
    <w:rsid w:val="00C80505"/>
    <w:rsid w:val="00C808E2"/>
    <w:rsid w:val="00C83D47"/>
    <w:rsid w:val="00C939F7"/>
    <w:rsid w:val="00C943FA"/>
    <w:rsid w:val="00C94800"/>
    <w:rsid w:val="00C96AE1"/>
    <w:rsid w:val="00CA220C"/>
    <w:rsid w:val="00CA4579"/>
    <w:rsid w:val="00CA6411"/>
    <w:rsid w:val="00CB0C51"/>
    <w:rsid w:val="00CB1E72"/>
    <w:rsid w:val="00CB23C9"/>
    <w:rsid w:val="00CB29C0"/>
    <w:rsid w:val="00CB579C"/>
    <w:rsid w:val="00CB5978"/>
    <w:rsid w:val="00CC055F"/>
    <w:rsid w:val="00CC0712"/>
    <w:rsid w:val="00CC2FAE"/>
    <w:rsid w:val="00CC3319"/>
    <w:rsid w:val="00CC4AEA"/>
    <w:rsid w:val="00CC62EF"/>
    <w:rsid w:val="00CD0AE9"/>
    <w:rsid w:val="00CD284D"/>
    <w:rsid w:val="00CD3037"/>
    <w:rsid w:val="00CD5B28"/>
    <w:rsid w:val="00CD66B7"/>
    <w:rsid w:val="00CE13A5"/>
    <w:rsid w:val="00CE214D"/>
    <w:rsid w:val="00CE2EF0"/>
    <w:rsid w:val="00CE5281"/>
    <w:rsid w:val="00CE5C96"/>
    <w:rsid w:val="00CE7BEB"/>
    <w:rsid w:val="00CE7DCA"/>
    <w:rsid w:val="00CF2879"/>
    <w:rsid w:val="00CF4D12"/>
    <w:rsid w:val="00CF638C"/>
    <w:rsid w:val="00CF6AAA"/>
    <w:rsid w:val="00CF75EB"/>
    <w:rsid w:val="00CF77D6"/>
    <w:rsid w:val="00D013CD"/>
    <w:rsid w:val="00D019D0"/>
    <w:rsid w:val="00D03914"/>
    <w:rsid w:val="00D03B80"/>
    <w:rsid w:val="00D03E47"/>
    <w:rsid w:val="00D04665"/>
    <w:rsid w:val="00D05317"/>
    <w:rsid w:val="00D06FE4"/>
    <w:rsid w:val="00D076D5"/>
    <w:rsid w:val="00D1302E"/>
    <w:rsid w:val="00D13F6C"/>
    <w:rsid w:val="00D14F94"/>
    <w:rsid w:val="00D15EBB"/>
    <w:rsid w:val="00D243AB"/>
    <w:rsid w:val="00D30AD6"/>
    <w:rsid w:val="00D30D99"/>
    <w:rsid w:val="00D34B3C"/>
    <w:rsid w:val="00D359F4"/>
    <w:rsid w:val="00D369E1"/>
    <w:rsid w:val="00D41034"/>
    <w:rsid w:val="00D45DDA"/>
    <w:rsid w:val="00D4685F"/>
    <w:rsid w:val="00D472B2"/>
    <w:rsid w:val="00D47E8B"/>
    <w:rsid w:val="00D527F5"/>
    <w:rsid w:val="00D539A3"/>
    <w:rsid w:val="00D540E5"/>
    <w:rsid w:val="00D5443F"/>
    <w:rsid w:val="00D56411"/>
    <w:rsid w:val="00D566AB"/>
    <w:rsid w:val="00D56872"/>
    <w:rsid w:val="00D615E7"/>
    <w:rsid w:val="00D635F8"/>
    <w:rsid w:val="00D64F01"/>
    <w:rsid w:val="00D65852"/>
    <w:rsid w:val="00D669D6"/>
    <w:rsid w:val="00D66CC3"/>
    <w:rsid w:val="00D67838"/>
    <w:rsid w:val="00D77266"/>
    <w:rsid w:val="00D8148C"/>
    <w:rsid w:val="00D84EBE"/>
    <w:rsid w:val="00D925E9"/>
    <w:rsid w:val="00D965E1"/>
    <w:rsid w:val="00D96636"/>
    <w:rsid w:val="00DA1A29"/>
    <w:rsid w:val="00DA265D"/>
    <w:rsid w:val="00DA2999"/>
    <w:rsid w:val="00DA3828"/>
    <w:rsid w:val="00DA5149"/>
    <w:rsid w:val="00DA5240"/>
    <w:rsid w:val="00DA53E7"/>
    <w:rsid w:val="00DA54B0"/>
    <w:rsid w:val="00DA6F17"/>
    <w:rsid w:val="00DA6F40"/>
    <w:rsid w:val="00DB0F18"/>
    <w:rsid w:val="00DB102A"/>
    <w:rsid w:val="00DB2CB3"/>
    <w:rsid w:val="00DB3970"/>
    <w:rsid w:val="00DB4984"/>
    <w:rsid w:val="00DB63CC"/>
    <w:rsid w:val="00DC2D57"/>
    <w:rsid w:val="00DC7000"/>
    <w:rsid w:val="00DD087D"/>
    <w:rsid w:val="00DD0CEC"/>
    <w:rsid w:val="00DD0ECA"/>
    <w:rsid w:val="00DD427A"/>
    <w:rsid w:val="00DD48E1"/>
    <w:rsid w:val="00DE11B8"/>
    <w:rsid w:val="00DE2BCC"/>
    <w:rsid w:val="00DE2BD5"/>
    <w:rsid w:val="00DE3E77"/>
    <w:rsid w:val="00DE525A"/>
    <w:rsid w:val="00DE6074"/>
    <w:rsid w:val="00DF2090"/>
    <w:rsid w:val="00DF2426"/>
    <w:rsid w:val="00DF4053"/>
    <w:rsid w:val="00DF6B7E"/>
    <w:rsid w:val="00E01B45"/>
    <w:rsid w:val="00E07E70"/>
    <w:rsid w:val="00E13281"/>
    <w:rsid w:val="00E1781E"/>
    <w:rsid w:val="00E202A9"/>
    <w:rsid w:val="00E23A94"/>
    <w:rsid w:val="00E24018"/>
    <w:rsid w:val="00E250D2"/>
    <w:rsid w:val="00E25970"/>
    <w:rsid w:val="00E26236"/>
    <w:rsid w:val="00E274FF"/>
    <w:rsid w:val="00E27A07"/>
    <w:rsid w:val="00E27AD2"/>
    <w:rsid w:val="00E32390"/>
    <w:rsid w:val="00E348DF"/>
    <w:rsid w:val="00E40DE2"/>
    <w:rsid w:val="00E41D3C"/>
    <w:rsid w:val="00E422A1"/>
    <w:rsid w:val="00E4272A"/>
    <w:rsid w:val="00E45A96"/>
    <w:rsid w:val="00E45F66"/>
    <w:rsid w:val="00E47268"/>
    <w:rsid w:val="00E52CDE"/>
    <w:rsid w:val="00E55F63"/>
    <w:rsid w:val="00E57807"/>
    <w:rsid w:val="00E60D80"/>
    <w:rsid w:val="00E60FC5"/>
    <w:rsid w:val="00E639DC"/>
    <w:rsid w:val="00E66DF3"/>
    <w:rsid w:val="00E674FC"/>
    <w:rsid w:val="00E67D73"/>
    <w:rsid w:val="00E71B7B"/>
    <w:rsid w:val="00E72BCF"/>
    <w:rsid w:val="00E738C3"/>
    <w:rsid w:val="00E73E60"/>
    <w:rsid w:val="00E768BE"/>
    <w:rsid w:val="00E768D8"/>
    <w:rsid w:val="00E77014"/>
    <w:rsid w:val="00E80B82"/>
    <w:rsid w:val="00E83B47"/>
    <w:rsid w:val="00E83E0D"/>
    <w:rsid w:val="00E847AB"/>
    <w:rsid w:val="00E86A6C"/>
    <w:rsid w:val="00E90575"/>
    <w:rsid w:val="00E9268B"/>
    <w:rsid w:val="00E92A9D"/>
    <w:rsid w:val="00E95A56"/>
    <w:rsid w:val="00EA30C3"/>
    <w:rsid w:val="00EA3B25"/>
    <w:rsid w:val="00EA6C22"/>
    <w:rsid w:val="00EB1BB0"/>
    <w:rsid w:val="00EB353B"/>
    <w:rsid w:val="00EB38E0"/>
    <w:rsid w:val="00EB3CF0"/>
    <w:rsid w:val="00EC1B19"/>
    <w:rsid w:val="00EC3751"/>
    <w:rsid w:val="00EC4582"/>
    <w:rsid w:val="00EC78DE"/>
    <w:rsid w:val="00ED1D15"/>
    <w:rsid w:val="00ED3F83"/>
    <w:rsid w:val="00ED53F8"/>
    <w:rsid w:val="00EE1076"/>
    <w:rsid w:val="00EE3A55"/>
    <w:rsid w:val="00EE4AA8"/>
    <w:rsid w:val="00EE530A"/>
    <w:rsid w:val="00EE76C2"/>
    <w:rsid w:val="00EE7E7D"/>
    <w:rsid w:val="00EF0CD5"/>
    <w:rsid w:val="00EF11CA"/>
    <w:rsid w:val="00EF4068"/>
    <w:rsid w:val="00EF6B98"/>
    <w:rsid w:val="00EF7EFA"/>
    <w:rsid w:val="00F0129E"/>
    <w:rsid w:val="00F05A6A"/>
    <w:rsid w:val="00F0683B"/>
    <w:rsid w:val="00F10406"/>
    <w:rsid w:val="00F113E3"/>
    <w:rsid w:val="00F1208E"/>
    <w:rsid w:val="00F13FF0"/>
    <w:rsid w:val="00F16DAA"/>
    <w:rsid w:val="00F16ED1"/>
    <w:rsid w:val="00F17D81"/>
    <w:rsid w:val="00F249F0"/>
    <w:rsid w:val="00F3039B"/>
    <w:rsid w:val="00F322B9"/>
    <w:rsid w:val="00F32DAD"/>
    <w:rsid w:val="00F34506"/>
    <w:rsid w:val="00F348E7"/>
    <w:rsid w:val="00F34AE7"/>
    <w:rsid w:val="00F368A7"/>
    <w:rsid w:val="00F452E7"/>
    <w:rsid w:val="00F4636F"/>
    <w:rsid w:val="00F50802"/>
    <w:rsid w:val="00F5177A"/>
    <w:rsid w:val="00F51E20"/>
    <w:rsid w:val="00F52123"/>
    <w:rsid w:val="00F53513"/>
    <w:rsid w:val="00F53B24"/>
    <w:rsid w:val="00F54278"/>
    <w:rsid w:val="00F564CD"/>
    <w:rsid w:val="00F56588"/>
    <w:rsid w:val="00F57DCA"/>
    <w:rsid w:val="00F57E6A"/>
    <w:rsid w:val="00F60816"/>
    <w:rsid w:val="00F62D2C"/>
    <w:rsid w:val="00F633AF"/>
    <w:rsid w:val="00F66DF1"/>
    <w:rsid w:val="00F7130C"/>
    <w:rsid w:val="00F72236"/>
    <w:rsid w:val="00F74C95"/>
    <w:rsid w:val="00F75FB6"/>
    <w:rsid w:val="00F76387"/>
    <w:rsid w:val="00F763E2"/>
    <w:rsid w:val="00F80EF7"/>
    <w:rsid w:val="00F82994"/>
    <w:rsid w:val="00F86724"/>
    <w:rsid w:val="00F86AB2"/>
    <w:rsid w:val="00F86D07"/>
    <w:rsid w:val="00F871C3"/>
    <w:rsid w:val="00F875E8"/>
    <w:rsid w:val="00F90223"/>
    <w:rsid w:val="00F91599"/>
    <w:rsid w:val="00F92303"/>
    <w:rsid w:val="00F96051"/>
    <w:rsid w:val="00F9740D"/>
    <w:rsid w:val="00FA139B"/>
    <w:rsid w:val="00FA1492"/>
    <w:rsid w:val="00FA33FF"/>
    <w:rsid w:val="00FB1F65"/>
    <w:rsid w:val="00FB2079"/>
    <w:rsid w:val="00FB2BFC"/>
    <w:rsid w:val="00FB3469"/>
    <w:rsid w:val="00FB37CD"/>
    <w:rsid w:val="00FB5ABD"/>
    <w:rsid w:val="00FB64B5"/>
    <w:rsid w:val="00FC2AEF"/>
    <w:rsid w:val="00FC4E10"/>
    <w:rsid w:val="00FD0413"/>
    <w:rsid w:val="00FD3B11"/>
    <w:rsid w:val="00FD52B1"/>
    <w:rsid w:val="00FD7CD4"/>
    <w:rsid w:val="00FD7D07"/>
    <w:rsid w:val="00FE02F3"/>
    <w:rsid w:val="00FE3107"/>
    <w:rsid w:val="00FE380A"/>
    <w:rsid w:val="00FE558E"/>
    <w:rsid w:val="00FE593E"/>
    <w:rsid w:val="00FF1754"/>
    <w:rsid w:val="00FF1C97"/>
    <w:rsid w:val="00FF4FD0"/>
    <w:rsid w:val="00FF500A"/>
    <w:rsid w:val="00FF55C9"/>
    <w:rsid w:val="00FF61D9"/>
    <w:rsid w:val="00FF6EAE"/>
    <w:rsid w:val="00FF7E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4D463F0"/>
  <w15:docId w15:val="{92E68D6B-D54B-4B41-8F3C-2A2FE2DA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51C"/>
    <w:rPr>
      <w:sz w:val="24"/>
      <w:szCs w:val="24"/>
    </w:rPr>
  </w:style>
  <w:style w:type="paragraph" w:styleId="1">
    <w:name w:val="heading 1"/>
    <w:basedOn w:val="a"/>
    <w:next w:val="a"/>
    <w:link w:val="10"/>
    <w:uiPriority w:val="99"/>
    <w:qFormat/>
    <w:rsid w:val="006475C3"/>
    <w:pPr>
      <w:keepNext/>
      <w:jc w:val="center"/>
      <w:outlineLvl w:val="0"/>
    </w:pPr>
    <w:rPr>
      <w:sz w:val="20"/>
      <w:szCs w:val="20"/>
      <w:u w:val="single"/>
    </w:rPr>
  </w:style>
  <w:style w:type="paragraph" w:styleId="2">
    <w:name w:val="heading 2"/>
    <w:basedOn w:val="a"/>
    <w:next w:val="a"/>
    <w:link w:val="20"/>
    <w:uiPriority w:val="99"/>
    <w:qFormat/>
    <w:rsid w:val="00B75B75"/>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DA265D"/>
    <w:pPr>
      <w:keepNext/>
      <w:spacing w:before="240" w:after="60"/>
      <w:outlineLvl w:val="2"/>
    </w:pPr>
    <w:rPr>
      <w:rFonts w:ascii="Arial" w:hAnsi="Arial"/>
      <w:b/>
      <w:bCs/>
      <w:sz w:val="26"/>
      <w:szCs w:val="26"/>
    </w:rPr>
  </w:style>
  <w:style w:type="paragraph" w:styleId="4">
    <w:name w:val="heading 4"/>
    <w:basedOn w:val="a"/>
    <w:next w:val="a"/>
    <w:link w:val="40"/>
    <w:qFormat/>
    <w:rsid w:val="00DA265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151C"/>
    <w:pPr>
      <w:jc w:val="both"/>
    </w:pPr>
  </w:style>
  <w:style w:type="paragraph" w:styleId="a5">
    <w:name w:val="Body Text Indent"/>
    <w:basedOn w:val="a"/>
    <w:link w:val="a6"/>
    <w:uiPriority w:val="99"/>
    <w:rsid w:val="0044151C"/>
    <w:pPr>
      <w:tabs>
        <w:tab w:val="left" w:pos="3969"/>
      </w:tabs>
      <w:ind w:firstLine="708"/>
      <w:jc w:val="both"/>
    </w:pPr>
    <w:rPr>
      <w:sz w:val="26"/>
      <w:szCs w:val="20"/>
    </w:rPr>
  </w:style>
  <w:style w:type="paragraph" w:styleId="21">
    <w:name w:val="Body Text Indent 2"/>
    <w:basedOn w:val="a"/>
    <w:link w:val="22"/>
    <w:rsid w:val="0044151C"/>
    <w:pPr>
      <w:spacing w:after="120" w:line="480" w:lineRule="auto"/>
      <w:ind w:left="283"/>
    </w:pPr>
  </w:style>
  <w:style w:type="paragraph" w:customStyle="1" w:styleId="ConsNormal">
    <w:name w:val="ConsNormal"/>
    <w:uiPriority w:val="99"/>
    <w:rsid w:val="0044151C"/>
    <w:pPr>
      <w:widowControl w:val="0"/>
      <w:autoSpaceDE w:val="0"/>
      <w:autoSpaceDN w:val="0"/>
      <w:adjustRightInd w:val="0"/>
      <w:ind w:right="19772" w:firstLine="720"/>
    </w:pPr>
    <w:rPr>
      <w:rFonts w:ascii="Arial" w:hAnsi="Arial" w:cs="Arial"/>
      <w:sz w:val="24"/>
      <w:szCs w:val="24"/>
    </w:rPr>
  </w:style>
  <w:style w:type="paragraph" w:styleId="a7">
    <w:name w:val="Balloon Text"/>
    <w:basedOn w:val="a"/>
    <w:link w:val="a8"/>
    <w:uiPriority w:val="99"/>
    <w:semiHidden/>
    <w:rsid w:val="0044151C"/>
    <w:rPr>
      <w:rFonts w:ascii="Tahoma" w:hAnsi="Tahoma"/>
      <w:sz w:val="16"/>
      <w:szCs w:val="16"/>
    </w:rPr>
  </w:style>
  <w:style w:type="paragraph" w:customStyle="1" w:styleId="a9">
    <w:name w:val="Заголовок статьи"/>
    <w:basedOn w:val="a"/>
    <w:next w:val="a"/>
    <w:uiPriority w:val="99"/>
    <w:rsid w:val="000152C3"/>
    <w:pPr>
      <w:autoSpaceDE w:val="0"/>
      <w:autoSpaceDN w:val="0"/>
      <w:adjustRightInd w:val="0"/>
      <w:ind w:left="1612" w:hanging="892"/>
      <w:jc w:val="both"/>
    </w:pPr>
    <w:rPr>
      <w:rFonts w:ascii="Arial" w:hAnsi="Arial" w:cs="Arial"/>
      <w:sz w:val="16"/>
      <w:szCs w:val="16"/>
    </w:rPr>
  </w:style>
  <w:style w:type="character" w:customStyle="1" w:styleId="22">
    <w:name w:val="Основной текст с отступом 2 Знак"/>
    <w:link w:val="21"/>
    <w:rsid w:val="00DC2D57"/>
    <w:rPr>
      <w:sz w:val="24"/>
      <w:szCs w:val="24"/>
    </w:rPr>
  </w:style>
  <w:style w:type="paragraph" w:styleId="aa">
    <w:name w:val="List Paragraph"/>
    <w:basedOn w:val="a"/>
    <w:uiPriority w:val="34"/>
    <w:qFormat/>
    <w:rsid w:val="00DC2D57"/>
    <w:pPr>
      <w:ind w:left="720"/>
      <w:contextualSpacing/>
    </w:pPr>
  </w:style>
  <w:style w:type="character" w:customStyle="1" w:styleId="ab">
    <w:name w:val="Цветовое выделение"/>
    <w:uiPriority w:val="99"/>
    <w:rsid w:val="00E60D80"/>
    <w:rPr>
      <w:b/>
      <w:bCs/>
      <w:color w:val="000080"/>
      <w:sz w:val="20"/>
      <w:szCs w:val="20"/>
    </w:rPr>
  </w:style>
  <w:style w:type="character" w:customStyle="1" w:styleId="10">
    <w:name w:val="Заголовок 1 Знак"/>
    <w:link w:val="1"/>
    <w:uiPriority w:val="99"/>
    <w:rsid w:val="006475C3"/>
    <w:rPr>
      <w:u w:val="single"/>
    </w:rPr>
  </w:style>
  <w:style w:type="character" w:customStyle="1" w:styleId="ac">
    <w:name w:val="Гипертекстовая ссылка"/>
    <w:uiPriority w:val="99"/>
    <w:rsid w:val="00A80CB8"/>
    <w:rPr>
      <w:b/>
      <w:bCs/>
      <w:color w:val="008000"/>
      <w:sz w:val="16"/>
      <w:szCs w:val="16"/>
    </w:rPr>
  </w:style>
  <w:style w:type="character" w:customStyle="1" w:styleId="a4">
    <w:name w:val="Основной текст Знак"/>
    <w:link w:val="a3"/>
    <w:rsid w:val="00CA6411"/>
    <w:rPr>
      <w:sz w:val="24"/>
      <w:szCs w:val="24"/>
    </w:rPr>
  </w:style>
  <w:style w:type="character" w:styleId="ad">
    <w:name w:val="Hyperlink"/>
    <w:uiPriority w:val="99"/>
    <w:rsid w:val="00873403"/>
    <w:rPr>
      <w:color w:val="0000FF"/>
      <w:u w:val="single"/>
    </w:rPr>
  </w:style>
  <w:style w:type="paragraph" w:styleId="ae">
    <w:name w:val="header"/>
    <w:basedOn w:val="a"/>
    <w:link w:val="af"/>
    <w:unhideWhenUsed/>
    <w:rsid w:val="00C02A00"/>
    <w:pPr>
      <w:tabs>
        <w:tab w:val="center" w:pos="4153"/>
        <w:tab w:val="right" w:pos="8306"/>
      </w:tabs>
      <w:ind w:firstLine="567"/>
      <w:jc w:val="both"/>
    </w:pPr>
    <w:rPr>
      <w:sz w:val="28"/>
      <w:szCs w:val="28"/>
    </w:rPr>
  </w:style>
  <w:style w:type="character" w:customStyle="1" w:styleId="af">
    <w:name w:val="Верхний колонтитул Знак"/>
    <w:link w:val="ae"/>
    <w:rsid w:val="00C02A00"/>
    <w:rPr>
      <w:sz w:val="28"/>
      <w:szCs w:val="28"/>
    </w:rPr>
  </w:style>
  <w:style w:type="paragraph" w:customStyle="1" w:styleId="13">
    <w:name w:val="13"/>
    <w:basedOn w:val="a"/>
    <w:uiPriority w:val="99"/>
    <w:rsid w:val="007B2373"/>
    <w:rPr>
      <w:sz w:val="28"/>
      <w:szCs w:val="28"/>
    </w:rPr>
  </w:style>
  <w:style w:type="paragraph" w:customStyle="1" w:styleId="af0">
    <w:name w:val="Комментарий"/>
    <w:basedOn w:val="a"/>
    <w:next w:val="a"/>
    <w:uiPriority w:val="99"/>
    <w:rsid w:val="0039144C"/>
    <w:pPr>
      <w:autoSpaceDE w:val="0"/>
      <w:autoSpaceDN w:val="0"/>
      <w:adjustRightInd w:val="0"/>
      <w:spacing w:before="75"/>
      <w:ind w:left="170"/>
      <w:jc w:val="both"/>
    </w:pPr>
    <w:rPr>
      <w:rFonts w:ascii="Arial" w:hAnsi="Arial" w:cs="Arial"/>
      <w:color w:val="353842"/>
      <w:shd w:val="clear" w:color="auto" w:fill="F0F0F0"/>
    </w:rPr>
  </w:style>
  <w:style w:type="paragraph" w:customStyle="1" w:styleId="af1">
    <w:name w:val="Информация об изменениях документа"/>
    <w:basedOn w:val="af0"/>
    <w:next w:val="a"/>
    <w:uiPriority w:val="99"/>
    <w:rsid w:val="0039144C"/>
    <w:rPr>
      <w:i/>
      <w:iCs/>
    </w:rPr>
  </w:style>
  <w:style w:type="character" w:customStyle="1" w:styleId="30">
    <w:name w:val="Заголовок 3 Знак"/>
    <w:link w:val="3"/>
    <w:uiPriority w:val="99"/>
    <w:rsid w:val="00DA265D"/>
    <w:rPr>
      <w:rFonts w:ascii="Arial" w:hAnsi="Arial" w:cs="Arial"/>
      <w:b/>
      <w:bCs/>
      <w:sz w:val="26"/>
      <w:szCs w:val="26"/>
    </w:rPr>
  </w:style>
  <w:style w:type="character" w:customStyle="1" w:styleId="40">
    <w:name w:val="Заголовок 4 Знак"/>
    <w:link w:val="4"/>
    <w:rsid w:val="00DA265D"/>
    <w:rPr>
      <w:b/>
      <w:bCs/>
      <w:sz w:val="28"/>
      <w:szCs w:val="28"/>
    </w:rPr>
  </w:style>
  <w:style w:type="character" w:customStyle="1" w:styleId="20">
    <w:name w:val="Заголовок 2 Знак"/>
    <w:link w:val="2"/>
    <w:uiPriority w:val="99"/>
    <w:rsid w:val="00B75B75"/>
    <w:rPr>
      <w:rFonts w:ascii="Cambria" w:eastAsia="Times New Roman" w:hAnsi="Cambria" w:cs="Times New Roman"/>
      <w:b/>
      <w:bCs/>
      <w:i/>
      <w:iCs/>
      <w:sz w:val="28"/>
      <w:szCs w:val="28"/>
    </w:rPr>
  </w:style>
  <w:style w:type="paragraph" w:styleId="af2">
    <w:name w:val="footer"/>
    <w:basedOn w:val="a"/>
    <w:link w:val="af3"/>
    <w:uiPriority w:val="99"/>
    <w:unhideWhenUsed/>
    <w:rsid w:val="006518A3"/>
    <w:pPr>
      <w:tabs>
        <w:tab w:val="center" w:pos="4677"/>
        <w:tab w:val="right" w:pos="9355"/>
      </w:tabs>
    </w:pPr>
  </w:style>
  <w:style w:type="character" w:customStyle="1" w:styleId="af3">
    <w:name w:val="Нижний колонтитул Знак"/>
    <w:link w:val="af2"/>
    <w:uiPriority w:val="99"/>
    <w:rsid w:val="006518A3"/>
    <w:rPr>
      <w:sz w:val="24"/>
      <w:szCs w:val="24"/>
    </w:rPr>
  </w:style>
  <w:style w:type="numbering" w:customStyle="1" w:styleId="11">
    <w:name w:val="Нет списка1"/>
    <w:next w:val="a2"/>
    <w:uiPriority w:val="99"/>
    <w:semiHidden/>
    <w:unhideWhenUsed/>
    <w:rsid w:val="001431DC"/>
  </w:style>
  <w:style w:type="character" w:customStyle="1" w:styleId="a6">
    <w:name w:val="Основной текст с отступом Знак"/>
    <w:link w:val="a5"/>
    <w:uiPriority w:val="99"/>
    <w:rsid w:val="001431DC"/>
    <w:rPr>
      <w:sz w:val="26"/>
    </w:rPr>
  </w:style>
  <w:style w:type="paragraph" w:customStyle="1" w:styleId="ConsPlusNormal">
    <w:name w:val="ConsPlusNormal"/>
    <w:link w:val="ConsPlusNormal0"/>
    <w:rsid w:val="001431DC"/>
    <w:pPr>
      <w:widowControl w:val="0"/>
      <w:suppressAutoHyphens/>
      <w:autoSpaceDE w:val="0"/>
      <w:ind w:firstLine="720"/>
    </w:pPr>
    <w:rPr>
      <w:rFonts w:ascii="Arial" w:hAnsi="Arial" w:cs="Arial"/>
      <w:lang w:eastAsia="ar-SA"/>
    </w:rPr>
  </w:style>
  <w:style w:type="paragraph" w:styleId="af4">
    <w:name w:val="TOC Heading"/>
    <w:basedOn w:val="1"/>
    <w:next w:val="a"/>
    <w:uiPriority w:val="99"/>
    <w:qFormat/>
    <w:rsid w:val="001431DC"/>
    <w:pPr>
      <w:keepLines/>
      <w:spacing w:before="240" w:line="259" w:lineRule="auto"/>
      <w:jc w:val="left"/>
      <w:outlineLvl w:val="9"/>
    </w:pPr>
    <w:rPr>
      <w:rFonts w:ascii="Calibri Light" w:hAnsi="Calibri Light" w:cs="Calibri Light"/>
      <w:color w:val="2E74B5"/>
      <w:sz w:val="32"/>
      <w:szCs w:val="32"/>
      <w:u w:val="none"/>
    </w:rPr>
  </w:style>
  <w:style w:type="paragraph" w:styleId="23">
    <w:name w:val="toc 2"/>
    <w:basedOn w:val="a"/>
    <w:next w:val="a"/>
    <w:autoRedefine/>
    <w:uiPriority w:val="39"/>
    <w:rsid w:val="001431DC"/>
    <w:pPr>
      <w:suppressAutoHyphens/>
      <w:snapToGrid w:val="0"/>
      <w:spacing w:after="100"/>
      <w:ind w:left="220"/>
    </w:pPr>
    <w:rPr>
      <w:sz w:val="22"/>
      <w:szCs w:val="22"/>
      <w:lang w:eastAsia="ar-SA"/>
    </w:rPr>
  </w:style>
  <w:style w:type="paragraph" w:styleId="12">
    <w:name w:val="toc 1"/>
    <w:basedOn w:val="a"/>
    <w:next w:val="a"/>
    <w:autoRedefine/>
    <w:uiPriority w:val="39"/>
    <w:rsid w:val="001431DC"/>
    <w:pPr>
      <w:suppressAutoHyphens/>
      <w:snapToGrid w:val="0"/>
      <w:spacing w:after="100"/>
    </w:pPr>
    <w:rPr>
      <w:sz w:val="22"/>
      <w:szCs w:val="22"/>
      <w:lang w:eastAsia="ar-SA"/>
    </w:rPr>
  </w:style>
  <w:style w:type="paragraph" w:styleId="31">
    <w:name w:val="toc 3"/>
    <w:basedOn w:val="a"/>
    <w:next w:val="a"/>
    <w:autoRedefine/>
    <w:uiPriority w:val="39"/>
    <w:rsid w:val="001431DC"/>
    <w:pPr>
      <w:suppressAutoHyphens/>
      <w:snapToGrid w:val="0"/>
      <w:spacing w:after="100"/>
      <w:ind w:left="440"/>
    </w:pPr>
    <w:rPr>
      <w:sz w:val="22"/>
      <w:szCs w:val="22"/>
      <w:lang w:eastAsia="ar-SA"/>
    </w:rPr>
  </w:style>
  <w:style w:type="character" w:styleId="af5">
    <w:name w:val="page number"/>
    <w:uiPriority w:val="99"/>
    <w:rsid w:val="001431DC"/>
  </w:style>
  <w:style w:type="character" w:customStyle="1" w:styleId="af6">
    <w:name w:val="Схема документа Знак"/>
    <w:link w:val="af7"/>
    <w:uiPriority w:val="99"/>
    <w:semiHidden/>
    <w:locked/>
    <w:rsid w:val="001431DC"/>
    <w:rPr>
      <w:rFonts w:ascii="Tahoma" w:hAnsi="Tahoma" w:cs="Tahoma"/>
      <w:shd w:val="clear" w:color="auto" w:fill="000080"/>
    </w:rPr>
  </w:style>
  <w:style w:type="paragraph" w:styleId="af7">
    <w:name w:val="Document Map"/>
    <w:basedOn w:val="a"/>
    <w:link w:val="af6"/>
    <w:uiPriority w:val="99"/>
    <w:semiHidden/>
    <w:rsid w:val="001431DC"/>
    <w:pPr>
      <w:shd w:val="clear" w:color="auto" w:fill="000080"/>
    </w:pPr>
    <w:rPr>
      <w:rFonts w:ascii="Tahoma" w:hAnsi="Tahoma"/>
      <w:sz w:val="20"/>
      <w:szCs w:val="20"/>
    </w:rPr>
  </w:style>
  <w:style w:type="character" w:customStyle="1" w:styleId="14">
    <w:name w:val="Схема документа Знак1"/>
    <w:uiPriority w:val="99"/>
    <w:semiHidden/>
    <w:rsid w:val="001431DC"/>
    <w:rPr>
      <w:rFonts w:ascii="Tahoma" w:hAnsi="Tahoma" w:cs="Tahoma"/>
      <w:sz w:val="16"/>
      <w:szCs w:val="16"/>
    </w:rPr>
  </w:style>
  <w:style w:type="character" w:customStyle="1" w:styleId="DocumentMapChar1">
    <w:name w:val="Document Map Char1"/>
    <w:uiPriority w:val="99"/>
    <w:semiHidden/>
    <w:rsid w:val="001431DC"/>
    <w:rPr>
      <w:rFonts w:ascii="Times New Roman" w:hAnsi="Times New Roman" w:cs="Times New Roman"/>
      <w:sz w:val="2"/>
      <w:szCs w:val="2"/>
      <w:lang w:eastAsia="ar-SA" w:bidi="ar-SA"/>
    </w:rPr>
  </w:style>
  <w:style w:type="paragraph" w:styleId="HTML">
    <w:name w:val="HTML Preformatted"/>
    <w:basedOn w:val="a"/>
    <w:link w:val="HTML0"/>
    <w:uiPriority w:val="99"/>
    <w:rsid w:val="00143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1431DC"/>
    <w:rPr>
      <w:rFonts w:ascii="Courier New" w:hAnsi="Courier New" w:cs="Courier New"/>
    </w:rPr>
  </w:style>
  <w:style w:type="character" w:customStyle="1" w:styleId="num">
    <w:name w:val="num"/>
    <w:uiPriority w:val="99"/>
    <w:rsid w:val="001431DC"/>
  </w:style>
  <w:style w:type="paragraph" w:styleId="af8">
    <w:name w:val="Normal (Web)"/>
    <w:basedOn w:val="a"/>
    <w:uiPriority w:val="99"/>
    <w:rsid w:val="001431DC"/>
    <w:pPr>
      <w:spacing w:before="100" w:after="100"/>
    </w:pPr>
  </w:style>
  <w:style w:type="paragraph" w:customStyle="1" w:styleId="ConsPlusDocList">
    <w:name w:val="ConsPlusDocList"/>
    <w:next w:val="a"/>
    <w:uiPriority w:val="99"/>
    <w:rsid w:val="001431DC"/>
    <w:pPr>
      <w:widowControl w:val="0"/>
      <w:suppressAutoHyphens/>
      <w:autoSpaceDE w:val="0"/>
    </w:pPr>
    <w:rPr>
      <w:rFonts w:ascii="Arial" w:eastAsia="Calibri" w:hAnsi="Arial" w:cs="Arial"/>
      <w:kern w:val="2"/>
      <w:lang w:eastAsia="zh-CN"/>
    </w:rPr>
  </w:style>
  <w:style w:type="paragraph" w:customStyle="1" w:styleId="ConsPlusCell">
    <w:name w:val="ConsPlusCell"/>
    <w:next w:val="a"/>
    <w:uiPriority w:val="99"/>
    <w:rsid w:val="001431DC"/>
    <w:pPr>
      <w:widowControl w:val="0"/>
      <w:suppressAutoHyphens/>
      <w:autoSpaceDE w:val="0"/>
    </w:pPr>
    <w:rPr>
      <w:rFonts w:ascii="Arial" w:eastAsia="Calibri" w:hAnsi="Arial" w:cs="Arial"/>
      <w:kern w:val="2"/>
      <w:lang w:eastAsia="zh-CN"/>
    </w:rPr>
  </w:style>
  <w:style w:type="paragraph" w:customStyle="1" w:styleId="ConsPlusDocList1">
    <w:name w:val="ConsPlusDocList1"/>
    <w:next w:val="a"/>
    <w:uiPriority w:val="99"/>
    <w:rsid w:val="001431DC"/>
    <w:pPr>
      <w:widowControl w:val="0"/>
      <w:suppressAutoHyphens/>
      <w:autoSpaceDE w:val="0"/>
    </w:pPr>
    <w:rPr>
      <w:rFonts w:ascii="Arial" w:eastAsia="Calibri" w:hAnsi="Arial" w:cs="Arial"/>
      <w:kern w:val="1"/>
      <w:lang w:eastAsia="zh-CN"/>
    </w:rPr>
  </w:style>
  <w:style w:type="paragraph" w:customStyle="1" w:styleId="ConsPlusCell1">
    <w:name w:val="ConsPlusCell1"/>
    <w:next w:val="a"/>
    <w:uiPriority w:val="99"/>
    <w:rsid w:val="001431DC"/>
    <w:pPr>
      <w:widowControl w:val="0"/>
      <w:suppressAutoHyphens/>
      <w:autoSpaceDE w:val="0"/>
    </w:pPr>
    <w:rPr>
      <w:rFonts w:ascii="Arial" w:eastAsia="Calibri" w:hAnsi="Arial" w:cs="Arial"/>
      <w:kern w:val="1"/>
      <w:lang w:eastAsia="zh-CN"/>
    </w:rPr>
  </w:style>
  <w:style w:type="character" w:customStyle="1" w:styleId="a8">
    <w:name w:val="Текст выноски Знак"/>
    <w:link w:val="a7"/>
    <w:uiPriority w:val="99"/>
    <w:semiHidden/>
    <w:rsid w:val="001431DC"/>
    <w:rPr>
      <w:rFonts w:ascii="Tahoma" w:hAnsi="Tahoma" w:cs="Tahoma"/>
      <w:sz w:val="16"/>
      <w:szCs w:val="16"/>
    </w:rPr>
  </w:style>
  <w:style w:type="paragraph" w:customStyle="1" w:styleId="S">
    <w:name w:val="S_Обычный"/>
    <w:basedOn w:val="a"/>
    <w:link w:val="S0"/>
    <w:uiPriority w:val="99"/>
    <w:rsid w:val="001431DC"/>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1431DC"/>
    <w:rPr>
      <w:color w:val="000000"/>
      <w:sz w:val="24"/>
      <w:szCs w:val="24"/>
      <w:lang w:eastAsia="ar-SA"/>
    </w:rPr>
  </w:style>
  <w:style w:type="paragraph" w:customStyle="1" w:styleId="s1">
    <w:name w:val="s_1"/>
    <w:basedOn w:val="a"/>
    <w:uiPriority w:val="99"/>
    <w:rsid w:val="001431DC"/>
    <w:pPr>
      <w:spacing w:before="100" w:beforeAutospacing="1" w:after="100" w:afterAutospacing="1"/>
    </w:pPr>
  </w:style>
  <w:style w:type="paragraph" w:styleId="a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1431DC"/>
    <w:pPr>
      <w:spacing w:before="120" w:after="120"/>
      <w:jc w:val="center"/>
    </w:pPr>
    <w:rPr>
      <w:b/>
      <w:bCs/>
      <w:sz w:val="22"/>
      <w:szCs w:val="22"/>
    </w:rPr>
  </w:style>
  <w:style w:type="paragraph" w:customStyle="1" w:styleId="100">
    <w:name w:val="Табличный_слева_10"/>
    <w:basedOn w:val="a"/>
    <w:uiPriority w:val="99"/>
    <w:rsid w:val="001431DC"/>
    <w:rPr>
      <w:sz w:val="20"/>
      <w:szCs w:val="20"/>
    </w:rPr>
  </w:style>
  <w:style w:type="paragraph" w:customStyle="1" w:styleId="101">
    <w:name w:val="Табличный_заголовки_10"/>
    <w:basedOn w:val="a"/>
    <w:uiPriority w:val="99"/>
    <w:rsid w:val="001431DC"/>
    <w:pPr>
      <w:spacing w:before="120" w:after="60"/>
      <w:ind w:firstLine="567"/>
      <w:jc w:val="center"/>
    </w:pPr>
    <w:rPr>
      <w:b/>
      <w:bCs/>
      <w:sz w:val="20"/>
      <w:szCs w:val="20"/>
    </w:rPr>
  </w:style>
  <w:style w:type="character" w:styleId="afa">
    <w:name w:val="annotation reference"/>
    <w:uiPriority w:val="99"/>
    <w:semiHidden/>
    <w:rsid w:val="001431DC"/>
    <w:rPr>
      <w:sz w:val="16"/>
      <w:szCs w:val="16"/>
    </w:rPr>
  </w:style>
  <w:style w:type="paragraph" w:styleId="afb">
    <w:name w:val="annotation text"/>
    <w:basedOn w:val="a"/>
    <w:link w:val="afc"/>
    <w:uiPriority w:val="99"/>
    <w:rsid w:val="001431DC"/>
    <w:pPr>
      <w:suppressAutoHyphens/>
      <w:snapToGrid w:val="0"/>
    </w:pPr>
    <w:rPr>
      <w:sz w:val="20"/>
      <w:szCs w:val="20"/>
      <w:lang w:eastAsia="ar-SA"/>
    </w:rPr>
  </w:style>
  <w:style w:type="character" w:customStyle="1" w:styleId="afc">
    <w:name w:val="Текст примечания Знак"/>
    <w:link w:val="afb"/>
    <w:uiPriority w:val="99"/>
    <w:rsid w:val="001431DC"/>
    <w:rPr>
      <w:lang w:eastAsia="ar-SA"/>
    </w:rPr>
  </w:style>
  <w:style w:type="paragraph" w:styleId="afd">
    <w:name w:val="annotation subject"/>
    <w:basedOn w:val="afb"/>
    <w:next w:val="afb"/>
    <w:link w:val="afe"/>
    <w:uiPriority w:val="99"/>
    <w:semiHidden/>
    <w:rsid w:val="001431DC"/>
    <w:rPr>
      <w:b/>
      <w:bCs/>
    </w:rPr>
  </w:style>
  <w:style w:type="character" w:customStyle="1" w:styleId="afe">
    <w:name w:val="Тема примечания Знак"/>
    <w:link w:val="afd"/>
    <w:uiPriority w:val="99"/>
    <w:semiHidden/>
    <w:rsid w:val="001431DC"/>
    <w:rPr>
      <w:b/>
      <w:bCs/>
      <w:lang w:eastAsia="ar-SA"/>
    </w:rPr>
  </w:style>
  <w:style w:type="paragraph" w:customStyle="1" w:styleId="ConsNonformat">
    <w:name w:val="ConsNonformat"/>
    <w:rsid w:val="001431DC"/>
    <w:pPr>
      <w:widowControl w:val="0"/>
      <w:suppressAutoHyphens/>
      <w:autoSpaceDE w:val="0"/>
      <w:ind w:right="19772"/>
    </w:pPr>
    <w:rPr>
      <w:rFonts w:ascii="Courier New" w:eastAsia="SimSun" w:hAnsi="Courier New" w:cs="Courier New"/>
      <w:lang w:eastAsia="ar-SA"/>
    </w:rPr>
  </w:style>
  <w:style w:type="table" w:styleId="aff">
    <w:name w:val="Table Grid"/>
    <w:basedOn w:val="a1"/>
    <w:uiPriority w:val="59"/>
    <w:rsid w:val="001431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footnote text"/>
    <w:basedOn w:val="a"/>
    <w:link w:val="aff1"/>
    <w:uiPriority w:val="99"/>
    <w:semiHidden/>
    <w:unhideWhenUsed/>
    <w:rsid w:val="001431DC"/>
    <w:pPr>
      <w:suppressAutoHyphens/>
      <w:snapToGrid w:val="0"/>
    </w:pPr>
    <w:rPr>
      <w:sz w:val="20"/>
      <w:szCs w:val="20"/>
      <w:lang w:eastAsia="ar-SA"/>
    </w:rPr>
  </w:style>
  <w:style w:type="character" w:customStyle="1" w:styleId="aff1">
    <w:name w:val="Текст сноски Знак"/>
    <w:link w:val="aff0"/>
    <w:uiPriority w:val="99"/>
    <w:semiHidden/>
    <w:rsid w:val="001431DC"/>
    <w:rPr>
      <w:lang w:eastAsia="ar-SA"/>
    </w:rPr>
  </w:style>
  <w:style w:type="character" w:styleId="aff2">
    <w:name w:val="footnote reference"/>
    <w:semiHidden/>
    <w:rsid w:val="001431DC"/>
    <w:rPr>
      <w:vertAlign w:val="superscript"/>
    </w:rPr>
  </w:style>
  <w:style w:type="paragraph" w:styleId="aff3">
    <w:name w:val="No Spacing"/>
    <w:uiPriority w:val="1"/>
    <w:qFormat/>
    <w:rsid w:val="001431DC"/>
    <w:pPr>
      <w:suppressAutoHyphens/>
      <w:snapToGrid w:val="0"/>
    </w:pPr>
    <w:rPr>
      <w:sz w:val="22"/>
      <w:szCs w:val="22"/>
      <w:lang w:eastAsia="ar-SA"/>
    </w:rPr>
  </w:style>
  <w:style w:type="paragraph" w:customStyle="1" w:styleId="aff4">
    <w:name w:val="Абзац"/>
    <w:basedOn w:val="a"/>
    <w:link w:val="aff5"/>
    <w:qFormat/>
    <w:rsid w:val="001431DC"/>
    <w:pPr>
      <w:spacing w:line="360" w:lineRule="auto"/>
      <w:ind w:firstLine="567"/>
      <w:jc w:val="both"/>
    </w:pPr>
  </w:style>
  <w:style w:type="character" w:customStyle="1" w:styleId="aff5">
    <w:name w:val="Абзац Знак"/>
    <w:link w:val="aff4"/>
    <w:rsid w:val="001431DC"/>
    <w:rPr>
      <w:sz w:val="24"/>
      <w:szCs w:val="24"/>
    </w:rPr>
  </w:style>
  <w:style w:type="paragraph" w:customStyle="1" w:styleId="15">
    <w:name w:val="Стиль1"/>
    <w:basedOn w:val="a"/>
    <w:qFormat/>
    <w:rsid w:val="001431DC"/>
    <w:pPr>
      <w:tabs>
        <w:tab w:val="left" w:pos="720"/>
      </w:tabs>
      <w:spacing w:line="276" w:lineRule="auto"/>
      <w:ind w:left="-57" w:right="-57" w:firstLine="709"/>
      <w:jc w:val="both"/>
    </w:pPr>
    <w:rPr>
      <w:spacing w:val="-10"/>
    </w:rPr>
  </w:style>
  <w:style w:type="character" w:customStyle="1" w:styleId="aff6">
    <w:name w:val="Утратил силу"/>
    <w:uiPriority w:val="99"/>
    <w:rsid w:val="001431DC"/>
    <w:rPr>
      <w:b w:val="0"/>
      <w:bCs w:val="0"/>
      <w:strike/>
      <w:color w:val="666600"/>
    </w:rPr>
  </w:style>
  <w:style w:type="paragraph" w:customStyle="1" w:styleId="formattext">
    <w:name w:val="formattext"/>
    <w:basedOn w:val="a"/>
    <w:rsid w:val="001431DC"/>
    <w:pPr>
      <w:spacing w:before="100" w:beforeAutospacing="1" w:after="100" w:afterAutospacing="1"/>
    </w:pPr>
  </w:style>
  <w:style w:type="paragraph" w:customStyle="1" w:styleId="aff7">
    <w:name w:val="Нормальный (таблица)"/>
    <w:basedOn w:val="a"/>
    <w:next w:val="a"/>
    <w:uiPriority w:val="99"/>
    <w:rsid w:val="001431DC"/>
    <w:pPr>
      <w:widowControl w:val="0"/>
      <w:autoSpaceDE w:val="0"/>
      <w:autoSpaceDN w:val="0"/>
      <w:adjustRightInd w:val="0"/>
      <w:jc w:val="both"/>
    </w:pPr>
    <w:rPr>
      <w:rFonts w:ascii="Arial" w:hAnsi="Arial" w:cs="Arial"/>
    </w:rPr>
  </w:style>
  <w:style w:type="paragraph" w:customStyle="1" w:styleId="aff8">
    <w:name w:val="Прижатый влево"/>
    <w:basedOn w:val="a"/>
    <w:next w:val="a"/>
    <w:uiPriority w:val="99"/>
    <w:rsid w:val="001431DC"/>
    <w:pPr>
      <w:widowControl w:val="0"/>
      <w:autoSpaceDE w:val="0"/>
      <w:autoSpaceDN w:val="0"/>
      <w:adjustRightInd w:val="0"/>
    </w:pPr>
    <w:rPr>
      <w:rFonts w:ascii="Arial" w:hAnsi="Arial" w:cs="Arial"/>
    </w:rPr>
  </w:style>
  <w:style w:type="paragraph" w:styleId="41">
    <w:name w:val="toc 4"/>
    <w:basedOn w:val="a"/>
    <w:next w:val="a"/>
    <w:autoRedefine/>
    <w:uiPriority w:val="39"/>
    <w:unhideWhenUsed/>
    <w:rsid w:val="001431DC"/>
    <w:pPr>
      <w:spacing w:after="100" w:line="259" w:lineRule="auto"/>
      <w:ind w:left="660"/>
    </w:pPr>
    <w:rPr>
      <w:rFonts w:ascii="Calibri" w:hAnsi="Calibri"/>
      <w:sz w:val="22"/>
      <w:szCs w:val="22"/>
    </w:rPr>
  </w:style>
  <w:style w:type="paragraph" w:styleId="5">
    <w:name w:val="toc 5"/>
    <w:basedOn w:val="a"/>
    <w:next w:val="a"/>
    <w:autoRedefine/>
    <w:uiPriority w:val="39"/>
    <w:unhideWhenUsed/>
    <w:rsid w:val="001431DC"/>
    <w:pPr>
      <w:spacing w:after="100" w:line="259" w:lineRule="auto"/>
      <w:ind w:left="880"/>
    </w:pPr>
    <w:rPr>
      <w:rFonts w:ascii="Calibri" w:hAnsi="Calibri"/>
      <w:sz w:val="22"/>
      <w:szCs w:val="22"/>
    </w:rPr>
  </w:style>
  <w:style w:type="paragraph" w:styleId="6">
    <w:name w:val="toc 6"/>
    <w:basedOn w:val="a"/>
    <w:next w:val="a"/>
    <w:autoRedefine/>
    <w:uiPriority w:val="39"/>
    <w:unhideWhenUsed/>
    <w:rsid w:val="001431DC"/>
    <w:pPr>
      <w:spacing w:after="100" w:line="259" w:lineRule="auto"/>
      <w:ind w:left="1100"/>
    </w:pPr>
    <w:rPr>
      <w:rFonts w:ascii="Calibri" w:hAnsi="Calibri"/>
      <w:sz w:val="22"/>
      <w:szCs w:val="22"/>
    </w:rPr>
  </w:style>
  <w:style w:type="paragraph" w:styleId="7">
    <w:name w:val="toc 7"/>
    <w:basedOn w:val="a"/>
    <w:next w:val="a"/>
    <w:autoRedefine/>
    <w:uiPriority w:val="39"/>
    <w:unhideWhenUsed/>
    <w:rsid w:val="001431DC"/>
    <w:pPr>
      <w:spacing w:after="100" w:line="259" w:lineRule="auto"/>
      <w:ind w:left="1320"/>
    </w:pPr>
    <w:rPr>
      <w:rFonts w:ascii="Calibri" w:hAnsi="Calibri"/>
      <w:sz w:val="22"/>
      <w:szCs w:val="22"/>
    </w:rPr>
  </w:style>
  <w:style w:type="paragraph" w:styleId="8">
    <w:name w:val="toc 8"/>
    <w:basedOn w:val="a"/>
    <w:next w:val="a"/>
    <w:autoRedefine/>
    <w:uiPriority w:val="39"/>
    <w:unhideWhenUsed/>
    <w:rsid w:val="001431DC"/>
    <w:pPr>
      <w:spacing w:after="100" w:line="259" w:lineRule="auto"/>
      <w:ind w:left="1540"/>
    </w:pPr>
    <w:rPr>
      <w:rFonts w:ascii="Calibri" w:hAnsi="Calibri"/>
      <w:sz w:val="22"/>
      <w:szCs w:val="22"/>
    </w:rPr>
  </w:style>
  <w:style w:type="paragraph" w:styleId="9">
    <w:name w:val="toc 9"/>
    <w:basedOn w:val="a"/>
    <w:next w:val="a"/>
    <w:autoRedefine/>
    <w:uiPriority w:val="39"/>
    <w:unhideWhenUsed/>
    <w:rsid w:val="001431DC"/>
    <w:pPr>
      <w:spacing w:after="100" w:line="259" w:lineRule="auto"/>
      <w:ind w:left="1760"/>
    </w:pPr>
    <w:rPr>
      <w:rFonts w:ascii="Calibri" w:hAnsi="Calibri"/>
      <w:sz w:val="22"/>
      <w:szCs w:val="22"/>
    </w:rPr>
  </w:style>
  <w:style w:type="paragraph" w:customStyle="1" w:styleId="Default">
    <w:name w:val="Default"/>
    <w:rsid w:val="003266C5"/>
    <w:pPr>
      <w:autoSpaceDE w:val="0"/>
      <w:autoSpaceDN w:val="0"/>
      <w:adjustRightInd w:val="0"/>
    </w:pPr>
    <w:rPr>
      <w:color w:val="000000"/>
      <w:sz w:val="24"/>
      <w:szCs w:val="24"/>
    </w:rPr>
  </w:style>
  <w:style w:type="paragraph" w:styleId="aff9">
    <w:name w:val="Signature"/>
    <w:basedOn w:val="a"/>
    <w:link w:val="affa"/>
    <w:rsid w:val="001C2504"/>
  </w:style>
  <w:style w:type="character" w:customStyle="1" w:styleId="affa">
    <w:name w:val="Подпись Знак"/>
    <w:basedOn w:val="a0"/>
    <w:link w:val="aff9"/>
    <w:rsid w:val="001C2504"/>
    <w:rPr>
      <w:sz w:val="24"/>
      <w:szCs w:val="24"/>
    </w:rPr>
  </w:style>
  <w:style w:type="paragraph" w:customStyle="1" w:styleId="affb">
    <w:name w:val="Адрес получателя"/>
    <w:basedOn w:val="a"/>
    <w:rsid w:val="001C2504"/>
    <w:rPr>
      <w:lang w:bidi="en-US"/>
    </w:rPr>
  </w:style>
  <w:style w:type="character" w:customStyle="1" w:styleId="apple-converted-space">
    <w:name w:val="apple-converted-space"/>
    <w:basedOn w:val="a0"/>
    <w:rsid w:val="00A5682F"/>
  </w:style>
  <w:style w:type="character" w:customStyle="1" w:styleId="ConsPlusNormal0">
    <w:name w:val="ConsPlusNormal Знак"/>
    <w:link w:val="ConsPlusNormal"/>
    <w:rsid w:val="008F11DA"/>
    <w:rPr>
      <w:rFonts w:ascii="Arial" w:hAnsi="Arial" w:cs="Arial"/>
      <w:lang w:eastAsia="ar-SA"/>
    </w:rPr>
  </w:style>
  <w:style w:type="character" w:customStyle="1" w:styleId="blk">
    <w:name w:val="blk"/>
    <w:rsid w:val="00033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038979">
      <w:bodyDiv w:val="1"/>
      <w:marLeft w:val="0"/>
      <w:marRight w:val="0"/>
      <w:marTop w:val="0"/>
      <w:marBottom w:val="0"/>
      <w:divBdr>
        <w:top w:val="none" w:sz="0" w:space="0" w:color="auto"/>
        <w:left w:val="none" w:sz="0" w:space="0" w:color="auto"/>
        <w:bottom w:val="none" w:sz="0" w:space="0" w:color="auto"/>
        <w:right w:val="none" w:sz="0" w:space="0" w:color="auto"/>
      </w:divBdr>
    </w:div>
    <w:div w:id="1872067106">
      <w:bodyDiv w:val="1"/>
      <w:marLeft w:val="0"/>
      <w:marRight w:val="0"/>
      <w:marTop w:val="0"/>
      <w:marBottom w:val="0"/>
      <w:divBdr>
        <w:top w:val="none" w:sz="0" w:space="0" w:color="auto"/>
        <w:left w:val="none" w:sz="0" w:space="0" w:color="auto"/>
        <w:bottom w:val="none" w:sz="0" w:space="0" w:color="auto"/>
        <w:right w:val="none" w:sz="0" w:space="0" w:color="auto"/>
      </w:divBdr>
    </w:div>
    <w:div w:id="200292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56A2E5981A36B42756F6A5F9CD884646&amp;req=doc&amp;base=RZR&amp;n=389327&amp;dst=3337&amp;fld=134&amp;date=03.08.2021" TargetMode="External"/><Relationship Id="rId18" Type="http://schemas.openxmlformats.org/officeDocument/2006/relationships/hyperlink" Target="https://login.consultant.ru/link/?rnd=1B422CD6C86F248F77111FD653B86121&amp;req=doc&amp;base=RZR&amp;n=389327&amp;dst=100507&amp;fld=134&amp;date=09.08.2021" TargetMode="External"/><Relationship Id="rId26"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76" Type="http://schemas.openxmlformats.org/officeDocument/2006/relationships/hyperlink" Target="http://mobileonline.garant.ru/" TargetMode="External"/><Relationship Id="rId84" Type="http://schemas.openxmlformats.org/officeDocument/2006/relationships/hyperlink" Target="http://mobileonline.garant.ru/" TargetMode="External"/><Relationship Id="rId89" Type="http://schemas.openxmlformats.org/officeDocument/2006/relationships/hyperlink" Target="http://mobileonline.garant.ru/" TargetMode="External"/><Relationship Id="rId7" Type="http://schemas.openxmlformats.org/officeDocument/2006/relationships/endnotes" Target="endnotes.xml"/><Relationship Id="rId71" Type="http://schemas.openxmlformats.org/officeDocument/2006/relationships/hyperlink" Target="http://mobileonline.garant.ru/" TargetMode="External"/><Relationship Id="rId92" Type="http://schemas.openxmlformats.org/officeDocument/2006/relationships/hyperlink" Target="consultantplus://offline/ref=5C5BF2F2BF4440A2B12C3D44D92F5809D757919258E0A63E37F6FBC910560B762976A0EF41B94AB973p2K" TargetMode="External"/><Relationship Id="rId2" Type="http://schemas.openxmlformats.org/officeDocument/2006/relationships/numbering" Target="numbering.xml"/><Relationship Id="rId16" Type="http://schemas.openxmlformats.org/officeDocument/2006/relationships/hyperlink" Target="https://login.consultant.ru/link/?rnd=56A2E5981A36B42756F6A5F9CD884646&amp;req=doc&amp;base=RZR&amp;n=389327&amp;dst=3334&amp;fld=134&amp;date=03.08.2021" TargetMode="External"/><Relationship Id="rId29" Type="http://schemas.openxmlformats.org/officeDocument/2006/relationships/hyperlink" Target="http://mobileonline.garant.ru/" TargetMode="External"/><Relationship Id="rId11" Type="http://schemas.openxmlformats.org/officeDocument/2006/relationships/hyperlink" Target="garantF1://17420999.6"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66" Type="http://schemas.openxmlformats.org/officeDocument/2006/relationships/hyperlink" Target="http://mobileonline.garant.ru/" TargetMode="External"/><Relationship Id="rId74" Type="http://schemas.openxmlformats.org/officeDocument/2006/relationships/hyperlink" Target="http://mobileonline.garant.ru/" TargetMode="External"/><Relationship Id="rId79" Type="http://schemas.openxmlformats.org/officeDocument/2006/relationships/hyperlink" Target="http://mobileonline.garant.ru/" TargetMode="External"/><Relationship Id="rId87" Type="http://schemas.openxmlformats.org/officeDocument/2006/relationships/hyperlink" Target="http://mobileonline.garant.ru/" TargetMode="External"/><Relationship Id="rId5" Type="http://schemas.openxmlformats.org/officeDocument/2006/relationships/webSettings" Target="webSettings.xml"/><Relationship Id="rId61" Type="http://schemas.openxmlformats.org/officeDocument/2006/relationships/hyperlink" Target="http://mobileonline.garant.ru/" TargetMode="External"/><Relationship Id="rId82" Type="http://schemas.openxmlformats.org/officeDocument/2006/relationships/hyperlink" Target="http://mobileonline.garant.ru/" TargetMode="External"/><Relationship Id="rId90" Type="http://schemas.openxmlformats.org/officeDocument/2006/relationships/hyperlink" Target="http://mobileonline.garant.ru/" TargetMode="External"/><Relationship Id="rId95" Type="http://schemas.openxmlformats.org/officeDocument/2006/relationships/fontTable" Target="fontTable.xml"/><Relationship Id="rId19" Type="http://schemas.openxmlformats.org/officeDocument/2006/relationships/hyperlink" Target="garantF1://17420999.6" TargetMode="External"/><Relationship Id="rId14" Type="http://schemas.openxmlformats.org/officeDocument/2006/relationships/hyperlink" Target="https://login.consultant.ru/link/?rnd=56A2E5981A36B42756F6A5F9CD884646&amp;req=doc&amp;base=RZR&amp;n=389327&amp;dst=1346&amp;fld=134&amp;date=03.08.2021"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8" Type="http://schemas.openxmlformats.org/officeDocument/2006/relationships/footer" Target="footer1.xm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80" Type="http://schemas.openxmlformats.org/officeDocument/2006/relationships/hyperlink" Target="http://mobileonline.garant.ru/" TargetMode="External"/><Relationship Id="rId85" Type="http://schemas.openxmlformats.org/officeDocument/2006/relationships/hyperlink" Target="http://mobileonline.garant.ru/" TargetMode="External"/><Relationship Id="rId93" Type="http://schemas.openxmlformats.org/officeDocument/2006/relationships/hyperlink" Target="consultantplus://offline/ref=5C5BF2F2BF4440A2B12C3D44D92F5809D757919258E0A63E37F6FBC910560B762976A0EF41B94BBD73pFK" TargetMode="External"/><Relationship Id="rId3" Type="http://schemas.openxmlformats.org/officeDocument/2006/relationships/styles" Target="styles.xml"/><Relationship Id="rId12" Type="http://schemas.openxmlformats.org/officeDocument/2006/relationships/hyperlink" Target="https://login.consultant.ru/link/?rnd=56A2E5981A36B42756F6A5F9CD884646&amp;req=doc&amp;base=RZR&amp;n=389327&amp;dst=2456&amp;fld=134&amp;date=03.08.2021" TargetMode="External"/><Relationship Id="rId17" Type="http://schemas.openxmlformats.org/officeDocument/2006/relationships/hyperlink" Target="garantF1://17420999.6"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67" Type="http://schemas.openxmlformats.org/officeDocument/2006/relationships/hyperlink" Target="http://mobileonline.garant.ru/" TargetMode="External"/><Relationship Id="rId20" Type="http://schemas.openxmlformats.org/officeDocument/2006/relationships/hyperlink" Target="consultantplus://offline/ref=8E040BC6AA94CA8D44E4D8F7A66DD7F87A2B1C9A74529A1E27A7EE7B97dDUAG"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http://mobileonline.garant.ru/" TargetMode="External"/><Relationship Id="rId70" Type="http://schemas.openxmlformats.org/officeDocument/2006/relationships/hyperlink" Target="http://mobileonline.garant.ru/" TargetMode="External"/><Relationship Id="rId75" Type="http://schemas.openxmlformats.org/officeDocument/2006/relationships/hyperlink" Target="http://mobileonline.garant.ru/" TargetMode="External"/><Relationship Id="rId83" Type="http://schemas.openxmlformats.org/officeDocument/2006/relationships/hyperlink" Target="http://mobileonline.garant.ru/" TargetMode="External"/><Relationship Id="rId88" Type="http://schemas.openxmlformats.org/officeDocument/2006/relationships/hyperlink" Target="http://mobileonline.garant.ru/" TargetMode="External"/><Relationship Id="rId91" Type="http://schemas.openxmlformats.org/officeDocument/2006/relationships/hyperlink" Target="http://mobileonline.garant.ru/"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56A2E5981A36B42756F6A5F9CD884646&amp;req=doc&amp;base=RZR&amp;n=389327&amp;dst=100527&amp;fld=134&amp;date=03.08.2021"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http://mobileonline.garant.ru/" TargetMode="External"/><Relationship Id="rId10" Type="http://schemas.openxmlformats.org/officeDocument/2006/relationships/hyperlink" Target="http://www.consultant.ru/document/cons_doc_LAW_411563/"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73" Type="http://schemas.openxmlformats.org/officeDocument/2006/relationships/hyperlink" Target="http://mobileonline.garant.ru/" TargetMode="External"/><Relationship Id="rId78" Type="http://schemas.openxmlformats.org/officeDocument/2006/relationships/hyperlink" Target="http://mobileonline.garant.ru/" TargetMode="External"/><Relationship Id="rId81" Type="http://schemas.openxmlformats.org/officeDocument/2006/relationships/hyperlink" Target="http://mobileonline.garant.ru/" TargetMode="External"/><Relationship Id="rId86" Type="http://schemas.openxmlformats.org/officeDocument/2006/relationships/hyperlink" Target="http://mobileonline.garant.ru/" TargetMode="External"/><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E040BC6AA94CA8D44E4D8F7A66DD7F87A2B1F9E73549A1E27A7EE7B97dDU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78A86-BDD6-49F4-A503-03CA67301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22125</Words>
  <Characters>181025</Characters>
  <Application>Microsoft Office Word</Application>
  <DocSecurity>0</DocSecurity>
  <Lines>1508</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МУ Земельное управление</Company>
  <LinksUpToDate>false</LinksUpToDate>
  <CharactersWithSpaces>202745</CharactersWithSpaces>
  <SharedDoc>false</SharedDoc>
  <HLinks>
    <vt:vector size="510" baseType="variant">
      <vt:variant>
        <vt:i4>7209022</vt:i4>
      </vt:variant>
      <vt:variant>
        <vt:i4>468</vt:i4>
      </vt:variant>
      <vt:variant>
        <vt:i4>0</vt:i4>
      </vt:variant>
      <vt:variant>
        <vt:i4>5</vt:i4>
      </vt:variant>
      <vt:variant>
        <vt:lpwstr>consultantplus://offline/ref=5C5BF2F2BF4440A2B12C3D44D92F5809D757919258E0A63E37F6FBC910560B762976A0EF41B94BBD73pFK</vt:lpwstr>
      </vt:variant>
      <vt:variant>
        <vt:lpwstr/>
      </vt:variant>
      <vt:variant>
        <vt:i4>7209012</vt:i4>
      </vt:variant>
      <vt:variant>
        <vt:i4>465</vt:i4>
      </vt:variant>
      <vt:variant>
        <vt:i4>0</vt:i4>
      </vt:variant>
      <vt:variant>
        <vt:i4>5</vt:i4>
      </vt:variant>
      <vt:variant>
        <vt:lpwstr>consultantplus://offline/ref=5C5BF2F2BF4440A2B12C3D44D92F5809D757919258E0A63E37F6FBC910560B762976A0EF41B94AB973p2K</vt:lpwstr>
      </vt:variant>
      <vt:variant>
        <vt:lpwstr/>
      </vt:variant>
      <vt:variant>
        <vt:i4>5439568</vt:i4>
      </vt:variant>
      <vt:variant>
        <vt:i4>462</vt:i4>
      </vt:variant>
      <vt:variant>
        <vt:i4>0</vt:i4>
      </vt:variant>
      <vt:variant>
        <vt:i4>5</vt:i4>
      </vt:variant>
      <vt:variant>
        <vt:lpwstr>consultantplus://offline/ref=8E040BC6AA94CA8D44E4D8F7A66DD7F87A2B1C9A74529A1E27A7EE7B97dDUAG</vt:lpwstr>
      </vt:variant>
      <vt:variant>
        <vt:lpwstr/>
      </vt:variant>
      <vt:variant>
        <vt:i4>6750267</vt:i4>
      </vt:variant>
      <vt:variant>
        <vt:i4>459</vt:i4>
      </vt:variant>
      <vt:variant>
        <vt:i4>0</vt:i4>
      </vt:variant>
      <vt:variant>
        <vt:i4>5</vt:i4>
      </vt:variant>
      <vt:variant>
        <vt:lpwstr>garantf1://17420999.6/</vt:lpwstr>
      </vt:variant>
      <vt:variant>
        <vt:lpwstr/>
      </vt:variant>
      <vt:variant>
        <vt:i4>6750267</vt:i4>
      </vt:variant>
      <vt:variant>
        <vt:i4>456</vt:i4>
      </vt:variant>
      <vt:variant>
        <vt:i4>0</vt:i4>
      </vt:variant>
      <vt:variant>
        <vt:i4>5</vt:i4>
      </vt:variant>
      <vt:variant>
        <vt:lpwstr>garantf1://17420999.6/</vt:lpwstr>
      </vt:variant>
      <vt:variant>
        <vt:lpwstr/>
      </vt:variant>
      <vt:variant>
        <vt:i4>6750267</vt:i4>
      </vt:variant>
      <vt:variant>
        <vt:i4>453</vt:i4>
      </vt:variant>
      <vt:variant>
        <vt:i4>0</vt:i4>
      </vt:variant>
      <vt:variant>
        <vt:i4>5</vt:i4>
      </vt:variant>
      <vt:variant>
        <vt:lpwstr>garantf1://17420999.6/</vt:lpwstr>
      </vt:variant>
      <vt:variant>
        <vt:lpwstr/>
      </vt:variant>
      <vt:variant>
        <vt:i4>5373954</vt:i4>
      </vt:variant>
      <vt:variant>
        <vt:i4>450</vt:i4>
      </vt:variant>
      <vt:variant>
        <vt:i4>0</vt:i4>
      </vt:variant>
      <vt:variant>
        <vt:i4>5</vt:i4>
      </vt:variant>
      <vt:variant>
        <vt:lpwstr/>
      </vt:variant>
      <vt:variant>
        <vt:lpwstr>Par30</vt:lpwstr>
      </vt:variant>
      <vt:variant>
        <vt:i4>5439490</vt:i4>
      </vt:variant>
      <vt:variant>
        <vt:i4>447</vt:i4>
      </vt:variant>
      <vt:variant>
        <vt:i4>0</vt:i4>
      </vt:variant>
      <vt:variant>
        <vt:i4>5</vt:i4>
      </vt:variant>
      <vt:variant>
        <vt:lpwstr/>
      </vt:variant>
      <vt:variant>
        <vt:lpwstr>Par24</vt:lpwstr>
      </vt:variant>
      <vt:variant>
        <vt:i4>5242882</vt:i4>
      </vt:variant>
      <vt:variant>
        <vt:i4>444</vt:i4>
      </vt:variant>
      <vt:variant>
        <vt:i4>0</vt:i4>
      </vt:variant>
      <vt:variant>
        <vt:i4>5</vt:i4>
      </vt:variant>
      <vt:variant>
        <vt:lpwstr/>
      </vt:variant>
      <vt:variant>
        <vt:lpwstr>Par12</vt:lpwstr>
      </vt:variant>
      <vt:variant>
        <vt:i4>5439568</vt:i4>
      </vt:variant>
      <vt:variant>
        <vt:i4>441</vt:i4>
      </vt:variant>
      <vt:variant>
        <vt:i4>0</vt:i4>
      </vt:variant>
      <vt:variant>
        <vt:i4>5</vt:i4>
      </vt:variant>
      <vt:variant>
        <vt:lpwstr>consultantplus://offline/ref=8E040BC6AA94CA8D44E4D8F7A66DD7F87A2B1F9E73549A1E27A7EE7B97dDUAG</vt:lpwstr>
      </vt:variant>
      <vt:variant>
        <vt:lpwstr/>
      </vt:variant>
      <vt:variant>
        <vt:i4>6422581</vt:i4>
      </vt:variant>
      <vt:variant>
        <vt:i4>438</vt:i4>
      </vt:variant>
      <vt:variant>
        <vt:i4>0</vt:i4>
      </vt:variant>
      <vt:variant>
        <vt:i4>5</vt:i4>
      </vt:variant>
      <vt:variant>
        <vt:lpwstr/>
      </vt:variant>
      <vt:variant>
        <vt:lpwstr>Par271</vt:lpwstr>
      </vt:variant>
      <vt:variant>
        <vt:i4>1769508</vt:i4>
      </vt:variant>
      <vt:variant>
        <vt:i4>435</vt:i4>
      </vt:variant>
      <vt:variant>
        <vt:i4>0</vt:i4>
      </vt:variant>
      <vt:variant>
        <vt:i4>5</vt:i4>
      </vt:variant>
      <vt:variant>
        <vt:lpwstr/>
      </vt:variant>
      <vt:variant>
        <vt:lpwstr>sub_519</vt:lpwstr>
      </vt:variant>
      <vt:variant>
        <vt:i4>1769508</vt:i4>
      </vt:variant>
      <vt:variant>
        <vt:i4>432</vt:i4>
      </vt:variant>
      <vt:variant>
        <vt:i4>0</vt:i4>
      </vt:variant>
      <vt:variant>
        <vt:i4>5</vt:i4>
      </vt:variant>
      <vt:variant>
        <vt:lpwstr/>
      </vt:variant>
      <vt:variant>
        <vt:lpwstr>sub_516</vt:lpwstr>
      </vt:variant>
      <vt:variant>
        <vt:i4>6160391</vt:i4>
      </vt:variant>
      <vt:variant>
        <vt:i4>429</vt:i4>
      </vt:variant>
      <vt:variant>
        <vt:i4>0</vt:i4>
      </vt:variant>
      <vt:variant>
        <vt:i4>5</vt:i4>
      </vt:variant>
      <vt:variant>
        <vt:lpwstr>garantf1://10064072.279/</vt:lpwstr>
      </vt:variant>
      <vt:variant>
        <vt:lpwstr/>
      </vt:variant>
      <vt:variant>
        <vt:i4>1048638</vt:i4>
      </vt:variant>
      <vt:variant>
        <vt:i4>422</vt:i4>
      </vt:variant>
      <vt:variant>
        <vt:i4>0</vt:i4>
      </vt:variant>
      <vt:variant>
        <vt:i4>5</vt:i4>
      </vt:variant>
      <vt:variant>
        <vt:lpwstr/>
      </vt:variant>
      <vt:variant>
        <vt:lpwstr>_Toc467156862</vt:lpwstr>
      </vt:variant>
      <vt:variant>
        <vt:i4>1048638</vt:i4>
      </vt:variant>
      <vt:variant>
        <vt:i4>416</vt:i4>
      </vt:variant>
      <vt:variant>
        <vt:i4>0</vt:i4>
      </vt:variant>
      <vt:variant>
        <vt:i4>5</vt:i4>
      </vt:variant>
      <vt:variant>
        <vt:lpwstr/>
      </vt:variant>
      <vt:variant>
        <vt:lpwstr>_Toc467156862</vt:lpwstr>
      </vt:variant>
      <vt:variant>
        <vt:i4>1048638</vt:i4>
      </vt:variant>
      <vt:variant>
        <vt:i4>410</vt:i4>
      </vt:variant>
      <vt:variant>
        <vt:i4>0</vt:i4>
      </vt:variant>
      <vt:variant>
        <vt:i4>5</vt:i4>
      </vt:variant>
      <vt:variant>
        <vt:lpwstr/>
      </vt:variant>
      <vt:variant>
        <vt:lpwstr>_Toc467156860</vt:lpwstr>
      </vt:variant>
      <vt:variant>
        <vt:i4>1245246</vt:i4>
      </vt:variant>
      <vt:variant>
        <vt:i4>404</vt:i4>
      </vt:variant>
      <vt:variant>
        <vt:i4>0</vt:i4>
      </vt:variant>
      <vt:variant>
        <vt:i4>5</vt:i4>
      </vt:variant>
      <vt:variant>
        <vt:lpwstr/>
      </vt:variant>
      <vt:variant>
        <vt:lpwstr>_Toc467156859</vt:lpwstr>
      </vt:variant>
      <vt:variant>
        <vt:i4>1245246</vt:i4>
      </vt:variant>
      <vt:variant>
        <vt:i4>398</vt:i4>
      </vt:variant>
      <vt:variant>
        <vt:i4>0</vt:i4>
      </vt:variant>
      <vt:variant>
        <vt:i4>5</vt:i4>
      </vt:variant>
      <vt:variant>
        <vt:lpwstr/>
      </vt:variant>
      <vt:variant>
        <vt:lpwstr>_Toc467156858</vt:lpwstr>
      </vt:variant>
      <vt:variant>
        <vt:i4>1245246</vt:i4>
      </vt:variant>
      <vt:variant>
        <vt:i4>392</vt:i4>
      </vt:variant>
      <vt:variant>
        <vt:i4>0</vt:i4>
      </vt:variant>
      <vt:variant>
        <vt:i4>5</vt:i4>
      </vt:variant>
      <vt:variant>
        <vt:lpwstr/>
      </vt:variant>
      <vt:variant>
        <vt:lpwstr>_Toc467156857</vt:lpwstr>
      </vt:variant>
      <vt:variant>
        <vt:i4>1245246</vt:i4>
      </vt:variant>
      <vt:variant>
        <vt:i4>386</vt:i4>
      </vt:variant>
      <vt:variant>
        <vt:i4>0</vt:i4>
      </vt:variant>
      <vt:variant>
        <vt:i4>5</vt:i4>
      </vt:variant>
      <vt:variant>
        <vt:lpwstr/>
      </vt:variant>
      <vt:variant>
        <vt:lpwstr>_Toc467156856</vt:lpwstr>
      </vt:variant>
      <vt:variant>
        <vt:i4>1245246</vt:i4>
      </vt:variant>
      <vt:variant>
        <vt:i4>380</vt:i4>
      </vt:variant>
      <vt:variant>
        <vt:i4>0</vt:i4>
      </vt:variant>
      <vt:variant>
        <vt:i4>5</vt:i4>
      </vt:variant>
      <vt:variant>
        <vt:lpwstr/>
      </vt:variant>
      <vt:variant>
        <vt:lpwstr>_Toc467156855</vt:lpwstr>
      </vt:variant>
      <vt:variant>
        <vt:i4>1245246</vt:i4>
      </vt:variant>
      <vt:variant>
        <vt:i4>374</vt:i4>
      </vt:variant>
      <vt:variant>
        <vt:i4>0</vt:i4>
      </vt:variant>
      <vt:variant>
        <vt:i4>5</vt:i4>
      </vt:variant>
      <vt:variant>
        <vt:lpwstr/>
      </vt:variant>
      <vt:variant>
        <vt:lpwstr>_Toc467156854</vt:lpwstr>
      </vt:variant>
      <vt:variant>
        <vt:i4>1245246</vt:i4>
      </vt:variant>
      <vt:variant>
        <vt:i4>368</vt:i4>
      </vt:variant>
      <vt:variant>
        <vt:i4>0</vt:i4>
      </vt:variant>
      <vt:variant>
        <vt:i4>5</vt:i4>
      </vt:variant>
      <vt:variant>
        <vt:lpwstr/>
      </vt:variant>
      <vt:variant>
        <vt:lpwstr>_Toc467156853</vt:lpwstr>
      </vt:variant>
      <vt:variant>
        <vt:i4>1245246</vt:i4>
      </vt:variant>
      <vt:variant>
        <vt:i4>362</vt:i4>
      </vt:variant>
      <vt:variant>
        <vt:i4>0</vt:i4>
      </vt:variant>
      <vt:variant>
        <vt:i4>5</vt:i4>
      </vt:variant>
      <vt:variant>
        <vt:lpwstr/>
      </vt:variant>
      <vt:variant>
        <vt:lpwstr>_Toc467156852</vt:lpwstr>
      </vt:variant>
      <vt:variant>
        <vt:i4>1245246</vt:i4>
      </vt:variant>
      <vt:variant>
        <vt:i4>356</vt:i4>
      </vt:variant>
      <vt:variant>
        <vt:i4>0</vt:i4>
      </vt:variant>
      <vt:variant>
        <vt:i4>5</vt:i4>
      </vt:variant>
      <vt:variant>
        <vt:lpwstr/>
      </vt:variant>
      <vt:variant>
        <vt:lpwstr>_Toc467156851</vt:lpwstr>
      </vt:variant>
      <vt:variant>
        <vt:i4>1245246</vt:i4>
      </vt:variant>
      <vt:variant>
        <vt:i4>350</vt:i4>
      </vt:variant>
      <vt:variant>
        <vt:i4>0</vt:i4>
      </vt:variant>
      <vt:variant>
        <vt:i4>5</vt:i4>
      </vt:variant>
      <vt:variant>
        <vt:lpwstr/>
      </vt:variant>
      <vt:variant>
        <vt:lpwstr>_Toc467156850</vt:lpwstr>
      </vt:variant>
      <vt:variant>
        <vt:i4>1179710</vt:i4>
      </vt:variant>
      <vt:variant>
        <vt:i4>344</vt:i4>
      </vt:variant>
      <vt:variant>
        <vt:i4>0</vt:i4>
      </vt:variant>
      <vt:variant>
        <vt:i4>5</vt:i4>
      </vt:variant>
      <vt:variant>
        <vt:lpwstr/>
      </vt:variant>
      <vt:variant>
        <vt:lpwstr>_Toc467156849</vt:lpwstr>
      </vt:variant>
      <vt:variant>
        <vt:i4>1179710</vt:i4>
      </vt:variant>
      <vt:variant>
        <vt:i4>338</vt:i4>
      </vt:variant>
      <vt:variant>
        <vt:i4>0</vt:i4>
      </vt:variant>
      <vt:variant>
        <vt:i4>5</vt:i4>
      </vt:variant>
      <vt:variant>
        <vt:lpwstr/>
      </vt:variant>
      <vt:variant>
        <vt:lpwstr>_Toc467156848</vt:lpwstr>
      </vt:variant>
      <vt:variant>
        <vt:i4>1179710</vt:i4>
      </vt:variant>
      <vt:variant>
        <vt:i4>332</vt:i4>
      </vt:variant>
      <vt:variant>
        <vt:i4>0</vt:i4>
      </vt:variant>
      <vt:variant>
        <vt:i4>5</vt:i4>
      </vt:variant>
      <vt:variant>
        <vt:lpwstr/>
      </vt:variant>
      <vt:variant>
        <vt:lpwstr>_Toc467156847</vt:lpwstr>
      </vt:variant>
      <vt:variant>
        <vt:i4>1179710</vt:i4>
      </vt:variant>
      <vt:variant>
        <vt:i4>326</vt:i4>
      </vt:variant>
      <vt:variant>
        <vt:i4>0</vt:i4>
      </vt:variant>
      <vt:variant>
        <vt:i4>5</vt:i4>
      </vt:variant>
      <vt:variant>
        <vt:lpwstr/>
      </vt:variant>
      <vt:variant>
        <vt:lpwstr>_Toc467156846</vt:lpwstr>
      </vt:variant>
      <vt:variant>
        <vt:i4>1179710</vt:i4>
      </vt:variant>
      <vt:variant>
        <vt:i4>320</vt:i4>
      </vt:variant>
      <vt:variant>
        <vt:i4>0</vt:i4>
      </vt:variant>
      <vt:variant>
        <vt:i4>5</vt:i4>
      </vt:variant>
      <vt:variant>
        <vt:lpwstr/>
      </vt:variant>
      <vt:variant>
        <vt:lpwstr>_Toc467156845</vt:lpwstr>
      </vt:variant>
      <vt:variant>
        <vt:i4>1179710</vt:i4>
      </vt:variant>
      <vt:variant>
        <vt:i4>314</vt:i4>
      </vt:variant>
      <vt:variant>
        <vt:i4>0</vt:i4>
      </vt:variant>
      <vt:variant>
        <vt:i4>5</vt:i4>
      </vt:variant>
      <vt:variant>
        <vt:lpwstr/>
      </vt:variant>
      <vt:variant>
        <vt:lpwstr>_Toc467156844</vt:lpwstr>
      </vt:variant>
      <vt:variant>
        <vt:i4>1179710</vt:i4>
      </vt:variant>
      <vt:variant>
        <vt:i4>308</vt:i4>
      </vt:variant>
      <vt:variant>
        <vt:i4>0</vt:i4>
      </vt:variant>
      <vt:variant>
        <vt:i4>5</vt:i4>
      </vt:variant>
      <vt:variant>
        <vt:lpwstr/>
      </vt:variant>
      <vt:variant>
        <vt:lpwstr>_Toc467156843</vt:lpwstr>
      </vt:variant>
      <vt:variant>
        <vt:i4>1179710</vt:i4>
      </vt:variant>
      <vt:variant>
        <vt:i4>302</vt:i4>
      </vt:variant>
      <vt:variant>
        <vt:i4>0</vt:i4>
      </vt:variant>
      <vt:variant>
        <vt:i4>5</vt:i4>
      </vt:variant>
      <vt:variant>
        <vt:lpwstr/>
      </vt:variant>
      <vt:variant>
        <vt:lpwstr>_Toc467156842</vt:lpwstr>
      </vt:variant>
      <vt:variant>
        <vt:i4>1179710</vt:i4>
      </vt:variant>
      <vt:variant>
        <vt:i4>296</vt:i4>
      </vt:variant>
      <vt:variant>
        <vt:i4>0</vt:i4>
      </vt:variant>
      <vt:variant>
        <vt:i4>5</vt:i4>
      </vt:variant>
      <vt:variant>
        <vt:lpwstr/>
      </vt:variant>
      <vt:variant>
        <vt:lpwstr>_Toc467156841</vt:lpwstr>
      </vt:variant>
      <vt:variant>
        <vt:i4>1179710</vt:i4>
      </vt:variant>
      <vt:variant>
        <vt:i4>290</vt:i4>
      </vt:variant>
      <vt:variant>
        <vt:i4>0</vt:i4>
      </vt:variant>
      <vt:variant>
        <vt:i4>5</vt:i4>
      </vt:variant>
      <vt:variant>
        <vt:lpwstr/>
      </vt:variant>
      <vt:variant>
        <vt:lpwstr>_Toc467156840</vt:lpwstr>
      </vt:variant>
      <vt:variant>
        <vt:i4>1376318</vt:i4>
      </vt:variant>
      <vt:variant>
        <vt:i4>284</vt:i4>
      </vt:variant>
      <vt:variant>
        <vt:i4>0</vt:i4>
      </vt:variant>
      <vt:variant>
        <vt:i4>5</vt:i4>
      </vt:variant>
      <vt:variant>
        <vt:lpwstr/>
      </vt:variant>
      <vt:variant>
        <vt:lpwstr>_Toc467156839</vt:lpwstr>
      </vt:variant>
      <vt:variant>
        <vt:i4>1376318</vt:i4>
      </vt:variant>
      <vt:variant>
        <vt:i4>278</vt:i4>
      </vt:variant>
      <vt:variant>
        <vt:i4>0</vt:i4>
      </vt:variant>
      <vt:variant>
        <vt:i4>5</vt:i4>
      </vt:variant>
      <vt:variant>
        <vt:lpwstr/>
      </vt:variant>
      <vt:variant>
        <vt:lpwstr>_Toc467156838</vt:lpwstr>
      </vt:variant>
      <vt:variant>
        <vt:i4>1376318</vt:i4>
      </vt:variant>
      <vt:variant>
        <vt:i4>272</vt:i4>
      </vt:variant>
      <vt:variant>
        <vt:i4>0</vt:i4>
      </vt:variant>
      <vt:variant>
        <vt:i4>5</vt:i4>
      </vt:variant>
      <vt:variant>
        <vt:lpwstr/>
      </vt:variant>
      <vt:variant>
        <vt:lpwstr>_Toc467156837</vt:lpwstr>
      </vt:variant>
      <vt:variant>
        <vt:i4>1376318</vt:i4>
      </vt:variant>
      <vt:variant>
        <vt:i4>266</vt:i4>
      </vt:variant>
      <vt:variant>
        <vt:i4>0</vt:i4>
      </vt:variant>
      <vt:variant>
        <vt:i4>5</vt:i4>
      </vt:variant>
      <vt:variant>
        <vt:lpwstr/>
      </vt:variant>
      <vt:variant>
        <vt:lpwstr>_Toc467156836</vt:lpwstr>
      </vt:variant>
      <vt:variant>
        <vt:i4>1376318</vt:i4>
      </vt:variant>
      <vt:variant>
        <vt:i4>260</vt:i4>
      </vt:variant>
      <vt:variant>
        <vt:i4>0</vt:i4>
      </vt:variant>
      <vt:variant>
        <vt:i4>5</vt:i4>
      </vt:variant>
      <vt:variant>
        <vt:lpwstr/>
      </vt:variant>
      <vt:variant>
        <vt:lpwstr>_Toc467156835</vt:lpwstr>
      </vt:variant>
      <vt:variant>
        <vt:i4>1376318</vt:i4>
      </vt:variant>
      <vt:variant>
        <vt:i4>254</vt:i4>
      </vt:variant>
      <vt:variant>
        <vt:i4>0</vt:i4>
      </vt:variant>
      <vt:variant>
        <vt:i4>5</vt:i4>
      </vt:variant>
      <vt:variant>
        <vt:lpwstr/>
      </vt:variant>
      <vt:variant>
        <vt:lpwstr>_Toc467156834</vt:lpwstr>
      </vt:variant>
      <vt:variant>
        <vt:i4>1376318</vt:i4>
      </vt:variant>
      <vt:variant>
        <vt:i4>248</vt:i4>
      </vt:variant>
      <vt:variant>
        <vt:i4>0</vt:i4>
      </vt:variant>
      <vt:variant>
        <vt:i4>5</vt:i4>
      </vt:variant>
      <vt:variant>
        <vt:lpwstr/>
      </vt:variant>
      <vt:variant>
        <vt:lpwstr>_Toc467156833</vt:lpwstr>
      </vt:variant>
      <vt:variant>
        <vt:i4>1376318</vt:i4>
      </vt:variant>
      <vt:variant>
        <vt:i4>242</vt:i4>
      </vt:variant>
      <vt:variant>
        <vt:i4>0</vt:i4>
      </vt:variant>
      <vt:variant>
        <vt:i4>5</vt:i4>
      </vt:variant>
      <vt:variant>
        <vt:lpwstr/>
      </vt:variant>
      <vt:variant>
        <vt:lpwstr>_Toc467156832</vt:lpwstr>
      </vt:variant>
      <vt:variant>
        <vt:i4>1376318</vt:i4>
      </vt:variant>
      <vt:variant>
        <vt:i4>236</vt:i4>
      </vt:variant>
      <vt:variant>
        <vt:i4>0</vt:i4>
      </vt:variant>
      <vt:variant>
        <vt:i4>5</vt:i4>
      </vt:variant>
      <vt:variant>
        <vt:lpwstr/>
      </vt:variant>
      <vt:variant>
        <vt:lpwstr>_Toc467156831</vt:lpwstr>
      </vt:variant>
      <vt:variant>
        <vt:i4>1376318</vt:i4>
      </vt:variant>
      <vt:variant>
        <vt:i4>230</vt:i4>
      </vt:variant>
      <vt:variant>
        <vt:i4>0</vt:i4>
      </vt:variant>
      <vt:variant>
        <vt:i4>5</vt:i4>
      </vt:variant>
      <vt:variant>
        <vt:lpwstr/>
      </vt:variant>
      <vt:variant>
        <vt:lpwstr>_Toc467156830</vt:lpwstr>
      </vt:variant>
      <vt:variant>
        <vt:i4>1310782</vt:i4>
      </vt:variant>
      <vt:variant>
        <vt:i4>224</vt:i4>
      </vt:variant>
      <vt:variant>
        <vt:i4>0</vt:i4>
      </vt:variant>
      <vt:variant>
        <vt:i4>5</vt:i4>
      </vt:variant>
      <vt:variant>
        <vt:lpwstr/>
      </vt:variant>
      <vt:variant>
        <vt:lpwstr>_Toc467156829</vt:lpwstr>
      </vt:variant>
      <vt:variant>
        <vt:i4>1310782</vt:i4>
      </vt:variant>
      <vt:variant>
        <vt:i4>218</vt:i4>
      </vt:variant>
      <vt:variant>
        <vt:i4>0</vt:i4>
      </vt:variant>
      <vt:variant>
        <vt:i4>5</vt:i4>
      </vt:variant>
      <vt:variant>
        <vt:lpwstr/>
      </vt:variant>
      <vt:variant>
        <vt:lpwstr>_Toc467156828</vt:lpwstr>
      </vt:variant>
      <vt:variant>
        <vt:i4>1310782</vt:i4>
      </vt:variant>
      <vt:variant>
        <vt:i4>212</vt:i4>
      </vt:variant>
      <vt:variant>
        <vt:i4>0</vt:i4>
      </vt:variant>
      <vt:variant>
        <vt:i4>5</vt:i4>
      </vt:variant>
      <vt:variant>
        <vt:lpwstr/>
      </vt:variant>
      <vt:variant>
        <vt:lpwstr>_Toc467156827</vt:lpwstr>
      </vt:variant>
      <vt:variant>
        <vt:i4>1310782</vt:i4>
      </vt:variant>
      <vt:variant>
        <vt:i4>206</vt:i4>
      </vt:variant>
      <vt:variant>
        <vt:i4>0</vt:i4>
      </vt:variant>
      <vt:variant>
        <vt:i4>5</vt:i4>
      </vt:variant>
      <vt:variant>
        <vt:lpwstr/>
      </vt:variant>
      <vt:variant>
        <vt:lpwstr>_Toc467156826</vt:lpwstr>
      </vt:variant>
      <vt:variant>
        <vt:i4>1310782</vt:i4>
      </vt:variant>
      <vt:variant>
        <vt:i4>200</vt:i4>
      </vt:variant>
      <vt:variant>
        <vt:i4>0</vt:i4>
      </vt:variant>
      <vt:variant>
        <vt:i4>5</vt:i4>
      </vt:variant>
      <vt:variant>
        <vt:lpwstr/>
      </vt:variant>
      <vt:variant>
        <vt:lpwstr>_Toc467156825</vt:lpwstr>
      </vt:variant>
      <vt:variant>
        <vt:i4>1310782</vt:i4>
      </vt:variant>
      <vt:variant>
        <vt:i4>194</vt:i4>
      </vt:variant>
      <vt:variant>
        <vt:i4>0</vt:i4>
      </vt:variant>
      <vt:variant>
        <vt:i4>5</vt:i4>
      </vt:variant>
      <vt:variant>
        <vt:lpwstr/>
      </vt:variant>
      <vt:variant>
        <vt:lpwstr>_Toc467156824</vt:lpwstr>
      </vt:variant>
      <vt:variant>
        <vt:i4>1310782</vt:i4>
      </vt:variant>
      <vt:variant>
        <vt:i4>188</vt:i4>
      </vt:variant>
      <vt:variant>
        <vt:i4>0</vt:i4>
      </vt:variant>
      <vt:variant>
        <vt:i4>5</vt:i4>
      </vt:variant>
      <vt:variant>
        <vt:lpwstr/>
      </vt:variant>
      <vt:variant>
        <vt:lpwstr>_Toc467156823</vt:lpwstr>
      </vt:variant>
      <vt:variant>
        <vt:i4>1310782</vt:i4>
      </vt:variant>
      <vt:variant>
        <vt:i4>182</vt:i4>
      </vt:variant>
      <vt:variant>
        <vt:i4>0</vt:i4>
      </vt:variant>
      <vt:variant>
        <vt:i4>5</vt:i4>
      </vt:variant>
      <vt:variant>
        <vt:lpwstr/>
      </vt:variant>
      <vt:variant>
        <vt:lpwstr>_Toc467156822</vt:lpwstr>
      </vt:variant>
      <vt:variant>
        <vt:i4>1310782</vt:i4>
      </vt:variant>
      <vt:variant>
        <vt:i4>176</vt:i4>
      </vt:variant>
      <vt:variant>
        <vt:i4>0</vt:i4>
      </vt:variant>
      <vt:variant>
        <vt:i4>5</vt:i4>
      </vt:variant>
      <vt:variant>
        <vt:lpwstr/>
      </vt:variant>
      <vt:variant>
        <vt:lpwstr>_Toc467156821</vt:lpwstr>
      </vt:variant>
      <vt:variant>
        <vt:i4>1310782</vt:i4>
      </vt:variant>
      <vt:variant>
        <vt:i4>170</vt:i4>
      </vt:variant>
      <vt:variant>
        <vt:i4>0</vt:i4>
      </vt:variant>
      <vt:variant>
        <vt:i4>5</vt:i4>
      </vt:variant>
      <vt:variant>
        <vt:lpwstr/>
      </vt:variant>
      <vt:variant>
        <vt:lpwstr>_Toc467156820</vt:lpwstr>
      </vt:variant>
      <vt:variant>
        <vt:i4>1507390</vt:i4>
      </vt:variant>
      <vt:variant>
        <vt:i4>164</vt:i4>
      </vt:variant>
      <vt:variant>
        <vt:i4>0</vt:i4>
      </vt:variant>
      <vt:variant>
        <vt:i4>5</vt:i4>
      </vt:variant>
      <vt:variant>
        <vt:lpwstr/>
      </vt:variant>
      <vt:variant>
        <vt:lpwstr>_Toc467156819</vt:lpwstr>
      </vt:variant>
      <vt:variant>
        <vt:i4>1507390</vt:i4>
      </vt:variant>
      <vt:variant>
        <vt:i4>158</vt:i4>
      </vt:variant>
      <vt:variant>
        <vt:i4>0</vt:i4>
      </vt:variant>
      <vt:variant>
        <vt:i4>5</vt:i4>
      </vt:variant>
      <vt:variant>
        <vt:lpwstr/>
      </vt:variant>
      <vt:variant>
        <vt:lpwstr>_Toc467156818</vt:lpwstr>
      </vt:variant>
      <vt:variant>
        <vt:i4>1507390</vt:i4>
      </vt:variant>
      <vt:variant>
        <vt:i4>152</vt:i4>
      </vt:variant>
      <vt:variant>
        <vt:i4>0</vt:i4>
      </vt:variant>
      <vt:variant>
        <vt:i4>5</vt:i4>
      </vt:variant>
      <vt:variant>
        <vt:lpwstr/>
      </vt:variant>
      <vt:variant>
        <vt:lpwstr>_Toc467156817</vt:lpwstr>
      </vt:variant>
      <vt:variant>
        <vt:i4>1507390</vt:i4>
      </vt:variant>
      <vt:variant>
        <vt:i4>146</vt:i4>
      </vt:variant>
      <vt:variant>
        <vt:i4>0</vt:i4>
      </vt:variant>
      <vt:variant>
        <vt:i4>5</vt:i4>
      </vt:variant>
      <vt:variant>
        <vt:lpwstr/>
      </vt:variant>
      <vt:variant>
        <vt:lpwstr>_Toc467156816</vt:lpwstr>
      </vt:variant>
      <vt:variant>
        <vt:i4>1507390</vt:i4>
      </vt:variant>
      <vt:variant>
        <vt:i4>140</vt:i4>
      </vt:variant>
      <vt:variant>
        <vt:i4>0</vt:i4>
      </vt:variant>
      <vt:variant>
        <vt:i4>5</vt:i4>
      </vt:variant>
      <vt:variant>
        <vt:lpwstr/>
      </vt:variant>
      <vt:variant>
        <vt:lpwstr>_Toc467156815</vt:lpwstr>
      </vt:variant>
      <vt:variant>
        <vt:i4>1507390</vt:i4>
      </vt:variant>
      <vt:variant>
        <vt:i4>134</vt:i4>
      </vt:variant>
      <vt:variant>
        <vt:i4>0</vt:i4>
      </vt:variant>
      <vt:variant>
        <vt:i4>5</vt:i4>
      </vt:variant>
      <vt:variant>
        <vt:lpwstr/>
      </vt:variant>
      <vt:variant>
        <vt:lpwstr>_Toc467156814</vt:lpwstr>
      </vt:variant>
      <vt:variant>
        <vt:i4>1507390</vt:i4>
      </vt:variant>
      <vt:variant>
        <vt:i4>128</vt:i4>
      </vt:variant>
      <vt:variant>
        <vt:i4>0</vt:i4>
      </vt:variant>
      <vt:variant>
        <vt:i4>5</vt:i4>
      </vt:variant>
      <vt:variant>
        <vt:lpwstr/>
      </vt:variant>
      <vt:variant>
        <vt:lpwstr>_Toc467156813</vt:lpwstr>
      </vt:variant>
      <vt:variant>
        <vt:i4>1507390</vt:i4>
      </vt:variant>
      <vt:variant>
        <vt:i4>122</vt:i4>
      </vt:variant>
      <vt:variant>
        <vt:i4>0</vt:i4>
      </vt:variant>
      <vt:variant>
        <vt:i4>5</vt:i4>
      </vt:variant>
      <vt:variant>
        <vt:lpwstr/>
      </vt:variant>
      <vt:variant>
        <vt:lpwstr>_Toc467156811</vt:lpwstr>
      </vt:variant>
      <vt:variant>
        <vt:i4>1507390</vt:i4>
      </vt:variant>
      <vt:variant>
        <vt:i4>116</vt:i4>
      </vt:variant>
      <vt:variant>
        <vt:i4>0</vt:i4>
      </vt:variant>
      <vt:variant>
        <vt:i4>5</vt:i4>
      </vt:variant>
      <vt:variant>
        <vt:lpwstr/>
      </vt:variant>
      <vt:variant>
        <vt:lpwstr>_Toc467156810</vt:lpwstr>
      </vt:variant>
      <vt:variant>
        <vt:i4>1441854</vt:i4>
      </vt:variant>
      <vt:variant>
        <vt:i4>110</vt:i4>
      </vt:variant>
      <vt:variant>
        <vt:i4>0</vt:i4>
      </vt:variant>
      <vt:variant>
        <vt:i4>5</vt:i4>
      </vt:variant>
      <vt:variant>
        <vt:lpwstr/>
      </vt:variant>
      <vt:variant>
        <vt:lpwstr>_Toc467156809</vt:lpwstr>
      </vt:variant>
      <vt:variant>
        <vt:i4>1441854</vt:i4>
      </vt:variant>
      <vt:variant>
        <vt:i4>104</vt:i4>
      </vt:variant>
      <vt:variant>
        <vt:i4>0</vt:i4>
      </vt:variant>
      <vt:variant>
        <vt:i4>5</vt:i4>
      </vt:variant>
      <vt:variant>
        <vt:lpwstr/>
      </vt:variant>
      <vt:variant>
        <vt:lpwstr>_Toc467156808</vt:lpwstr>
      </vt:variant>
      <vt:variant>
        <vt:i4>1441854</vt:i4>
      </vt:variant>
      <vt:variant>
        <vt:i4>98</vt:i4>
      </vt:variant>
      <vt:variant>
        <vt:i4>0</vt:i4>
      </vt:variant>
      <vt:variant>
        <vt:i4>5</vt:i4>
      </vt:variant>
      <vt:variant>
        <vt:lpwstr/>
      </vt:variant>
      <vt:variant>
        <vt:lpwstr>_Toc467156807</vt:lpwstr>
      </vt:variant>
      <vt:variant>
        <vt:i4>1441854</vt:i4>
      </vt:variant>
      <vt:variant>
        <vt:i4>92</vt:i4>
      </vt:variant>
      <vt:variant>
        <vt:i4>0</vt:i4>
      </vt:variant>
      <vt:variant>
        <vt:i4>5</vt:i4>
      </vt:variant>
      <vt:variant>
        <vt:lpwstr/>
      </vt:variant>
      <vt:variant>
        <vt:lpwstr>_Toc467156806</vt:lpwstr>
      </vt:variant>
      <vt:variant>
        <vt:i4>1441854</vt:i4>
      </vt:variant>
      <vt:variant>
        <vt:i4>86</vt:i4>
      </vt:variant>
      <vt:variant>
        <vt:i4>0</vt:i4>
      </vt:variant>
      <vt:variant>
        <vt:i4>5</vt:i4>
      </vt:variant>
      <vt:variant>
        <vt:lpwstr/>
      </vt:variant>
      <vt:variant>
        <vt:lpwstr>_Toc467156805</vt:lpwstr>
      </vt:variant>
      <vt:variant>
        <vt:i4>1441854</vt:i4>
      </vt:variant>
      <vt:variant>
        <vt:i4>80</vt:i4>
      </vt:variant>
      <vt:variant>
        <vt:i4>0</vt:i4>
      </vt:variant>
      <vt:variant>
        <vt:i4>5</vt:i4>
      </vt:variant>
      <vt:variant>
        <vt:lpwstr/>
      </vt:variant>
      <vt:variant>
        <vt:lpwstr>_Toc467156804</vt:lpwstr>
      </vt:variant>
      <vt:variant>
        <vt:i4>1441854</vt:i4>
      </vt:variant>
      <vt:variant>
        <vt:i4>74</vt:i4>
      </vt:variant>
      <vt:variant>
        <vt:i4>0</vt:i4>
      </vt:variant>
      <vt:variant>
        <vt:i4>5</vt:i4>
      </vt:variant>
      <vt:variant>
        <vt:lpwstr/>
      </vt:variant>
      <vt:variant>
        <vt:lpwstr>_Toc467156803</vt:lpwstr>
      </vt:variant>
      <vt:variant>
        <vt:i4>1441854</vt:i4>
      </vt:variant>
      <vt:variant>
        <vt:i4>68</vt:i4>
      </vt:variant>
      <vt:variant>
        <vt:i4>0</vt:i4>
      </vt:variant>
      <vt:variant>
        <vt:i4>5</vt:i4>
      </vt:variant>
      <vt:variant>
        <vt:lpwstr/>
      </vt:variant>
      <vt:variant>
        <vt:lpwstr>_Toc467156802</vt:lpwstr>
      </vt:variant>
      <vt:variant>
        <vt:i4>1441854</vt:i4>
      </vt:variant>
      <vt:variant>
        <vt:i4>62</vt:i4>
      </vt:variant>
      <vt:variant>
        <vt:i4>0</vt:i4>
      </vt:variant>
      <vt:variant>
        <vt:i4>5</vt:i4>
      </vt:variant>
      <vt:variant>
        <vt:lpwstr/>
      </vt:variant>
      <vt:variant>
        <vt:lpwstr>_Toc467156801</vt:lpwstr>
      </vt:variant>
      <vt:variant>
        <vt:i4>1441854</vt:i4>
      </vt:variant>
      <vt:variant>
        <vt:i4>56</vt:i4>
      </vt:variant>
      <vt:variant>
        <vt:i4>0</vt:i4>
      </vt:variant>
      <vt:variant>
        <vt:i4>5</vt:i4>
      </vt:variant>
      <vt:variant>
        <vt:lpwstr/>
      </vt:variant>
      <vt:variant>
        <vt:lpwstr>_Toc467156800</vt:lpwstr>
      </vt:variant>
      <vt:variant>
        <vt:i4>2031665</vt:i4>
      </vt:variant>
      <vt:variant>
        <vt:i4>50</vt:i4>
      </vt:variant>
      <vt:variant>
        <vt:i4>0</vt:i4>
      </vt:variant>
      <vt:variant>
        <vt:i4>5</vt:i4>
      </vt:variant>
      <vt:variant>
        <vt:lpwstr/>
      </vt:variant>
      <vt:variant>
        <vt:lpwstr>_Toc467156799</vt:lpwstr>
      </vt:variant>
      <vt:variant>
        <vt:i4>2031665</vt:i4>
      </vt:variant>
      <vt:variant>
        <vt:i4>44</vt:i4>
      </vt:variant>
      <vt:variant>
        <vt:i4>0</vt:i4>
      </vt:variant>
      <vt:variant>
        <vt:i4>5</vt:i4>
      </vt:variant>
      <vt:variant>
        <vt:lpwstr/>
      </vt:variant>
      <vt:variant>
        <vt:lpwstr>_Toc467156798</vt:lpwstr>
      </vt:variant>
      <vt:variant>
        <vt:i4>2031665</vt:i4>
      </vt:variant>
      <vt:variant>
        <vt:i4>38</vt:i4>
      </vt:variant>
      <vt:variant>
        <vt:i4>0</vt:i4>
      </vt:variant>
      <vt:variant>
        <vt:i4>5</vt:i4>
      </vt:variant>
      <vt:variant>
        <vt:lpwstr/>
      </vt:variant>
      <vt:variant>
        <vt:lpwstr>_Toc467156797</vt:lpwstr>
      </vt:variant>
      <vt:variant>
        <vt:i4>2031665</vt:i4>
      </vt:variant>
      <vt:variant>
        <vt:i4>32</vt:i4>
      </vt:variant>
      <vt:variant>
        <vt:i4>0</vt:i4>
      </vt:variant>
      <vt:variant>
        <vt:i4>5</vt:i4>
      </vt:variant>
      <vt:variant>
        <vt:lpwstr/>
      </vt:variant>
      <vt:variant>
        <vt:lpwstr>_Toc467156796</vt:lpwstr>
      </vt:variant>
      <vt:variant>
        <vt:i4>2031665</vt:i4>
      </vt:variant>
      <vt:variant>
        <vt:i4>26</vt:i4>
      </vt:variant>
      <vt:variant>
        <vt:i4>0</vt:i4>
      </vt:variant>
      <vt:variant>
        <vt:i4>5</vt:i4>
      </vt:variant>
      <vt:variant>
        <vt:lpwstr/>
      </vt:variant>
      <vt:variant>
        <vt:lpwstr>_Toc467156795</vt:lpwstr>
      </vt:variant>
      <vt:variant>
        <vt:i4>2031665</vt:i4>
      </vt:variant>
      <vt:variant>
        <vt:i4>20</vt:i4>
      </vt:variant>
      <vt:variant>
        <vt:i4>0</vt:i4>
      </vt:variant>
      <vt:variant>
        <vt:i4>5</vt:i4>
      </vt:variant>
      <vt:variant>
        <vt:lpwstr/>
      </vt:variant>
      <vt:variant>
        <vt:lpwstr>_Toc467156794</vt:lpwstr>
      </vt:variant>
      <vt:variant>
        <vt:i4>2031665</vt:i4>
      </vt:variant>
      <vt:variant>
        <vt:i4>14</vt:i4>
      </vt:variant>
      <vt:variant>
        <vt:i4>0</vt:i4>
      </vt:variant>
      <vt:variant>
        <vt:i4>5</vt:i4>
      </vt:variant>
      <vt:variant>
        <vt:lpwstr/>
      </vt:variant>
      <vt:variant>
        <vt:lpwstr>_Toc467156793</vt:lpwstr>
      </vt:variant>
      <vt:variant>
        <vt:i4>2031665</vt:i4>
      </vt:variant>
      <vt:variant>
        <vt:i4>8</vt:i4>
      </vt:variant>
      <vt:variant>
        <vt:i4>0</vt:i4>
      </vt:variant>
      <vt:variant>
        <vt:i4>5</vt:i4>
      </vt:variant>
      <vt:variant>
        <vt:lpwstr/>
      </vt:variant>
      <vt:variant>
        <vt:lpwstr>_Toc467156792</vt:lpwstr>
      </vt:variant>
      <vt:variant>
        <vt:i4>2031665</vt:i4>
      </vt:variant>
      <vt:variant>
        <vt:i4>2</vt:i4>
      </vt:variant>
      <vt:variant>
        <vt:i4>0</vt:i4>
      </vt:variant>
      <vt:variant>
        <vt:i4>5</vt:i4>
      </vt:variant>
      <vt:variant>
        <vt:lpwstr/>
      </vt:variant>
      <vt:variant>
        <vt:lpwstr>_Toc467156791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Матвеева АЯ</dc:creator>
  <cp:lastModifiedBy>Федотова Наталия Алексеева</cp:lastModifiedBy>
  <cp:revision>4</cp:revision>
  <cp:lastPrinted>2019-03-06T12:53:00Z</cp:lastPrinted>
  <dcterms:created xsi:type="dcterms:W3CDTF">2023-07-26T08:22:00Z</dcterms:created>
  <dcterms:modified xsi:type="dcterms:W3CDTF">2023-07-26T08:24:00Z</dcterms:modified>
</cp:coreProperties>
</file>