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8A89" w14:textId="5DAE6E91" w:rsidR="00844CC5" w:rsidRPr="00166029" w:rsidRDefault="00844CC5" w:rsidP="00844CC5">
      <w:pPr>
        <w:pStyle w:val="1"/>
        <w:numPr>
          <w:ilvl w:val="0"/>
          <w:numId w:val="4"/>
        </w:numPr>
        <w:tabs>
          <w:tab w:val="left" w:pos="0"/>
        </w:tabs>
        <w:ind w:right="4536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166029">
        <w:rPr>
          <w:rFonts w:ascii="Times New Roman" w:hAnsi="Times New Roman"/>
          <w:b/>
          <w:sz w:val="24"/>
        </w:rPr>
        <w:t xml:space="preserve">Об утверждении перечня должностей муниципальной службы в администрации Чебоксарского муниципального округа, при назначении на которые граждане и при замещении которых муниципальные служащие администрации Чебоксарского муниципального округа обязаны представлять сведения о своих доходах, </w:t>
      </w:r>
      <w:r w:rsidR="00A509D2">
        <w:rPr>
          <w:rFonts w:ascii="Times New Roman" w:hAnsi="Times New Roman"/>
          <w:b/>
          <w:sz w:val="24"/>
        </w:rPr>
        <w:t xml:space="preserve">расходах, </w:t>
      </w:r>
      <w:r w:rsidRPr="00166029">
        <w:rPr>
          <w:rFonts w:ascii="Times New Roman" w:hAnsi="Times New Roman"/>
          <w:b/>
          <w:sz w:val="24"/>
        </w:rPr>
        <w:t xml:space="preserve">об имуществе и обязательствах имущественного характера, а также сведения о доходах, </w:t>
      </w:r>
      <w:r w:rsidR="00A509D2">
        <w:rPr>
          <w:rFonts w:ascii="Times New Roman" w:hAnsi="Times New Roman"/>
          <w:b/>
          <w:sz w:val="24"/>
        </w:rPr>
        <w:t xml:space="preserve">расходах, </w:t>
      </w:r>
      <w:r w:rsidRPr="00166029">
        <w:rPr>
          <w:rFonts w:ascii="Times New Roman" w:hAnsi="Times New Roman"/>
          <w:b/>
          <w:sz w:val="24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3EAE827C" w14:textId="77777777" w:rsidR="00844CC5" w:rsidRDefault="00844CC5" w:rsidP="00844CC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47D0AB49" w14:textId="77777777" w:rsidR="00844CC5" w:rsidRPr="007106EA" w:rsidRDefault="00844CC5" w:rsidP="00844CC5">
      <w:pPr>
        <w:ind w:firstLine="708"/>
        <w:jc w:val="both"/>
      </w:pPr>
      <w:r w:rsidRPr="008F5ADD">
        <w:t xml:space="preserve">В соответствии со </w:t>
      </w:r>
      <w:hyperlink r:id="rId7" w:history="1">
        <w:r w:rsidRPr="00166029">
          <w:rPr>
            <w:rStyle w:val="aa"/>
            <w:color w:val="auto"/>
          </w:rPr>
          <w:t>статьей 15</w:t>
        </w:r>
      </w:hyperlink>
      <w:r w:rsidRPr="008F5ADD">
        <w:t xml:space="preserve"> Федерального закона от 02.03.2007 </w:t>
      </w:r>
      <w:r w:rsidR="002B2B1A">
        <w:t>№</w:t>
      </w:r>
      <w:r w:rsidRPr="008F5ADD">
        <w:t xml:space="preserve"> 25-ФЗ </w:t>
      </w:r>
      <w:r w:rsidR="002B2B1A">
        <w:t>«</w:t>
      </w:r>
      <w:r w:rsidRPr="008F5ADD">
        <w:t>О муниципальной службе в Российской Федерации</w:t>
      </w:r>
      <w:r w:rsidR="002B2B1A">
        <w:t>»</w:t>
      </w:r>
      <w:r w:rsidRPr="008F5ADD">
        <w:t xml:space="preserve">, </w:t>
      </w:r>
      <w:hyperlink r:id="rId8" w:history="1">
        <w:r w:rsidRPr="00166029">
          <w:rPr>
            <w:rStyle w:val="aa"/>
            <w:color w:val="auto"/>
          </w:rPr>
          <w:t>статьей 8</w:t>
        </w:r>
      </w:hyperlink>
      <w:r w:rsidRPr="008F5ADD">
        <w:t xml:space="preserve"> Федерального закона от 25.12.2008 </w:t>
      </w:r>
      <w:r w:rsidR="002B2B1A">
        <w:t>№</w:t>
      </w:r>
      <w:r w:rsidRPr="008F5ADD">
        <w:t xml:space="preserve"> 273-ФЗ </w:t>
      </w:r>
      <w:r w:rsidR="002B2B1A">
        <w:t>«</w:t>
      </w:r>
      <w:r w:rsidRPr="008F5ADD">
        <w:t>О противодействии коррупции</w:t>
      </w:r>
      <w:r w:rsidR="002B2B1A">
        <w:t>»</w:t>
      </w:r>
      <w:r w:rsidRPr="008F5ADD">
        <w:t xml:space="preserve">, со </w:t>
      </w:r>
      <w:hyperlink r:id="rId9" w:history="1">
        <w:r w:rsidRPr="00166029">
          <w:rPr>
            <w:rStyle w:val="aa"/>
            <w:color w:val="auto"/>
          </w:rPr>
          <w:t>статьей 8.2</w:t>
        </w:r>
      </w:hyperlink>
      <w:r w:rsidRPr="008F5ADD">
        <w:t xml:space="preserve"> Закона Чувашской Республики от 05.10.2007 </w:t>
      </w:r>
      <w:r w:rsidR="002B2B1A">
        <w:t>№</w:t>
      </w:r>
      <w:r w:rsidRPr="008F5ADD">
        <w:t xml:space="preserve"> 62 </w:t>
      </w:r>
      <w:r w:rsidR="002B2B1A">
        <w:t>«</w:t>
      </w:r>
      <w:r w:rsidRPr="008F5ADD">
        <w:t>О муниципальной службе в Чувашской Республике</w:t>
      </w:r>
      <w:r w:rsidR="002B2B1A">
        <w:t>»</w:t>
      </w:r>
      <w:r w:rsidRPr="008F5ADD">
        <w:t>,</w:t>
      </w:r>
      <w:r w:rsidRPr="007106EA">
        <w:t xml:space="preserve"> администрация </w:t>
      </w:r>
      <w:r>
        <w:t>Чебоксарского</w:t>
      </w:r>
      <w:r w:rsidR="002B2B1A">
        <w:t xml:space="preserve"> </w:t>
      </w:r>
      <w:r>
        <w:t>муниципального округа</w:t>
      </w:r>
      <w:r w:rsidR="002B2B1A">
        <w:t xml:space="preserve"> </w:t>
      </w:r>
      <w:r>
        <w:t xml:space="preserve">Чувашской Республики                       </w:t>
      </w:r>
      <w:r w:rsidRPr="007106EA">
        <w:t>постановляет:</w:t>
      </w:r>
      <w:r w:rsidR="002B2B1A">
        <w:t xml:space="preserve"> </w:t>
      </w:r>
    </w:p>
    <w:p w14:paraId="7FCE7940" w14:textId="554E9419" w:rsidR="00D71E80" w:rsidRDefault="00844CC5" w:rsidP="00D71E80">
      <w:pPr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firstLine="567"/>
        <w:jc w:val="both"/>
      </w:pPr>
      <w:bookmarkStart w:id="0" w:name="sub_1"/>
      <w:r w:rsidRPr="007106EA">
        <w:t>Утвердить</w:t>
      </w:r>
      <w:r w:rsidR="006B50BA">
        <w:t xml:space="preserve"> </w:t>
      </w:r>
      <w:hyperlink w:anchor="sub_1000" w:history="1">
        <w:r w:rsidRPr="006B50BA">
          <w:rPr>
            <w:rStyle w:val="aa"/>
            <w:color w:val="auto"/>
          </w:rPr>
          <w:t>перечень</w:t>
        </w:r>
      </w:hyperlink>
      <w:r w:rsidRPr="007106EA">
        <w:t xml:space="preserve"> должностей муниципальной службы в администрации </w:t>
      </w:r>
      <w:r>
        <w:t>Чебоксарского</w:t>
      </w:r>
      <w:r w:rsidRPr="007106EA">
        <w:t xml:space="preserve"> муниципального округа, при назначении на которые граждане и при замещении которых муниципальные служащие администрации </w:t>
      </w:r>
      <w:r>
        <w:t>Чебоксарского</w:t>
      </w:r>
      <w:r w:rsidRPr="007106EA">
        <w:t xml:space="preserve"> муниципального округа обязаны представлять сведения о своих доходах, </w:t>
      </w:r>
      <w:r w:rsidR="006B11FE">
        <w:t xml:space="preserve">расходах, </w:t>
      </w:r>
      <w:r w:rsidRPr="007106EA">
        <w:t xml:space="preserve">об имуществе и обязательствах имущественного характера, а также сведения о доходах, </w:t>
      </w:r>
      <w:r w:rsidR="006B11FE">
        <w:t xml:space="preserve">расходах, </w:t>
      </w:r>
      <w:r w:rsidRPr="007106EA">
        <w:t>об имуществе и обязательствах имущественного характера своих супруги (супруга) и несовершеннолетних детей</w:t>
      </w:r>
      <w:bookmarkEnd w:id="0"/>
      <w:r w:rsidR="006B50BA">
        <w:t>, согласно приложению</w:t>
      </w:r>
      <w:r>
        <w:t>.</w:t>
      </w:r>
    </w:p>
    <w:p w14:paraId="48D09ABF" w14:textId="32CE5FAE" w:rsidR="00F3259E" w:rsidRDefault="00F3259E" w:rsidP="00D71E80">
      <w:pPr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firstLine="567"/>
        <w:jc w:val="both"/>
      </w:pPr>
      <w:r>
        <w:t xml:space="preserve">Признать утратившим силу постановление администрации Чебоксарского муниципального округа Чувашской Республики от </w:t>
      </w:r>
      <w:r w:rsidRPr="00F3259E">
        <w:t>30.12.2022 № 01</w:t>
      </w:r>
      <w:r>
        <w:t>.</w:t>
      </w:r>
    </w:p>
    <w:p w14:paraId="0A4650FB" w14:textId="595E11AC" w:rsidR="00844CC5" w:rsidRPr="00B26A1B" w:rsidRDefault="00F3259E" w:rsidP="00733639">
      <w:pPr>
        <w:ind w:firstLine="567"/>
        <w:jc w:val="both"/>
      </w:pPr>
      <w:bookmarkStart w:id="1" w:name="sub_2"/>
      <w:r>
        <w:t>3</w:t>
      </w:r>
      <w:r w:rsidR="00844CC5" w:rsidRPr="00F55E87">
        <w:t xml:space="preserve">. </w:t>
      </w:r>
      <w:bookmarkEnd w:id="1"/>
      <w:r w:rsidR="00844CC5" w:rsidRPr="00B26A1B">
        <w:t xml:space="preserve">Настоящее постановление вступает в силу после его </w:t>
      </w:r>
      <w:hyperlink r:id="rId10" w:history="1">
        <w:r w:rsidR="00844CC5" w:rsidRPr="00166029">
          <w:rPr>
            <w:rStyle w:val="aa"/>
            <w:color w:val="auto"/>
          </w:rPr>
          <w:t>официального опубликования</w:t>
        </w:r>
      </w:hyperlink>
      <w:bookmarkStart w:id="2" w:name="sub_4"/>
      <w:r w:rsidR="00844CC5" w:rsidRPr="00B26A1B">
        <w:t>.</w:t>
      </w:r>
    </w:p>
    <w:bookmarkEnd w:id="2"/>
    <w:p w14:paraId="469D6F6C" w14:textId="77777777" w:rsidR="00844CC5" w:rsidRDefault="00844CC5" w:rsidP="00844CC5">
      <w:pPr>
        <w:jc w:val="right"/>
      </w:pPr>
    </w:p>
    <w:p w14:paraId="20C84B97" w14:textId="77777777" w:rsidR="006B50BA" w:rsidRDefault="006B50BA" w:rsidP="00844CC5">
      <w:pPr>
        <w:jc w:val="right"/>
      </w:pPr>
    </w:p>
    <w:p w14:paraId="3F08B307" w14:textId="77777777" w:rsidR="006B50BA" w:rsidRDefault="006B50BA" w:rsidP="00844CC5">
      <w:pPr>
        <w:jc w:val="right"/>
      </w:pPr>
    </w:p>
    <w:p w14:paraId="4BC8DED8" w14:textId="77777777" w:rsidR="00844CC5" w:rsidRDefault="00844CC5" w:rsidP="00844CC5">
      <w:pPr>
        <w:widowControl w:val="0"/>
        <w:tabs>
          <w:tab w:val="left" w:pos="5040"/>
        </w:tabs>
        <w:autoSpaceDE w:val="0"/>
      </w:pPr>
      <w:r>
        <w:t xml:space="preserve">Глава Чебоксарского </w:t>
      </w:r>
    </w:p>
    <w:p w14:paraId="7419F35C" w14:textId="77777777" w:rsidR="00844CC5" w:rsidRDefault="00844CC5" w:rsidP="00844CC5">
      <w:pPr>
        <w:widowControl w:val="0"/>
        <w:tabs>
          <w:tab w:val="left" w:pos="5040"/>
        </w:tabs>
        <w:autoSpaceDE w:val="0"/>
      </w:pPr>
      <w:r>
        <w:t xml:space="preserve">муниципального округа </w:t>
      </w:r>
    </w:p>
    <w:p w14:paraId="229A0A08" w14:textId="3E84D499" w:rsidR="00844CC5" w:rsidRDefault="00844CC5" w:rsidP="00844CC5">
      <w:pPr>
        <w:widowControl w:val="0"/>
        <w:tabs>
          <w:tab w:val="left" w:pos="5040"/>
        </w:tabs>
        <w:autoSpaceDE w:val="0"/>
      </w:pPr>
      <w:r>
        <w:t xml:space="preserve">Чувашской Республики                                                                                           </w:t>
      </w:r>
      <w:r w:rsidR="00D51F18">
        <w:t xml:space="preserve">   </w:t>
      </w:r>
      <w:r w:rsidR="009F5CEB">
        <w:t>В.Б. Михайлов</w:t>
      </w:r>
    </w:p>
    <w:p w14:paraId="0A7FA742" w14:textId="77777777" w:rsidR="00844CC5" w:rsidRPr="004C13CC" w:rsidRDefault="00844CC5" w:rsidP="00844CC5">
      <w:pPr>
        <w:jc w:val="right"/>
      </w:pPr>
      <w:r w:rsidRPr="004C13CC">
        <w:br w:type="page"/>
      </w:r>
    </w:p>
    <w:p w14:paraId="5E4033FD" w14:textId="77777777" w:rsidR="00844CC5" w:rsidRPr="002B2B1A" w:rsidRDefault="00844CC5" w:rsidP="00844CC5">
      <w:pPr>
        <w:jc w:val="right"/>
        <w:rPr>
          <w:rStyle w:val="ab"/>
          <w:b w:val="0"/>
        </w:rPr>
      </w:pPr>
      <w:r w:rsidRPr="002B2B1A">
        <w:rPr>
          <w:rStyle w:val="ab"/>
          <w:b w:val="0"/>
        </w:rPr>
        <w:lastRenderedPageBreak/>
        <w:t>Приложение</w:t>
      </w:r>
      <w:r w:rsidRPr="002B2B1A">
        <w:rPr>
          <w:rStyle w:val="ab"/>
          <w:b w:val="0"/>
        </w:rPr>
        <w:br/>
        <w:t xml:space="preserve">к </w:t>
      </w:r>
      <w:hyperlink w:anchor="sub_0" w:history="1">
        <w:r w:rsidRPr="002B2B1A">
          <w:rPr>
            <w:rStyle w:val="aa"/>
            <w:color w:val="auto"/>
          </w:rPr>
          <w:t>постановлению</w:t>
        </w:r>
      </w:hyperlink>
      <w:r w:rsidRPr="002B2B1A">
        <w:rPr>
          <w:rStyle w:val="ab"/>
          <w:b w:val="0"/>
        </w:rPr>
        <w:t xml:space="preserve"> администрации</w:t>
      </w:r>
      <w:r w:rsidRPr="002B2B1A">
        <w:rPr>
          <w:rStyle w:val="ab"/>
          <w:b w:val="0"/>
        </w:rPr>
        <w:br/>
        <w:t>Чебоксарского муниципального округа</w:t>
      </w:r>
    </w:p>
    <w:p w14:paraId="601766C5" w14:textId="77777777" w:rsidR="00844CC5" w:rsidRPr="002B2B1A" w:rsidRDefault="00844CC5" w:rsidP="00844CC5">
      <w:pPr>
        <w:jc w:val="right"/>
        <w:rPr>
          <w:rStyle w:val="ab"/>
          <w:b w:val="0"/>
        </w:rPr>
      </w:pPr>
      <w:r w:rsidRPr="002B2B1A">
        <w:rPr>
          <w:rStyle w:val="ab"/>
          <w:b w:val="0"/>
        </w:rPr>
        <w:t>Чувашской Республики</w:t>
      </w:r>
      <w:r w:rsidRPr="002B2B1A">
        <w:rPr>
          <w:rStyle w:val="ab"/>
          <w:b w:val="0"/>
        </w:rPr>
        <w:br/>
        <w:t xml:space="preserve">от _________________ </w:t>
      </w:r>
      <w:r w:rsidR="002B2B1A">
        <w:rPr>
          <w:rStyle w:val="ab"/>
          <w:b w:val="0"/>
        </w:rPr>
        <w:t>№</w:t>
      </w:r>
      <w:r w:rsidRPr="002B2B1A">
        <w:rPr>
          <w:rStyle w:val="ab"/>
          <w:b w:val="0"/>
        </w:rPr>
        <w:t> ______</w:t>
      </w:r>
    </w:p>
    <w:p w14:paraId="7CCE890D" w14:textId="77777777" w:rsidR="00844CC5" w:rsidRDefault="00844CC5" w:rsidP="00844CC5"/>
    <w:p w14:paraId="1A6CB0BC" w14:textId="77777777" w:rsidR="00844CC5" w:rsidRPr="007106EA" w:rsidRDefault="00844CC5" w:rsidP="00844CC5"/>
    <w:p w14:paraId="56C4DD42" w14:textId="62FF98E7" w:rsidR="00844CC5" w:rsidRPr="00E61272" w:rsidRDefault="00844CC5" w:rsidP="00844CC5">
      <w:pPr>
        <w:pStyle w:val="1"/>
        <w:tabs>
          <w:tab w:val="clear" w:pos="1069"/>
        </w:tabs>
        <w:ind w:left="709" w:firstLine="0"/>
        <w:rPr>
          <w:rFonts w:ascii="Times New Roman" w:hAnsi="Times New Roman"/>
          <w:b/>
          <w:sz w:val="24"/>
        </w:rPr>
      </w:pPr>
      <w:r w:rsidRPr="00E61272">
        <w:rPr>
          <w:rFonts w:ascii="Times New Roman" w:hAnsi="Times New Roman"/>
          <w:b/>
          <w:sz w:val="24"/>
        </w:rPr>
        <w:t>Перечень</w:t>
      </w:r>
      <w:r w:rsidRPr="00E61272">
        <w:rPr>
          <w:rFonts w:ascii="Times New Roman" w:hAnsi="Times New Roman"/>
          <w:b/>
          <w:sz w:val="24"/>
        </w:rPr>
        <w:br/>
        <w:t xml:space="preserve">должностей муниципальной службы в администрации Чебоксарского муниципального округа, при назначении на которые граждане и при замещении которых муниципальные служащие администрации Чебоксарского муниципального округа обязаны представлять сведения о своих доходах, </w:t>
      </w:r>
      <w:r w:rsidR="000E096E">
        <w:rPr>
          <w:rFonts w:ascii="Times New Roman" w:hAnsi="Times New Roman"/>
          <w:b/>
          <w:sz w:val="24"/>
        </w:rPr>
        <w:t xml:space="preserve">расходах, </w:t>
      </w:r>
      <w:r w:rsidRPr="00E61272">
        <w:rPr>
          <w:rFonts w:ascii="Times New Roman" w:hAnsi="Times New Roman"/>
          <w:b/>
          <w:sz w:val="24"/>
        </w:rPr>
        <w:t xml:space="preserve">об имуществе и обязательствах имущественного характера, а также сведения о доходах, </w:t>
      </w:r>
      <w:r w:rsidR="000E096E">
        <w:rPr>
          <w:rFonts w:ascii="Times New Roman" w:hAnsi="Times New Roman"/>
          <w:b/>
          <w:sz w:val="24"/>
        </w:rPr>
        <w:t xml:space="preserve">расходах, </w:t>
      </w:r>
      <w:r w:rsidRPr="00E61272">
        <w:rPr>
          <w:rFonts w:ascii="Times New Roman" w:hAnsi="Times New Roman"/>
          <w:b/>
          <w:sz w:val="24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59691952" w14:textId="77777777" w:rsidR="00844CC5" w:rsidRDefault="00844CC5" w:rsidP="00844CC5"/>
    <w:p w14:paraId="2FFD51A8" w14:textId="77777777" w:rsidR="00844CC5" w:rsidRPr="00970811" w:rsidRDefault="00844CC5" w:rsidP="00844CC5">
      <w:pPr>
        <w:ind w:firstLine="708"/>
        <w:jc w:val="both"/>
        <w:rPr>
          <w:b/>
        </w:rPr>
      </w:pPr>
      <w:r w:rsidRPr="00970811">
        <w:rPr>
          <w:b/>
        </w:rPr>
        <w:t>Раздел 1. Должности муниципальной службы, отнесенные к группе высших должностей руководителей:</w:t>
      </w:r>
    </w:p>
    <w:p w14:paraId="24325EF8" w14:textId="77777777" w:rsidR="00844CC5" w:rsidRPr="007106EA" w:rsidRDefault="00844CC5" w:rsidP="00844CC5">
      <w:pPr>
        <w:ind w:firstLine="708"/>
        <w:jc w:val="both"/>
      </w:pPr>
      <w:r w:rsidRPr="007106EA">
        <w:t xml:space="preserve">Глава </w:t>
      </w:r>
      <w:r>
        <w:t>Чебоксарского</w:t>
      </w:r>
      <w:r w:rsidRPr="007106EA">
        <w:t xml:space="preserve"> муниципального округа;</w:t>
      </w:r>
    </w:p>
    <w:p w14:paraId="3B7207C4" w14:textId="2055B941" w:rsidR="00844CC5" w:rsidRPr="007106EA" w:rsidRDefault="00844CC5" w:rsidP="00844CC5">
      <w:pPr>
        <w:ind w:firstLine="708"/>
        <w:jc w:val="both"/>
      </w:pPr>
      <w:r w:rsidRPr="007106EA">
        <w:t>Первый заместитель главы админис</w:t>
      </w:r>
      <w:r>
        <w:t xml:space="preserve">трации </w:t>
      </w:r>
      <w:r w:rsidR="00D71E80">
        <w:t>Чебоксарского муниципального округа</w:t>
      </w:r>
      <w:r>
        <w:t xml:space="preserve"> - начальник управления благоустройства и развития территорий</w:t>
      </w:r>
      <w:r w:rsidRPr="007106EA">
        <w:t>.</w:t>
      </w:r>
    </w:p>
    <w:p w14:paraId="20A0C279" w14:textId="77777777" w:rsidR="00844CC5" w:rsidRPr="00970811" w:rsidRDefault="00844CC5" w:rsidP="002B2B1A">
      <w:pPr>
        <w:ind w:firstLine="708"/>
        <w:jc w:val="both"/>
        <w:rPr>
          <w:b/>
        </w:rPr>
      </w:pPr>
      <w:r w:rsidRPr="00970811">
        <w:rPr>
          <w:b/>
        </w:rPr>
        <w:t>Раздел 2. Должности муниципальной службы, отнесенные к группе главных должностей руководителей:</w:t>
      </w:r>
    </w:p>
    <w:p w14:paraId="52514E62" w14:textId="5CF7136A" w:rsidR="00844CC5" w:rsidRDefault="00844CC5" w:rsidP="00844CC5">
      <w:pPr>
        <w:ind w:firstLine="708"/>
        <w:jc w:val="both"/>
      </w:pPr>
      <w:r w:rsidRPr="00F175AB">
        <w:t xml:space="preserve">Заместитель главы </w:t>
      </w:r>
      <w:r w:rsidR="00D437D5" w:rsidRPr="00D437D5">
        <w:t xml:space="preserve">администрации Чебоксарского муниципального округа </w:t>
      </w:r>
      <w:r w:rsidRPr="00F175AB">
        <w:t>– начальник управления градостроительства, архитектуры, транспорта и дорожного хозяйства</w:t>
      </w:r>
      <w:r>
        <w:t>;</w:t>
      </w:r>
    </w:p>
    <w:p w14:paraId="1438E8CF" w14:textId="4FEE254F" w:rsidR="00844CC5" w:rsidRDefault="00844CC5" w:rsidP="00844CC5">
      <w:pPr>
        <w:ind w:firstLine="708"/>
        <w:jc w:val="both"/>
      </w:pPr>
      <w:r w:rsidRPr="00F175AB">
        <w:t xml:space="preserve">Заместитель главы </w:t>
      </w:r>
      <w:r w:rsidR="00D437D5" w:rsidRPr="00D437D5">
        <w:t xml:space="preserve">администрации Чебоксарского муниципального округа </w:t>
      </w:r>
      <w:r w:rsidRPr="00F175AB">
        <w:t xml:space="preserve">- начальник </w:t>
      </w:r>
      <w:bookmarkStart w:id="3" w:name="_Hlk124849713"/>
      <w:r w:rsidRPr="00F175AB">
        <w:t>управления экономики, сельского хозяйства, имущественных и земельных отношений</w:t>
      </w:r>
      <w:r w:rsidRPr="007106EA">
        <w:t>;</w:t>
      </w:r>
      <w:bookmarkEnd w:id="3"/>
    </w:p>
    <w:p w14:paraId="6648138E" w14:textId="7F5D63B6" w:rsidR="00844CC5" w:rsidRPr="007106EA" w:rsidRDefault="00844CC5" w:rsidP="00844CC5">
      <w:pPr>
        <w:ind w:firstLine="708"/>
        <w:jc w:val="both"/>
      </w:pPr>
      <w:r w:rsidRPr="00886A67">
        <w:t xml:space="preserve">Заместитель главы </w:t>
      </w:r>
      <w:r w:rsidR="00D437D5" w:rsidRPr="00D437D5">
        <w:t>администрации Чебоксарского муниципального округа</w:t>
      </w:r>
      <w:r w:rsidRPr="00886A67">
        <w:t xml:space="preserve"> по социальным вопросам - начальник управления образования, спорта и молодежной политики</w:t>
      </w:r>
      <w:r>
        <w:t>;</w:t>
      </w:r>
    </w:p>
    <w:p w14:paraId="76231DED" w14:textId="1DFD9CC2" w:rsidR="00844CC5" w:rsidRDefault="00844CC5" w:rsidP="00844CC5">
      <w:pPr>
        <w:ind w:firstLine="708"/>
        <w:jc w:val="both"/>
      </w:pPr>
      <w:r w:rsidRPr="00F175AB">
        <w:t xml:space="preserve">Заместитель главы </w:t>
      </w:r>
      <w:r w:rsidR="00D437D5" w:rsidRPr="00D437D5">
        <w:t>администрации Чебоксарского муниципального округа</w:t>
      </w:r>
      <w:r w:rsidR="002B2B1A">
        <w:t xml:space="preserve"> </w:t>
      </w:r>
      <w:r w:rsidRPr="00F175AB">
        <w:t>– начальник управления организационно-контрольной, правовой и кадровой работы</w:t>
      </w:r>
      <w:r>
        <w:t>;</w:t>
      </w:r>
    </w:p>
    <w:p w14:paraId="3C400A27" w14:textId="77777777" w:rsidR="00844CC5" w:rsidRPr="00970811" w:rsidRDefault="00844CC5" w:rsidP="00844CC5">
      <w:pPr>
        <w:ind w:firstLine="708"/>
        <w:jc w:val="both"/>
        <w:rPr>
          <w:b/>
        </w:rPr>
      </w:pPr>
      <w:r w:rsidRPr="00970811">
        <w:rPr>
          <w:b/>
        </w:rPr>
        <w:t>Раздел 3. Должности муниципальной службы, отнесенные к ведущей группе должностей руководителей:</w:t>
      </w:r>
    </w:p>
    <w:p w14:paraId="7FD25A26" w14:textId="737C5916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Абашевского</w:t>
      </w:r>
      <w:r w:rsidRPr="007106EA">
        <w:t xml:space="preserve"> территориального отдела </w:t>
      </w:r>
      <w:r w:rsidR="00D437D5" w:rsidRPr="00D437D5">
        <w:t>управления благоустройства и развития территорий</w:t>
      </w:r>
      <w:r w:rsidRPr="007106EA">
        <w:t>;</w:t>
      </w:r>
    </w:p>
    <w:p w14:paraId="43D957CB" w14:textId="148C8DE8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Акулевского</w:t>
      </w:r>
      <w:r w:rsidRPr="007106EA">
        <w:t xml:space="preserve"> территориального отдела </w:t>
      </w:r>
      <w:r w:rsidR="00D437D5" w:rsidRPr="00D437D5">
        <w:t>управления благоустройства и развития территорий</w:t>
      </w:r>
      <w:r w:rsidRPr="007106EA">
        <w:t>;</w:t>
      </w:r>
    </w:p>
    <w:p w14:paraId="0409E77C" w14:textId="7769B7DF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Атлашевского</w:t>
      </w:r>
      <w:r w:rsidRPr="007106EA">
        <w:t xml:space="preserve"> территориального отдела </w:t>
      </w:r>
      <w:r w:rsidR="00D437D5" w:rsidRPr="00D437D5">
        <w:t>управления благоустройства и развития территорий</w:t>
      </w:r>
      <w:r w:rsidRPr="007106EA">
        <w:t>;</w:t>
      </w:r>
    </w:p>
    <w:p w14:paraId="0B022045" w14:textId="1B1DBF3C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Большекатрасьского</w:t>
      </w:r>
      <w:r w:rsidRPr="007106EA">
        <w:t xml:space="preserve"> территориального отдела </w:t>
      </w:r>
      <w:r w:rsidR="00D437D5" w:rsidRPr="00D437D5">
        <w:t>управления благоустройства и развития территорий</w:t>
      </w:r>
      <w:r w:rsidRPr="007106EA">
        <w:t>;</w:t>
      </w:r>
    </w:p>
    <w:p w14:paraId="6B9CAE96" w14:textId="72C64472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Вурман-Сюктерского</w:t>
      </w:r>
      <w:r w:rsidRPr="007106EA">
        <w:t xml:space="preserve"> территориального отдела </w:t>
      </w:r>
      <w:r w:rsidR="00D437D5" w:rsidRPr="00D437D5">
        <w:t>управления благоустройства и развития территорий</w:t>
      </w:r>
      <w:r w:rsidRPr="007106EA">
        <w:t>;</w:t>
      </w:r>
    </w:p>
    <w:p w14:paraId="74E2A12E" w14:textId="7EAA549E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Ишакского</w:t>
      </w:r>
      <w:r w:rsidRPr="007106EA">
        <w:t xml:space="preserve"> территориального отдела </w:t>
      </w:r>
      <w:r w:rsidR="00D437D5" w:rsidRPr="00D437D5">
        <w:t>управления благоустройства и развития территорий</w:t>
      </w:r>
      <w:r w:rsidRPr="007106EA">
        <w:t>;</w:t>
      </w:r>
    </w:p>
    <w:p w14:paraId="354E691B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Ишлейского</w:t>
      </w:r>
      <w:r w:rsidRPr="007106EA">
        <w:t xml:space="preserve"> территориального отдела </w:t>
      </w:r>
      <w:r>
        <w:t>управления благоустройства и развития территорий</w:t>
      </w:r>
      <w:r w:rsidRPr="007106EA">
        <w:t>;</w:t>
      </w:r>
    </w:p>
    <w:p w14:paraId="1C231358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Кугесьского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08A9C4FA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Кшаушского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73F67286" w14:textId="77777777" w:rsidR="00844CC5" w:rsidRDefault="00844CC5" w:rsidP="00844CC5">
      <w:pPr>
        <w:ind w:firstLine="708"/>
        <w:jc w:val="both"/>
      </w:pPr>
      <w:r w:rsidRPr="007106EA">
        <w:lastRenderedPageBreak/>
        <w:t xml:space="preserve">Начальник </w:t>
      </w:r>
      <w:r>
        <w:t>Лапсарского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5094785D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Сарабакасинского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6ADA6106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Синьял-Покровского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56C909D5" w14:textId="2C895EE0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Синьял</w:t>
      </w:r>
      <w:r w:rsidR="00053EF1">
        <w:t>ь</w:t>
      </w:r>
      <w:r>
        <w:t>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798B0485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Сирмапосинского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653961D8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Чиршкасинского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656B7B4D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Шинерпосинского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67661F06" w14:textId="77777777" w:rsidR="00844CC5" w:rsidRDefault="00844CC5" w:rsidP="00844CC5">
      <w:pPr>
        <w:ind w:firstLine="708"/>
        <w:jc w:val="both"/>
      </w:pPr>
      <w:r w:rsidRPr="007106EA">
        <w:t xml:space="preserve">Начальник </w:t>
      </w:r>
      <w:r>
        <w:t>Янышского</w:t>
      </w:r>
      <w:r w:rsidRPr="007106EA">
        <w:t xml:space="preserve"> территориального отдела </w:t>
      </w:r>
      <w:r w:rsidRPr="00E9704A">
        <w:t>управления благоустройства</w:t>
      </w:r>
      <w:r>
        <w:t xml:space="preserve"> и развития территорий</w:t>
      </w:r>
      <w:r w:rsidRPr="007106EA">
        <w:t>;</w:t>
      </w:r>
    </w:p>
    <w:p w14:paraId="53C11227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 градостроительства, архитектуры, транспорта и дорожного хозяйства управления </w:t>
      </w:r>
      <w:r w:rsidRPr="00E9704A">
        <w:t>градостроительства, архитектуры, транспорта и дорожного хозяйства</w:t>
      </w:r>
      <w:r>
        <w:t>;</w:t>
      </w:r>
    </w:p>
    <w:p w14:paraId="30E24E5E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</w:t>
      </w:r>
      <w:r w:rsidRPr="0079595C">
        <w:t xml:space="preserve"> по организации и проведению закупок</w:t>
      </w:r>
      <w:r>
        <w:t xml:space="preserve"> управления </w:t>
      </w:r>
      <w:r w:rsidRPr="00E9704A">
        <w:t>градостроительства, архитектуры, транспорта и дорожного хозяйства</w:t>
      </w:r>
      <w:r>
        <w:t>;</w:t>
      </w:r>
    </w:p>
    <w:p w14:paraId="74E52AB6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 </w:t>
      </w:r>
      <w:r w:rsidRPr="00541E45">
        <w:t>экономики и и</w:t>
      </w:r>
      <w:r>
        <w:t>н</w:t>
      </w:r>
      <w:r w:rsidRPr="00541E45">
        <w:t>вестиционной деятельности</w:t>
      </w:r>
      <w:r>
        <w:t xml:space="preserve"> управления</w:t>
      </w:r>
      <w:r w:rsidRPr="00E9704A">
        <w:t xml:space="preserve"> экономики, сельского хозяйства, имущественных и земельных отношений</w:t>
      </w:r>
      <w:r>
        <w:t>;</w:t>
      </w:r>
    </w:p>
    <w:p w14:paraId="16A47BA9" w14:textId="6D4CE91F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 </w:t>
      </w:r>
      <w:r w:rsidRPr="00541E45">
        <w:t>сельского хозяйства и экологии</w:t>
      </w:r>
      <w:r w:rsidR="00D437D5">
        <w:t xml:space="preserve"> </w:t>
      </w:r>
      <w:r w:rsidRPr="00E9704A">
        <w:t>управления экономики, сельского хозяйства, имущественных и земельных отношений</w:t>
      </w:r>
      <w:r>
        <w:t>;</w:t>
      </w:r>
    </w:p>
    <w:p w14:paraId="3F28B978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</w:t>
      </w:r>
      <w:r w:rsidRPr="00541E45">
        <w:t xml:space="preserve"> имущественных отношений</w:t>
      </w:r>
      <w:r w:rsidRPr="00E9704A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185FF77B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 </w:t>
      </w:r>
      <w:r w:rsidRPr="00541E45">
        <w:t>земельных отношений</w:t>
      </w:r>
      <w:r w:rsidRPr="00333D80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34A5D6B7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 аренды</w:t>
      </w:r>
      <w:r w:rsidRPr="00333D80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592B0AB0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 юридического отдела</w:t>
      </w:r>
      <w:r w:rsidRPr="00333D80">
        <w:t xml:space="preserve"> управления организационно-контрольной, правовой и кадровой работы</w:t>
      </w:r>
      <w:r>
        <w:t>;</w:t>
      </w:r>
    </w:p>
    <w:p w14:paraId="6345E477" w14:textId="77777777" w:rsidR="00844CC5" w:rsidRDefault="00844CC5" w:rsidP="00844CC5">
      <w:pPr>
        <w:ind w:firstLine="708"/>
        <w:jc w:val="both"/>
      </w:pPr>
      <w:r>
        <w:t>Начальник отдела информатизации</w:t>
      </w:r>
      <w:r w:rsidRPr="00333D80">
        <w:t xml:space="preserve"> управления организационно-контрольной, правовой и кадровой работы</w:t>
      </w:r>
      <w:r>
        <w:t>;</w:t>
      </w:r>
    </w:p>
    <w:p w14:paraId="0B5AA3F7" w14:textId="77777777" w:rsidR="00844CC5" w:rsidRDefault="00844CC5" w:rsidP="00844CC5">
      <w:pPr>
        <w:ind w:firstLine="708"/>
        <w:jc w:val="both"/>
      </w:pPr>
      <w:r w:rsidRPr="0079595C">
        <w:t>Начальник</w:t>
      </w:r>
      <w:r>
        <w:t xml:space="preserve"> отдела ЗАГС;</w:t>
      </w:r>
    </w:p>
    <w:p w14:paraId="2F510270" w14:textId="77777777" w:rsidR="00844CC5" w:rsidRDefault="00844CC5" w:rsidP="00844CC5">
      <w:pPr>
        <w:ind w:firstLine="708"/>
        <w:jc w:val="both"/>
      </w:pPr>
      <w:r>
        <w:t>Начальник отдела мобилизационной подготовки и специальных программ;</w:t>
      </w:r>
    </w:p>
    <w:p w14:paraId="51D75602" w14:textId="77777777" w:rsidR="00844CC5" w:rsidRDefault="00844CC5" w:rsidP="00844CC5">
      <w:pPr>
        <w:ind w:firstLine="708"/>
        <w:jc w:val="both"/>
      </w:pPr>
      <w:r>
        <w:t>Начальник о</w:t>
      </w:r>
      <w:r w:rsidRPr="00B45296">
        <w:t>тдел</w:t>
      </w:r>
      <w:r>
        <w:t>а</w:t>
      </w:r>
      <w:r w:rsidRPr="00B45296">
        <w:t xml:space="preserve"> культуры, туризма и социального развития</w:t>
      </w:r>
      <w:r>
        <w:t>;</w:t>
      </w:r>
    </w:p>
    <w:p w14:paraId="4D0B63F7" w14:textId="77777777" w:rsidR="00844CC5" w:rsidRDefault="00844CC5" w:rsidP="00844CC5">
      <w:pPr>
        <w:ind w:firstLine="708"/>
        <w:jc w:val="both"/>
      </w:pPr>
      <w:r>
        <w:t>Начальник финансового отдела;</w:t>
      </w:r>
    </w:p>
    <w:p w14:paraId="4906E162" w14:textId="77777777" w:rsidR="00844CC5" w:rsidRDefault="00844CC5" w:rsidP="00844CC5">
      <w:pPr>
        <w:ind w:firstLine="708"/>
        <w:jc w:val="both"/>
      </w:pPr>
      <w:r>
        <w:t>Начальник отдела жилищно-коммунального хозяйства управления благоустройства и развития территорий;</w:t>
      </w:r>
    </w:p>
    <w:p w14:paraId="28014099" w14:textId="77777777" w:rsidR="00844CC5" w:rsidRDefault="00844CC5" w:rsidP="00844CC5">
      <w:pPr>
        <w:ind w:firstLine="708"/>
        <w:jc w:val="both"/>
      </w:pPr>
      <w:r>
        <w:t>Начальник о</w:t>
      </w:r>
      <w:r w:rsidRPr="002D6E3E">
        <w:t>тдел</w:t>
      </w:r>
      <w:r>
        <w:t>а</w:t>
      </w:r>
      <w:r w:rsidRPr="002D6E3E">
        <w:t xml:space="preserve"> по опеке и попечительству в отношении несовершеннолетних </w:t>
      </w:r>
      <w:r>
        <w:t>у</w:t>
      </w:r>
      <w:r w:rsidRPr="002D6E3E">
        <w:t>правления образования, спорта и молодежной политики</w:t>
      </w:r>
      <w:r>
        <w:t>;</w:t>
      </w:r>
    </w:p>
    <w:p w14:paraId="5317F8CF" w14:textId="77777777" w:rsidR="00844CC5" w:rsidRDefault="00844CC5" w:rsidP="00844CC5">
      <w:pPr>
        <w:ind w:firstLine="708"/>
        <w:jc w:val="both"/>
      </w:pPr>
      <w:r w:rsidRPr="0079595C">
        <w:t>Заместитель начальника управления градостроительства, архитектуры, транспорта и дорожного хозяйства</w:t>
      </w:r>
      <w:r>
        <w:t>;</w:t>
      </w:r>
    </w:p>
    <w:p w14:paraId="59B10520" w14:textId="77777777" w:rsidR="00844CC5" w:rsidRDefault="00844CC5" w:rsidP="00844CC5">
      <w:pPr>
        <w:ind w:firstLine="708"/>
        <w:jc w:val="both"/>
      </w:pPr>
      <w:r>
        <w:t>Заместитель начальника у</w:t>
      </w:r>
      <w:r w:rsidRPr="002C47BF">
        <w:t>правлени</w:t>
      </w:r>
      <w:r>
        <w:t>я</w:t>
      </w:r>
      <w:r w:rsidRPr="002C47BF">
        <w:t xml:space="preserve"> экономики, сельского хозяйства, имущественных и земельных отношений</w:t>
      </w:r>
      <w:r>
        <w:t>;</w:t>
      </w:r>
    </w:p>
    <w:p w14:paraId="771E73FD" w14:textId="5CD74999" w:rsidR="00844CC5" w:rsidRDefault="00844CC5" w:rsidP="00844CC5">
      <w:pPr>
        <w:ind w:firstLine="708"/>
        <w:jc w:val="both"/>
      </w:pPr>
      <w:r>
        <w:t>Заместитель начальника у</w:t>
      </w:r>
      <w:r w:rsidRPr="002C47BF">
        <w:t>правлени</w:t>
      </w:r>
      <w:r>
        <w:t xml:space="preserve">я </w:t>
      </w:r>
      <w:r w:rsidRPr="002C47BF">
        <w:t>организационно</w:t>
      </w:r>
      <w:r w:rsidR="00AF3691">
        <w:t xml:space="preserve"> </w:t>
      </w:r>
      <w:r w:rsidRPr="002C47BF">
        <w:t>– контрольной, правовой и кадровой работы</w:t>
      </w:r>
      <w:r>
        <w:t>;</w:t>
      </w:r>
    </w:p>
    <w:p w14:paraId="6654A92B" w14:textId="1B1E2CC5" w:rsidR="00844CC5" w:rsidRDefault="00844CC5" w:rsidP="00844CC5">
      <w:pPr>
        <w:ind w:firstLine="708"/>
        <w:jc w:val="both"/>
      </w:pPr>
      <w:r>
        <w:t xml:space="preserve">Заместитель </w:t>
      </w:r>
      <w:r w:rsidRPr="00886A67">
        <w:t>начальник</w:t>
      </w:r>
      <w:r>
        <w:t>а</w:t>
      </w:r>
      <w:r w:rsidR="00AF3691">
        <w:t xml:space="preserve"> </w:t>
      </w:r>
      <w:r>
        <w:t>управления</w:t>
      </w:r>
      <w:r w:rsidRPr="00886A67">
        <w:t xml:space="preserve"> образования, спорта и молодежной политики</w:t>
      </w:r>
      <w:r w:rsidR="00D51F18">
        <w:t>;</w:t>
      </w:r>
    </w:p>
    <w:p w14:paraId="238BF2B9" w14:textId="6D1FF3D6" w:rsidR="00D51F18" w:rsidRDefault="00D51F18" w:rsidP="00844CC5">
      <w:pPr>
        <w:ind w:firstLine="708"/>
        <w:jc w:val="both"/>
      </w:pPr>
      <w:r>
        <w:t>Заместитель начальника управления благоустройства и развития территорий</w:t>
      </w:r>
      <w:r w:rsidR="005D0856">
        <w:t>.</w:t>
      </w:r>
    </w:p>
    <w:p w14:paraId="58EAC4FD" w14:textId="77777777" w:rsidR="00844CC5" w:rsidRDefault="00844CC5" w:rsidP="00844CC5">
      <w:pPr>
        <w:ind w:firstLine="708"/>
        <w:jc w:val="both"/>
        <w:rPr>
          <w:b/>
        </w:rPr>
      </w:pPr>
      <w:r w:rsidRPr="00970811">
        <w:rPr>
          <w:b/>
        </w:rPr>
        <w:t>Раздел 4. Должности муниципальной службы, отнесенные к ведущей группе должностей специалистов:</w:t>
      </w:r>
    </w:p>
    <w:p w14:paraId="41940D1B" w14:textId="03FE8A9F" w:rsidR="00844CC5" w:rsidRPr="00886A67" w:rsidRDefault="00844CC5" w:rsidP="00844CC5">
      <w:pPr>
        <w:ind w:firstLine="708"/>
        <w:jc w:val="both"/>
      </w:pPr>
      <w:r>
        <w:lastRenderedPageBreak/>
        <w:t xml:space="preserve">Советник главы </w:t>
      </w:r>
      <w:r w:rsidR="00053EF1">
        <w:t xml:space="preserve">администрации </w:t>
      </w:r>
      <w:r>
        <w:t>муниципального округа по работе с молодежью;</w:t>
      </w:r>
    </w:p>
    <w:p w14:paraId="67C78D90" w14:textId="77777777" w:rsidR="00844CC5" w:rsidRDefault="00844CC5" w:rsidP="00844CC5">
      <w:pPr>
        <w:jc w:val="both"/>
      </w:pPr>
      <w:r>
        <w:tab/>
        <w:t>Заместитель начальника отдела жилищно-коммунального хозяйства управления благоустройства и развития территорий;</w:t>
      </w:r>
    </w:p>
    <w:p w14:paraId="6D8EB576" w14:textId="77777777" w:rsidR="00844CC5" w:rsidRDefault="00844CC5" w:rsidP="00844CC5">
      <w:pPr>
        <w:jc w:val="both"/>
      </w:pPr>
      <w:r>
        <w:tab/>
        <w:t xml:space="preserve">Заместитель начальника отдела градостроительства, архитектуры, транспорта и дорожного хозяйства управления </w:t>
      </w:r>
      <w:r w:rsidRPr="00333D80">
        <w:t>градостроительства, архитектуры, транспорта и дорожного хозяйства</w:t>
      </w:r>
      <w:r>
        <w:t>;</w:t>
      </w:r>
    </w:p>
    <w:p w14:paraId="16D45C24" w14:textId="35834709" w:rsidR="00844CC5" w:rsidRDefault="00844CC5" w:rsidP="00844CC5">
      <w:pPr>
        <w:jc w:val="both"/>
      </w:pPr>
      <w:r>
        <w:tab/>
        <w:t>Заместитель начальника отдела</w:t>
      </w:r>
      <w:r w:rsidR="00AF3691">
        <w:t xml:space="preserve"> </w:t>
      </w:r>
      <w:r w:rsidRPr="0079595C">
        <w:t>по организации и проведению закупок</w:t>
      </w:r>
      <w:r>
        <w:t xml:space="preserve"> управления </w:t>
      </w:r>
      <w:r w:rsidRPr="00333D80">
        <w:t>градостроительства, архитектуры, транспорта и дорожного хозяйства</w:t>
      </w:r>
      <w:r>
        <w:t>;</w:t>
      </w:r>
    </w:p>
    <w:p w14:paraId="6BDF96AF" w14:textId="77777777" w:rsidR="00844CC5" w:rsidRDefault="00844CC5" w:rsidP="00844CC5">
      <w:pPr>
        <w:jc w:val="both"/>
      </w:pPr>
      <w:r>
        <w:tab/>
        <w:t>Заместитель начальника отдела</w:t>
      </w:r>
      <w:r w:rsidR="002B2B1A">
        <w:t xml:space="preserve"> </w:t>
      </w:r>
      <w:r w:rsidRPr="00541E45">
        <w:t>земельных отношений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7BA4ADF5" w14:textId="77777777" w:rsidR="00844CC5" w:rsidRDefault="00844CC5" w:rsidP="00844CC5">
      <w:pPr>
        <w:jc w:val="both"/>
      </w:pPr>
      <w:r>
        <w:tab/>
        <w:t>Заместитель начальника отдела ЗАГС;</w:t>
      </w:r>
    </w:p>
    <w:p w14:paraId="77B28FE7" w14:textId="77777777" w:rsidR="00844CC5" w:rsidRDefault="00844CC5" w:rsidP="00844CC5">
      <w:pPr>
        <w:jc w:val="both"/>
      </w:pPr>
      <w:r>
        <w:tab/>
        <w:t>Заместитель начальника о</w:t>
      </w:r>
      <w:r w:rsidRPr="00B45296">
        <w:t>тдел</w:t>
      </w:r>
      <w:r>
        <w:t>а</w:t>
      </w:r>
      <w:r w:rsidRPr="00B45296">
        <w:t xml:space="preserve"> культуры, туризма и социального развития</w:t>
      </w:r>
      <w:r>
        <w:t>;</w:t>
      </w:r>
    </w:p>
    <w:p w14:paraId="18479385" w14:textId="77777777" w:rsidR="00844CC5" w:rsidRDefault="00844CC5" w:rsidP="00844CC5">
      <w:pPr>
        <w:jc w:val="both"/>
      </w:pPr>
      <w:r>
        <w:tab/>
        <w:t>Заместитель начальника финансового отдела.</w:t>
      </w:r>
    </w:p>
    <w:p w14:paraId="0CF31FE0" w14:textId="77777777" w:rsidR="00844CC5" w:rsidRPr="00970811" w:rsidRDefault="00844CC5" w:rsidP="00844CC5">
      <w:pPr>
        <w:jc w:val="both"/>
        <w:rPr>
          <w:b/>
        </w:rPr>
      </w:pPr>
      <w:r>
        <w:tab/>
      </w:r>
      <w:r w:rsidRPr="00970811">
        <w:rPr>
          <w:b/>
        </w:rPr>
        <w:t>Раздел 5. Должности муниципальной службы, отнесенные к старшей группе должностей специалистов:</w:t>
      </w:r>
    </w:p>
    <w:p w14:paraId="661A7D95" w14:textId="77777777" w:rsidR="00844CC5" w:rsidRDefault="00844CC5" w:rsidP="00AF3691">
      <w:pPr>
        <w:ind w:firstLine="708"/>
        <w:jc w:val="both"/>
      </w:pPr>
      <w:r w:rsidRPr="007106EA">
        <w:t xml:space="preserve">Заведующий сектором </w:t>
      </w:r>
      <w:r>
        <w:t>земельного контроля и экологии отдела сельского хозяйства и экологии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2150B996" w14:textId="77777777" w:rsidR="00844CC5" w:rsidRDefault="00844CC5" w:rsidP="00844CC5">
      <w:pPr>
        <w:jc w:val="both"/>
      </w:pPr>
      <w:r>
        <w:tab/>
      </w:r>
      <w:r w:rsidRPr="002866DC">
        <w:t>Заведующий сектором по организации деятельности комиссии по делам несовершеннолетних и защите их прав;</w:t>
      </w:r>
    </w:p>
    <w:p w14:paraId="30EC7E05" w14:textId="33288BAD" w:rsidR="00844CC5" w:rsidRDefault="00844CC5" w:rsidP="00844CC5">
      <w:pPr>
        <w:jc w:val="both"/>
      </w:pPr>
      <w:r>
        <w:tab/>
        <w:t>Заведующий сектором кадровой работы</w:t>
      </w:r>
      <w:r w:rsidR="00AF3691">
        <w:t xml:space="preserve"> </w:t>
      </w:r>
      <w:r w:rsidRPr="00F175AB">
        <w:t>управления организационно-контрольной, правовой и кадровой работы</w:t>
      </w:r>
      <w:r>
        <w:t>;</w:t>
      </w:r>
    </w:p>
    <w:p w14:paraId="7BAB4713" w14:textId="78C1856C" w:rsidR="00844CC5" w:rsidRDefault="00844CC5" w:rsidP="00844CC5">
      <w:pPr>
        <w:jc w:val="both"/>
      </w:pPr>
      <w:r>
        <w:tab/>
        <w:t>Заведующий сектором делопроизводства</w:t>
      </w:r>
      <w:bookmarkStart w:id="4" w:name="_Hlk124849020"/>
      <w:r w:rsidR="00AF3691">
        <w:t xml:space="preserve"> </w:t>
      </w:r>
      <w:r w:rsidRPr="00F175AB">
        <w:t xml:space="preserve">управления организационно-контрольной, правовой и </w:t>
      </w:r>
      <w:bookmarkEnd w:id="4"/>
      <w:r w:rsidRPr="00F175AB">
        <w:t>кадровой работы</w:t>
      </w:r>
      <w:r>
        <w:t>;</w:t>
      </w:r>
    </w:p>
    <w:p w14:paraId="74D2AC1E" w14:textId="77777777" w:rsidR="00844CC5" w:rsidRDefault="00844CC5" w:rsidP="00844CC5">
      <w:pPr>
        <w:jc w:val="both"/>
      </w:pPr>
      <w:r>
        <w:tab/>
        <w:t>Заведующий сектором по делам архивов юридического отдела</w:t>
      </w:r>
      <w:r w:rsidRPr="003E0BEF">
        <w:t xml:space="preserve"> управления организационно-контрольной, правовой и кадровой работы</w:t>
      </w:r>
      <w:r>
        <w:t>;</w:t>
      </w:r>
    </w:p>
    <w:p w14:paraId="512203CB" w14:textId="77777777" w:rsidR="00844CC5" w:rsidRDefault="00844CC5" w:rsidP="00844CC5">
      <w:pPr>
        <w:jc w:val="both"/>
      </w:pPr>
      <w:r>
        <w:tab/>
        <w:t>Заведующий сектором гражданской обороны и чрезвычайных ситуаций отдела мобилизационной подготовки и специальных программ;</w:t>
      </w:r>
    </w:p>
    <w:p w14:paraId="20F85731" w14:textId="77777777" w:rsidR="00844CC5" w:rsidRDefault="00844CC5" w:rsidP="00844CC5">
      <w:pPr>
        <w:jc w:val="both"/>
      </w:pPr>
      <w:r>
        <w:tab/>
        <w:t>Заведующий сектором финансового отдела – главный бухгалтер;</w:t>
      </w:r>
    </w:p>
    <w:p w14:paraId="7235C179" w14:textId="77777777" w:rsidR="00844CC5" w:rsidRDefault="00844CC5" w:rsidP="00844CC5">
      <w:pPr>
        <w:jc w:val="both"/>
      </w:pPr>
      <w:r>
        <w:tab/>
        <w:t>Заведующий сектором финансового отдела;</w:t>
      </w:r>
    </w:p>
    <w:p w14:paraId="134C3486" w14:textId="77777777" w:rsidR="00844CC5" w:rsidRDefault="00844CC5" w:rsidP="00844CC5">
      <w:pPr>
        <w:jc w:val="both"/>
      </w:pPr>
      <w:r>
        <w:tab/>
        <w:t>Заведующий с</w:t>
      </w:r>
      <w:r w:rsidRPr="0074019A">
        <w:t>ектор</w:t>
      </w:r>
      <w:r>
        <w:t>ом</w:t>
      </w:r>
      <w:r w:rsidRPr="0074019A">
        <w:t xml:space="preserve"> по физической культуре и спорту</w:t>
      </w:r>
      <w:r>
        <w:t xml:space="preserve"> управления</w:t>
      </w:r>
      <w:r w:rsidRPr="00886A67">
        <w:t xml:space="preserve"> образования, спорта и молодежной политики</w:t>
      </w:r>
      <w:r>
        <w:t>;</w:t>
      </w:r>
    </w:p>
    <w:p w14:paraId="6D87AC01" w14:textId="76D88FE4" w:rsidR="00844CC5" w:rsidRDefault="00844CC5" w:rsidP="00844CC5">
      <w:pPr>
        <w:jc w:val="both"/>
      </w:pPr>
      <w:r>
        <w:tab/>
        <w:t>Главный специалист-эксперт</w:t>
      </w:r>
      <w:r w:rsidR="00AF3691">
        <w:t xml:space="preserve"> </w:t>
      </w:r>
      <w:r>
        <w:t xml:space="preserve">отдела </w:t>
      </w:r>
      <w:bookmarkStart w:id="5" w:name="_Hlk124850691"/>
      <w:r>
        <w:t>градостроительства, транспорта и дорожного хозяйства</w:t>
      </w:r>
      <w:bookmarkEnd w:id="5"/>
      <w:r>
        <w:t xml:space="preserve"> управления </w:t>
      </w:r>
      <w:r w:rsidRPr="00C75345">
        <w:t>градостроительства, транспорта и дорожного хозяйства</w:t>
      </w:r>
      <w:r>
        <w:t>;</w:t>
      </w:r>
    </w:p>
    <w:p w14:paraId="08DE8C77" w14:textId="2A4D7656" w:rsidR="00844CC5" w:rsidRDefault="00844CC5" w:rsidP="00844CC5">
      <w:pPr>
        <w:ind w:firstLine="708"/>
        <w:jc w:val="both"/>
      </w:pPr>
      <w:r>
        <w:t>Главный специалист-эксперт</w:t>
      </w:r>
      <w:r w:rsidR="00AF3691">
        <w:t xml:space="preserve"> </w:t>
      </w:r>
      <w:r>
        <w:t>отдела</w:t>
      </w:r>
      <w:r w:rsidR="00AF3691">
        <w:t xml:space="preserve"> </w:t>
      </w:r>
      <w:r w:rsidRPr="0079595C">
        <w:t>по организации и проведению закупок</w:t>
      </w:r>
      <w:r w:rsidR="00AF3691">
        <w:t xml:space="preserve"> </w:t>
      </w:r>
      <w:r>
        <w:t xml:space="preserve">управления </w:t>
      </w:r>
      <w:r w:rsidRPr="00C75345">
        <w:t>градостроительства, транспорта и дорожного хозяйства</w:t>
      </w:r>
      <w:r>
        <w:t>;</w:t>
      </w:r>
    </w:p>
    <w:p w14:paraId="5CBF6C7F" w14:textId="77777777" w:rsidR="00844CC5" w:rsidRDefault="00844CC5" w:rsidP="00844CC5">
      <w:pPr>
        <w:ind w:firstLine="708"/>
        <w:jc w:val="both"/>
      </w:pPr>
      <w:r>
        <w:t xml:space="preserve">Главный специалист-эксперт отдела </w:t>
      </w:r>
      <w:r w:rsidRPr="00541E45">
        <w:t>экономики и и</w:t>
      </w:r>
      <w:r>
        <w:t>н</w:t>
      </w:r>
      <w:r w:rsidRPr="00541E45">
        <w:t>вестиционной деятельности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36B237FA" w14:textId="739CA617" w:rsidR="00844CC5" w:rsidRDefault="00844CC5" w:rsidP="00844CC5">
      <w:pPr>
        <w:ind w:firstLine="708"/>
        <w:jc w:val="both"/>
      </w:pPr>
      <w:r>
        <w:t>Главный специалист-эксперт</w:t>
      </w:r>
      <w:r w:rsidR="00AF3691">
        <w:t xml:space="preserve"> </w:t>
      </w:r>
      <w:r>
        <w:t xml:space="preserve">отдела </w:t>
      </w:r>
      <w:r w:rsidRPr="00541E45">
        <w:t>сельского хозяйства и экологии</w:t>
      </w:r>
      <w:r w:rsidR="00AF3691">
        <w:t xml:space="preserve"> </w:t>
      </w:r>
      <w:r>
        <w:t>отдела сельского хозяйства и экологии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6E1A449D" w14:textId="26D9282E" w:rsidR="00844CC5" w:rsidRDefault="00844CC5" w:rsidP="00844CC5">
      <w:pPr>
        <w:ind w:firstLine="708"/>
        <w:jc w:val="both"/>
      </w:pPr>
      <w:r>
        <w:t>Главный специалист-эксперт</w:t>
      </w:r>
      <w:r w:rsidR="00AF3691">
        <w:t xml:space="preserve"> </w:t>
      </w:r>
      <w:r w:rsidRPr="007106EA">
        <w:t>сектор</w:t>
      </w:r>
      <w:r>
        <w:t>а</w:t>
      </w:r>
      <w:r w:rsidR="00AF3691">
        <w:t xml:space="preserve"> </w:t>
      </w:r>
      <w:r>
        <w:t>земельного контроля и экологии отдела сельского хозяйства и экологии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00C7303A" w14:textId="77777777" w:rsidR="00844CC5" w:rsidRDefault="00844CC5" w:rsidP="00844CC5">
      <w:pPr>
        <w:ind w:firstLine="708"/>
        <w:jc w:val="both"/>
      </w:pPr>
      <w:r>
        <w:t>Главный специалист-эксперт отдела имущественных отношений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7491D7D7" w14:textId="77777777" w:rsidR="00844CC5" w:rsidRDefault="00844CC5" w:rsidP="00844CC5">
      <w:pPr>
        <w:ind w:firstLine="708"/>
        <w:jc w:val="both"/>
      </w:pPr>
      <w:r>
        <w:t>Главный специалист-эксперт отдела земельных отношений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1A124AD8" w14:textId="77777777" w:rsidR="00844CC5" w:rsidRDefault="00844CC5" w:rsidP="00844CC5">
      <w:pPr>
        <w:ind w:firstLine="708"/>
        <w:jc w:val="both"/>
      </w:pPr>
      <w:r>
        <w:t>Главный специалист-эксперт отдела аренды</w:t>
      </w:r>
      <w:r w:rsidRPr="00C75345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4ACE0986" w14:textId="3997C144" w:rsidR="00844CC5" w:rsidRDefault="00053EF1" w:rsidP="00844CC5">
      <w:pPr>
        <w:ind w:firstLine="708"/>
        <w:jc w:val="both"/>
      </w:pPr>
      <w:r>
        <w:t>П</w:t>
      </w:r>
      <w:r w:rsidR="00844CC5">
        <w:t>ресс-секретарь</w:t>
      </w:r>
      <w:r>
        <w:t xml:space="preserve"> главы администрации Чебоксарского муниципального округа Чувашской Республики</w:t>
      </w:r>
      <w:r w:rsidR="00844CC5">
        <w:t>;</w:t>
      </w:r>
    </w:p>
    <w:p w14:paraId="5D503757" w14:textId="73E72CFF" w:rsidR="00844CC5" w:rsidRDefault="00844CC5" w:rsidP="00844CC5">
      <w:pPr>
        <w:ind w:firstLine="708"/>
        <w:jc w:val="both"/>
      </w:pPr>
      <w:r>
        <w:lastRenderedPageBreak/>
        <w:t>Главный специалист-эксперт сектора кадровой работы</w:t>
      </w:r>
      <w:r w:rsidR="00AF3691">
        <w:t xml:space="preserve"> </w:t>
      </w:r>
      <w:r w:rsidRPr="00F175AB">
        <w:t>управления организационно-контрольной, правовой и кадровой работы</w:t>
      </w:r>
      <w:r>
        <w:t>;</w:t>
      </w:r>
    </w:p>
    <w:p w14:paraId="6967E064" w14:textId="06B62D00" w:rsidR="00844CC5" w:rsidRDefault="00844CC5" w:rsidP="00844CC5">
      <w:pPr>
        <w:ind w:firstLine="708"/>
        <w:jc w:val="both"/>
      </w:pPr>
      <w:r>
        <w:t>Главный специалист-эксперт сектора делопроизводства</w:t>
      </w:r>
      <w:bookmarkStart w:id="6" w:name="_Hlk124850794"/>
      <w:r w:rsidR="00AF3691">
        <w:t xml:space="preserve"> </w:t>
      </w:r>
      <w:r w:rsidRPr="00F175AB">
        <w:t xml:space="preserve">управления организационно-контрольной, правовой и </w:t>
      </w:r>
      <w:bookmarkEnd w:id="6"/>
      <w:r w:rsidRPr="00F175AB">
        <w:t>кадровой работы</w:t>
      </w:r>
      <w:r>
        <w:t xml:space="preserve">; </w:t>
      </w:r>
    </w:p>
    <w:p w14:paraId="511849B9" w14:textId="77777777" w:rsidR="00844CC5" w:rsidRDefault="00844CC5" w:rsidP="00844CC5">
      <w:pPr>
        <w:ind w:firstLine="708"/>
        <w:jc w:val="both"/>
      </w:pPr>
      <w:r>
        <w:t>Главный специалист-эксперт юридического отдела</w:t>
      </w:r>
      <w:r w:rsidRPr="00C75345">
        <w:t xml:space="preserve"> управления организационно-контрольной, правовой и кадровой работы</w:t>
      </w:r>
      <w:r>
        <w:t>;</w:t>
      </w:r>
    </w:p>
    <w:p w14:paraId="2BD11F8A" w14:textId="15E8FDF1" w:rsidR="00844CC5" w:rsidRDefault="00844CC5" w:rsidP="00844CC5">
      <w:pPr>
        <w:ind w:firstLine="708"/>
        <w:jc w:val="both"/>
      </w:pPr>
      <w:r>
        <w:t>Главный специалист-эксперт сектора по делам архивов</w:t>
      </w:r>
      <w:r w:rsidR="00AF3691">
        <w:t xml:space="preserve"> </w:t>
      </w:r>
      <w:r>
        <w:t>юридического отдела</w:t>
      </w:r>
      <w:r w:rsidRPr="00C75345">
        <w:t xml:space="preserve"> управления организационно-контрольной, правовой и кадровой работы</w:t>
      </w:r>
      <w:r>
        <w:t>;</w:t>
      </w:r>
    </w:p>
    <w:p w14:paraId="10B3C91A" w14:textId="77777777" w:rsidR="00844CC5" w:rsidRDefault="00844CC5" w:rsidP="00844CC5">
      <w:pPr>
        <w:ind w:firstLine="708"/>
        <w:jc w:val="both"/>
      </w:pPr>
      <w:r>
        <w:t>Главный специалист-эксперт отдела информатизации</w:t>
      </w:r>
      <w:r w:rsidRPr="00C75345">
        <w:t xml:space="preserve"> управления организационно-контрольной, правовой и кадровой работы</w:t>
      </w:r>
      <w:r>
        <w:t>;</w:t>
      </w:r>
    </w:p>
    <w:p w14:paraId="5C36A75C" w14:textId="77777777" w:rsidR="00844CC5" w:rsidRDefault="00844CC5" w:rsidP="00844CC5">
      <w:pPr>
        <w:ind w:firstLine="708"/>
        <w:jc w:val="both"/>
      </w:pPr>
      <w:r>
        <w:t>Главный специалист-эксперт отдела ЗАГС;</w:t>
      </w:r>
    </w:p>
    <w:p w14:paraId="37BF681D" w14:textId="77777777" w:rsidR="00844CC5" w:rsidRDefault="00844CC5" w:rsidP="00844CC5">
      <w:pPr>
        <w:ind w:firstLine="708"/>
        <w:jc w:val="both"/>
      </w:pPr>
      <w:r>
        <w:t xml:space="preserve">Главный специалист-эксперт отдела </w:t>
      </w:r>
      <w:bookmarkStart w:id="7" w:name="_Hlk124851039"/>
      <w:r>
        <w:t>мобилизационной подготовки и</w:t>
      </w:r>
      <w:bookmarkEnd w:id="7"/>
      <w:r>
        <w:t xml:space="preserve"> специальных программ;</w:t>
      </w:r>
    </w:p>
    <w:p w14:paraId="4509E565" w14:textId="2662CF15" w:rsidR="00844CC5" w:rsidRDefault="00844CC5" w:rsidP="00844CC5">
      <w:pPr>
        <w:ind w:firstLine="708"/>
        <w:jc w:val="both"/>
      </w:pPr>
      <w:r>
        <w:t>Главный специалист-эксперт сектора гражданской обороны и чрезвычайных ситуаций</w:t>
      </w:r>
      <w:r w:rsidR="00AF3691">
        <w:t xml:space="preserve"> </w:t>
      </w:r>
      <w:r>
        <w:t xml:space="preserve">отдела </w:t>
      </w:r>
      <w:r w:rsidRPr="00C75345">
        <w:t xml:space="preserve">мобилизационной подготовки и </w:t>
      </w:r>
      <w:r>
        <w:t>специальных программ;</w:t>
      </w:r>
    </w:p>
    <w:p w14:paraId="27B22AC3" w14:textId="37AF2BE0" w:rsidR="00844CC5" w:rsidRDefault="00844CC5" w:rsidP="00844CC5">
      <w:pPr>
        <w:ind w:firstLine="708"/>
        <w:jc w:val="both"/>
      </w:pPr>
      <w:r>
        <w:t>Главный специалист-эксперт</w:t>
      </w:r>
      <w:r w:rsidR="00AF3691">
        <w:t xml:space="preserve"> </w:t>
      </w:r>
      <w:r>
        <w:t>о</w:t>
      </w:r>
      <w:r w:rsidRPr="00B45296">
        <w:t>тдел</w:t>
      </w:r>
      <w:r>
        <w:t>а</w:t>
      </w:r>
      <w:r w:rsidRPr="00B45296">
        <w:t xml:space="preserve"> культуры, туризма и социального развития</w:t>
      </w:r>
      <w:r>
        <w:t>;</w:t>
      </w:r>
    </w:p>
    <w:p w14:paraId="791F30DC" w14:textId="77777777" w:rsidR="00844CC5" w:rsidRDefault="00844CC5" w:rsidP="00844CC5">
      <w:pPr>
        <w:ind w:firstLine="708"/>
        <w:jc w:val="both"/>
      </w:pPr>
      <w:r>
        <w:t>Главный специалист-эксперт финансового отдела;</w:t>
      </w:r>
    </w:p>
    <w:p w14:paraId="3CA266B3" w14:textId="77777777" w:rsidR="00844CC5" w:rsidRDefault="00844CC5" w:rsidP="00844CC5">
      <w:pPr>
        <w:ind w:firstLine="708"/>
        <w:jc w:val="both"/>
      </w:pPr>
      <w:r>
        <w:t>Главный специалист-эксперт отдела жилищно-коммунального хозяйства управления благоустройства и развития территорий;</w:t>
      </w:r>
    </w:p>
    <w:p w14:paraId="3D4AC7C1" w14:textId="77777777" w:rsidR="00844CC5" w:rsidRDefault="00844CC5" w:rsidP="00844CC5">
      <w:pPr>
        <w:jc w:val="both"/>
      </w:pPr>
      <w:r>
        <w:tab/>
        <w:t>Главный специалист-эксперт Абашевского территориального отдела управления благоустройства и развития территорий;</w:t>
      </w:r>
    </w:p>
    <w:p w14:paraId="78DE1213" w14:textId="77777777" w:rsidR="00844CC5" w:rsidRDefault="00844CC5" w:rsidP="00844CC5">
      <w:pPr>
        <w:ind w:firstLine="708"/>
        <w:jc w:val="both"/>
      </w:pPr>
      <w:r>
        <w:t>Главный специалист-эксперт Акулевского территориального отдела управления благоустройства и развития территорий;</w:t>
      </w:r>
    </w:p>
    <w:p w14:paraId="7A68505F" w14:textId="77777777" w:rsidR="00844CC5" w:rsidRDefault="00844CC5" w:rsidP="00844CC5">
      <w:pPr>
        <w:ind w:firstLine="708"/>
        <w:jc w:val="both"/>
      </w:pPr>
      <w:r>
        <w:t>Главный специалист-эксперт Атлашевского территориального отдела управления благоустройства и развития территорий;</w:t>
      </w:r>
    </w:p>
    <w:p w14:paraId="0EE034E4" w14:textId="093EE84C" w:rsidR="00844CC5" w:rsidRDefault="00D71E80" w:rsidP="00844CC5">
      <w:pPr>
        <w:ind w:firstLine="708"/>
        <w:jc w:val="both"/>
      </w:pPr>
      <w:r>
        <w:t>Ведущий</w:t>
      </w:r>
      <w:r w:rsidR="00844CC5">
        <w:t xml:space="preserve"> специалист-эксперт Большекатрасьского территориального отдела управления благоустройства и развития территорий;</w:t>
      </w:r>
    </w:p>
    <w:p w14:paraId="4A59C35A" w14:textId="77777777" w:rsidR="00844CC5" w:rsidRDefault="00844CC5" w:rsidP="00844CC5">
      <w:pPr>
        <w:ind w:firstLine="708"/>
        <w:jc w:val="both"/>
      </w:pPr>
      <w:r>
        <w:t>Главный специалист-эксперт Вурман-Сюктерского территориального отдела управления благоустройства и развития территорий;</w:t>
      </w:r>
    </w:p>
    <w:p w14:paraId="70A83A32" w14:textId="77777777" w:rsidR="00844CC5" w:rsidRDefault="00844CC5" w:rsidP="00844CC5">
      <w:pPr>
        <w:ind w:firstLine="708"/>
        <w:jc w:val="both"/>
      </w:pPr>
      <w:r>
        <w:t>Главный специалист-эксперт Ишакского территориального отдела управления благоустройства и развития территорий;</w:t>
      </w:r>
    </w:p>
    <w:p w14:paraId="00CD7C97" w14:textId="77777777" w:rsidR="00844CC5" w:rsidRDefault="00844CC5" w:rsidP="00844CC5">
      <w:pPr>
        <w:ind w:firstLine="708"/>
        <w:jc w:val="both"/>
      </w:pPr>
      <w:r>
        <w:t>Главный специалист-эксперт Ишлейского территориального отдела управления благоустройства и развития территорий;</w:t>
      </w:r>
    </w:p>
    <w:p w14:paraId="66315A09" w14:textId="77777777" w:rsidR="00844CC5" w:rsidRDefault="00844CC5" w:rsidP="00844CC5">
      <w:pPr>
        <w:ind w:firstLine="708"/>
        <w:jc w:val="both"/>
      </w:pPr>
      <w:r>
        <w:t>Главный специалист-эксперт Кугесьского территориального отдела управления благоустройства и развития территорий;</w:t>
      </w:r>
    </w:p>
    <w:p w14:paraId="0E57F96B" w14:textId="77777777" w:rsidR="00844CC5" w:rsidRDefault="00844CC5" w:rsidP="00844CC5">
      <w:pPr>
        <w:ind w:firstLine="708"/>
        <w:jc w:val="both"/>
      </w:pPr>
      <w:r>
        <w:t>Главный специалист-эксперт Кшаушского территориального отдела управления благоустройства и развития территорий;</w:t>
      </w:r>
    </w:p>
    <w:p w14:paraId="60083D42" w14:textId="77777777" w:rsidR="00844CC5" w:rsidRDefault="00844CC5" w:rsidP="00844CC5">
      <w:pPr>
        <w:ind w:firstLine="708"/>
        <w:jc w:val="both"/>
      </w:pPr>
      <w:r>
        <w:t>Главный специалист-эксперт Лапсарского территориального отдела управления благоустройства и развития территорий;</w:t>
      </w:r>
    </w:p>
    <w:p w14:paraId="37230071" w14:textId="77777777" w:rsidR="00844CC5" w:rsidRDefault="00844CC5" w:rsidP="00844CC5">
      <w:pPr>
        <w:ind w:firstLine="708"/>
        <w:jc w:val="both"/>
      </w:pPr>
      <w:r>
        <w:t>Главный специалист-эксперт Сарабакасинского территориального отдела управления благоустройства и развития территорий;</w:t>
      </w:r>
    </w:p>
    <w:p w14:paraId="54D4C55E" w14:textId="77777777" w:rsidR="00844CC5" w:rsidRDefault="00844CC5" w:rsidP="00844CC5">
      <w:pPr>
        <w:ind w:firstLine="708"/>
        <w:jc w:val="both"/>
      </w:pPr>
      <w:r>
        <w:t>Главный специалист-эксперт Синьял-Покровского территориального отдела управления благоустройства и развития территорий;</w:t>
      </w:r>
    </w:p>
    <w:p w14:paraId="01A48A95" w14:textId="6064D4D9" w:rsidR="00844CC5" w:rsidRDefault="00844CC5" w:rsidP="00844CC5">
      <w:pPr>
        <w:ind w:firstLine="708"/>
        <w:jc w:val="both"/>
      </w:pPr>
      <w:r>
        <w:t xml:space="preserve">Главный специалист-эксперт </w:t>
      </w:r>
      <w:r w:rsidR="00D71E80">
        <w:t>Синьяльского</w:t>
      </w:r>
      <w:r>
        <w:t xml:space="preserve"> территориального отдела управления благоустройства и развития территорий;</w:t>
      </w:r>
    </w:p>
    <w:p w14:paraId="20652B08" w14:textId="77777777" w:rsidR="00844CC5" w:rsidRDefault="00844CC5" w:rsidP="00844CC5">
      <w:pPr>
        <w:ind w:firstLine="708"/>
        <w:jc w:val="both"/>
      </w:pPr>
      <w:r>
        <w:t>Главный специалист-эксперт Сирмапосинского территориального отдела управления благоустройства и развития территорий;</w:t>
      </w:r>
    </w:p>
    <w:p w14:paraId="64308E86" w14:textId="77777777" w:rsidR="00844CC5" w:rsidRDefault="00844CC5" w:rsidP="00844CC5">
      <w:pPr>
        <w:ind w:firstLine="708"/>
        <w:jc w:val="both"/>
      </w:pPr>
      <w:r>
        <w:t>Главный специалист-эксперт Чиршкасинского территориального отдела управления благоустройства и развития территорий;</w:t>
      </w:r>
    </w:p>
    <w:p w14:paraId="35D88E00" w14:textId="77777777" w:rsidR="00844CC5" w:rsidRDefault="00844CC5" w:rsidP="00844CC5">
      <w:pPr>
        <w:ind w:firstLine="708"/>
        <w:jc w:val="both"/>
      </w:pPr>
      <w:r>
        <w:t>Главный специалист-эксперт Шинерпосинского территориального отдела управления благоустройства и развития территорий;</w:t>
      </w:r>
    </w:p>
    <w:p w14:paraId="4FCC5397" w14:textId="77777777" w:rsidR="00844CC5" w:rsidRPr="007106EA" w:rsidRDefault="00844CC5" w:rsidP="00844CC5">
      <w:pPr>
        <w:ind w:firstLine="708"/>
        <w:jc w:val="both"/>
      </w:pPr>
      <w:r>
        <w:lastRenderedPageBreak/>
        <w:t>Главный специалист-эксперт Янышского территориального отдела управления благоустройства и развития территорий;</w:t>
      </w:r>
    </w:p>
    <w:p w14:paraId="6CAFAD88" w14:textId="563302A5" w:rsidR="00844CC5" w:rsidRDefault="00844CC5" w:rsidP="00844CC5">
      <w:pPr>
        <w:ind w:firstLine="708"/>
        <w:jc w:val="both"/>
      </w:pPr>
      <w:r>
        <w:t>Главный специалист-эксперт</w:t>
      </w:r>
      <w:r w:rsidR="00AF3691">
        <w:t xml:space="preserve"> </w:t>
      </w:r>
      <w:r>
        <w:t>у</w:t>
      </w:r>
      <w:r w:rsidRPr="002D6E3E">
        <w:t>правления образования, спорта и молодежной политики</w:t>
      </w:r>
      <w:r>
        <w:t>;</w:t>
      </w:r>
    </w:p>
    <w:p w14:paraId="2AA126E7" w14:textId="7DF95EB6" w:rsidR="00844CC5" w:rsidRDefault="00844CC5" w:rsidP="00844CC5">
      <w:pPr>
        <w:jc w:val="both"/>
      </w:pPr>
      <w:r>
        <w:tab/>
        <w:t>Главный специалист-эксперт</w:t>
      </w:r>
      <w:r w:rsidR="00AF3691">
        <w:t xml:space="preserve"> </w:t>
      </w:r>
      <w:r>
        <w:t>о</w:t>
      </w:r>
      <w:r w:rsidRPr="002866DC">
        <w:t>тдел</w:t>
      </w:r>
      <w:r>
        <w:t>а</w:t>
      </w:r>
      <w:r w:rsidRPr="002866DC">
        <w:t xml:space="preserve"> по опеке и попечительству в отношении несовершеннолетних </w:t>
      </w:r>
      <w:r>
        <w:t>у</w:t>
      </w:r>
      <w:r w:rsidRPr="002D6E3E">
        <w:t>правления образования, спорта и молодежной политики</w:t>
      </w:r>
      <w:r>
        <w:t>;</w:t>
      </w:r>
    </w:p>
    <w:p w14:paraId="035E465C" w14:textId="77777777" w:rsidR="00844CC5" w:rsidRDefault="00844CC5" w:rsidP="00844CC5">
      <w:pPr>
        <w:jc w:val="both"/>
      </w:pPr>
      <w:r>
        <w:tab/>
        <w:t>Главный специалист-эксперт</w:t>
      </w:r>
      <w:r w:rsidRPr="0074019A">
        <w:t xml:space="preserve"> по физической культуре и спорту</w:t>
      </w:r>
      <w:r>
        <w:t xml:space="preserve"> управления</w:t>
      </w:r>
      <w:r w:rsidRPr="00886A67">
        <w:t xml:space="preserve"> образования, спорта и молодежной политики</w:t>
      </w:r>
      <w:r>
        <w:t>.</w:t>
      </w:r>
    </w:p>
    <w:p w14:paraId="52BDF41D" w14:textId="77777777" w:rsidR="00844CC5" w:rsidRPr="00970811" w:rsidRDefault="00844CC5" w:rsidP="002B2B1A">
      <w:pPr>
        <w:ind w:firstLine="708"/>
        <w:jc w:val="both"/>
        <w:rPr>
          <w:b/>
        </w:rPr>
      </w:pPr>
      <w:r w:rsidRPr="00970811">
        <w:rPr>
          <w:b/>
        </w:rPr>
        <w:t>Раздел 6. Должности муниципальной службы, отнесенные к младшей группе должностей специалистов:</w:t>
      </w:r>
    </w:p>
    <w:p w14:paraId="3ECCAA03" w14:textId="77777777" w:rsidR="00844CC5" w:rsidRDefault="00844CC5" w:rsidP="00844CC5">
      <w:pPr>
        <w:ind w:firstLine="708"/>
      </w:pPr>
      <w:r>
        <w:t>Ведущий специалист-эксперт Атлашевского территориального отдела управления благоустройства и развития территорий;</w:t>
      </w:r>
    </w:p>
    <w:p w14:paraId="4CA30B08" w14:textId="77777777" w:rsidR="00844CC5" w:rsidRDefault="00844CC5" w:rsidP="00844CC5">
      <w:pPr>
        <w:jc w:val="both"/>
      </w:pPr>
      <w:r>
        <w:tab/>
        <w:t>Ведущий специалист-эксперт Вурман-Сюктерского территориального отдела управления благоустройства и развития территорий;</w:t>
      </w:r>
    </w:p>
    <w:p w14:paraId="25EB18DC" w14:textId="77777777" w:rsidR="00844CC5" w:rsidRDefault="00844CC5" w:rsidP="00844CC5">
      <w:pPr>
        <w:jc w:val="both"/>
      </w:pPr>
      <w:r>
        <w:tab/>
        <w:t>Ведущий специалист-эксперт Ишлейского территориального отдела управления благоустройства и развития территорий;</w:t>
      </w:r>
    </w:p>
    <w:p w14:paraId="4725796D" w14:textId="77777777" w:rsidR="00844CC5" w:rsidRDefault="00844CC5" w:rsidP="00844CC5">
      <w:pPr>
        <w:jc w:val="both"/>
      </w:pPr>
      <w:r>
        <w:tab/>
        <w:t>Ведущий специалист-эксперт Кугесьского территориального отдела управления благоустройства и развития территорий;</w:t>
      </w:r>
    </w:p>
    <w:p w14:paraId="03B02BB5" w14:textId="77777777" w:rsidR="00844CC5" w:rsidRDefault="00844CC5" w:rsidP="00844CC5">
      <w:pPr>
        <w:jc w:val="both"/>
      </w:pPr>
      <w:r>
        <w:tab/>
        <w:t>Ведущий специалист-эксперт Лапсарского территориального отдела управления благоустройства и развития территорий;</w:t>
      </w:r>
    </w:p>
    <w:p w14:paraId="188981D1" w14:textId="2FCAB503" w:rsidR="00844CC5" w:rsidRDefault="00844CC5" w:rsidP="00844CC5">
      <w:pPr>
        <w:jc w:val="both"/>
      </w:pPr>
      <w:r>
        <w:tab/>
        <w:t xml:space="preserve">Ведущий специалист-эксперт </w:t>
      </w:r>
      <w:r w:rsidR="005D0856">
        <w:t>Синьяльского</w:t>
      </w:r>
      <w:r>
        <w:t xml:space="preserve"> территориального отдела управления благоустройства и развития территорий;</w:t>
      </w:r>
    </w:p>
    <w:p w14:paraId="6E45F834" w14:textId="77777777" w:rsidR="00844CC5" w:rsidRDefault="00844CC5" w:rsidP="00844CC5">
      <w:pPr>
        <w:jc w:val="both"/>
      </w:pPr>
      <w:r>
        <w:tab/>
        <w:t>Ведущий специалист-эксперт Шинерпосинского территориального отдела управления благоустройства и развития территорий;</w:t>
      </w:r>
    </w:p>
    <w:p w14:paraId="0D4FD576" w14:textId="62B36619" w:rsidR="00844CC5" w:rsidRDefault="00844CC5" w:rsidP="00844CC5">
      <w:pPr>
        <w:jc w:val="both"/>
      </w:pPr>
      <w:r>
        <w:tab/>
        <w:t xml:space="preserve">Ведущий специалист-эксперт отдела </w:t>
      </w:r>
      <w:r w:rsidRPr="00541E45">
        <w:t>экономики и и</w:t>
      </w:r>
      <w:r>
        <w:t>н</w:t>
      </w:r>
      <w:r w:rsidRPr="00541E45">
        <w:t>вестиционной деятельности</w:t>
      </w:r>
      <w:r w:rsidR="00AF3691">
        <w:t xml:space="preserve"> </w:t>
      </w:r>
      <w:r w:rsidRPr="00BD1ADB">
        <w:t>управления экономики, сельского хозяйства, имущественных и земельных отношений</w:t>
      </w:r>
      <w:r>
        <w:t>;</w:t>
      </w:r>
    </w:p>
    <w:p w14:paraId="45122A7D" w14:textId="7C151165" w:rsidR="00844CC5" w:rsidRDefault="00844CC5" w:rsidP="00844CC5">
      <w:pPr>
        <w:jc w:val="both"/>
      </w:pPr>
      <w:r>
        <w:tab/>
        <w:t>Ведущий специалист-эксперт отдела земельных отношений</w:t>
      </w:r>
      <w:r w:rsidRPr="00BD1ADB">
        <w:t xml:space="preserve"> управления экономики, сельского хозяйства, имущественных и земельных отношений</w:t>
      </w:r>
      <w:r>
        <w:t>;</w:t>
      </w:r>
    </w:p>
    <w:p w14:paraId="64F4D00E" w14:textId="77777777" w:rsidR="00844CC5" w:rsidRDefault="00844CC5" w:rsidP="00844CC5">
      <w:pPr>
        <w:jc w:val="both"/>
      </w:pPr>
      <w:r>
        <w:tab/>
        <w:t xml:space="preserve">Ведущий специалист-эксперт отдела ЗАГС; </w:t>
      </w:r>
    </w:p>
    <w:p w14:paraId="1EDE9057" w14:textId="77777777" w:rsidR="00844CC5" w:rsidRDefault="00844CC5" w:rsidP="00844CC5">
      <w:pPr>
        <w:ind w:firstLine="708"/>
        <w:jc w:val="both"/>
      </w:pPr>
      <w:r w:rsidRPr="002866DC">
        <w:t>Ведущий специалист-эксперт сектора по организации деятельности комиссии по делам несовершеннолетних и защите их прав;</w:t>
      </w:r>
    </w:p>
    <w:p w14:paraId="5B54189E" w14:textId="1760C233" w:rsidR="00844CC5" w:rsidRDefault="00844CC5" w:rsidP="00844CC5">
      <w:pPr>
        <w:jc w:val="both"/>
      </w:pPr>
      <w:r>
        <w:tab/>
        <w:t>Ведущий специалист-эксперт</w:t>
      </w:r>
      <w:r w:rsidR="00AF3691">
        <w:t xml:space="preserve"> </w:t>
      </w:r>
      <w:r>
        <w:t>о</w:t>
      </w:r>
      <w:r w:rsidRPr="00B45296">
        <w:t>тдел</w:t>
      </w:r>
      <w:r>
        <w:t>а</w:t>
      </w:r>
      <w:r w:rsidRPr="00B45296">
        <w:t xml:space="preserve"> культуры, туризма и социального развития</w:t>
      </w:r>
      <w:r>
        <w:t>;</w:t>
      </w:r>
    </w:p>
    <w:p w14:paraId="44415C62" w14:textId="18416AED" w:rsidR="00844CC5" w:rsidRDefault="00844CC5" w:rsidP="00844CC5">
      <w:pPr>
        <w:jc w:val="both"/>
      </w:pPr>
      <w:r>
        <w:tab/>
        <w:t>Ведущий специалист-эксперт</w:t>
      </w:r>
      <w:r w:rsidR="00AF3691">
        <w:t xml:space="preserve"> </w:t>
      </w:r>
      <w:r>
        <w:t>о</w:t>
      </w:r>
      <w:r w:rsidRPr="002866DC">
        <w:t>тдел</w:t>
      </w:r>
      <w:r>
        <w:t>а</w:t>
      </w:r>
      <w:r w:rsidRPr="002866DC">
        <w:t xml:space="preserve"> по опеке и попечительству в отношении несовершеннолетних </w:t>
      </w:r>
      <w:r>
        <w:t>у</w:t>
      </w:r>
      <w:r w:rsidRPr="002D6E3E">
        <w:t>правления образования, спорта и молодежной политики</w:t>
      </w:r>
      <w:r w:rsidR="005D0856">
        <w:t>.</w:t>
      </w:r>
    </w:p>
    <w:p w14:paraId="227EE818" w14:textId="32A5F856" w:rsidR="00AF3691" w:rsidRDefault="00AF3691" w:rsidP="00844CC5">
      <w:pPr>
        <w:jc w:val="both"/>
      </w:pPr>
      <w:r>
        <w:tab/>
        <w:t xml:space="preserve"> </w:t>
      </w:r>
    </w:p>
    <w:p w14:paraId="1A820687" w14:textId="77777777" w:rsidR="006B50BA" w:rsidRDefault="006B50BA" w:rsidP="00844CC5">
      <w:pPr>
        <w:jc w:val="both"/>
      </w:pPr>
    </w:p>
    <w:p w14:paraId="0941243D" w14:textId="77777777" w:rsidR="006B50BA" w:rsidRDefault="006B50BA" w:rsidP="00844CC5">
      <w:pPr>
        <w:jc w:val="both"/>
      </w:pPr>
    </w:p>
    <w:p w14:paraId="2317FEAB" w14:textId="77777777" w:rsidR="006B50BA" w:rsidRDefault="002B2B1A" w:rsidP="006B50BA">
      <w:pPr>
        <w:jc w:val="center"/>
      </w:pPr>
      <w:r>
        <w:t>__________________________</w:t>
      </w:r>
    </w:p>
    <w:p w14:paraId="6A91BD09" w14:textId="77777777" w:rsidR="006B50BA" w:rsidRDefault="006B50BA" w:rsidP="006B50BA">
      <w:pPr>
        <w:jc w:val="center"/>
      </w:pPr>
    </w:p>
    <w:p w14:paraId="740DF714" w14:textId="77777777" w:rsidR="00844CC5" w:rsidRDefault="00844CC5" w:rsidP="00844CC5">
      <w:pPr>
        <w:widowControl w:val="0"/>
        <w:tabs>
          <w:tab w:val="left" w:pos="5040"/>
        </w:tabs>
        <w:autoSpaceDE w:val="0"/>
        <w:rPr>
          <w:szCs w:val="26"/>
        </w:rPr>
      </w:pPr>
    </w:p>
    <w:p w14:paraId="56CCC149" w14:textId="77777777" w:rsidR="001460B2" w:rsidRPr="009376E9" w:rsidRDefault="001460B2" w:rsidP="009376E9"/>
    <w:sectPr w:rsidR="001460B2" w:rsidRPr="009376E9" w:rsidSect="00530D93">
      <w:footerReference w:type="default" r:id="rId11"/>
      <w:headerReference w:type="first" r:id="rId12"/>
      <w:type w:val="evenPage"/>
      <w:pgSz w:w="11907" w:h="16840"/>
      <w:pgMar w:top="1134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2D53" w14:textId="77777777" w:rsidR="00F063EA" w:rsidRDefault="00F063EA">
      <w:r>
        <w:separator/>
      </w:r>
    </w:p>
  </w:endnote>
  <w:endnote w:type="continuationSeparator" w:id="0">
    <w:p w14:paraId="3F027990" w14:textId="77777777" w:rsidR="00F063EA" w:rsidRDefault="00F0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1C21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F3A7" w14:textId="77777777" w:rsidR="00F063EA" w:rsidRDefault="00F063EA">
      <w:r>
        <w:separator/>
      </w:r>
    </w:p>
  </w:footnote>
  <w:footnote w:type="continuationSeparator" w:id="0">
    <w:p w14:paraId="536FF62D" w14:textId="77777777" w:rsidR="00F063EA" w:rsidRDefault="00F0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060"/>
      <w:gridCol w:w="3402"/>
    </w:tblGrid>
    <w:tr w:rsidR="003652FF" w:rsidRPr="00AD02C4" w14:paraId="700BDDC4" w14:textId="77777777" w:rsidTr="00530D93">
      <w:tc>
        <w:tcPr>
          <w:tcW w:w="3285" w:type="dxa"/>
          <w:shd w:val="clear" w:color="auto" w:fill="auto"/>
        </w:tcPr>
        <w:p w14:paraId="39DA8894" w14:textId="77777777" w:rsidR="00530D93" w:rsidRPr="00530D93" w:rsidRDefault="009376E9" w:rsidP="00530D93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728" behindDoc="0" locked="0" layoutInCell="0" allowOverlap="1" wp14:anchorId="48BAD1EC" wp14:editId="42141597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30D93"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FB66FAF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4E755DA" w14:textId="77777777" w:rsidR="00530D93" w:rsidRDefault="00530D93" w:rsidP="00530D93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19D57EC3" w14:textId="77777777" w:rsidR="00530D93" w:rsidRPr="00F33928" w:rsidRDefault="00530D93" w:rsidP="00530D93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E6CCE44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F31CEDD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</w:rPr>
          </w:pPr>
          <w:r w:rsidRPr="00F33928">
            <w:rPr>
              <w:rFonts w:ascii="Arial Cyr Chuv" w:hAnsi="Arial Cyr Chuv"/>
              <w:b/>
            </w:rPr>
            <w:t>ЙЫШЁНУ</w:t>
          </w:r>
        </w:p>
        <w:p w14:paraId="54D9A4B0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530D93" w:rsidRPr="00F33928" w14:paraId="0AA33BD9" w14:textId="77777777" w:rsidTr="00F304FB">
            <w:tc>
              <w:tcPr>
                <w:tcW w:w="1413" w:type="dxa"/>
              </w:tcPr>
              <w:p w14:paraId="3C8FDAD1" w14:textId="16AE9B94" w:rsidR="00530D93" w:rsidRPr="00ED68B5" w:rsidRDefault="00ED68B5" w:rsidP="00ED68B5">
                <w:pPr>
                  <w:pStyle w:val="a3"/>
                  <w:jc w:val="center"/>
                  <w:rPr>
                    <w:sz w:val="22"/>
                    <w:szCs w:val="18"/>
                  </w:rPr>
                </w:pPr>
                <w:r w:rsidRPr="00ED68B5">
                  <w:rPr>
                    <w:sz w:val="22"/>
                    <w:szCs w:val="18"/>
                  </w:rPr>
                  <w:t>21.12.2023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5CA4676" w14:textId="77777777" w:rsidR="00530D93" w:rsidRPr="00ED68B5" w:rsidRDefault="00530D93" w:rsidP="00ED68B5">
                <w:pPr>
                  <w:pStyle w:val="a3"/>
                  <w:jc w:val="center"/>
                  <w:rPr>
                    <w:sz w:val="22"/>
                    <w:szCs w:val="18"/>
                  </w:rPr>
                </w:pPr>
                <w:r w:rsidRPr="00ED68B5">
                  <w:rPr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6BFE0218" w14:textId="61CA2D11" w:rsidR="00530D93" w:rsidRPr="00ED68B5" w:rsidRDefault="00ED68B5" w:rsidP="00ED68B5">
                <w:pPr>
                  <w:pStyle w:val="a3"/>
                  <w:jc w:val="center"/>
                  <w:rPr>
                    <w:sz w:val="22"/>
                    <w:szCs w:val="18"/>
                  </w:rPr>
                </w:pPr>
                <w:r w:rsidRPr="00ED68B5">
                  <w:rPr>
                    <w:sz w:val="22"/>
                    <w:szCs w:val="18"/>
                  </w:rPr>
                  <w:t>2354</w:t>
                </w:r>
              </w:p>
            </w:tc>
          </w:tr>
        </w:tbl>
        <w:p w14:paraId="333BA151" w14:textId="77777777" w:rsidR="003652FF" w:rsidRPr="00AD02C4" w:rsidRDefault="00530D93" w:rsidP="00AD02C4">
          <w:pPr>
            <w:pStyle w:val="a3"/>
            <w:jc w:val="center"/>
            <w:rPr>
              <w:b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060" w:type="dxa"/>
          <w:shd w:val="clear" w:color="auto" w:fill="auto"/>
        </w:tcPr>
        <w:p w14:paraId="11A85DB8" w14:textId="77777777" w:rsidR="003652FF" w:rsidRPr="00AD02C4" w:rsidRDefault="003652FF">
          <w:pPr>
            <w:pStyle w:val="a3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032025A7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35127ED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B7561AD" w14:textId="77777777" w:rsidR="00530D93" w:rsidRPr="00F33928" w:rsidRDefault="00530D93" w:rsidP="00530D93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1310BA0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197CCE6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b/>
            </w:rPr>
          </w:pPr>
          <w:r w:rsidRPr="00F33928">
            <w:rPr>
              <w:rFonts w:ascii="Arial Cyr Chuv" w:hAnsi="Arial Cyr Chuv"/>
              <w:b/>
            </w:rPr>
            <w:t>ПОСТАНОВЛЕНИЕ</w:t>
          </w:r>
        </w:p>
        <w:p w14:paraId="079C49E2" w14:textId="77777777" w:rsidR="00530D93" w:rsidRPr="00F33928" w:rsidRDefault="00530D93" w:rsidP="00530D9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D68B5" w:rsidRPr="00F33928" w14:paraId="585E7C40" w14:textId="77777777" w:rsidTr="00ED68B5">
            <w:tc>
              <w:tcPr>
                <w:tcW w:w="1413" w:type="dxa"/>
              </w:tcPr>
              <w:p w14:paraId="11CB0AAB" w14:textId="051B6471" w:rsidR="00ED68B5" w:rsidRPr="00F33928" w:rsidRDefault="00ED68B5" w:rsidP="00ED68B5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  <w:r w:rsidRPr="00ED68B5">
                  <w:rPr>
                    <w:sz w:val="22"/>
                    <w:szCs w:val="18"/>
                  </w:rPr>
                  <w:t>21.12.2023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3564F200" w14:textId="31C230AA" w:rsidR="00ED68B5" w:rsidRPr="00F33928" w:rsidRDefault="00ED68B5" w:rsidP="00ED68B5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ED68B5">
                  <w:rPr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7CA4C675" w14:textId="01D1C0E7" w:rsidR="00ED68B5" w:rsidRPr="006E6F48" w:rsidRDefault="00ED68B5" w:rsidP="00ED68B5">
                <w:pPr>
                  <w:pStyle w:val="a3"/>
                  <w:jc w:val="center"/>
                  <w:rPr>
                    <w:b/>
                    <w:bCs/>
                    <w:sz w:val="22"/>
                    <w:szCs w:val="18"/>
                    <w:u w:val="single"/>
                  </w:rPr>
                </w:pPr>
                <w:r w:rsidRPr="00ED68B5">
                  <w:rPr>
                    <w:sz w:val="22"/>
                    <w:szCs w:val="18"/>
                  </w:rPr>
                  <w:t>2354</w:t>
                </w:r>
              </w:p>
            </w:tc>
          </w:tr>
        </w:tbl>
        <w:p w14:paraId="3BD185EE" w14:textId="77777777" w:rsidR="003652FF" w:rsidRPr="00AD02C4" w:rsidRDefault="00530D93" w:rsidP="00AD02C4">
          <w:pPr>
            <w:pStyle w:val="a3"/>
            <w:jc w:val="center"/>
            <w:rPr>
              <w:b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12478E09" w14:textId="77777777" w:rsidR="001460B2" w:rsidRDefault="001460B2" w:rsidP="003652FF">
    <w:pPr>
      <w:pStyle w:val="a3"/>
      <w:rPr>
        <w:rFonts w:ascii="Arial Cyr Chuv" w:hAnsi="Arial Cyr Chuv"/>
      </w:rPr>
    </w:pPr>
  </w:p>
  <w:p w14:paraId="5E209D0D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0E537B4"/>
    <w:multiLevelType w:val="hybridMultilevel"/>
    <w:tmpl w:val="D61EF1E2"/>
    <w:lvl w:ilvl="0" w:tplc="AA806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079212956">
    <w:abstractNumId w:val="1"/>
  </w:num>
  <w:num w:numId="2" w16cid:durableId="633221977">
    <w:abstractNumId w:val="2"/>
  </w:num>
  <w:num w:numId="3" w16cid:durableId="1671374146">
    <w:abstractNumId w:val="4"/>
  </w:num>
  <w:num w:numId="4" w16cid:durableId="1715544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494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EA"/>
    <w:rsid w:val="00053EF1"/>
    <w:rsid w:val="000B2461"/>
    <w:rsid w:val="000D575A"/>
    <w:rsid w:val="000E096E"/>
    <w:rsid w:val="000E2583"/>
    <w:rsid w:val="00107F11"/>
    <w:rsid w:val="001460B2"/>
    <w:rsid w:val="0017767D"/>
    <w:rsid w:val="001A4D80"/>
    <w:rsid w:val="002863DC"/>
    <w:rsid w:val="002B2B1A"/>
    <w:rsid w:val="0030415D"/>
    <w:rsid w:val="003652FF"/>
    <w:rsid w:val="00367432"/>
    <w:rsid w:val="003C7636"/>
    <w:rsid w:val="003F5BE4"/>
    <w:rsid w:val="00462425"/>
    <w:rsid w:val="00466C7A"/>
    <w:rsid w:val="004B5685"/>
    <w:rsid w:val="004D2D4A"/>
    <w:rsid w:val="00504082"/>
    <w:rsid w:val="00527375"/>
    <w:rsid w:val="00530D93"/>
    <w:rsid w:val="00563971"/>
    <w:rsid w:val="00591B6B"/>
    <w:rsid w:val="00595C47"/>
    <w:rsid w:val="00597733"/>
    <w:rsid w:val="005A69CC"/>
    <w:rsid w:val="005D0856"/>
    <w:rsid w:val="005F16B6"/>
    <w:rsid w:val="006161B6"/>
    <w:rsid w:val="00686156"/>
    <w:rsid w:val="006B11FE"/>
    <w:rsid w:val="006B50BA"/>
    <w:rsid w:val="006E6F48"/>
    <w:rsid w:val="006F12A9"/>
    <w:rsid w:val="0070442D"/>
    <w:rsid w:val="007046D2"/>
    <w:rsid w:val="00733639"/>
    <w:rsid w:val="0076051A"/>
    <w:rsid w:val="007F72D9"/>
    <w:rsid w:val="00844CC5"/>
    <w:rsid w:val="008E2BE5"/>
    <w:rsid w:val="008F5F8F"/>
    <w:rsid w:val="009376E9"/>
    <w:rsid w:val="009625EA"/>
    <w:rsid w:val="009D6852"/>
    <w:rsid w:val="009F5CEB"/>
    <w:rsid w:val="00A229BE"/>
    <w:rsid w:val="00A258DC"/>
    <w:rsid w:val="00A508C7"/>
    <w:rsid w:val="00A509D2"/>
    <w:rsid w:val="00A527F6"/>
    <w:rsid w:val="00AD02C4"/>
    <w:rsid w:val="00AF3691"/>
    <w:rsid w:val="00B21053"/>
    <w:rsid w:val="00BC4C72"/>
    <w:rsid w:val="00BF32D1"/>
    <w:rsid w:val="00CB7E29"/>
    <w:rsid w:val="00D437D5"/>
    <w:rsid w:val="00D51F18"/>
    <w:rsid w:val="00D61F6B"/>
    <w:rsid w:val="00D71E80"/>
    <w:rsid w:val="00DE328D"/>
    <w:rsid w:val="00DE756C"/>
    <w:rsid w:val="00DF761C"/>
    <w:rsid w:val="00E417C9"/>
    <w:rsid w:val="00ED68B5"/>
    <w:rsid w:val="00F063EA"/>
    <w:rsid w:val="00F3259E"/>
    <w:rsid w:val="00F616A1"/>
    <w:rsid w:val="00F8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8501129"/>
  <w15:docId w15:val="{155C6866-83C8-4424-9728-61EAB7C5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C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4CC5"/>
    <w:pPr>
      <w:keepNext/>
      <w:tabs>
        <w:tab w:val="num" w:pos="1069"/>
      </w:tabs>
      <w:ind w:left="1069" w:hanging="360"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32D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F32D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F32D1"/>
    <w:pPr>
      <w:ind w:firstLine="709"/>
      <w:jc w:val="both"/>
    </w:pPr>
  </w:style>
  <w:style w:type="paragraph" w:styleId="2">
    <w:name w:val="Body Text Indent 2"/>
    <w:basedOn w:val="a"/>
    <w:rsid w:val="00BF32D1"/>
    <w:pPr>
      <w:ind w:firstLine="709"/>
    </w:p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530D93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844CC5"/>
    <w:rPr>
      <w:rFonts w:ascii="Arial Cyr Chuv" w:hAnsi="Arial Cyr Chuv"/>
      <w:sz w:val="28"/>
      <w:szCs w:val="24"/>
      <w:lang w:eastAsia="zh-CN"/>
    </w:rPr>
  </w:style>
  <w:style w:type="character" w:customStyle="1" w:styleId="aa">
    <w:name w:val="Гипертекстовая ссылка"/>
    <w:basedOn w:val="a0"/>
    <w:uiPriority w:val="99"/>
    <w:rsid w:val="00844CC5"/>
    <w:rPr>
      <w:color w:val="106BBE"/>
    </w:rPr>
  </w:style>
  <w:style w:type="character" w:customStyle="1" w:styleId="ab">
    <w:name w:val="Цветовое выделение"/>
    <w:uiPriority w:val="99"/>
    <w:rsid w:val="00844CC5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844CC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2272/1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340798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624649/40718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195</TotalTime>
  <Pages>6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р-н. - Иванова Г.Н.</dc:creator>
  <cp:lastModifiedBy>Исаченкова Наталия Геннадьевна</cp:lastModifiedBy>
  <cp:revision>14</cp:revision>
  <cp:lastPrinted>2023-12-22T06:45:00Z</cp:lastPrinted>
  <dcterms:created xsi:type="dcterms:W3CDTF">2023-01-17T10:28:00Z</dcterms:created>
  <dcterms:modified xsi:type="dcterms:W3CDTF">2024-02-06T07:27:00Z</dcterms:modified>
</cp:coreProperties>
</file>