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85" w:rsidRPr="008D5285" w:rsidRDefault="00264785" w:rsidP="00264785">
      <w:pPr>
        <w:ind w:firstLine="720"/>
        <w:jc w:val="both"/>
        <w:rPr>
          <w:b/>
          <w:sz w:val="24"/>
          <w:szCs w:val="24"/>
        </w:rPr>
      </w:pPr>
    </w:p>
    <w:p w:rsidR="00264785" w:rsidRPr="008D5285" w:rsidRDefault="00264785" w:rsidP="0026478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D5285">
        <w:rPr>
          <w:b/>
          <w:sz w:val="24"/>
          <w:szCs w:val="24"/>
        </w:rPr>
        <w:t xml:space="preserve">Информация </w:t>
      </w:r>
    </w:p>
    <w:p w:rsidR="00264785" w:rsidRPr="008D5285" w:rsidRDefault="00264785" w:rsidP="00264785">
      <w:pPr>
        <w:jc w:val="center"/>
        <w:rPr>
          <w:b/>
          <w:sz w:val="24"/>
          <w:szCs w:val="24"/>
        </w:rPr>
      </w:pPr>
      <w:r w:rsidRPr="008D5285">
        <w:rPr>
          <w:b/>
          <w:sz w:val="24"/>
          <w:szCs w:val="24"/>
        </w:rPr>
        <w:t>о выполнении плана мероприятий по противодействию коррупции</w:t>
      </w:r>
      <w:r w:rsidR="00F011BC">
        <w:rPr>
          <w:b/>
          <w:sz w:val="24"/>
          <w:szCs w:val="24"/>
        </w:rPr>
        <w:t xml:space="preserve"> </w:t>
      </w:r>
      <w:r w:rsidRPr="008D5285">
        <w:rPr>
          <w:b/>
          <w:sz w:val="24"/>
          <w:szCs w:val="24"/>
        </w:rPr>
        <w:t>в Порецком районе в 20</w:t>
      </w:r>
      <w:r>
        <w:rPr>
          <w:b/>
          <w:sz w:val="24"/>
          <w:szCs w:val="24"/>
        </w:rPr>
        <w:t>2</w:t>
      </w:r>
      <w:r w:rsidR="001506C5">
        <w:rPr>
          <w:b/>
          <w:sz w:val="24"/>
          <w:szCs w:val="24"/>
        </w:rPr>
        <w:t>3</w:t>
      </w:r>
      <w:r w:rsidRPr="008D5285">
        <w:rPr>
          <w:b/>
          <w:sz w:val="24"/>
          <w:szCs w:val="24"/>
        </w:rPr>
        <w:t xml:space="preserve"> году</w:t>
      </w:r>
    </w:p>
    <w:p w:rsidR="00264785" w:rsidRPr="008D5285" w:rsidRDefault="00264785" w:rsidP="00264785">
      <w:pPr>
        <w:ind w:firstLine="720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994"/>
        <w:gridCol w:w="2082"/>
        <w:gridCol w:w="5246"/>
        <w:gridCol w:w="1907"/>
      </w:tblGrid>
      <w:tr w:rsidR="00F011BC" w:rsidRPr="00D71D5F" w:rsidTr="00D71D5F">
        <w:trPr>
          <w:trHeight w:val="20"/>
          <w:jc w:val="center"/>
        </w:trPr>
        <w:tc>
          <w:tcPr>
            <w:tcW w:w="188" w:type="pct"/>
            <w:vAlign w:val="center"/>
          </w:tcPr>
          <w:p w:rsidR="00264785" w:rsidRPr="00D71D5F" w:rsidRDefault="00264785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71D5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89" w:type="pct"/>
            <w:vAlign w:val="center"/>
          </w:tcPr>
          <w:p w:rsidR="00264785" w:rsidRPr="00D71D5F" w:rsidRDefault="00264785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4" w:type="pct"/>
            <w:vAlign w:val="center"/>
          </w:tcPr>
          <w:p w:rsidR="00264785" w:rsidRPr="00D71D5F" w:rsidRDefault="00264785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>Срок</w:t>
            </w:r>
          </w:p>
          <w:p w:rsidR="00264785" w:rsidRPr="00D71D5F" w:rsidRDefault="00264785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774" w:type="pct"/>
            <w:vAlign w:val="center"/>
          </w:tcPr>
          <w:p w:rsidR="00264785" w:rsidRPr="00D71D5F" w:rsidRDefault="00264785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>Информация о реализации мероприятия</w:t>
            </w:r>
          </w:p>
        </w:tc>
        <w:tc>
          <w:tcPr>
            <w:tcW w:w="645" w:type="pct"/>
            <w:vAlign w:val="center"/>
          </w:tcPr>
          <w:p w:rsidR="00264785" w:rsidRPr="00D71D5F" w:rsidRDefault="00264785" w:rsidP="00D71D5F">
            <w:pPr>
              <w:widowControl w:val="0"/>
              <w:tabs>
                <w:tab w:val="left" w:pos="3366"/>
                <w:tab w:val="center" w:pos="5444"/>
              </w:tabs>
              <w:jc w:val="center"/>
              <w:rPr>
                <w:b/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>Отметка об исполнении</w:t>
            </w:r>
          </w:p>
          <w:p w:rsidR="00264785" w:rsidRPr="00D71D5F" w:rsidRDefault="00264785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 xml:space="preserve">(исполнено, не </w:t>
            </w:r>
            <w:proofErr w:type="gramStart"/>
            <w:r w:rsidRPr="00D71D5F">
              <w:rPr>
                <w:b/>
                <w:sz w:val="24"/>
                <w:szCs w:val="24"/>
              </w:rPr>
              <w:t>исполнено)*</w:t>
            </w:r>
            <w:proofErr w:type="gramEnd"/>
          </w:p>
        </w:tc>
      </w:tr>
      <w:tr w:rsidR="00F011BC" w:rsidRPr="00D71D5F" w:rsidTr="00D71D5F">
        <w:trPr>
          <w:trHeight w:val="20"/>
          <w:jc w:val="center"/>
        </w:trPr>
        <w:tc>
          <w:tcPr>
            <w:tcW w:w="188" w:type="pct"/>
          </w:tcPr>
          <w:p w:rsidR="00264785" w:rsidRPr="00D71D5F" w:rsidRDefault="00264785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1</w:t>
            </w:r>
          </w:p>
        </w:tc>
        <w:tc>
          <w:tcPr>
            <w:tcW w:w="1689" w:type="pct"/>
          </w:tcPr>
          <w:p w:rsidR="00264785" w:rsidRPr="00D71D5F" w:rsidRDefault="00264785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264785" w:rsidRPr="00D71D5F" w:rsidRDefault="00264785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3</w:t>
            </w:r>
          </w:p>
        </w:tc>
        <w:tc>
          <w:tcPr>
            <w:tcW w:w="1774" w:type="pct"/>
          </w:tcPr>
          <w:p w:rsidR="00264785" w:rsidRPr="00D71D5F" w:rsidRDefault="00264785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4</w:t>
            </w:r>
          </w:p>
        </w:tc>
        <w:tc>
          <w:tcPr>
            <w:tcW w:w="645" w:type="pct"/>
          </w:tcPr>
          <w:p w:rsidR="00264785" w:rsidRPr="00D71D5F" w:rsidRDefault="00264785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5</w:t>
            </w:r>
          </w:p>
        </w:tc>
      </w:tr>
      <w:tr w:rsidR="00327208" w:rsidRPr="00D71D5F" w:rsidTr="00D71D5F">
        <w:trPr>
          <w:trHeight w:val="20"/>
          <w:jc w:val="center"/>
        </w:trPr>
        <w:tc>
          <w:tcPr>
            <w:tcW w:w="188" w:type="pct"/>
            <w:vMerge w:val="restart"/>
          </w:tcPr>
          <w:p w:rsidR="00327208" w:rsidRPr="00D71D5F" w:rsidRDefault="00327208" w:rsidP="00D71D5F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D71D5F">
              <w:rPr>
                <w:b/>
                <w:sz w:val="24"/>
                <w:szCs w:val="24"/>
                <w:lang w:val="en-US"/>
              </w:rPr>
              <w:t>I</w:t>
            </w:r>
            <w:r w:rsidRPr="00D71D5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12" w:type="pct"/>
            <w:gridSpan w:val="4"/>
          </w:tcPr>
          <w:p w:rsidR="00327208" w:rsidRPr="00D71D5F" w:rsidRDefault="00327208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 xml:space="preserve">Проведение антикоррупционных мероприятий в рамках реализации кадровой политики, обеспечение соблюдения муниципальным </w:t>
            </w:r>
            <w:proofErr w:type="gramStart"/>
            <w:r w:rsidRPr="00D71D5F">
              <w:rPr>
                <w:b/>
                <w:sz w:val="24"/>
                <w:szCs w:val="24"/>
              </w:rPr>
              <w:t>служащим  ограничений</w:t>
            </w:r>
            <w:proofErr w:type="gramEnd"/>
            <w:r w:rsidRPr="00D71D5F">
              <w:rPr>
                <w:b/>
                <w:sz w:val="24"/>
                <w:szCs w:val="24"/>
              </w:rPr>
              <w:t xml:space="preserve">, запретов и принципов служебного поведения в связи с исполнением ими должностных обязанностей, а также ответственности за их нарушение 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1.Организация и проведение заседаний:</w:t>
            </w:r>
          </w:p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Совета по противодействию коррупции </w:t>
            </w:r>
            <w:r w:rsidRPr="00D71D5F">
              <w:rPr>
                <w:rFonts w:eastAsia="Calibri"/>
                <w:sz w:val="24"/>
                <w:szCs w:val="24"/>
              </w:rPr>
              <w:t>в Порецком районе</w:t>
            </w:r>
            <w:r w:rsidRPr="00D71D5F">
              <w:rPr>
                <w:sz w:val="24"/>
                <w:szCs w:val="24"/>
              </w:rPr>
              <w:t xml:space="preserve">; 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774" w:type="pct"/>
          </w:tcPr>
          <w:p w:rsidR="00F205E6" w:rsidRPr="00D71D5F" w:rsidRDefault="00F205E6" w:rsidP="001506C5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Советом по противодействию коррупции Порецкого </w:t>
            </w:r>
            <w:r w:rsidR="001506C5">
              <w:rPr>
                <w:sz w:val="24"/>
                <w:szCs w:val="24"/>
              </w:rPr>
              <w:t>муниципального округа</w:t>
            </w:r>
            <w:r w:rsidRPr="00D71D5F">
              <w:rPr>
                <w:sz w:val="24"/>
                <w:szCs w:val="24"/>
              </w:rPr>
              <w:t xml:space="preserve"> проведено 4 заседания, рассмотрены все запланированные планом мероприятий вопросы.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службы;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74" w:type="pct"/>
          </w:tcPr>
          <w:p w:rsidR="00F205E6" w:rsidRPr="009D3575" w:rsidRDefault="00F205E6" w:rsidP="00A10C0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9D3575">
              <w:rPr>
                <w:bCs/>
                <w:sz w:val="24"/>
                <w:szCs w:val="24"/>
              </w:rPr>
              <w:t>За 202</w:t>
            </w:r>
            <w:r w:rsidR="009D3575" w:rsidRPr="009D3575">
              <w:rPr>
                <w:bCs/>
                <w:sz w:val="24"/>
                <w:szCs w:val="24"/>
              </w:rPr>
              <w:t>2</w:t>
            </w:r>
            <w:r w:rsidRPr="009D3575">
              <w:rPr>
                <w:bCs/>
                <w:sz w:val="24"/>
                <w:szCs w:val="24"/>
              </w:rPr>
              <w:t xml:space="preserve"> год проведено </w:t>
            </w:r>
            <w:r w:rsidR="00A10C0E">
              <w:rPr>
                <w:bCs/>
                <w:sz w:val="24"/>
                <w:szCs w:val="24"/>
              </w:rPr>
              <w:t>1</w:t>
            </w:r>
            <w:r w:rsidRPr="009D3575">
              <w:rPr>
                <w:bCs/>
                <w:sz w:val="24"/>
                <w:szCs w:val="24"/>
              </w:rPr>
              <w:t xml:space="preserve"> заседаний комиссии </w:t>
            </w:r>
            <w:proofErr w:type="gramStart"/>
            <w:r w:rsidRPr="009D3575">
              <w:rPr>
                <w:bCs/>
                <w:sz w:val="24"/>
                <w:szCs w:val="24"/>
              </w:rPr>
              <w:t>по  соблюдению</w:t>
            </w:r>
            <w:proofErr w:type="gramEnd"/>
            <w:r w:rsidRPr="009D3575">
              <w:rPr>
                <w:bCs/>
                <w:sz w:val="24"/>
                <w:szCs w:val="24"/>
              </w:rPr>
              <w:t xml:space="preserve"> требований к служебному поведению муниципальных служащих и урегулированию конфликта интересов в администрации Порецкого </w:t>
            </w:r>
            <w:r w:rsidR="00A10C0E">
              <w:rPr>
                <w:bCs/>
                <w:sz w:val="24"/>
                <w:szCs w:val="24"/>
              </w:rPr>
              <w:t>округа</w:t>
            </w:r>
            <w:r w:rsidRPr="009D3575">
              <w:rPr>
                <w:bCs/>
                <w:sz w:val="24"/>
                <w:szCs w:val="24"/>
              </w:rPr>
              <w:t xml:space="preserve">. На них было </w:t>
            </w:r>
            <w:proofErr w:type="gramStart"/>
            <w:r w:rsidRPr="009D3575">
              <w:rPr>
                <w:bCs/>
                <w:sz w:val="24"/>
                <w:szCs w:val="24"/>
              </w:rPr>
              <w:t>рассмотрено  муниципальных</w:t>
            </w:r>
            <w:proofErr w:type="gramEnd"/>
            <w:r w:rsidRPr="009D3575">
              <w:rPr>
                <w:bCs/>
                <w:sz w:val="24"/>
                <w:szCs w:val="24"/>
              </w:rPr>
              <w:t xml:space="preserve"> служащих Порецкого </w:t>
            </w:r>
            <w:r w:rsidR="00A10C0E">
              <w:rPr>
                <w:bCs/>
                <w:sz w:val="24"/>
                <w:szCs w:val="24"/>
              </w:rPr>
              <w:t>округа</w:t>
            </w:r>
            <w:r w:rsidRPr="009D3575">
              <w:rPr>
                <w:bCs/>
                <w:sz w:val="24"/>
                <w:szCs w:val="24"/>
              </w:rPr>
              <w:t>.</w:t>
            </w:r>
            <w:r w:rsidR="00A10C0E">
              <w:rPr>
                <w:bCs/>
                <w:sz w:val="24"/>
                <w:szCs w:val="24"/>
              </w:rPr>
              <w:t xml:space="preserve"> Рассмотрено 16 муниципальных служащих.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Комиссии по соблюдению требований к служебному поведению муниципальных служащих, осуществляющих полномочия представителя нанимателя (работодателя), и урегулированию конфликта интересов;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F205E6" w:rsidRPr="009D3575" w:rsidRDefault="00F205E6" w:rsidP="00A10C0E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9D3575">
              <w:rPr>
                <w:bCs/>
                <w:sz w:val="24"/>
                <w:szCs w:val="24"/>
              </w:rPr>
              <w:t xml:space="preserve">Состоялось </w:t>
            </w:r>
            <w:r w:rsidR="00A10C0E">
              <w:rPr>
                <w:bCs/>
                <w:sz w:val="24"/>
                <w:szCs w:val="24"/>
              </w:rPr>
              <w:t>2</w:t>
            </w:r>
            <w:r w:rsidRPr="009D3575">
              <w:rPr>
                <w:bCs/>
                <w:sz w:val="24"/>
                <w:szCs w:val="24"/>
              </w:rPr>
              <w:t xml:space="preserve"> заседания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Порецкого </w:t>
            </w:r>
            <w:r w:rsidR="00A10C0E">
              <w:rPr>
                <w:bCs/>
                <w:sz w:val="24"/>
                <w:szCs w:val="24"/>
              </w:rPr>
              <w:t>округа.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2. Организация проверки персональных </w:t>
            </w:r>
            <w:r w:rsidRPr="00D71D5F">
              <w:rPr>
                <w:sz w:val="24"/>
                <w:szCs w:val="24"/>
              </w:rPr>
              <w:lastRenderedPageBreak/>
              <w:t xml:space="preserve">данных, предоставляемых кандидатами при поступлении на муниципальную службу. Ознакомление </w:t>
            </w:r>
            <w:proofErr w:type="gramStart"/>
            <w:r w:rsidRPr="00D71D5F">
              <w:rPr>
                <w:sz w:val="24"/>
                <w:szCs w:val="24"/>
              </w:rPr>
              <w:t>муниципальных  служащих</w:t>
            </w:r>
            <w:proofErr w:type="gramEnd"/>
            <w:r w:rsidRPr="00D71D5F">
              <w:rPr>
                <w:sz w:val="24"/>
                <w:szCs w:val="24"/>
              </w:rPr>
              <w:t xml:space="preserve"> впервые поступивших на муниципальную службу, с нормативными правовыми актами в сфере противодействия коррупции;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lastRenderedPageBreak/>
              <w:t xml:space="preserve">при поступлении </w:t>
            </w:r>
            <w:r w:rsidRPr="00D71D5F">
              <w:rPr>
                <w:sz w:val="24"/>
                <w:szCs w:val="24"/>
              </w:rPr>
              <w:lastRenderedPageBreak/>
              <w:t>на службу</w:t>
            </w:r>
          </w:p>
        </w:tc>
        <w:tc>
          <w:tcPr>
            <w:tcW w:w="1774" w:type="pct"/>
          </w:tcPr>
          <w:p w:rsidR="00F205E6" w:rsidRPr="009D3575" w:rsidRDefault="00F205E6" w:rsidP="00A10C0E">
            <w:pPr>
              <w:widowControl w:val="0"/>
              <w:rPr>
                <w:bCs/>
                <w:sz w:val="24"/>
                <w:szCs w:val="24"/>
              </w:rPr>
            </w:pPr>
            <w:r w:rsidRPr="009D3575">
              <w:rPr>
                <w:bCs/>
                <w:sz w:val="24"/>
                <w:szCs w:val="24"/>
              </w:rPr>
              <w:lastRenderedPageBreak/>
              <w:t xml:space="preserve">Проведена проверка персональных данных в </w:t>
            </w:r>
            <w:r w:rsidRPr="009D3575">
              <w:rPr>
                <w:bCs/>
                <w:sz w:val="24"/>
                <w:szCs w:val="24"/>
              </w:rPr>
              <w:lastRenderedPageBreak/>
              <w:t xml:space="preserve">отношении </w:t>
            </w:r>
            <w:r w:rsidR="00A10C0E">
              <w:rPr>
                <w:bCs/>
                <w:sz w:val="24"/>
                <w:szCs w:val="24"/>
              </w:rPr>
              <w:t>26</w:t>
            </w:r>
            <w:r w:rsidRPr="009D3575">
              <w:rPr>
                <w:bCs/>
                <w:sz w:val="24"/>
                <w:szCs w:val="24"/>
              </w:rPr>
              <w:t xml:space="preserve"> кандидатов при поступлении на муниципальную службу. Все впервые поступившие муниципальные служащие ознакомлены с НПА в сфере противодействия коррупции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lastRenderedPageBreak/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3. Актуализация сведений, содержащихся в личных делах муниципальных служащих, в том числе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интересов;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74" w:type="pct"/>
          </w:tcPr>
          <w:p w:rsidR="00F205E6" w:rsidRPr="009D3575" w:rsidRDefault="00F205E6" w:rsidP="00D71D5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9D3575">
              <w:rPr>
                <w:sz w:val="24"/>
                <w:szCs w:val="24"/>
              </w:rPr>
              <w:t>Актуализированы сведения, содержащиеся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интересов;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4. Формирование кадрового резерва администрации Порецкого </w:t>
            </w:r>
            <w:r w:rsidR="001A0253">
              <w:rPr>
                <w:sz w:val="24"/>
                <w:szCs w:val="24"/>
              </w:rPr>
              <w:t xml:space="preserve">муниципального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 xml:space="preserve"> для замещения должностей муниципальной службы, организация работы по его эффективному использованию;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74" w:type="pct"/>
          </w:tcPr>
          <w:p w:rsidR="00F205E6" w:rsidRPr="00D71D5F" w:rsidRDefault="00F205E6" w:rsidP="00D71D5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Кадровый резерв сформирован.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1A0253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5. Обеспечение своевременного представления лицами, замещающими муниципальные должности в Порецком </w:t>
            </w:r>
            <w:r w:rsidR="001A0253">
              <w:rPr>
                <w:sz w:val="24"/>
                <w:szCs w:val="24"/>
              </w:rPr>
              <w:t>муниципальном округе</w:t>
            </w:r>
            <w:r w:rsidRPr="00D71D5F">
              <w:rPr>
                <w:sz w:val="24"/>
                <w:szCs w:val="24"/>
              </w:rPr>
              <w:t xml:space="preserve">, муниципальными служащими, замещающими должности муниципальной службы в администрации Порецкого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>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до 30 апреля </w:t>
            </w:r>
          </w:p>
        </w:tc>
        <w:tc>
          <w:tcPr>
            <w:tcW w:w="1774" w:type="pct"/>
          </w:tcPr>
          <w:p w:rsidR="00F205E6" w:rsidRPr="00D71D5F" w:rsidRDefault="00F205E6" w:rsidP="00D71D5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Всеми муниципальными служащими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были предоставлены своевременно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6. Проведение анализа сведений о доходах, расходах, об имуществе и обязательствах имущественного характера, представленных </w:t>
            </w:r>
            <w:r w:rsidRPr="00D71D5F">
              <w:rPr>
                <w:sz w:val="24"/>
                <w:szCs w:val="24"/>
              </w:rPr>
              <w:lastRenderedPageBreak/>
              <w:t xml:space="preserve">муниципальными служащими, замещающими должности муниципальной службы в администрации Порецкого </w:t>
            </w:r>
            <w:r w:rsidR="00A10C0E">
              <w:rPr>
                <w:sz w:val="24"/>
                <w:szCs w:val="24"/>
              </w:rPr>
              <w:t>округа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lastRenderedPageBreak/>
              <w:t>ежегодно до 1 ноября</w:t>
            </w:r>
          </w:p>
        </w:tc>
        <w:tc>
          <w:tcPr>
            <w:tcW w:w="1774" w:type="pct"/>
          </w:tcPr>
          <w:p w:rsidR="00F205E6" w:rsidRPr="00D71D5F" w:rsidRDefault="00F205E6" w:rsidP="00A10C0E">
            <w:pPr>
              <w:widowControl w:val="0"/>
              <w:rPr>
                <w:bCs/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Все </w:t>
            </w:r>
            <w:proofErr w:type="gramStart"/>
            <w:r w:rsidRPr="00D71D5F">
              <w:rPr>
                <w:sz w:val="24"/>
                <w:szCs w:val="24"/>
              </w:rPr>
              <w:t>представленные  справки</w:t>
            </w:r>
            <w:proofErr w:type="gramEnd"/>
            <w:r w:rsidRPr="00D71D5F">
              <w:rPr>
                <w:sz w:val="24"/>
                <w:szCs w:val="24"/>
              </w:rPr>
              <w:t xml:space="preserve">  о доходах, расходах, об имуществе и обязательствах имущественного характера  за 202</w:t>
            </w:r>
            <w:r w:rsidR="00A10C0E">
              <w:rPr>
                <w:sz w:val="24"/>
                <w:szCs w:val="24"/>
              </w:rPr>
              <w:t>2</w:t>
            </w:r>
            <w:r w:rsidRPr="00D71D5F">
              <w:rPr>
                <w:sz w:val="24"/>
                <w:szCs w:val="24"/>
              </w:rPr>
              <w:t xml:space="preserve"> год были </w:t>
            </w:r>
            <w:r w:rsidRPr="00D71D5F">
              <w:rPr>
                <w:sz w:val="24"/>
                <w:szCs w:val="24"/>
              </w:rPr>
              <w:lastRenderedPageBreak/>
              <w:t>проанализированы.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lastRenderedPageBreak/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1A0253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7.Размещение на официальном сайте Порецкого</w:t>
            </w:r>
            <w:r w:rsidR="001A0253">
              <w:rPr>
                <w:sz w:val="24"/>
                <w:szCs w:val="24"/>
              </w:rPr>
              <w:t xml:space="preserve"> муниципального</w:t>
            </w:r>
            <w:r w:rsidRPr="00D71D5F">
              <w:rPr>
                <w:sz w:val="24"/>
                <w:szCs w:val="24"/>
              </w:rPr>
              <w:t xml:space="preserve">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 xml:space="preserve"> в информационно-телекоммуникационной сети «Интернет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Порецкого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>, а также членов их семей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1774" w:type="pct"/>
          </w:tcPr>
          <w:p w:rsidR="00F205E6" w:rsidRPr="00D71D5F" w:rsidRDefault="00F205E6" w:rsidP="00D71D5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Сведения размещены в течение 14 рабочих дней со дня истечения срока, установленного для их подачи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327208" w:rsidRPr="00D71D5F" w:rsidTr="00D71D5F">
        <w:trPr>
          <w:trHeight w:val="20"/>
          <w:jc w:val="center"/>
        </w:trPr>
        <w:tc>
          <w:tcPr>
            <w:tcW w:w="188" w:type="pct"/>
            <w:vMerge w:val="restart"/>
          </w:tcPr>
          <w:p w:rsidR="00327208" w:rsidRPr="00D71D5F" w:rsidRDefault="00327208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  <w:lang w:val="en-US"/>
              </w:rPr>
              <w:t>II</w:t>
            </w:r>
            <w:r w:rsidRPr="00D71D5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12" w:type="pct"/>
            <w:gridSpan w:val="4"/>
          </w:tcPr>
          <w:p w:rsidR="00327208" w:rsidRPr="00D71D5F" w:rsidRDefault="00327208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Порецкого </w:t>
            </w:r>
            <w:r w:rsidR="00A10C0E">
              <w:rPr>
                <w:b/>
                <w:sz w:val="24"/>
                <w:szCs w:val="24"/>
              </w:rPr>
              <w:t>округа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1. Проведение антикоррупционной экспертизы муниципальных правовых актов Порецкого </w:t>
            </w:r>
            <w:r w:rsidR="00A10C0E">
              <w:rPr>
                <w:sz w:val="24"/>
                <w:szCs w:val="24"/>
              </w:rPr>
              <w:t>округа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Постоянно</w:t>
            </w:r>
          </w:p>
        </w:tc>
        <w:tc>
          <w:tcPr>
            <w:tcW w:w="1774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В 202</w:t>
            </w:r>
            <w:r w:rsidR="00A10C0E">
              <w:rPr>
                <w:sz w:val="24"/>
                <w:szCs w:val="24"/>
              </w:rPr>
              <w:t>3</w:t>
            </w:r>
            <w:r w:rsidRPr="00D71D5F">
              <w:rPr>
                <w:sz w:val="24"/>
                <w:szCs w:val="24"/>
              </w:rPr>
              <w:t xml:space="preserve"> году проведена экспертиза </w:t>
            </w:r>
            <w:r w:rsidR="00214F89">
              <w:rPr>
                <w:sz w:val="24"/>
                <w:szCs w:val="24"/>
              </w:rPr>
              <w:t>358</w:t>
            </w:r>
            <w:r w:rsidRPr="00D71D5F">
              <w:rPr>
                <w:sz w:val="24"/>
                <w:szCs w:val="24"/>
              </w:rPr>
              <w:t xml:space="preserve"> проектов НПА и действующих НПА.</w:t>
            </w:r>
          </w:p>
          <w:p w:rsidR="00F205E6" w:rsidRPr="00D71D5F" w:rsidRDefault="00F205E6" w:rsidP="00214F89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Проекты муниципальных нормативных правовых актов администрации Порецкого </w:t>
            </w:r>
            <w:r w:rsidR="004E1260">
              <w:rPr>
                <w:sz w:val="24"/>
                <w:szCs w:val="24"/>
              </w:rPr>
              <w:t>муниципального округа</w:t>
            </w:r>
            <w:r w:rsidRPr="00D71D5F">
              <w:rPr>
                <w:sz w:val="24"/>
                <w:szCs w:val="24"/>
              </w:rPr>
              <w:t xml:space="preserve"> и Собрания депутатов Порецкого </w:t>
            </w:r>
            <w:r w:rsidR="004E1260">
              <w:rPr>
                <w:sz w:val="24"/>
                <w:szCs w:val="24"/>
              </w:rPr>
              <w:t>муниципального округа</w:t>
            </w:r>
            <w:r w:rsidRPr="00D71D5F">
              <w:rPr>
                <w:sz w:val="24"/>
                <w:szCs w:val="24"/>
              </w:rPr>
              <w:t xml:space="preserve"> направляются на правовую оценку в прокуратуру Порецкого </w:t>
            </w:r>
            <w:r w:rsidR="00214F89">
              <w:rPr>
                <w:sz w:val="24"/>
                <w:szCs w:val="24"/>
              </w:rPr>
              <w:t>района.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2. Обеспечение своевременной разработки и внесения изменений и дополнений в нормативные правовые акты по вопросам муниципальной службы и противодействия коррупции в соответствие с действующим законодательством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По мере изменения федерального, республиканского законодательства</w:t>
            </w:r>
          </w:p>
        </w:tc>
        <w:tc>
          <w:tcPr>
            <w:tcW w:w="1774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Правовые акты по вопросам муниципальной службы и противодействия коррупции своевременно приводились в соответствие с действующим законодательством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3. Осуществление контроля за использованием и распоряжением муниципальным имуществом, закрепленным на праве оперативного управления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74" w:type="pct"/>
          </w:tcPr>
          <w:p w:rsidR="00F205E6" w:rsidRPr="00D71D5F" w:rsidRDefault="00F205E6" w:rsidP="00214F89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В целях осуществления контроля за использованием и распоряжением муниципальным имуществом</w:t>
            </w:r>
            <w:r w:rsidR="00214F89">
              <w:rPr>
                <w:sz w:val="24"/>
                <w:szCs w:val="24"/>
              </w:rPr>
              <w:t xml:space="preserve">, </w:t>
            </w:r>
            <w:r w:rsidRPr="00D71D5F">
              <w:rPr>
                <w:sz w:val="24"/>
                <w:szCs w:val="24"/>
              </w:rPr>
              <w:t xml:space="preserve">утвержден Порядок осуществления контроля за целевым и эффективным использованием, сохранностью муниципального имущества, переданного в </w:t>
            </w:r>
            <w:r w:rsidRPr="00D71D5F">
              <w:rPr>
                <w:sz w:val="24"/>
                <w:szCs w:val="24"/>
              </w:rPr>
              <w:lastRenderedPageBreak/>
              <w:t xml:space="preserve">хозяйственное ведение или в оперативное управление муниципальным учреждениям и муниципальным унитарным предприятиям Порецкого </w:t>
            </w:r>
            <w:r w:rsidR="00214F89">
              <w:rPr>
                <w:sz w:val="24"/>
                <w:szCs w:val="24"/>
              </w:rPr>
              <w:t xml:space="preserve">муниципального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 xml:space="preserve"> Чувашской Республики. Ежегодно утверждается план проведения проверок муниципальных учреждений Порецкого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>.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lastRenderedPageBreak/>
              <w:t>Исполнено</w:t>
            </w:r>
          </w:p>
        </w:tc>
      </w:tr>
      <w:tr w:rsidR="00327208" w:rsidRPr="00D71D5F" w:rsidTr="00D71D5F">
        <w:trPr>
          <w:trHeight w:val="20"/>
          <w:jc w:val="center"/>
        </w:trPr>
        <w:tc>
          <w:tcPr>
            <w:tcW w:w="188" w:type="pct"/>
            <w:vMerge w:val="restart"/>
          </w:tcPr>
          <w:p w:rsidR="00327208" w:rsidRPr="00D71D5F" w:rsidRDefault="00327208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  <w:lang w:val="en-US"/>
              </w:rPr>
              <w:t>III</w:t>
            </w:r>
            <w:r w:rsidRPr="00D71D5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12" w:type="pct"/>
            <w:gridSpan w:val="4"/>
          </w:tcPr>
          <w:p w:rsidR="00327208" w:rsidRPr="00D71D5F" w:rsidRDefault="00327208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 xml:space="preserve">Взаимодействие администрации Порецкого </w:t>
            </w:r>
            <w:r w:rsidR="00A10C0E">
              <w:rPr>
                <w:b/>
                <w:sz w:val="24"/>
                <w:szCs w:val="24"/>
              </w:rPr>
              <w:t>округа</w:t>
            </w:r>
            <w:r w:rsidRPr="00D71D5F">
              <w:rPr>
                <w:b/>
                <w:sz w:val="24"/>
                <w:szCs w:val="24"/>
              </w:rPr>
              <w:t xml:space="preserve"> с институтами гражданского общества и гражданами, создание эффективной системы обратной связи, обеспечение доступности информации о деятельности администрации Порецкого </w:t>
            </w:r>
            <w:r w:rsidR="00A10C0E">
              <w:rPr>
                <w:b/>
                <w:sz w:val="24"/>
                <w:szCs w:val="24"/>
              </w:rPr>
              <w:t>округа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06641E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214F8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1. Обновление на официальном сайте Порецкого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 xml:space="preserve">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постоянно</w:t>
            </w:r>
          </w:p>
        </w:tc>
        <w:tc>
          <w:tcPr>
            <w:tcW w:w="1774" w:type="pct"/>
          </w:tcPr>
          <w:p w:rsidR="00F205E6" w:rsidRPr="00D71D5F" w:rsidRDefault="00F205E6" w:rsidP="00214F89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Раздел по противодействию коррупции обновлялся на официальном сайте Порецкого </w:t>
            </w:r>
            <w:r w:rsidR="006B4706">
              <w:rPr>
                <w:sz w:val="24"/>
                <w:szCs w:val="24"/>
              </w:rPr>
              <w:t xml:space="preserve">муниципального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2. Обеспечение функционирования «горячей линии» и «телефонов доверия» для обращения граждан о злоупотреблениях должностных лиц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F205E6" w:rsidRPr="00D71D5F" w:rsidRDefault="00F205E6" w:rsidP="00E95E2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«</w:t>
            </w:r>
            <w:r w:rsidR="00E95E2F">
              <w:rPr>
                <w:sz w:val="24"/>
                <w:szCs w:val="24"/>
              </w:rPr>
              <w:t>Г</w:t>
            </w:r>
            <w:r w:rsidRPr="00D71D5F">
              <w:rPr>
                <w:sz w:val="24"/>
                <w:szCs w:val="24"/>
              </w:rPr>
              <w:t>орячая линия» и «телефоны доверия» для обращения граждан о злоупотреблениях должностных лиц функционируют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3. Взаимодействие с правоохранительными и </w:t>
            </w:r>
            <w:proofErr w:type="gramStart"/>
            <w:r w:rsidRPr="00D71D5F">
              <w:rPr>
                <w:sz w:val="24"/>
                <w:szCs w:val="24"/>
              </w:rPr>
              <w:t>иными государственными органами</w:t>
            </w:r>
            <w:proofErr w:type="gramEnd"/>
            <w:r w:rsidRPr="00D71D5F">
              <w:rPr>
                <w:sz w:val="24"/>
                <w:szCs w:val="24"/>
              </w:rPr>
              <w:t xml:space="preserve"> и общественными организациями по вопросам противодействия коррупции и профилактике коррупционных и иных правонарушений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Администрацией Порецкого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 xml:space="preserve"> обеспечивается взаимодействие с правоохранительными и </w:t>
            </w:r>
            <w:proofErr w:type="gramStart"/>
            <w:r w:rsidRPr="00D71D5F">
              <w:rPr>
                <w:sz w:val="24"/>
                <w:szCs w:val="24"/>
              </w:rPr>
              <w:t>иными государственными органами</w:t>
            </w:r>
            <w:proofErr w:type="gramEnd"/>
            <w:r w:rsidRPr="00D71D5F">
              <w:rPr>
                <w:sz w:val="24"/>
                <w:szCs w:val="24"/>
              </w:rPr>
              <w:t xml:space="preserve"> и общественными организациями по вопросам противодействия коррупции и профилактике коррупционных и иных правонарушений, в частности путем ответа на поступающие запросы, размещение нормативных правовых актов для проведения независимой оценки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4. Организация работы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F205E6" w:rsidRPr="00D71D5F" w:rsidRDefault="00F205E6" w:rsidP="00214F89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Информация о результатах работы по профилактике коррупционных и иных нарушений размещается на сайте Порецкого </w:t>
            </w:r>
            <w:r w:rsidR="006B4706">
              <w:rPr>
                <w:sz w:val="24"/>
                <w:szCs w:val="24"/>
              </w:rPr>
              <w:t xml:space="preserve">муниципального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 xml:space="preserve"> и в баннере «Противодействие коррупции»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F205E6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F205E6" w:rsidRPr="00D71D5F" w:rsidRDefault="00F205E6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5. Обсуждение проекта плана мероприятий по </w:t>
            </w:r>
            <w:r w:rsidRPr="00D71D5F">
              <w:rPr>
                <w:sz w:val="24"/>
                <w:szCs w:val="24"/>
              </w:rPr>
              <w:lastRenderedPageBreak/>
              <w:t>противодействию коррупции на заседании Совета по противодействию коррупции Порецкого</w:t>
            </w:r>
            <w:r w:rsidR="00214F89">
              <w:rPr>
                <w:sz w:val="24"/>
                <w:szCs w:val="24"/>
              </w:rPr>
              <w:t xml:space="preserve"> муниципального</w:t>
            </w:r>
            <w:r w:rsidRPr="00D71D5F">
              <w:rPr>
                <w:sz w:val="24"/>
                <w:szCs w:val="24"/>
              </w:rPr>
              <w:t xml:space="preserve"> </w:t>
            </w:r>
            <w:r w:rsidR="00A10C0E">
              <w:rPr>
                <w:sz w:val="24"/>
                <w:szCs w:val="24"/>
              </w:rPr>
              <w:t>округа</w:t>
            </w:r>
          </w:p>
        </w:tc>
        <w:tc>
          <w:tcPr>
            <w:tcW w:w="704" w:type="pct"/>
          </w:tcPr>
          <w:p w:rsidR="00F205E6" w:rsidRPr="00D71D5F" w:rsidRDefault="00F205E6" w:rsidP="00D71D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F205E6" w:rsidRPr="00D71D5F" w:rsidRDefault="00F205E6" w:rsidP="00373335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Проект плана мероприятий по противодействию </w:t>
            </w:r>
            <w:r w:rsidRPr="00D71D5F">
              <w:rPr>
                <w:sz w:val="24"/>
                <w:szCs w:val="24"/>
              </w:rPr>
              <w:lastRenderedPageBreak/>
              <w:t>коррупции на 202</w:t>
            </w:r>
            <w:r w:rsidR="00373335">
              <w:rPr>
                <w:sz w:val="24"/>
                <w:szCs w:val="24"/>
              </w:rPr>
              <w:t>3</w:t>
            </w:r>
            <w:r w:rsidRPr="00D71D5F">
              <w:rPr>
                <w:sz w:val="24"/>
                <w:szCs w:val="24"/>
              </w:rPr>
              <w:t xml:space="preserve"> г. был предметом рассмотрения на заседании Совета по противодействию коррупции Порецкого </w:t>
            </w:r>
            <w:r w:rsidR="00373335">
              <w:rPr>
                <w:sz w:val="24"/>
                <w:szCs w:val="24"/>
              </w:rPr>
              <w:t>м</w:t>
            </w:r>
            <w:r w:rsidR="00E95E2F">
              <w:rPr>
                <w:sz w:val="24"/>
                <w:szCs w:val="24"/>
              </w:rPr>
              <w:t>униципального округа</w:t>
            </w:r>
          </w:p>
        </w:tc>
        <w:tc>
          <w:tcPr>
            <w:tcW w:w="645" w:type="pct"/>
          </w:tcPr>
          <w:p w:rsidR="00F205E6" w:rsidRPr="00D71D5F" w:rsidRDefault="00F205E6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lastRenderedPageBreak/>
              <w:t>Исполнено</w:t>
            </w:r>
          </w:p>
        </w:tc>
      </w:tr>
      <w:tr w:rsidR="007E07C7" w:rsidRPr="00D71D5F" w:rsidTr="00D71D5F">
        <w:trPr>
          <w:trHeight w:val="20"/>
          <w:jc w:val="center"/>
        </w:trPr>
        <w:tc>
          <w:tcPr>
            <w:tcW w:w="188" w:type="pct"/>
            <w:vMerge w:val="restart"/>
          </w:tcPr>
          <w:p w:rsidR="007E07C7" w:rsidRPr="00D71D5F" w:rsidRDefault="007E07C7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  <w:lang w:val="en-US"/>
              </w:rPr>
              <w:t>IV</w:t>
            </w:r>
            <w:r w:rsidRPr="00D71D5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12" w:type="pct"/>
            <w:gridSpan w:val="4"/>
          </w:tcPr>
          <w:p w:rsidR="007E07C7" w:rsidRPr="00D71D5F" w:rsidRDefault="007E07C7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rFonts w:eastAsia="Calibri"/>
                <w:b/>
                <w:sz w:val="24"/>
                <w:szCs w:val="24"/>
                <w:lang w:eastAsia="en-US"/>
              </w:rPr>
              <w:t>Мероприятия, направленные на противодействие коррупции при управлении и распоряжении муниципальным имуществом</w:t>
            </w:r>
          </w:p>
        </w:tc>
      </w:tr>
      <w:tr w:rsidR="007E07C7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7E07C7" w:rsidRPr="0006641E" w:rsidRDefault="007E07C7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7E07C7" w:rsidRPr="00D71D5F" w:rsidRDefault="007E07C7" w:rsidP="00214F89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1D5F">
              <w:rPr>
                <w:rFonts w:eastAsia="Calibri"/>
                <w:sz w:val="24"/>
                <w:szCs w:val="24"/>
                <w:lang w:eastAsia="en-US"/>
              </w:rPr>
              <w:t>1. Р</w:t>
            </w:r>
            <w:r w:rsidR="00214F89">
              <w:rPr>
                <w:rFonts w:eastAsia="Calibri"/>
                <w:sz w:val="24"/>
                <w:szCs w:val="24"/>
                <w:lang w:eastAsia="en-US"/>
              </w:rPr>
              <w:t xml:space="preserve">азмещение на официальном сайте </w:t>
            </w:r>
            <w:r w:rsidRPr="00D71D5F">
              <w:rPr>
                <w:rFonts w:eastAsia="Calibri"/>
                <w:sz w:val="24"/>
                <w:szCs w:val="24"/>
                <w:lang w:eastAsia="en-US"/>
              </w:rPr>
              <w:t>Порецкого</w:t>
            </w:r>
            <w:r w:rsidR="001F31F6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</w:t>
            </w:r>
            <w:r w:rsidRPr="00D71D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10C0E">
              <w:rPr>
                <w:rFonts w:eastAsia="Calibri"/>
                <w:sz w:val="24"/>
                <w:szCs w:val="24"/>
                <w:lang w:eastAsia="en-US"/>
              </w:rPr>
              <w:t>округа</w:t>
            </w:r>
            <w:r w:rsidRPr="00D71D5F">
              <w:rPr>
                <w:rFonts w:eastAsia="Calibri"/>
                <w:sz w:val="24"/>
                <w:szCs w:val="24"/>
                <w:lang w:eastAsia="en-US"/>
              </w:rPr>
              <w:t xml:space="preserve"> и официальном сайте </w:t>
            </w:r>
            <w:hyperlink r:id="rId6" w:history="1">
              <w:r w:rsidRPr="00D71D5F">
                <w:rPr>
                  <w:rStyle w:val="a6"/>
                  <w:rFonts w:eastAsia="Calibri"/>
                  <w:sz w:val="24"/>
                  <w:szCs w:val="24"/>
                  <w:lang w:val="en-US" w:eastAsia="en-US"/>
                </w:rPr>
                <w:t>www</w:t>
              </w:r>
              <w:r w:rsidRPr="00D71D5F">
                <w:rPr>
                  <w:rStyle w:val="a6"/>
                  <w:rFonts w:eastAsia="Calibri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71D5F">
                <w:rPr>
                  <w:rStyle w:val="a6"/>
                  <w:rFonts w:eastAsia="Calibri"/>
                  <w:sz w:val="24"/>
                  <w:szCs w:val="24"/>
                  <w:lang w:val="en-US" w:eastAsia="en-US"/>
                </w:rPr>
                <w:t>torgi</w:t>
              </w:r>
              <w:proofErr w:type="spellEnd"/>
              <w:r w:rsidRPr="00D71D5F">
                <w:rPr>
                  <w:rStyle w:val="a6"/>
                  <w:rFonts w:eastAsia="Calibri"/>
                  <w:sz w:val="24"/>
                  <w:szCs w:val="24"/>
                  <w:lang w:eastAsia="en-US"/>
                </w:rPr>
                <w:t>.</w:t>
              </w:r>
              <w:r w:rsidRPr="00D71D5F">
                <w:rPr>
                  <w:rStyle w:val="a6"/>
                  <w:rFonts w:eastAsia="Calibri"/>
                  <w:sz w:val="24"/>
                  <w:szCs w:val="24"/>
                  <w:lang w:val="en-US" w:eastAsia="en-US"/>
                </w:rPr>
                <w:t>gov</w:t>
              </w:r>
              <w:r w:rsidRPr="00D71D5F">
                <w:rPr>
                  <w:rStyle w:val="a6"/>
                  <w:rFonts w:eastAsia="Calibri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71D5F">
                <w:rPr>
                  <w:rStyle w:val="a6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D71D5F">
              <w:rPr>
                <w:rFonts w:eastAsia="Calibri"/>
                <w:sz w:val="24"/>
                <w:szCs w:val="24"/>
                <w:lang w:eastAsia="en-US"/>
              </w:rPr>
              <w:t xml:space="preserve"> информации о продаже (аренде) муниципального имущества</w:t>
            </w:r>
          </w:p>
        </w:tc>
        <w:tc>
          <w:tcPr>
            <w:tcW w:w="704" w:type="pct"/>
          </w:tcPr>
          <w:p w:rsidR="007E07C7" w:rsidRPr="00D71D5F" w:rsidRDefault="007E07C7" w:rsidP="00D71D5F">
            <w:pPr>
              <w:widowControl w:val="0"/>
              <w:jc w:val="center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постоянно</w:t>
            </w:r>
          </w:p>
        </w:tc>
        <w:tc>
          <w:tcPr>
            <w:tcW w:w="1774" w:type="pct"/>
            <w:vAlign w:val="center"/>
          </w:tcPr>
          <w:p w:rsidR="007E07C7" w:rsidRPr="00D71D5F" w:rsidRDefault="007E07C7" w:rsidP="00D71D5F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Все проводимые торги размещаются на официальном сайте Российской Федерации о проведении торгов https://torgi.gov.ru, на Единой электронной торговой площадке https://178fz.roseltorg.ru, а также в муниципальной газете «Вестник Поречья», и на официальном сайте администрации Порецкого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 xml:space="preserve">  Чувашской Республики http://porezk.cap.ru/news. и начальная цена и годовой размера арендной платы земельных участков и муниципального имущества определяется на основании отчетов об оценки, подготовленных независимыми оценщиками. С независимыми оценщиками, предложившие наименьшую стоимость услуг по определению рыночной стоимости муниципального имущества земельных участков и годового размера арендной платы, заключаются пр</w:t>
            </w:r>
            <w:r w:rsidR="00E95E2F">
              <w:rPr>
                <w:sz w:val="24"/>
                <w:szCs w:val="24"/>
              </w:rPr>
              <w:t>ямые договора на оказание услуг</w:t>
            </w:r>
          </w:p>
          <w:p w:rsidR="007E07C7" w:rsidRPr="00D71D5F" w:rsidRDefault="007E07C7" w:rsidP="00C44823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7E07C7" w:rsidRPr="00D71D5F" w:rsidRDefault="007E07C7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7E07C7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7E07C7" w:rsidRPr="00D71D5F" w:rsidRDefault="007E07C7" w:rsidP="00D71D5F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9" w:type="pct"/>
          </w:tcPr>
          <w:p w:rsidR="007E07C7" w:rsidRPr="00D71D5F" w:rsidRDefault="007E07C7" w:rsidP="00D71D5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1D5F">
              <w:rPr>
                <w:rFonts w:eastAsia="Calibri"/>
                <w:sz w:val="24"/>
                <w:szCs w:val="24"/>
                <w:lang w:eastAsia="en-US"/>
              </w:rPr>
              <w:t xml:space="preserve">2. Организация выездных проверок использования по назначению и сохранности муниципального имущества, в случаях выявления нарушений совместно с правоохранительными органами принятие мер по их устранению в рамках действующего законодательства, в т.ч. принятие мер реагирования к </w:t>
            </w:r>
            <w:r w:rsidRPr="00D71D5F">
              <w:rPr>
                <w:rFonts w:eastAsia="Calibri"/>
                <w:sz w:val="24"/>
                <w:szCs w:val="24"/>
                <w:lang w:eastAsia="en-US"/>
              </w:rPr>
              <w:lastRenderedPageBreak/>
              <w:t>недобросовестным пользователям муниципального имущества</w:t>
            </w:r>
          </w:p>
        </w:tc>
        <w:tc>
          <w:tcPr>
            <w:tcW w:w="704" w:type="pct"/>
          </w:tcPr>
          <w:p w:rsidR="007E07C7" w:rsidRPr="00D71D5F" w:rsidRDefault="007E07C7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7E07C7" w:rsidRPr="00D71D5F" w:rsidRDefault="007E07C7" w:rsidP="00E61541">
            <w:pPr>
              <w:widowControl w:val="0"/>
              <w:shd w:val="clear" w:color="auto" w:fill="FFFFFF"/>
              <w:tabs>
                <w:tab w:val="left" w:pos="3184"/>
              </w:tabs>
              <w:jc w:val="both"/>
              <w:rPr>
                <w:sz w:val="24"/>
                <w:szCs w:val="24"/>
              </w:rPr>
            </w:pPr>
            <w:r w:rsidRPr="00D71D5F">
              <w:rPr>
                <w:rFonts w:eastAsia="Calibri"/>
                <w:sz w:val="24"/>
                <w:szCs w:val="24"/>
                <w:lang w:eastAsia="en-US"/>
              </w:rPr>
              <w:t xml:space="preserve">Ежегодно утверждается план проверок сохранности и целевого использования земельных участков и муниципального имущества администрации Порецкого </w:t>
            </w:r>
            <w:r w:rsidR="00A10C0E">
              <w:rPr>
                <w:rFonts w:eastAsia="Calibri"/>
                <w:sz w:val="24"/>
                <w:szCs w:val="24"/>
                <w:lang w:eastAsia="en-US"/>
              </w:rPr>
              <w:t>округа</w:t>
            </w:r>
            <w:r w:rsidRPr="00D71D5F">
              <w:rPr>
                <w:rFonts w:eastAsia="Calibri"/>
                <w:sz w:val="24"/>
                <w:szCs w:val="24"/>
                <w:lang w:eastAsia="en-US"/>
              </w:rPr>
              <w:t xml:space="preserve">. В ходе выездных проверок по использованию муниципального имущества и земельных участков нарушений не выявлено, по результатам проведенных проверок </w:t>
            </w:r>
            <w:r w:rsidRPr="00D71D5F">
              <w:rPr>
                <w:rFonts w:eastAsia="Calibri"/>
                <w:sz w:val="24"/>
                <w:szCs w:val="24"/>
                <w:lang w:eastAsia="en-US"/>
              </w:rPr>
              <w:lastRenderedPageBreak/>
              <w:t>составл</w:t>
            </w:r>
            <w:r w:rsidR="00E95E2F">
              <w:rPr>
                <w:rFonts w:eastAsia="Calibri"/>
                <w:sz w:val="24"/>
                <w:szCs w:val="24"/>
                <w:lang w:eastAsia="en-US"/>
              </w:rPr>
              <w:t>яются акты осмотра</w:t>
            </w:r>
          </w:p>
        </w:tc>
        <w:tc>
          <w:tcPr>
            <w:tcW w:w="645" w:type="pct"/>
          </w:tcPr>
          <w:p w:rsidR="007E07C7" w:rsidRPr="00D71D5F" w:rsidRDefault="007E07C7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lastRenderedPageBreak/>
              <w:t>Исполнено</w:t>
            </w:r>
          </w:p>
        </w:tc>
      </w:tr>
      <w:tr w:rsidR="007E07C7" w:rsidRPr="00D71D5F" w:rsidTr="00D71D5F">
        <w:trPr>
          <w:trHeight w:val="20"/>
          <w:jc w:val="center"/>
        </w:trPr>
        <w:tc>
          <w:tcPr>
            <w:tcW w:w="188" w:type="pct"/>
            <w:vMerge w:val="restart"/>
          </w:tcPr>
          <w:p w:rsidR="007E07C7" w:rsidRPr="00D71D5F" w:rsidRDefault="007E07C7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  <w:lang w:val="en-US"/>
              </w:rPr>
              <w:t>V</w:t>
            </w:r>
            <w:r w:rsidRPr="00D71D5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12" w:type="pct"/>
            <w:gridSpan w:val="4"/>
          </w:tcPr>
          <w:p w:rsidR="007E07C7" w:rsidRPr="00D71D5F" w:rsidRDefault="007E07C7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 xml:space="preserve">Мероприятия направленные на противодействие коррупции в отделе ЗАГС администрации Порецкого </w:t>
            </w:r>
            <w:r w:rsidR="00A10C0E">
              <w:rPr>
                <w:b/>
                <w:sz w:val="24"/>
                <w:szCs w:val="24"/>
              </w:rPr>
              <w:t>округа</w:t>
            </w:r>
            <w:r w:rsidRPr="00D71D5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E07C7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7E07C7" w:rsidRPr="00D71D5F" w:rsidRDefault="007E07C7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7E07C7" w:rsidRPr="00D71D5F" w:rsidRDefault="007E07C7" w:rsidP="00D71D5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1. Обеспечение соблюдения положений Административного </w:t>
            </w:r>
            <w:proofErr w:type="gramStart"/>
            <w:r w:rsidRPr="00D71D5F">
              <w:rPr>
                <w:sz w:val="24"/>
                <w:szCs w:val="24"/>
              </w:rPr>
              <w:t>регламента  предоставления</w:t>
            </w:r>
            <w:proofErr w:type="gramEnd"/>
            <w:r w:rsidRPr="00D71D5F">
              <w:rPr>
                <w:sz w:val="24"/>
                <w:szCs w:val="24"/>
              </w:rPr>
              <w:t xml:space="preserve">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утвержденным приказом Минюста России от 29.11.2011 № 412</w:t>
            </w:r>
          </w:p>
        </w:tc>
        <w:tc>
          <w:tcPr>
            <w:tcW w:w="704" w:type="pct"/>
          </w:tcPr>
          <w:p w:rsidR="007E07C7" w:rsidRPr="00D71D5F" w:rsidRDefault="007E07C7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7E07C7" w:rsidRPr="00D71D5F" w:rsidRDefault="007E07C7" w:rsidP="00214F89">
            <w:pPr>
              <w:widowControl w:val="0"/>
              <w:shd w:val="clear" w:color="auto" w:fill="FFFFFF"/>
              <w:tabs>
                <w:tab w:val="left" w:pos="318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1D5F">
              <w:rPr>
                <w:rFonts w:eastAsia="Calibri"/>
                <w:sz w:val="24"/>
                <w:szCs w:val="24"/>
                <w:lang w:eastAsia="en-US"/>
              </w:rPr>
              <w:t xml:space="preserve">Отделом </w:t>
            </w:r>
            <w:proofErr w:type="gramStart"/>
            <w:r w:rsidRPr="00D71D5F">
              <w:rPr>
                <w:rFonts w:eastAsia="Calibri"/>
                <w:sz w:val="24"/>
                <w:szCs w:val="24"/>
                <w:lang w:eastAsia="en-US"/>
              </w:rPr>
              <w:t>ЗАГС  администрации</w:t>
            </w:r>
            <w:proofErr w:type="gramEnd"/>
            <w:r w:rsidRPr="00D71D5F">
              <w:rPr>
                <w:rFonts w:eastAsia="Calibri"/>
                <w:sz w:val="24"/>
                <w:szCs w:val="24"/>
                <w:lang w:eastAsia="en-US"/>
              </w:rPr>
              <w:t xml:space="preserve"> Порецкого     </w:t>
            </w:r>
            <w:r w:rsidR="00214F89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A10C0E">
              <w:rPr>
                <w:rFonts w:eastAsia="Calibri"/>
                <w:sz w:val="24"/>
                <w:szCs w:val="24"/>
                <w:lang w:eastAsia="en-US"/>
              </w:rPr>
              <w:t>округа</w:t>
            </w:r>
            <w:r w:rsidRPr="00D71D5F">
              <w:rPr>
                <w:rFonts w:eastAsia="Calibri"/>
                <w:sz w:val="24"/>
                <w:szCs w:val="24"/>
                <w:lang w:eastAsia="en-US"/>
              </w:rPr>
              <w:t xml:space="preserve"> в 202</w:t>
            </w:r>
            <w:r w:rsidR="00214F8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D71D5F">
              <w:rPr>
                <w:rFonts w:eastAsia="Calibri"/>
                <w:sz w:val="24"/>
                <w:szCs w:val="24"/>
                <w:lang w:eastAsia="en-US"/>
              </w:rPr>
              <w:t xml:space="preserve"> году о</w:t>
            </w:r>
            <w:r w:rsidRPr="00D71D5F">
              <w:rPr>
                <w:sz w:val="24"/>
                <w:szCs w:val="24"/>
              </w:rPr>
              <w:t>беспечено соблюдение положений административного                        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Федерации.</w:t>
            </w:r>
          </w:p>
        </w:tc>
        <w:tc>
          <w:tcPr>
            <w:tcW w:w="645" w:type="pct"/>
          </w:tcPr>
          <w:p w:rsidR="007E07C7" w:rsidRPr="00D71D5F" w:rsidRDefault="0010354E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7E07C7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7E07C7" w:rsidRPr="00D71D5F" w:rsidRDefault="007E07C7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7E07C7" w:rsidRPr="00D71D5F" w:rsidRDefault="007E07C7" w:rsidP="00D71D5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2. Использование бланков строгой отчетности в установленном законодательством порядке</w:t>
            </w:r>
          </w:p>
        </w:tc>
        <w:tc>
          <w:tcPr>
            <w:tcW w:w="704" w:type="pct"/>
          </w:tcPr>
          <w:p w:rsidR="007E07C7" w:rsidRPr="00D71D5F" w:rsidRDefault="007E07C7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7E07C7" w:rsidRPr="00D71D5F" w:rsidRDefault="0010354E" w:rsidP="00214F89">
            <w:pPr>
              <w:widowControl w:val="0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1D5F">
              <w:rPr>
                <w:sz w:val="24"/>
                <w:szCs w:val="24"/>
              </w:rPr>
              <w:t xml:space="preserve">Бланки строгой отчетности в </w:t>
            </w:r>
            <w:r w:rsidR="00214F89">
              <w:rPr>
                <w:sz w:val="24"/>
                <w:szCs w:val="24"/>
              </w:rPr>
              <w:t>2023</w:t>
            </w:r>
            <w:r w:rsidRPr="00D71D5F">
              <w:rPr>
                <w:sz w:val="24"/>
                <w:szCs w:val="24"/>
              </w:rPr>
              <w:t xml:space="preserve"> году использовались в установленном законодательством порядке. Потеря бланков не допущена</w:t>
            </w:r>
          </w:p>
        </w:tc>
        <w:tc>
          <w:tcPr>
            <w:tcW w:w="645" w:type="pct"/>
          </w:tcPr>
          <w:p w:rsidR="007E07C7" w:rsidRPr="00D71D5F" w:rsidRDefault="0010354E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7E07C7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7E07C7" w:rsidRPr="00D71D5F" w:rsidRDefault="007E07C7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7E07C7" w:rsidRPr="00D71D5F" w:rsidRDefault="007E07C7" w:rsidP="00214F8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3. Размещение на официальном сайте Порецкого</w:t>
            </w:r>
            <w:r w:rsidR="00214F89">
              <w:rPr>
                <w:sz w:val="24"/>
                <w:szCs w:val="24"/>
              </w:rPr>
              <w:t xml:space="preserve"> муниципального</w:t>
            </w:r>
            <w:r w:rsidRPr="00D71D5F">
              <w:rPr>
                <w:sz w:val="24"/>
                <w:szCs w:val="24"/>
              </w:rPr>
              <w:t xml:space="preserve">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 xml:space="preserve"> в информационно-телекоммуникационной сети «Интернет информации </w:t>
            </w:r>
            <w:proofErr w:type="gramStart"/>
            <w:r w:rsidRPr="00D71D5F">
              <w:rPr>
                <w:sz w:val="24"/>
                <w:szCs w:val="24"/>
              </w:rPr>
              <w:t>о  порядке</w:t>
            </w:r>
            <w:proofErr w:type="gramEnd"/>
            <w:r w:rsidRPr="00D71D5F">
              <w:rPr>
                <w:sz w:val="24"/>
                <w:szCs w:val="24"/>
              </w:rPr>
              <w:t xml:space="preserve"> регистрации актов гражданского состояния, в том числе о взыскании государственной пошлины за регистрацию актов гражданского состояния и совершение юридически значимых действий</w:t>
            </w:r>
          </w:p>
        </w:tc>
        <w:tc>
          <w:tcPr>
            <w:tcW w:w="704" w:type="pct"/>
          </w:tcPr>
          <w:p w:rsidR="007E07C7" w:rsidRPr="00D71D5F" w:rsidRDefault="007E07C7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7E07C7" w:rsidRPr="00D71D5F" w:rsidRDefault="0010354E" w:rsidP="00214F89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1D5F">
              <w:rPr>
                <w:sz w:val="24"/>
                <w:szCs w:val="24"/>
              </w:rPr>
              <w:t xml:space="preserve">На сайте Порецкого </w:t>
            </w:r>
            <w:r w:rsidR="00214F89">
              <w:rPr>
                <w:sz w:val="24"/>
                <w:szCs w:val="24"/>
              </w:rPr>
              <w:t xml:space="preserve">муниципального </w:t>
            </w:r>
            <w:r w:rsidR="00A10C0E">
              <w:rPr>
                <w:sz w:val="24"/>
                <w:szCs w:val="24"/>
              </w:rPr>
              <w:t>округа</w:t>
            </w:r>
            <w:r w:rsidRPr="00D71D5F">
              <w:rPr>
                <w:sz w:val="24"/>
                <w:szCs w:val="24"/>
              </w:rPr>
              <w:t xml:space="preserve"> в 202</w:t>
            </w:r>
            <w:r w:rsidR="00214F89">
              <w:rPr>
                <w:sz w:val="24"/>
                <w:szCs w:val="24"/>
              </w:rPr>
              <w:t>3</w:t>
            </w:r>
            <w:r w:rsidRPr="00D71D5F">
              <w:rPr>
                <w:sz w:val="24"/>
                <w:szCs w:val="24"/>
              </w:rPr>
              <w:t xml:space="preserve"> году </w:t>
            </w:r>
            <w:r w:rsidR="00E61541">
              <w:rPr>
                <w:sz w:val="24"/>
                <w:szCs w:val="24"/>
              </w:rPr>
              <w:t>размещалась</w:t>
            </w:r>
            <w:r w:rsidRPr="00D71D5F">
              <w:rPr>
                <w:sz w:val="24"/>
                <w:szCs w:val="24"/>
              </w:rPr>
              <w:t xml:space="preserve"> информации </w:t>
            </w:r>
            <w:proofErr w:type="gramStart"/>
            <w:r w:rsidRPr="00D71D5F">
              <w:rPr>
                <w:sz w:val="24"/>
                <w:szCs w:val="24"/>
              </w:rPr>
              <w:t>о  порядке</w:t>
            </w:r>
            <w:proofErr w:type="gramEnd"/>
            <w:r w:rsidRPr="00D71D5F">
              <w:rPr>
                <w:sz w:val="24"/>
                <w:szCs w:val="24"/>
              </w:rPr>
              <w:t xml:space="preserve"> регистрации актов гражданского состояния, в том числе о взыскании государственной пошлины за регистрацию актов гражданского состояния и совершение юридически значимых действий.</w:t>
            </w:r>
          </w:p>
        </w:tc>
        <w:tc>
          <w:tcPr>
            <w:tcW w:w="645" w:type="pct"/>
          </w:tcPr>
          <w:p w:rsidR="007E07C7" w:rsidRPr="00D71D5F" w:rsidRDefault="0010354E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7E07C7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7E07C7" w:rsidRPr="00D71D5F" w:rsidRDefault="007E07C7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7E07C7" w:rsidRPr="00D71D5F" w:rsidRDefault="007E07C7" w:rsidP="00D71D5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4. Размещение в печатных изданиях информации о порядке регистрации актов гражданского состояния, в том числе о порядке уплаты государственной пошлины</w:t>
            </w:r>
          </w:p>
        </w:tc>
        <w:tc>
          <w:tcPr>
            <w:tcW w:w="704" w:type="pct"/>
          </w:tcPr>
          <w:p w:rsidR="007E07C7" w:rsidRPr="00D71D5F" w:rsidRDefault="007E07C7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7E07C7" w:rsidRPr="00D71D5F" w:rsidRDefault="00E61541" w:rsidP="00D71D5F">
            <w:pPr>
              <w:widowControl w:val="0"/>
              <w:shd w:val="clear" w:color="auto" w:fill="FFFFFF"/>
              <w:tabs>
                <w:tab w:val="left" w:pos="318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Информация</w:t>
            </w:r>
            <w:r w:rsidR="0010354E" w:rsidRPr="00D71D5F">
              <w:rPr>
                <w:sz w:val="24"/>
                <w:szCs w:val="24"/>
              </w:rPr>
              <w:t xml:space="preserve"> о порядке регистрации актов гражданского состояния, в том числе о порядке уплаты государственной пошлины</w:t>
            </w:r>
            <w:r>
              <w:rPr>
                <w:sz w:val="24"/>
                <w:szCs w:val="24"/>
              </w:rPr>
              <w:t xml:space="preserve"> размещалась.</w:t>
            </w:r>
          </w:p>
        </w:tc>
        <w:tc>
          <w:tcPr>
            <w:tcW w:w="645" w:type="pct"/>
          </w:tcPr>
          <w:p w:rsidR="007E07C7" w:rsidRPr="00D71D5F" w:rsidRDefault="0010354E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10354E" w:rsidRPr="00D71D5F" w:rsidTr="00D71D5F">
        <w:trPr>
          <w:trHeight w:val="20"/>
          <w:jc w:val="center"/>
        </w:trPr>
        <w:tc>
          <w:tcPr>
            <w:tcW w:w="188" w:type="pct"/>
            <w:vMerge w:val="restart"/>
          </w:tcPr>
          <w:p w:rsidR="0010354E" w:rsidRPr="00D71D5F" w:rsidRDefault="0010354E" w:rsidP="00D71D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4812" w:type="pct"/>
            <w:gridSpan w:val="4"/>
          </w:tcPr>
          <w:p w:rsidR="0010354E" w:rsidRPr="00D71D5F" w:rsidRDefault="0010354E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b/>
                <w:sz w:val="24"/>
                <w:szCs w:val="24"/>
              </w:rPr>
      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10354E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10354E" w:rsidRPr="00D71D5F" w:rsidRDefault="0010354E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pct"/>
          </w:tcPr>
          <w:p w:rsidR="0010354E" w:rsidRPr="00D71D5F" w:rsidRDefault="0010354E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1. Участие муниципальных служащих, </w:t>
            </w:r>
            <w:r w:rsidRPr="00D71D5F">
              <w:rPr>
                <w:sz w:val="24"/>
                <w:szCs w:val="24"/>
              </w:rPr>
              <w:lastRenderedPageBreak/>
              <w:t>работников, в должностные обязанности  которых входит участие в противодействии коррупции, в мероприятиях по профессиональному развитию в области противодействия коррупции, 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04" w:type="pct"/>
          </w:tcPr>
          <w:p w:rsidR="0010354E" w:rsidRPr="00D71D5F" w:rsidRDefault="0010354E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10354E" w:rsidRDefault="0010354E" w:rsidP="00D71D5F">
            <w:pPr>
              <w:widowControl w:val="0"/>
              <w:jc w:val="both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В 202</w:t>
            </w:r>
            <w:r w:rsidR="00214F89">
              <w:rPr>
                <w:sz w:val="24"/>
                <w:szCs w:val="24"/>
              </w:rPr>
              <w:t>3</w:t>
            </w:r>
            <w:r w:rsidRPr="00D71D5F">
              <w:rPr>
                <w:sz w:val="24"/>
                <w:szCs w:val="24"/>
              </w:rPr>
              <w:t xml:space="preserve"> году муниципальные служащие и </w:t>
            </w:r>
            <w:r w:rsidRPr="00D71D5F">
              <w:rPr>
                <w:sz w:val="24"/>
                <w:szCs w:val="24"/>
              </w:rPr>
              <w:lastRenderedPageBreak/>
              <w:t xml:space="preserve">работники в чьи должностные обязанности входят участие в противодействии коррупции и участие в проведении закупок товаров, работ, услуг для </w:t>
            </w:r>
            <w:proofErr w:type="gramStart"/>
            <w:r w:rsidRPr="00D71D5F">
              <w:rPr>
                <w:sz w:val="24"/>
                <w:szCs w:val="24"/>
              </w:rPr>
              <w:t>обеспечения  муниципальных</w:t>
            </w:r>
            <w:proofErr w:type="gramEnd"/>
            <w:r w:rsidRPr="00D71D5F">
              <w:rPr>
                <w:sz w:val="24"/>
                <w:szCs w:val="24"/>
              </w:rPr>
              <w:t xml:space="preserve"> нужд принимали активное участие в мероприятиях по профессиональному развитию в области противодействия ко</w:t>
            </w:r>
            <w:r w:rsidR="0006641E" w:rsidRPr="0006641E">
              <w:rPr>
                <w:sz w:val="24"/>
                <w:szCs w:val="24"/>
              </w:rPr>
              <w:t>ррупции.</w:t>
            </w:r>
            <w:r w:rsidR="0006641E">
              <w:t xml:space="preserve"> </w:t>
            </w:r>
            <w:r w:rsidR="0006641E" w:rsidRPr="0006641E">
              <w:rPr>
                <w:sz w:val="24"/>
                <w:szCs w:val="24"/>
              </w:rPr>
              <w:t xml:space="preserve">Организовывались круглые столы, </w:t>
            </w:r>
            <w:proofErr w:type="gramStart"/>
            <w:r w:rsidR="0006641E" w:rsidRPr="0006641E">
              <w:rPr>
                <w:sz w:val="24"/>
                <w:szCs w:val="24"/>
              </w:rPr>
              <w:t>семинары-совещания</w:t>
            </w:r>
            <w:proofErr w:type="gramEnd"/>
            <w:r w:rsidR="0006641E" w:rsidRPr="0006641E">
              <w:rPr>
                <w:sz w:val="24"/>
                <w:szCs w:val="24"/>
              </w:rPr>
              <w:t xml:space="preserve"> направленные на антикоррупционное просвещение и популяризацию в обществе антикоррупционных стандартов. На данные мероприятия также были приглашены </w:t>
            </w:r>
            <w:proofErr w:type="gramStart"/>
            <w:r w:rsidR="0006641E" w:rsidRPr="0006641E">
              <w:rPr>
                <w:sz w:val="24"/>
                <w:szCs w:val="24"/>
              </w:rPr>
              <w:t>лица</w:t>
            </w:r>
            <w:proofErr w:type="gramEnd"/>
            <w:r w:rsidR="0006641E" w:rsidRPr="0006641E">
              <w:rPr>
                <w:sz w:val="24"/>
                <w:szCs w:val="24"/>
              </w:rPr>
              <w:t xml:space="preserve"> впервые поступившие на муниципальную службу.</w:t>
            </w:r>
            <w:r w:rsidRPr="00D71D5F">
              <w:rPr>
                <w:sz w:val="24"/>
                <w:szCs w:val="24"/>
              </w:rPr>
              <w:t xml:space="preserve"> </w:t>
            </w:r>
          </w:p>
          <w:p w:rsidR="0006641E" w:rsidRPr="00D71D5F" w:rsidRDefault="0006641E" w:rsidP="00D71D5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10354E" w:rsidRPr="00D71D5F" w:rsidRDefault="0010354E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lastRenderedPageBreak/>
              <w:t>Исполнено</w:t>
            </w:r>
          </w:p>
        </w:tc>
      </w:tr>
      <w:tr w:rsidR="0010354E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10354E" w:rsidRPr="00D71D5F" w:rsidRDefault="0010354E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pct"/>
          </w:tcPr>
          <w:p w:rsidR="0010354E" w:rsidRPr="00D71D5F" w:rsidRDefault="0010354E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2.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04" w:type="pct"/>
          </w:tcPr>
          <w:p w:rsidR="0010354E" w:rsidRPr="00D71D5F" w:rsidRDefault="0010354E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10354E" w:rsidRPr="00D71D5F" w:rsidRDefault="0006641E" w:rsidP="0006641E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Лица,</w:t>
            </w:r>
            <w:r w:rsidRPr="00066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6641E">
              <w:rPr>
                <w:sz w:val="24"/>
                <w:szCs w:val="24"/>
              </w:rPr>
              <w:t>впервые</w:t>
            </w:r>
            <w:proofErr w:type="gramEnd"/>
            <w:r w:rsidRPr="0006641E">
              <w:rPr>
                <w:sz w:val="24"/>
                <w:szCs w:val="24"/>
              </w:rPr>
              <w:t xml:space="preserve"> поступивши</w:t>
            </w:r>
            <w:r>
              <w:rPr>
                <w:sz w:val="24"/>
                <w:szCs w:val="24"/>
              </w:rPr>
              <w:t>е</w:t>
            </w:r>
            <w:r w:rsidRPr="0006641E">
              <w:rPr>
                <w:sz w:val="24"/>
                <w:szCs w:val="24"/>
              </w:rPr>
              <w:t xml:space="preserve"> на муниципальную службу</w:t>
            </w:r>
            <w:r>
              <w:rPr>
                <w:sz w:val="24"/>
                <w:szCs w:val="24"/>
              </w:rPr>
              <w:t>,</w:t>
            </w:r>
            <w:r w:rsidRPr="00066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принимали участие </w:t>
            </w:r>
            <w:r w:rsidRPr="0006641E">
              <w:rPr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645" w:type="pct"/>
          </w:tcPr>
          <w:p w:rsidR="0010354E" w:rsidRPr="00D71D5F" w:rsidRDefault="0010354E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  <w:tr w:rsidR="0010354E" w:rsidRPr="00D71D5F" w:rsidTr="00D71D5F">
        <w:trPr>
          <w:trHeight w:val="20"/>
          <w:jc w:val="center"/>
        </w:trPr>
        <w:tc>
          <w:tcPr>
            <w:tcW w:w="188" w:type="pct"/>
            <w:vMerge/>
          </w:tcPr>
          <w:p w:rsidR="0010354E" w:rsidRPr="00D71D5F" w:rsidRDefault="0010354E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pct"/>
          </w:tcPr>
          <w:p w:rsidR="0010354E" w:rsidRPr="00D71D5F" w:rsidRDefault="0010354E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 xml:space="preserve">3.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</w:t>
            </w:r>
            <w:r w:rsidRPr="00D71D5F">
              <w:rPr>
                <w:sz w:val="24"/>
                <w:szCs w:val="24"/>
              </w:rPr>
              <w:lastRenderedPageBreak/>
              <w:t xml:space="preserve">коррупции. </w:t>
            </w:r>
          </w:p>
        </w:tc>
        <w:tc>
          <w:tcPr>
            <w:tcW w:w="704" w:type="pct"/>
          </w:tcPr>
          <w:p w:rsidR="0010354E" w:rsidRPr="00D71D5F" w:rsidRDefault="0010354E" w:rsidP="00D71D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10354E" w:rsidRPr="00D71D5F" w:rsidRDefault="0006641E" w:rsidP="0006641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641E">
              <w:rPr>
                <w:sz w:val="24"/>
                <w:szCs w:val="24"/>
              </w:rPr>
              <w:t>униципальны</w:t>
            </w:r>
            <w:r>
              <w:rPr>
                <w:sz w:val="24"/>
                <w:szCs w:val="24"/>
              </w:rPr>
              <w:t>е</w:t>
            </w:r>
            <w:r w:rsidRPr="0006641E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е и</w:t>
            </w:r>
            <w:r w:rsidRPr="0006641E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и</w:t>
            </w:r>
            <w:r w:rsidRPr="0006641E">
              <w:rPr>
                <w:sz w:val="24"/>
                <w:szCs w:val="24"/>
              </w:rPr>
              <w:t xml:space="preserve">, в </w:t>
            </w:r>
            <w:r>
              <w:rPr>
                <w:sz w:val="24"/>
                <w:szCs w:val="24"/>
              </w:rPr>
              <w:t xml:space="preserve">чьи </w:t>
            </w:r>
            <w:r w:rsidRPr="0006641E">
              <w:rPr>
                <w:sz w:val="24"/>
                <w:szCs w:val="24"/>
              </w:rPr>
              <w:t>должностные обязанности входит участие в проведении закупок товаров, работ, услуг для обеспечения муниципальных нужд,</w:t>
            </w:r>
            <w:r>
              <w:rPr>
                <w:sz w:val="24"/>
                <w:szCs w:val="24"/>
              </w:rPr>
              <w:t xml:space="preserve"> принимали участие</w:t>
            </w:r>
            <w:r w:rsidRPr="0006641E">
              <w:rPr>
                <w:sz w:val="24"/>
                <w:szCs w:val="24"/>
              </w:rPr>
              <w:t xml:space="preserve"> в мероприятиях </w:t>
            </w:r>
            <w:proofErr w:type="gramStart"/>
            <w:r w:rsidRPr="0006641E">
              <w:rPr>
                <w:sz w:val="24"/>
                <w:szCs w:val="24"/>
              </w:rPr>
              <w:t>по  профессиональному</w:t>
            </w:r>
            <w:proofErr w:type="gramEnd"/>
            <w:r w:rsidRPr="0006641E">
              <w:rPr>
                <w:sz w:val="24"/>
                <w:szCs w:val="24"/>
              </w:rPr>
              <w:t xml:space="preserve"> развитию в об</w:t>
            </w:r>
            <w:r>
              <w:rPr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645" w:type="pct"/>
          </w:tcPr>
          <w:p w:rsidR="0010354E" w:rsidRPr="00D71D5F" w:rsidRDefault="0010354E" w:rsidP="00D71D5F">
            <w:pPr>
              <w:widowControl w:val="0"/>
              <w:rPr>
                <w:sz w:val="24"/>
                <w:szCs w:val="24"/>
              </w:rPr>
            </w:pPr>
            <w:r w:rsidRPr="00D71D5F">
              <w:rPr>
                <w:sz w:val="24"/>
                <w:szCs w:val="24"/>
              </w:rPr>
              <w:t>Исполнено</w:t>
            </w:r>
          </w:p>
        </w:tc>
      </w:tr>
    </w:tbl>
    <w:p w:rsidR="000A0776" w:rsidRPr="0099674D" w:rsidRDefault="000A0776" w:rsidP="000A0776">
      <w:pPr>
        <w:ind w:firstLine="720"/>
        <w:rPr>
          <w:sz w:val="24"/>
          <w:szCs w:val="24"/>
        </w:rPr>
      </w:pPr>
    </w:p>
    <w:sectPr w:rsidR="000A0776" w:rsidRPr="0099674D" w:rsidSect="00A73B73">
      <w:footerReference w:type="even" r:id="rId7"/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168" w:rsidRDefault="00E24168">
      <w:r>
        <w:separator/>
      </w:r>
    </w:p>
  </w:endnote>
  <w:endnote w:type="continuationSeparator" w:id="0">
    <w:p w:rsidR="00E24168" w:rsidRDefault="00E2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F68" w:rsidRDefault="007D0D7D" w:rsidP="00C50F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7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F68" w:rsidRDefault="00E24168" w:rsidP="00C50F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F68" w:rsidRDefault="007D0D7D" w:rsidP="00C50F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7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2FEB">
      <w:rPr>
        <w:rStyle w:val="a5"/>
        <w:noProof/>
      </w:rPr>
      <w:t>2</w:t>
    </w:r>
    <w:r>
      <w:rPr>
        <w:rStyle w:val="a5"/>
      </w:rPr>
      <w:fldChar w:fldCharType="end"/>
    </w:r>
  </w:p>
  <w:p w:rsidR="00C50F68" w:rsidRDefault="00E24168" w:rsidP="00C50F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168" w:rsidRDefault="00E24168">
      <w:r>
        <w:separator/>
      </w:r>
    </w:p>
  </w:footnote>
  <w:footnote w:type="continuationSeparator" w:id="0">
    <w:p w:rsidR="00E24168" w:rsidRDefault="00E2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06"/>
    <w:rsid w:val="000277BA"/>
    <w:rsid w:val="00054562"/>
    <w:rsid w:val="00061A68"/>
    <w:rsid w:val="0006641E"/>
    <w:rsid w:val="000A0776"/>
    <w:rsid w:val="000D028A"/>
    <w:rsid w:val="000F0F07"/>
    <w:rsid w:val="0010354E"/>
    <w:rsid w:val="001506C5"/>
    <w:rsid w:val="001558D2"/>
    <w:rsid w:val="0017708D"/>
    <w:rsid w:val="001942E3"/>
    <w:rsid w:val="001A0253"/>
    <w:rsid w:val="001F31F6"/>
    <w:rsid w:val="00214F89"/>
    <w:rsid w:val="00244BAC"/>
    <w:rsid w:val="00264785"/>
    <w:rsid w:val="00290A29"/>
    <w:rsid w:val="00327208"/>
    <w:rsid w:val="00373335"/>
    <w:rsid w:val="003B6B55"/>
    <w:rsid w:val="004C3634"/>
    <w:rsid w:val="004E1260"/>
    <w:rsid w:val="00531BA6"/>
    <w:rsid w:val="00532FEB"/>
    <w:rsid w:val="005A0620"/>
    <w:rsid w:val="005D1D60"/>
    <w:rsid w:val="005E0606"/>
    <w:rsid w:val="005F35EF"/>
    <w:rsid w:val="006946DC"/>
    <w:rsid w:val="006B4706"/>
    <w:rsid w:val="007D0D7D"/>
    <w:rsid w:val="007D5D06"/>
    <w:rsid w:val="007E07C7"/>
    <w:rsid w:val="007E2DFA"/>
    <w:rsid w:val="00841534"/>
    <w:rsid w:val="008654F9"/>
    <w:rsid w:val="0091758C"/>
    <w:rsid w:val="0099674D"/>
    <w:rsid w:val="009D3575"/>
    <w:rsid w:val="00A10C0E"/>
    <w:rsid w:val="00A4220B"/>
    <w:rsid w:val="00AF64DF"/>
    <w:rsid w:val="00B3696E"/>
    <w:rsid w:val="00C37623"/>
    <w:rsid w:val="00C44823"/>
    <w:rsid w:val="00C54821"/>
    <w:rsid w:val="00CA34A9"/>
    <w:rsid w:val="00CE3FB6"/>
    <w:rsid w:val="00D71D5F"/>
    <w:rsid w:val="00E24168"/>
    <w:rsid w:val="00E61541"/>
    <w:rsid w:val="00E95E2F"/>
    <w:rsid w:val="00F011BC"/>
    <w:rsid w:val="00F01EC3"/>
    <w:rsid w:val="00F04B98"/>
    <w:rsid w:val="00F205E6"/>
    <w:rsid w:val="00F20FFD"/>
    <w:rsid w:val="00F56185"/>
    <w:rsid w:val="00FB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AEAF5-E7F2-4B48-9182-1D39E91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7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4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4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4785"/>
  </w:style>
  <w:style w:type="character" w:styleId="a6">
    <w:name w:val="Hyperlink"/>
    <w:rsid w:val="00264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Порецкого района Артемий Янковский</dc:creator>
  <cp:lastModifiedBy>Inform4</cp:lastModifiedBy>
  <cp:revision>2</cp:revision>
  <dcterms:created xsi:type="dcterms:W3CDTF">2024-01-30T13:12:00Z</dcterms:created>
  <dcterms:modified xsi:type="dcterms:W3CDTF">2024-01-30T13:12:00Z</dcterms:modified>
</cp:coreProperties>
</file>