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87" w:rsidRPr="00623697" w:rsidRDefault="00610FB7" w:rsidP="0062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Прокуратурой района направлен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административное исковое заявление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администрации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об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устранить нарушения законодательства </w:t>
      </w:r>
      <w:r w:rsidR="00D2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сфере </w:t>
      </w:r>
      <w:r w:rsidR="00B55C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безопасности дорожного движения</w:t>
      </w:r>
    </w:p>
    <w:p w:rsidR="00A977D8" w:rsidRPr="00956E50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0FC" w:rsidRDefault="00610FB7" w:rsidP="00B060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района 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Ядринский</w:t>
      </w:r>
      <w:proofErr w:type="spellEnd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суд Чувашской Республики 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1112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228" w:rsidRPr="001112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исковое заявление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администрации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об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обязании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C02" w:rsidRPr="00B55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привести в соответствие с требованиями п. 5.2.4 ГОСТ Р 50597-2017 автомобильную дорогу местного значения </w:t>
      </w:r>
      <w:proofErr w:type="spellStart"/>
      <w:r w:rsidR="00B55C02" w:rsidRPr="00B55C02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="00B55C02" w:rsidRPr="00B55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Чувашской Республики «Сура» - </w:t>
      </w:r>
      <w:proofErr w:type="spellStart"/>
      <w:r w:rsidR="00B55C02" w:rsidRPr="00B55C02">
        <w:rPr>
          <w:rFonts w:ascii="Times New Roman" w:hAnsi="Times New Roman" w:cs="Times New Roman"/>
          <w:color w:val="000000" w:themeColor="text1"/>
          <w:sz w:val="28"/>
          <w:szCs w:val="28"/>
        </w:rPr>
        <w:t>Тоганаши</w:t>
      </w:r>
      <w:proofErr w:type="spellEnd"/>
      <w:r w:rsidR="00B55C02" w:rsidRPr="00B55C02">
        <w:rPr>
          <w:rFonts w:ascii="Times New Roman" w:hAnsi="Times New Roman" w:cs="Times New Roman"/>
          <w:color w:val="000000" w:themeColor="text1"/>
          <w:sz w:val="28"/>
          <w:szCs w:val="28"/>
        </w:rPr>
        <w:t>» путем устранения повреждений проезжей части автомобильной дороги на отдельных участках дороги 1 км+600 м. и 1 км+700 м</w:t>
      </w:r>
      <w:bookmarkStart w:id="0" w:name="_GoBack"/>
      <w:bookmarkEnd w:id="0"/>
      <w:r w:rsidR="00456033" w:rsidRPr="004560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2F0E" w:rsidRPr="00956E50" w:rsidRDefault="00B060FC" w:rsidP="00B060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прокуратуры района удовлетворены в полном объеме.</w:t>
      </w:r>
    </w:p>
    <w:p w:rsidR="00642F0E" w:rsidRPr="00956E50" w:rsidRDefault="00642F0E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7D8" w:rsidRPr="00956E50" w:rsidRDefault="00A977D8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642F0E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3B3A87" w:rsidRPr="00956E50" w:rsidRDefault="003B3A87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456033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55C0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D2F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CF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55C0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42F0E"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23C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sectPr w:rsidR="00642F0E" w:rsidRPr="0095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5F33"/>
    <w:multiLevelType w:val="hybridMultilevel"/>
    <w:tmpl w:val="2FDA1D08"/>
    <w:lvl w:ilvl="0" w:tplc="73BE9F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23609"/>
    <w:multiLevelType w:val="hybridMultilevel"/>
    <w:tmpl w:val="E6CA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13754"/>
    <w:rsid w:val="000F1C02"/>
    <w:rsid w:val="00111228"/>
    <w:rsid w:val="00163807"/>
    <w:rsid w:val="001C2946"/>
    <w:rsid w:val="001F245D"/>
    <w:rsid w:val="0022208C"/>
    <w:rsid w:val="002717A8"/>
    <w:rsid w:val="00321C29"/>
    <w:rsid w:val="003B3A87"/>
    <w:rsid w:val="00456033"/>
    <w:rsid w:val="00610FB7"/>
    <w:rsid w:val="00623697"/>
    <w:rsid w:val="00642F0E"/>
    <w:rsid w:val="00742B46"/>
    <w:rsid w:val="008846B7"/>
    <w:rsid w:val="008D2FC0"/>
    <w:rsid w:val="008D5569"/>
    <w:rsid w:val="00956E50"/>
    <w:rsid w:val="009A1AEF"/>
    <w:rsid w:val="00A56C92"/>
    <w:rsid w:val="00A977D8"/>
    <w:rsid w:val="00AE13FA"/>
    <w:rsid w:val="00B060FC"/>
    <w:rsid w:val="00B557E0"/>
    <w:rsid w:val="00B55C02"/>
    <w:rsid w:val="00CE6B18"/>
    <w:rsid w:val="00D23CFE"/>
    <w:rsid w:val="00D86592"/>
    <w:rsid w:val="00F6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38A0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B3A87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 Spacing"/>
    <w:uiPriority w:val="99"/>
    <w:qFormat/>
    <w:rsid w:val="001C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2025-01-06T16:21:00Z</dcterms:created>
  <dcterms:modified xsi:type="dcterms:W3CDTF">2025-01-06T16:21:00Z</dcterms:modified>
</cp:coreProperties>
</file>