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5022CF" w:rsidRPr="000B211C" w:rsidTr="005022CF">
        <w:trPr>
          <w:trHeight w:val="1058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ЧĂ</w:t>
            </w:r>
            <w:proofErr w:type="gramStart"/>
            <w:r w:rsidRPr="000B211C">
              <w:rPr>
                <w:b/>
                <w:caps/>
              </w:rPr>
              <w:t>ваш</w:t>
            </w:r>
            <w:proofErr w:type="gramEnd"/>
            <w:r w:rsidRPr="000B211C">
              <w:rPr>
                <w:b/>
                <w:caps/>
              </w:rPr>
              <w:t xml:space="preserve"> Республики</w:t>
            </w:r>
          </w:p>
          <w:p w:rsidR="00940984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 xml:space="preserve">Куславкка 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МУНИЦИПАЛЛĂ</w:t>
            </w:r>
            <w:r w:rsidR="00940984">
              <w:rPr>
                <w:b/>
                <w:caps/>
              </w:rPr>
              <w:t xml:space="preserve"> </w:t>
            </w:r>
            <w:r w:rsidRPr="000B211C">
              <w:rPr>
                <w:b/>
                <w:caps/>
              </w:rPr>
              <w:t>ОКРУГĔН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caps/>
              </w:rPr>
              <w:t>Администраций</w:t>
            </w:r>
            <w:r w:rsidRPr="000B211C">
              <w:rPr>
                <w:b/>
                <w:bCs/>
                <w:caps/>
              </w:rPr>
              <w:t>Ĕ</w:t>
            </w:r>
          </w:p>
          <w:p w:rsidR="005022CF" w:rsidRPr="000B211C" w:rsidRDefault="005022CF" w:rsidP="005022CF">
            <w:pPr>
              <w:jc w:val="both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ЙЫШ</w:t>
            </w:r>
            <w:r w:rsidRPr="000B211C">
              <w:rPr>
                <w:b/>
                <w:snapToGrid w:val="0"/>
              </w:rPr>
              <w:t>Ă</w:t>
            </w:r>
            <w:r w:rsidRPr="000B211C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Чувашская республика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АДМИНИСТРАЦИЯ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Козловского муниципального округа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ПОСТАНОВЛЕНИЕ</w:t>
            </w:r>
          </w:p>
        </w:tc>
      </w:tr>
      <w:tr w:rsidR="005022CF" w:rsidRPr="000B211C" w:rsidTr="005022CF">
        <w:trPr>
          <w:trHeight w:val="439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C8770C" w:rsidP="00C8770C">
            <w:pPr>
              <w:jc w:val="center"/>
            </w:pPr>
            <w:r>
              <w:t>_______</w:t>
            </w:r>
            <w:r w:rsidR="00556F08">
              <w:t>2024</w:t>
            </w:r>
            <w:r w:rsidR="005022CF" w:rsidRPr="000B211C">
              <w:t xml:space="preserve"> </w:t>
            </w:r>
            <w:r>
              <w:t>__</w:t>
            </w:r>
            <w:r w:rsidR="005022CF" w:rsidRPr="000B211C">
              <w:t>_</w:t>
            </w:r>
            <w:r w:rsidR="005022CF" w:rsidRPr="000B211C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/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4936CF" w:rsidP="00163409">
            <w:pPr>
              <w:jc w:val="center"/>
            </w:pPr>
            <w:r>
              <w:t>06.12</w:t>
            </w:r>
            <w:r w:rsidR="002872DD">
              <w:t>.</w:t>
            </w:r>
            <w:r w:rsidR="00556F08">
              <w:t>2024</w:t>
            </w:r>
            <w:r w:rsidR="00E879AB" w:rsidRPr="000B211C">
              <w:t xml:space="preserve">  №</w:t>
            </w:r>
            <w:r w:rsidR="002417C4">
              <w:t xml:space="preserve"> </w:t>
            </w:r>
            <w:r>
              <w:t>1803</w:t>
            </w:r>
          </w:p>
        </w:tc>
      </w:tr>
      <w:tr w:rsidR="005022CF" w:rsidRPr="000B211C" w:rsidTr="005022CF">
        <w:trPr>
          <w:trHeight w:val="122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  <w:proofErr w:type="spellStart"/>
            <w:r w:rsidRPr="000B211C">
              <w:t>Куславкка</w:t>
            </w:r>
            <w:proofErr w:type="spellEnd"/>
            <w:r w:rsidRPr="000B211C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  <w:r w:rsidRPr="000B211C">
              <w:t xml:space="preserve">г. </w:t>
            </w:r>
            <w:proofErr w:type="spellStart"/>
            <w:r w:rsidRPr="000B211C">
              <w:t>Козловка</w:t>
            </w:r>
            <w:proofErr w:type="spellEnd"/>
          </w:p>
        </w:tc>
      </w:tr>
    </w:tbl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15ACE" w:rsidRPr="0001584E" w:rsidTr="0001584E">
        <w:tc>
          <w:tcPr>
            <w:tcW w:w="5211" w:type="dxa"/>
          </w:tcPr>
          <w:p w:rsidR="00215ACE" w:rsidRPr="0001584E" w:rsidRDefault="0001584E" w:rsidP="00502338">
            <w:pPr>
              <w:jc w:val="both"/>
              <w:rPr>
                <w:color w:val="000000"/>
                <w:sz w:val="26"/>
                <w:szCs w:val="26"/>
              </w:rPr>
            </w:pPr>
            <w:r w:rsidRPr="0001584E">
              <w:rPr>
                <w:color w:val="000000"/>
                <w:sz w:val="26"/>
                <w:szCs w:val="26"/>
              </w:rPr>
              <w:t xml:space="preserve">О </w:t>
            </w:r>
            <w:r w:rsidR="006A7E58">
              <w:rPr>
                <w:color w:val="000000"/>
                <w:sz w:val="26"/>
                <w:szCs w:val="26"/>
              </w:rPr>
              <w:t xml:space="preserve">внесении изменений в </w:t>
            </w:r>
            <w:r w:rsidR="00502338">
              <w:rPr>
                <w:color w:val="000000"/>
                <w:sz w:val="26"/>
                <w:szCs w:val="26"/>
              </w:rPr>
              <w:t xml:space="preserve">постановление администрации </w:t>
            </w:r>
            <w:r w:rsidR="00502338" w:rsidRPr="00C875D5">
              <w:rPr>
                <w:sz w:val="26"/>
                <w:szCs w:val="26"/>
              </w:rPr>
              <w:t>Козловского муниципального округа Чувашской Республики</w:t>
            </w:r>
            <w:r w:rsidR="00502338">
              <w:rPr>
                <w:color w:val="000000"/>
                <w:sz w:val="26"/>
                <w:szCs w:val="26"/>
              </w:rPr>
              <w:t xml:space="preserve"> от 30.12.2022 №9 «Об утверждении </w:t>
            </w:r>
            <w:r w:rsidR="006A7E58">
              <w:rPr>
                <w:color w:val="000000"/>
                <w:sz w:val="26"/>
                <w:szCs w:val="26"/>
              </w:rPr>
              <w:t>П</w:t>
            </w:r>
            <w:r w:rsidR="006A7E58" w:rsidRPr="00C875D5">
              <w:rPr>
                <w:sz w:val="26"/>
                <w:szCs w:val="26"/>
              </w:rPr>
              <w:t>еречн</w:t>
            </w:r>
            <w:r w:rsidR="00502338">
              <w:rPr>
                <w:sz w:val="26"/>
                <w:szCs w:val="26"/>
              </w:rPr>
              <w:t>я</w:t>
            </w:r>
            <w:r w:rsidR="006A7E58" w:rsidRPr="00C875D5">
              <w:rPr>
                <w:sz w:val="26"/>
                <w:szCs w:val="26"/>
              </w:rPr>
              <w:t xml:space="preserve"> муниципальных программ Козловского муниципального округа Чувашской Республики</w:t>
            </w:r>
            <w:r w:rsidR="00502338">
              <w:rPr>
                <w:sz w:val="26"/>
                <w:szCs w:val="26"/>
              </w:rPr>
              <w:t>»</w:t>
            </w:r>
          </w:p>
        </w:tc>
      </w:tr>
    </w:tbl>
    <w:p w:rsidR="006A7E58" w:rsidRDefault="006A7E58" w:rsidP="0001584E">
      <w:pPr>
        <w:ind w:firstLine="567"/>
        <w:jc w:val="both"/>
        <w:rPr>
          <w:color w:val="000000"/>
          <w:sz w:val="26"/>
          <w:szCs w:val="26"/>
        </w:rPr>
      </w:pPr>
      <w:bookmarkStart w:id="0" w:name="sub_2002"/>
    </w:p>
    <w:p w:rsidR="006A7E58" w:rsidRDefault="006A7E58" w:rsidP="006A7E58">
      <w:pPr>
        <w:ind w:firstLine="567"/>
        <w:jc w:val="both"/>
        <w:rPr>
          <w:sz w:val="26"/>
          <w:szCs w:val="26"/>
        </w:rPr>
      </w:pPr>
      <w:proofErr w:type="gramStart"/>
      <w:r w:rsidRPr="007D046F">
        <w:rPr>
          <w:sz w:val="26"/>
          <w:szCs w:val="26"/>
        </w:rPr>
        <w:t>В соответствии с Законом Чувашской Республики от 13.02.2018 № 4 «О стратегическом планировании в Чувашской Республике»,  распоряжением Кабинета Министров Чувашской Республики от 20.07.2018 № 522-р</w:t>
      </w:r>
      <w:r w:rsidR="0028224E" w:rsidRPr="007D046F">
        <w:rPr>
          <w:sz w:val="26"/>
          <w:szCs w:val="26"/>
        </w:rPr>
        <w:t xml:space="preserve"> (с изменениями, внесенными распоряжениями Кабинета Министров Чувашской Республики </w:t>
      </w:r>
      <w:hyperlink r:id="rId10" w:anchor="/document/48772480/entry/0" w:history="1">
        <w:r w:rsidR="0028224E" w:rsidRPr="007D046F">
          <w:rPr>
            <w:sz w:val="26"/>
            <w:szCs w:val="26"/>
          </w:rPr>
          <w:t>от 18</w:t>
        </w:r>
        <w:r w:rsidR="00C8770C">
          <w:rPr>
            <w:sz w:val="26"/>
            <w:szCs w:val="26"/>
          </w:rPr>
          <w:t>.03.</w:t>
        </w:r>
        <w:r w:rsidR="0028224E" w:rsidRPr="007D046F">
          <w:rPr>
            <w:sz w:val="26"/>
            <w:szCs w:val="26"/>
          </w:rPr>
          <w:t xml:space="preserve">2019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237-р</w:t>
        </w:r>
      </w:hyperlink>
      <w:r w:rsidR="0028224E" w:rsidRPr="007D046F">
        <w:rPr>
          <w:sz w:val="26"/>
          <w:szCs w:val="26"/>
        </w:rPr>
        <w:t>, </w:t>
      </w:r>
      <w:hyperlink r:id="rId11" w:anchor="/document/48779754/entry/0" w:history="1">
        <w:r w:rsidR="0028224E" w:rsidRPr="007D046F">
          <w:rPr>
            <w:sz w:val="26"/>
            <w:szCs w:val="26"/>
          </w:rPr>
          <w:t>от 15</w:t>
        </w:r>
        <w:r w:rsidR="00C8770C">
          <w:rPr>
            <w:sz w:val="26"/>
            <w:szCs w:val="26"/>
          </w:rPr>
          <w:t>.</w:t>
        </w:r>
        <w:r w:rsidR="00C61DC8">
          <w:rPr>
            <w:sz w:val="26"/>
            <w:szCs w:val="26"/>
          </w:rPr>
          <w:t>0</w:t>
        </w:r>
        <w:r w:rsidR="00C8770C">
          <w:rPr>
            <w:sz w:val="26"/>
            <w:szCs w:val="26"/>
          </w:rPr>
          <w:t>7.</w:t>
        </w:r>
        <w:r w:rsidR="0028224E" w:rsidRPr="007D046F">
          <w:rPr>
            <w:sz w:val="26"/>
            <w:szCs w:val="26"/>
          </w:rPr>
          <w:t xml:space="preserve">2019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607-р</w:t>
        </w:r>
      </w:hyperlink>
      <w:r w:rsidR="0028224E" w:rsidRPr="007D046F">
        <w:rPr>
          <w:sz w:val="26"/>
          <w:szCs w:val="26"/>
        </w:rPr>
        <w:t>, </w:t>
      </w:r>
      <w:hyperlink r:id="rId12" w:anchor="/document/73363645/entry/0" w:history="1">
        <w:r w:rsidR="0028224E" w:rsidRPr="007D046F">
          <w:rPr>
            <w:sz w:val="26"/>
            <w:szCs w:val="26"/>
          </w:rPr>
          <w:t>от 31</w:t>
        </w:r>
        <w:r w:rsidR="00C8770C">
          <w:rPr>
            <w:sz w:val="26"/>
            <w:szCs w:val="26"/>
          </w:rPr>
          <w:t>.12.</w:t>
        </w:r>
        <w:r w:rsidR="0028224E" w:rsidRPr="007D046F">
          <w:rPr>
            <w:sz w:val="26"/>
            <w:szCs w:val="26"/>
          </w:rPr>
          <w:t xml:space="preserve">2019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1114-р</w:t>
        </w:r>
      </w:hyperlink>
      <w:r w:rsidR="0028224E" w:rsidRPr="007D046F">
        <w:rPr>
          <w:sz w:val="26"/>
          <w:szCs w:val="26"/>
        </w:rPr>
        <w:t>, </w:t>
      </w:r>
      <w:hyperlink r:id="rId13" w:anchor="/document/74015471/entry/0" w:history="1">
        <w:r w:rsidR="0028224E" w:rsidRPr="007D046F">
          <w:rPr>
            <w:sz w:val="26"/>
            <w:szCs w:val="26"/>
          </w:rPr>
          <w:t>от 13</w:t>
        </w:r>
        <w:r w:rsidR="00C8770C">
          <w:rPr>
            <w:sz w:val="26"/>
            <w:szCs w:val="26"/>
          </w:rPr>
          <w:t>.05.</w:t>
        </w:r>
        <w:r w:rsidR="0028224E" w:rsidRPr="007D046F">
          <w:rPr>
            <w:sz w:val="26"/>
            <w:szCs w:val="26"/>
          </w:rPr>
          <w:t xml:space="preserve">2020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442-р</w:t>
        </w:r>
      </w:hyperlink>
      <w:r w:rsidR="0028224E" w:rsidRPr="007D046F">
        <w:rPr>
          <w:sz w:val="26"/>
          <w:szCs w:val="26"/>
        </w:rPr>
        <w:t>, </w:t>
      </w:r>
      <w:hyperlink r:id="rId14" w:anchor="/document/74894092/entry/0" w:history="1">
        <w:r w:rsidR="0028224E" w:rsidRPr="007D046F">
          <w:rPr>
            <w:sz w:val="26"/>
            <w:szCs w:val="26"/>
          </w:rPr>
          <w:t>от 12</w:t>
        </w:r>
        <w:r w:rsidR="00C8770C">
          <w:rPr>
            <w:sz w:val="26"/>
            <w:szCs w:val="26"/>
          </w:rPr>
          <w:t>.11.</w:t>
        </w:r>
        <w:r w:rsidR="0028224E" w:rsidRPr="007D046F">
          <w:rPr>
            <w:sz w:val="26"/>
            <w:szCs w:val="26"/>
          </w:rPr>
          <w:t xml:space="preserve">2020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1017-р</w:t>
        </w:r>
      </w:hyperlink>
      <w:r w:rsidR="0028224E" w:rsidRPr="007D046F">
        <w:rPr>
          <w:sz w:val="26"/>
          <w:szCs w:val="26"/>
        </w:rPr>
        <w:t>, </w:t>
      </w:r>
      <w:hyperlink r:id="rId15" w:anchor="/document/402632886/entry/0" w:history="1">
        <w:r w:rsidR="0028224E" w:rsidRPr="007D046F">
          <w:rPr>
            <w:sz w:val="26"/>
            <w:szCs w:val="26"/>
          </w:rPr>
          <w:t>от 18</w:t>
        </w:r>
        <w:r w:rsidR="00C8770C">
          <w:rPr>
            <w:sz w:val="26"/>
            <w:szCs w:val="26"/>
          </w:rPr>
          <w:t>.08.</w:t>
        </w:r>
        <w:r w:rsidR="0028224E" w:rsidRPr="007D046F">
          <w:rPr>
            <w:sz w:val="26"/>
            <w:szCs w:val="26"/>
          </w:rPr>
          <w:t>2021 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723-р</w:t>
        </w:r>
      </w:hyperlink>
      <w:r w:rsidR="0028224E" w:rsidRPr="007D046F">
        <w:rPr>
          <w:sz w:val="26"/>
          <w:szCs w:val="26"/>
        </w:rPr>
        <w:t>, </w:t>
      </w:r>
      <w:hyperlink r:id="rId16" w:anchor="/document/403143241/entry/0" w:history="1">
        <w:r w:rsidR="0028224E" w:rsidRPr="007D046F">
          <w:rPr>
            <w:sz w:val="26"/>
            <w:szCs w:val="26"/>
          </w:rPr>
          <w:t xml:space="preserve">от </w:t>
        </w:r>
        <w:r w:rsidR="00C8770C">
          <w:rPr>
            <w:sz w:val="26"/>
            <w:szCs w:val="26"/>
          </w:rPr>
          <w:t>0</w:t>
        </w:r>
        <w:r w:rsidR="0028224E" w:rsidRPr="007D046F">
          <w:rPr>
            <w:sz w:val="26"/>
            <w:szCs w:val="26"/>
          </w:rPr>
          <w:t>1</w:t>
        </w:r>
        <w:r w:rsidR="00C8770C">
          <w:rPr>
            <w:sz w:val="26"/>
            <w:szCs w:val="26"/>
          </w:rPr>
          <w:t>.12.</w:t>
        </w:r>
        <w:r w:rsidR="0028224E" w:rsidRPr="007D046F">
          <w:rPr>
            <w:sz w:val="26"/>
            <w:szCs w:val="26"/>
          </w:rPr>
          <w:t>2021</w:t>
        </w:r>
        <w:r w:rsidR="00C8770C">
          <w:rPr>
            <w:sz w:val="26"/>
            <w:szCs w:val="26"/>
          </w:rPr>
          <w:t xml:space="preserve"> №</w:t>
        </w:r>
        <w:r w:rsidR="0028224E" w:rsidRPr="007D046F">
          <w:rPr>
            <w:sz w:val="26"/>
            <w:szCs w:val="26"/>
          </w:rPr>
          <w:t> 1100-р</w:t>
        </w:r>
      </w:hyperlink>
      <w:r w:rsidR="0028224E" w:rsidRPr="007D046F">
        <w:rPr>
          <w:sz w:val="26"/>
          <w:szCs w:val="26"/>
        </w:rPr>
        <w:t>, </w:t>
      </w:r>
      <w:hyperlink r:id="rId17" w:anchor="/document/403528696/entry/0" w:history="1">
        <w:r w:rsidR="0028224E" w:rsidRPr="007D046F">
          <w:rPr>
            <w:sz w:val="26"/>
            <w:szCs w:val="26"/>
          </w:rPr>
          <w:t>от 15</w:t>
        </w:r>
        <w:r w:rsidR="00C8770C">
          <w:rPr>
            <w:sz w:val="26"/>
            <w:szCs w:val="26"/>
          </w:rPr>
          <w:t>.02.</w:t>
        </w:r>
        <w:r w:rsidR="0028224E" w:rsidRPr="007D046F">
          <w:rPr>
            <w:sz w:val="26"/>
            <w:szCs w:val="26"/>
          </w:rPr>
          <w:t xml:space="preserve">2022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113-р</w:t>
        </w:r>
      </w:hyperlink>
      <w:r w:rsidR="0028224E" w:rsidRPr="007D046F">
        <w:rPr>
          <w:sz w:val="26"/>
          <w:szCs w:val="26"/>
        </w:rPr>
        <w:t>, </w:t>
      </w:r>
      <w:hyperlink r:id="rId18" w:anchor="/document/406698171/entry/0" w:history="1">
        <w:r w:rsidR="0028224E" w:rsidRPr="007D046F">
          <w:rPr>
            <w:sz w:val="26"/>
            <w:szCs w:val="26"/>
          </w:rPr>
          <w:t xml:space="preserve">от </w:t>
        </w:r>
        <w:r w:rsidR="00C8770C">
          <w:rPr>
            <w:sz w:val="26"/>
            <w:szCs w:val="26"/>
          </w:rPr>
          <w:t>0</w:t>
        </w:r>
        <w:r w:rsidR="0028224E" w:rsidRPr="007D046F">
          <w:rPr>
            <w:sz w:val="26"/>
            <w:szCs w:val="26"/>
          </w:rPr>
          <w:t>6</w:t>
        </w:r>
        <w:r w:rsidR="00C8770C">
          <w:rPr>
            <w:sz w:val="26"/>
            <w:szCs w:val="26"/>
          </w:rPr>
          <w:t>.04.2</w:t>
        </w:r>
        <w:r w:rsidR="0028224E" w:rsidRPr="007D046F">
          <w:rPr>
            <w:sz w:val="26"/>
            <w:szCs w:val="26"/>
          </w:rPr>
          <w:t>023</w:t>
        </w:r>
        <w:r w:rsidR="00C8770C">
          <w:rPr>
            <w:sz w:val="26"/>
            <w:szCs w:val="26"/>
          </w:rPr>
          <w:t xml:space="preserve"> №</w:t>
        </w:r>
        <w:r w:rsidR="0028224E" w:rsidRPr="007D046F">
          <w:rPr>
            <w:sz w:val="26"/>
            <w:szCs w:val="26"/>
          </w:rPr>
          <w:t> 328-р</w:t>
        </w:r>
      </w:hyperlink>
      <w:r w:rsidR="0028224E" w:rsidRPr="007D046F">
        <w:rPr>
          <w:sz w:val="26"/>
          <w:szCs w:val="26"/>
        </w:rPr>
        <w:t>, </w:t>
      </w:r>
      <w:hyperlink r:id="rId19" w:anchor="/document/408080539/entry/0" w:history="1">
        <w:r w:rsidR="0028224E" w:rsidRPr="007D046F">
          <w:rPr>
            <w:sz w:val="26"/>
            <w:szCs w:val="26"/>
          </w:rPr>
          <w:t>от 27</w:t>
        </w:r>
        <w:r w:rsidR="00C8770C">
          <w:rPr>
            <w:sz w:val="26"/>
            <w:szCs w:val="26"/>
          </w:rPr>
          <w:t>.11.</w:t>
        </w:r>
        <w:r w:rsidR="0028224E" w:rsidRPr="007D046F">
          <w:rPr>
            <w:sz w:val="26"/>
            <w:szCs w:val="26"/>
          </w:rPr>
          <w:t>2023</w:t>
        </w:r>
        <w:proofErr w:type="gramEnd"/>
        <w:r w:rsidR="0028224E" w:rsidRPr="007D046F">
          <w:rPr>
            <w:sz w:val="26"/>
            <w:szCs w:val="26"/>
          </w:rPr>
          <w:t xml:space="preserve"> </w:t>
        </w:r>
        <w:r w:rsidR="00C8770C">
          <w:rPr>
            <w:sz w:val="26"/>
            <w:szCs w:val="26"/>
          </w:rPr>
          <w:t>№</w:t>
        </w:r>
        <w:r w:rsidR="0028224E" w:rsidRPr="007D046F">
          <w:rPr>
            <w:sz w:val="26"/>
            <w:szCs w:val="26"/>
          </w:rPr>
          <w:t> </w:t>
        </w:r>
        <w:proofErr w:type="gramStart"/>
        <w:r w:rsidR="0028224E" w:rsidRPr="007D046F">
          <w:rPr>
            <w:sz w:val="26"/>
            <w:szCs w:val="26"/>
          </w:rPr>
          <w:t>1384-р</w:t>
        </w:r>
      </w:hyperlink>
      <w:r w:rsidR="00C8770C">
        <w:rPr>
          <w:sz w:val="26"/>
          <w:szCs w:val="26"/>
        </w:rPr>
        <w:t>, от 07.10.2024 №1065-р</w:t>
      </w:r>
      <w:r w:rsidR="0028224E" w:rsidRPr="007D046F">
        <w:rPr>
          <w:sz w:val="26"/>
          <w:szCs w:val="26"/>
        </w:rPr>
        <w:t>)</w:t>
      </w:r>
      <w:r w:rsidRPr="007D046F">
        <w:rPr>
          <w:sz w:val="26"/>
          <w:szCs w:val="26"/>
        </w:rPr>
        <w:t>,</w:t>
      </w:r>
      <w:r w:rsidRPr="006A7E58">
        <w:rPr>
          <w:sz w:val="26"/>
          <w:szCs w:val="26"/>
        </w:rPr>
        <w:t xml:space="preserve"> </w:t>
      </w:r>
      <w:r w:rsidRPr="0001584E">
        <w:rPr>
          <w:sz w:val="26"/>
          <w:szCs w:val="26"/>
        </w:rPr>
        <w:t>администрация Козловского муниципального округа Чувашской</w:t>
      </w:r>
      <w:proofErr w:type="gramEnd"/>
      <w:r w:rsidRPr="0001584E">
        <w:rPr>
          <w:sz w:val="26"/>
          <w:szCs w:val="26"/>
        </w:rPr>
        <w:t xml:space="preserve"> Республики постановляет:</w:t>
      </w:r>
    </w:p>
    <w:p w:rsidR="0028224E" w:rsidRPr="0001584E" w:rsidRDefault="00C8770C" w:rsidP="006A7E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2338">
        <w:rPr>
          <w:sz w:val="26"/>
          <w:szCs w:val="26"/>
        </w:rPr>
        <w:t xml:space="preserve">Внести изменения </w:t>
      </w:r>
      <w:r w:rsidR="00502338">
        <w:rPr>
          <w:color w:val="000000"/>
          <w:sz w:val="26"/>
          <w:szCs w:val="26"/>
        </w:rPr>
        <w:t xml:space="preserve">в постановление администрации </w:t>
      </w:r>
      <w:r w:rsidR="00502338" w:rsidRPr="00C875D5">
        <w:rPr>
          <w:sz w:val="26"/>
          <w:szCs w:val="26"/>
        </w:rPr>
        <w:t>Козловского муниципального округа Чувашской Республики</w:t>
      </w:r>
      <w:r w:rsidR="00502338">
        <w:rPr>
          <w:color w:val="000000"/>
          <w:sz w:val="26"/>
          <w:szCs w:val="26"/>
        </w:rPr>
        <w:t xml:space="preserve"> от 30.12.2022  № 9, изложив </w:t>
      </w:r>
      <w:r w:rsidR="00163409">
        <w:rPr>
          <w:color w:val="000000"/>
          <w:sz w:val="26"/>
          <w:szCs w:val="26"/>
        </w:rPr>
        <w:t xml:space="preserve">пункт 16 </w:t>
      </w:r>
      <w:r w:rsidR="006A7E58" w:rsidRPr="007D046F">
        <w:rPr>
          <w:sz w:val="26"/>
          <w:szCs w:val="26"/>
        </w:rPr>
        <w:t>П</w:t>
      </w:r>
      <w:r w:rsidR="006A7E58" w:rsidRPr="00C875D5">
        <w:rPr>
          <w:sz w:val="26"/>
          <w:szCs w:val="26"/>
        </w:rPr>
        <w:t>еречн</w:t>
      </w:r>
      <w:r w:rsidR="00163409">
        <w:rPr>
          <w:sz w:val="26"/>
          <w:szCs w:val="26"/>
        </w:rPr>
        <w:t>я</w:t>
      </w:r>
      <w:r w:rsidR="006A7E58" w:rsidRPr="00C875D5">
        <w:rPr>
          <w:sz w:val="26"/>
          <w:szCs w:val="26"/>
        </w:rPr>
        <w:t xml:space="preserve"> муниципальных программ Козловского муниципального округа Чувашской Республики</w:t>
      </w:r>
      <w:r w:rsidR="006A7E58" w:rsidRPr="007D046F">
        <w:rPr>
          <w:sz w:val="26"/>
          <w:szCs w:val="26"/>
        </w:rPr>
        <w:t xml:space="preserve"> </w:t>
      </w:r>
      <w:r w:rsidR="0028224E" w:rsidRPr="007D046F">
        <w:rPr>
          <w:sz w:val="26"/>
          <w:szCs w:val="26"/>
        </w:rPr>
        <w:t>в редакции согласно </w:t>
      </w:r>
      <w:hyperlink r:id="rId20" w:anchor="/document/410494418/entry/10000" w:history="1">
        <w:r w:rsidR="0028224E" w:rsidRPr="007D046F">
          <w:rPr>
            <w:sz w:val="26"/>
            <w:szCs w:val="26"/>
          </w:rPr>
          <w:t>приложению</w:t>
        </w:r>
      </w:hyperlink>
      <w:r w:rsidR="0028224E" w:rsidRPr="007D046F">
        <w:rPr>
          <w:sz w:val="26"/>
          <w:szCs w:val="26"/>
        </w:rPr>
        <w:t xml:space="preserve"> к настоящему постановлению. </w:t>
      </w:r>
      <w:r w:rsidR="007D046F" w:rsidRPr="007D046F">
        <w:rPr>
          <w:sz w:val="26"/>
          <w:szCs w:val="26"/>
        </w:rPr>
        <w:t xml:space="preserve"> </w:t>
      </w:r>
    </w:p>
    <w:p w:rsidR="006A7E58" w:rsidRPr="001F37BE" w:rsidRDefault="006A7E58" w:rsidP="007D046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7D046F">
        <w:rPr>
          <w:sz w:val="26"/>
          <w:szCs w:val="26"/>
        </w:rPr>
        <w:t>2.</w:t>
      </w:r>
      <w:r w:rsidR="007D046F">
        <w:rPr>
          <w:sz w:val="26"/>
          <w:szCs w:val="26"/>
        </w:rPr>
        <w:t xml:space="preserve"> </w:t>
      </w:r>
      <w:proofErr w:type="gramStart"/>
      <w:r w:rsidRPr="007D046F">
        <w:rPr>
          <w:sz w:val="26"/>
          <w:szCs w:val="26"/>
        </w:rPr>
        <w:t>Контроль за</w:t>
      </w:r>
      <w:proofErr w:type="gramEnd"/>
      <w:r w:rsidRPr="007D046F">
        <w:rPr>
          <w:sz w:val="26"/>
          <w:szCs w:val="26"/>
        </w:rPr>
        <w:t xml:space="preserve"> исполнением настоящего постановления возложить на</w:t>
      </w:r>
      <w:r w:rsidR="00AB1A8E">
        <w:rPr>
          <w:sz w:val="26"/>
          <w:szCs w:val="26"/>
        </w:rPr>
        <w:t xml:space="preserve"> </w:t>
      </w:r>
      <w:r w:rsidR="001F37BE" w:rsidRPr="001F37BE">
        <w:rPr>
          <w:sz w:val="26"/>
          <w:szCs w:val="26"/>
        </w:rPr>
        <w:t>заместителя  главы администрации МО по экономике и сельскому хозяйству - начальник</w:t>
      </w:r>
      <w:r w:rsidR="001F37BE">
        <w:rPr>
          <w:sz w:val="26"/>
          <w:szCs w:val="26"/>
        </w:rPr>
        <w:t>а</w:t>
      </w:r>
      <w:r w:rsidR="001F37BE" w:rsidRPr="001F37BE">
        <w:rPr>
          <w:sz w:val="26"/>
          <w:szCs w:val="26"/>
        </w:rPr>
        <w:t xml:space="preserve"> отдела экономики, инвестиционной деятельности, земельных и имущественных отношений</w:t>
      </w:r>
      <w:r w:rsidR="001F37BE">
        <w:rPr>
          <w:sz w:val="26"/>
          <w:szCs w:val="26"/>
        </w:rPr>
        <w:t xml:space="preserve"> </w:t>
      </w:r>
      <w:r w:rsidRPr="001F37BE">
        <w:rPr>
          <w:sz w:val="26"/>
          <w:szCs w:val="26"/>
        </w:rPr>
        <w:t>администрации Козловского муниципального округа Чувашской Республики.</w:t>
      </w:r>
    </w:p>
    <w:p w:rsidR="0001584E" w:rsidRPr="0001584E" w:rsidRDefault="00C8770C" w:rsidP="007D046F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01584E" w:rsidRPr="0001584E">
        <w:rPr>
          <w:color w:val="000000"/>
          <w:sz w:val="26"/>
          <w:szCs w:val="26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01D5" w:rsidRPr="0001584E" w:rsidRDefault="00296A73" w:rsidP="007D046F">
      <w:pPr>
        <w:tabs>
          <w:tab w:val="left" w:pos="567"/>
          <w:tab w:val="left" w:pos="851"/>
        </w:tabs>
        <w:ind w:firstLine="567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4</w:t>
      </w:r>
      <w:r w:rsidR="004901D5" w:rsidRPr="0001584E">
        <w:rPr>
          <w:sz w:val="26"/>
          <w:szCs w:val="26"/>
        </w:rPr>
        <w:t>.</w:t>
      </w:r>
      <w:r w:rsidR="007D046F">
        <w:rPr>
          <w:sz w:val="26"/>
          <w:szCs w:val="26"/>
        </w:rPr>
        <w:t xml:space="preserve"> Н</w:t>
      </w:r>
      <w:r w:rsidR="004901D5" w:rsidRPr="0001584E">
        <w:rPr>
          <w:sz w:val="26"/>
          <w:szCs w:val="26"/>
        </w:rPr>
        <w:t xml:space="preserve">астоящее постановление вступает в силу </w:t>
      </w:r>
      <w:r w:rsidR="007D046F">
        <w:rPr>
          <w:sz w:val="26"/>
          <w:szCs w:val="26"/>
        </w:rPr>
        <w:t>с 1 января 2025 года.</w:t>
      </w:r>
    </w:p>
    <w:p w:rsidR="00796120" w:rsidRDefault="00796120" w:rsidP="004901D5">
      <w:pPr>
        <w:jc w:val="right"/>
        <w:rPr>
          <w:bCs/>
        </w:rPr>
      </w:pPr>
      <w:bookmarkStart w:id="2" w:name="sub_1000"/>
      <w:bookmarkEnd w:id="1"/>
    </w:p>
    <w:p w:rsidR="00C8770C" w:rsidRDefault="00C8770C" w:rsidP="004901D5">
      <w:pPr>
        <w:jc w:val="right"/>
        <w:rPr>
          <w:bCs/>
        </w:rPr>
      </w:pPr>
    </w:p>
    <w:p w:rsidR="00C8770C" w:rsidRDefault="00C8770C" w:rsidP="004901D5">
      <w:pPr>
        <w:jc w:val="right"/>
        <w:rPr>
          <w:bCs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9"/>
        <w:gridCol w:w="3285"/>
      </w:tblGrid>
      <w:tr w:rsidR="000A6589" w:rsidRPr="0001584E" w:rsidTr="001678D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A6589" w:rsidRPr="0001584E" w:rsidRDefault="000A6589" w:rsidP="00C8770C">
            <w:pPr>
              <w:ind w:left="-108"/>
            </w:pPr>
            <w:r w:rsidRPr="0001584E">
              <w:rPr>
                <w:sz w:val="26"/>
                <w:szCs w:val="26"/>
              </w:rPr>
              <w:t>Глава</w:t>
            </w:r>
            <w:r w:rsidRPr="0001584E">
              <w:rPr>
                <w:sz w:val="26"/>
                <w:szCs w:val="26"/>
              </w:rPr>
              <w:br/>
              <w:t>Козловского муниципального округа</w:t>
            </w:r>
            <w:r w:rsidRPr="0001584E">
              <w:rPr>
                <w:sz w:val="26"/>
                <w:szCs w:val="26"/>
              </w:rPr>
              <w:br/>
              <w:t xml:space="preserve">Чувашской Республики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A6589" w:rsidRPr="0001584E" w:rsidRDefault="000A6589" w:rsidP="001678D8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0A6589" w:rsidRPr="0001584E" w:rsidRDefault="000A6589" w:rsidP="001678D8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0A6589" w:rsidRPr="0001584E" w:rsidRDefault="000A6589" w:rsidP="001678D8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01584E">
              <w:rPr>
                <w:color w:val="000000"/>
                <w:sz w:val="26"/>
                <w:szCs w:val="26"/>
              </w:rPr>
              <w:t xml:space="preserve">           А. Н. </w:t>
            </w:r>
            <w:proofErr w:type="spellStart"/>
            <w:r w:rsidRPr="0001584E">
              <w:rPr>
                <w:color w:val="000000"/>
                <w:sz w:val="26"/>
                <w:szCs w:val="26"/>
              </w:rPr>
              <w:t>Людков</w:t>
            </w:r>
            <w:proofErr w:type="spellEnd"/>
          </w:p>
        </w:tc>
      </w:tr>
      <w:bookmarkEnd w:id="2"/>
    </w:tbl>
    <w:p w:rsidR="00163409" w:rsidRDefault="00163409" w:rsidP="00163409">
      <w:pPr>
        <w:rPr>
          <w:bCs/>
        </w:rPr>
      </w:pPr>
    </w:p>
    <w:p w:rsidR="00163409" w:rsidRDefault="00163409" w:rsidP="00163409">
      <w:pPr>
        <w:rPr>
          <w:bCs/>
        </w:rPr>
      </w:pPr>
    </w:p>
    <w:p w:rsidR="00163409" w:rsidRDefault="00163409" w:rsidP="0016340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163409" w:rsidRDefault="00163409" w:rsidP="0016340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Приложение</w:t>
      </w:r>
      <w:r>
        <w:rPr>
          <w:color w:val="22272F"/>
          <w:sz w:val="23"/>
          <w:szCs w:val="23"/>
        </w:rPr>
        <w:br/>
        <w:t>к постановлению администрации Козловского</w:t>
      </w:r>
    </w:p>
    <w:p w:rsidR="00163409" w:rsidRDefault="00163409" w:rsidP="0016340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муниципального округа Чувашской Республики</w:t>
      </w:r>
      <w:r>
        <w:rPr>
          <w:color w:val="22272F"/>
          <w:sz w:val="23"/>
          <w:szCs w:val="23"/>
        </w:rPr>
        <w:br/>
        <w:t xml:space="preserve">от </w:t>
      </w:r>
      <w:r w:rsidR="004936CF">
        <w:rPr>
          <w:color w:val="22272F"/>
          <w:sz w:val="23"/>
          <w:szCs w:val="23"/>
        </w:rPr>
        <w:t>06.12.</w:t>
      </w:r>
      <w:r>
        <w:rPr>
          <w:color w:val="22272F"/>
          <w:sz w:val="23"/>
          <w:szCs w:val="23"/>
        </w:rPr>
        <w:t>.2024 №</w:t>
      </w:r>
      <w:r w:rsidR="004936CF">
        <w:rPr>
          <w:color w:val="22272F"/>
          <w:sz w:val="23"/>
          <w:szCs w:val="23"/>
        </w:rPr>
        <w:t>1803</w:t>
      </w:r>
      <w:bookmarkStart w:id="3" w:name="_GoBack"/>
      <w:bookmarkEnd w:id="3"/>
    </w:p>
    <w:p w:rsidR="00163409" w:rsidRDefault="00163409" w:rsidP="00163409">
      <w:pPr>
        <w:rPr>
          <w:bCs/>
        </w:rPr>
      </w:pPr>
    </w:p>
    <w:tbl>
      <w:tblPr>
        <w:tblW w:w="48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759"/>
        <w:gridCol w:w="2757"/>
        <w:gridCol w:w="1380"/>
        <w:gridCol w:w="2063"/>
      </w:tblGrid>
      <w:tr w:rsidR="00163409" w:rsidRPr="00E2466B" w:rsidTr="00BF0935">
        <w:trPr>
          <w:tblHeader/>
        </w:trPr>
        <w:tc>
          <w:tcPr>
            <w:tcW w:w="288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пп</w:t>
            </w:r>
            <w:proofErr w:type="spellEnd"/>
          </w:p>
        </w:tc>
        <w:tc>
          <w:tcPr>
            <w:tcW w:w="1451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 w:rsidRPr="00E2466B">
              <w:rPr>
                <w:bCs/>
              </w:rPr>
              <w:t>Наименование муниципальной программы</w:t>
            </w:r>
          </w:p>
        </w:tc>
        <w:tc>
          <w:tcPr>
            <w:tcW w:w="1450" w:type="pct"/>
          </w:tcPr>
          <w:p w:rsidR="00163409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Направление </w:t>
            </w:r>
          </w:p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>
              <w:rPr>
                <w:bCs/>
              </w:rPr>
              <w:t>(подпрограмма)*</w:t>
            </w:r>
          </w:p>
        </w:tc>
        <w:tc>
          <w:tcPr>
            <w:tcW w:w="726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>
              <w:rPr>
                <w:bCs/>
              </w:rPr>
              <w:t>Период реализации</w:t>
            </w:r>
          </w:p>
        </w:tc>
        <w:tc>
          <w:tcPr>
            <w:tcW w:w="1085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 w:rsidRPr="00E2466B">
              <w:rPr>
                <w:bCs/>
              </w:rPr>
              <w:t>Ответственный исполнитель</w:t>
            </w:r>
          </w:p>
        </w:tc>
      </w:tr>
      <w:tr w:rsidR="00163409" w:rsidRPr="00E2466B" w:rsidTr="00BF0935">
        <w:trPr>
          <w:tblHeader/>
        </w:trPr>
        <w:tc>
          <w:tcPr>
            <w:tcW w:w="288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 w:rsidRPr="00E2466B">
              <w:rPr>
                <w:bCs/>
              </w:rPr>
              <w:t>1</w:t>
            </w:r>
          </w:p>
        </w:tc>
        <w:tc>
          <w:tcPr>
            <w:tcW w:w="1451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 w:rsidRPr="00E2466B">
              <w:rPr>
                <w:bCs/>
              </w:rPr>
              <w:t>2</w:t>
            </w:r>
          </w:p>
        </w:tc>
        <w:tc>
          <w:tcPr>
            <w:tcW w:w="1450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 w:rsidRPr="00E2466B">
              <w:rPr>
                <w:bCs/>
              </w:rPr>
              <w:t>3</w:t>
            </w:r>
          </w:p>
        </w:tc>
        <w:tc>
          <w:tcPr>
            <w:tcW w:w="726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  <w:r w:rsidRPr="00E2466B">
              <w:rPr>
                <w:bCs/>
              </w:rPr>
              <w:t>5</w:t>
            </w:r>
          </w:p>
        </w:tc>
        <w:tc>
          <w:tcPr>
            <w:tcW w:w="1085" w:type="pct"/>
          </w:tcPr>
          <w:p w:rsidR="00163409" w:rsidRPr="00E2466B" w:rsidRDefault="00163409" w:rsidP="00BF0935">
            <w:pPr>
              <w:tabs>
                <w:tab w:val="left" w:pos="8343"/>
                <w:tab w:val="left" w:pos="11443"/>
              </w:tabs>
              <w:jc w:val="center"/>
              <w:rPr>
                <w:bCs/>
              </w:rPr>
            </w:pPr>
          </w:p>
        </w:tc>
      </w:tr>
      <w:tr w:rsidR="00163409" w:rsidRPr="00FC65C3" w:rsidTr="00BF0935">
        <w:tc>
          <w:tcPr>
            <w:tcW w:w="288" w:type="pct"/>
          </w:tcPr>
          <w:p w:rsidR="00163409" w:rsidRPr="00FC65C3" w:rsidRDefault="00163409" w:rsidP="00BF0935">
            <w:pPr>
              <w:tabs>
                <w:tab w:val="left" w:pos="8343"/>
                <w:tab w:val="left" w:pos="11443"/>
              </w:tabs>
              <w:spacing w:line="238" w:lineRule="auto"/>
              <w:jc w:val="both"/>
            </w:pPr>
            <w:r w:rsidRPr="00FC65C3">
              <w:t>16.</w:t>
            </w:r>
          </w:p>
        </w:tc>
        <w:tc>
          <w:tcPr>
            <w:tcW w:w="1451" w:type="pct"/>
          </w:tcPr>
          <w:p w:rsidR="00163409" w:rsidRPr="00FC65C3" w:rsidRDefault="00163409" w:rsidP="00BF0935">
            <w:pPr>
              <w:tabs>
                <w:tab w:val="left" w:pos="8343"/>
                <w:tab w:val="left" w:pos="11443"/>
              </w:tabs>
              <w:spacing w:line="233" w:lineRule="auto"/>
              <w:jc w:val="both"/>
              <w:rPr>
                <w:bCs/>
              </w:rPr>
            </w:pPr>
            <w:r w:rsidRPr="00FC65C3">
              <w:rPr>
                <w:bCs/>
              </w:rPr>
              <w:t>«Экономическое развитие  Козловского муниципального округа Чувашской Республики»</w:t>
            </w:r>
          </w:p>
          <w:p w:rsidR="00163409" w:rsidRPr="00FC65C3" w:rsidRDefault="00163409" w:rsidP="00BF0935">
            <w:pPr>
              <w:tabs>
                <w:tab w:val="left" w:pos="8343"/>
                <w:tab w:val="left" w:pos="11443"/>
              </w:tabs>
              <w:spacing w:line="233" w:lineRule="auto"/>
              <w:ind w:firstLine="316"/>
              <w:jc w:val="both"/>
              <w:rPr>
                <w:bCs/>
              </w:rPr>
            </w:pPr>
          </w:p>
        </w:tc>
        <w:tc>
          <w:tcPr>
            <w:tcW w:w="1450" w:type="pct"/>
          </w:tcPr>
          <w:p w:rsidR="00163409" w:rsidRPr="00FC65C3" w:rsidRDefault="00163409" w:rsidP="00BF0935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-</w:t>
            </w:r>
          </w:p>
        </w:tc>
        <w:tc>
          <w:tcPr>
            <w:tcW w:w="726" w:type="pct"/>
          </w:tcPr>
          <w:p w:rsidR="00163409" w:rsidRDefault="00163409" w:rsidP="00BF09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5C3">
              <w:rPr>
                <w:rFonts w:ascii="Times New Roman" w:hAnsi="Times New Roman" w:cs="Times New Roman"/>
                <w:sz w:val="22"/>
                <w:szCs w:val="22"/>
              </w:rPr>
              <w:t xml:space="preserve">2023-2035 </w:t>
            </w:r>
          </w:p>
          <w:p w:rsidR="00163409" w:rsidRPr="00FC65C3" w:rsidRDefault="00163409" w:rsidP="00BF0935">
            <w:pPr>
              <w:autoSpaceDE w:val="0"/>
              <w:autoSpaceDN w:val="0"/>
              <w:adjustRightInd w:val="0"/>
              <w:spacing w:line="235" w:lineRule="auto"/>
              <w:ind w:firstLine="318"/>
              <w:jc w:val="both"/>
            </w:pPr>
            <w:r w:rsidRPr="00FC65C3">
              <w:t>годы</w:t>
            </w:r>
          </w:p>
        </w:tc>
        <w:tc>
          <w:tcPr>
            <w:tcW w:w="1085" w:type="pct"/>
          </w:tcPr>
          <w:p w:rsidR="00163409" w:rsidRPr="00FC65C3" w:rsidRDefault="00163409" w:rsidP="00BF0935">
            <w:pPr>
              <w:jc w:val="both"/>
            </w:pPr>
            <w:r w:rsidRPr="00FC65C3">
              <w:t>Отдел экономики</w:t>
            </w:r>
            <w:r>
              <w:t>,</w:t>
            </w:r>
            <w:r w:rsidRPr="00FC65C3">
              <w:t xml:space="preserve"> инвестиционной деятельности, земельных и имущественных отношений</w:t>
            </w:r>
          </w:p>
        </w:tc>
      </w:tr>
    </w:tbl>
    <w:p w:rsidR="00163409" w:rsidRDefault="00163409" w:rsidP="00163409">
      <w:pPr>
        <w:rPr>
          <w:bCs/>
        </w:rPr>
      </w:pPr>
    </w:p>
    <w:p w:rsidR="00163409" w:rsidRDefault="00163409" w:rsidP="00163409">
      <w:pPr>
        <w:rPr>
          <w:bCs/>
        </w:rPr>
      </w:pPr>
    </w:p>
    <w:p w:rsidR="00163409" w:rsidRDefault="00163409" w:rsidP="00163409">
      <w:pPr>
        <w:rPr>
          <w:bCs/>
        </w:rPr>
      </w:pPr>
    </w:p>
    <w:sectPr w:rsidR="00163409" w:rsidSect="00796120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993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B2" w:rsidRDefault="00905DB2" w:rsidP="00707C7A">
      <w:r>
        <w:separator/>
      </w:r>
    </w:p>
  </w:endnote>
  <w:endnote w:type="continuationSeparator" w:id="0">
    <w:p w:rsidR="00905DB2" w:rsidRDefault="00905DB2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943AB0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905DB2" w:rsidP="00D85B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905DB2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905DB2">
    <w:pPr>
      <w:pStyle w:val="a3"/>
    </w:pPr>
  </w:p>
  <w:p w:rsidR="001D69F4" w:rsidRDefault="00905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B2" w:rsidRDefault="00905DB2" w:rsidP="00707C7A">
      <w:r>
        <w:separator/>
      </w:r>
    </w:p>
  </w:footnote>
  <w:footnote w:type="continuationSeparator" w:id="0">
    <w:p w:rsidR="00905DB2" w:rsidRDefault="00905DB2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943AB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905D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905DB2">
    <w:pPr>
      <w:pStyle w:val="a6"/>
      <w:framePr w:wrap="around" w:vAnchor="text" w:hAnchor="margin" w:xAlign="center" w:y="1"/>
      <w:rPr>
        <w:rStyle w:val="a5"/>
      </w:rPr>
    </w:pPr>
  </w:p>
  <w:p w:rsidR="001D69F4" w:rsidRDefault="00905D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8"/>
    <w:rsid w:val="00011746"/>
    <w:rsid w:val="0001584E"/>
    <w:rsid w:val="000429BC"/>
    <w:rsid w:val="000515F5"/>
    <w:rsid w:val="00062185"/>
    <w:rsid w:val="00087620"/>
    <w:rsid w:val="000A0A9F"/>
    <w:rsid w:val="000A6589"/>
    <w:rsid w:val="000A65BE"/>
    <w:rsid w:val="000A703E"/>
    <w:rsid w:val="000B1C06"/>
    <w:rsid w:val="000B211C"/>
    <w:rsid w:val="000B5072"/>
    <w:rsid w:val="000E58D4"/>
    <w:rsid w:val="000F1502"/>
    <w:rsid w:val="000F5555"/>
    <w:rsid w:val="0010046D"/>
    <w:rsid w:val="00133B28"/>
    <w:rsid w:val="00143E8C"/>
    <w:rsid w:val="001441AA"/>
    <w:rsid w:val="00163409"/>
    <w:rsid w:val="00176E99"/>
    <w:rsid w:val="001A14DB"/>
    <w:rsid w:val="001A63FA"/>
    <w:rsid w:val="001B0EB4"/>
    <w:rsid w:val="001B59D5"/>
    <w:rsid w:val="001B6063"/>
    <w:rsid w:val="001D67B9"/>
    <w:rsid w:val="001E5DFE"/>
    <w:rsid w:val="001F37BE"/>
    <w:rsid w:val="001F71D9"/>
    <w:rsid w:val="00215ACE"/>
    <w:rsid w:val="002277CB"/>
    <w:rsid w:val="0023257A"/>
    <w:rsid w:val="00237613"/>
    <w:rsid w:val="002417C4"/>
    <w:rsid w:val="002716C3"/>
    <w:rsid w:val="00272E08"/>
    <w:rsid w:val="002773A0"/>
    <w:rsid w:val="0028224E"/>
    <w:rsid w:val="002872DD"/>
    <w:rsid w:val="0029176E"/>
    <w:rsid w:val="00296A73"/>
    <w:rsid w:val="002B6D0E"/>
    <w:rsid w:val="002C64AC"/>
    <w:rsid w:val="002E4A07"/>
    <w:rsid w:val="002F2979"/>
    <w:rsid w:val="002F38CC"/>
    <w:rsid w:val="002F4AE0"/>
    <w:rsid w:val="00306C0B"/>
    <w:rsid w:val="0032694B"/>
    <w:rsid w:val="00332399"/>
    <w:rsid w:val="003423C1"/>
    <w:rsid w:val="0035682B"/>
    <w:rsid w:val="003840FA"/>
    <w:rsid w:val="003A4778"/>
    <w:rsid w:val="003B147B"/>
    <w:rsid w:val="003C0924"/>
    <w:rsid w:val="003C281C"/>
    <w:rsid w:val="003C78C1"/>
    <w:rsid w:val="003D1C1E"/>
    <w:rsid w:val="003D3886"/>
    <w:rsid w:val="003E378F"/>
    <w:rsid w:val="00400487"/>
    <w:rsid w:val="00411EE4"/>
    <w:rsid w:val="00416BC1"/>
    <w:rsid w:val="004245CC"/>
    <w:rsid w:val="004264CB"/>
    <w:rsid w:val="004336EF"/>
    <w:rsid w:val="00441016"/>
    <w:rsid w:val="004504B9"/>
    <w:rsid w:val="00451F67"/>
    <w:rsid w:val="00461E69"/>
    <w:rsid w:val="00467BEA"/>
    <w:rsid w:val="004710BF"/>
    <w:rsid w:val="004868E3"/>
    <w:rsid w:val="004901D5"/>
    <w:rsid w:val="004936CF"/>
    <w:rsid w:val="0049546F"/>
    <w:rsid w:val="0049662C"/>
    <w:rsid w:val="00496A3E"/>
    <w:rsid w:val="004D39FC"/>
    <w:rsid w:val="004F1EA4"/>
    <w:rsid w:val="004F73CA"/>
    <w:rsid w:val="005022CF"/>
    <w:rsid w:val="00502338"/>
    <w:rsid w:val="00506439"/>
    <w:rsid w:val="00532D6D"/>
    <w:rsid w:val="0055091C"/>
    <w:rsid w:val="005542C3"/>
    <w:rsid w:val="00556F08"/>
    <w:rsid w:val="00557B15"/>
    <w:rsid w:val="00575900"/>
    <w:rsid w:val="005C039E"/>
    <w:rsid w:val="005D7501"/>
    <w:rsid w:val="005F3516"/>
    <w:rsid w:val="00622D46"/>
    <w:rsid w:val="00643FE8"/>
    <w:rsid w:val="00645A99"/>
    <w:rsid w:val="00654FF2"/>
    <w:rsid w:val="00655FFC"/>
    <w:rsid w:val="006625A7"/>
    <w:rsid w:val="00663478"/>
    <w:rsid w:val="00671C4C"/>
    <w:rsid w:val="00691FBE"/>
    <w:rsid w:val="00695379"/>
    <w:rsid w:val="006A7E58"/>
    <w:rsid w:val="006B1349"/>
    <w:rsid w:val="006C3B1A"/>
    <w:rsid w:val="006D4A6F"/>
    <w:rsid w:val="006E1D6C"/>
    <w:rsid w:val="00707C7A"/>
    <w:rsid w:val="00707CFB"/>
    <w:rsid w:val="00716433"/>
    <w:rsid w:val="00745D81"/>
    <w:rsid w:val="00791A20"/>
    <w:rsid w:val="00796120"/>
    <w:rsid w:val="007A1843"/>
    <w:rsid w:val="007D046F"/>
    <w:rsid w:val="007D2047"/>
    <w:rsid w:val="007F4AB8"/>
    <w:rsid w:val="007F6C14"/>
    <w:rsid w:val="00817916"/>
    <w:rsid w:val="0082275B"/>
    <w:rsid w:val="00825998"/>
    <w:rsid w:val="00826B52"/>
    <w:rsid w:val="00892A99"/>
    <w:rsid w:val="008A14A2"/>
    <w:rsid w:val="008A15AB"/>
    <w:rsid w:val="008B78B6"/>
    <w:rsid w:val="008B7DC3"/>
    <w:rsid w:val="008C5735"/>
    <w:rsid w:val="008D4E53"/>
    <w:rsid w:val="008E08FA"/>
    <w:rsid w:val="00905DB2"/>
    <w:rsid w:val="00923A3B"/>
    <w:rsid w:val="00932E74"/>
    <w:rsid w:val="0093459C"/>
    <w:rsid w:val="00937A5B"/>
    <w:rsid w:val="00940984"/>
    <w:rsid w:val="00943AB0"/>
    <w:rsid w:val="009623F7"/>
    <w:rsid w:val="00965D51"/>
    <w:rsid w:val="009700CA"/>
    <w:rsid w:val="00972CF2"/>
    <w:rsid w:val="00987457"/>
    <w:rsid w:val="009876A0"/>
    <w:rsid w:val="009A5422"/>
    <w:rsid w:val="009D1584"/>
    <w:rsid w:val="009D6993"/>
    <w:rsid w:val="009E6707"/>
    <w:rsid w:val="009F078E"/>
    <w:rsid w:val="009F7779"/>
    <w:rsid w:val="00A20667"/>
    <w:rsid w:val="00A25982"/>
    <w:rsid w:val="00A25AE4"/>
    <w:rsid w:val="00A30145"/>
    <w:rsid w:val="00A337BA"/>
    <w:rsid w:val="00A3471A"/>
    <w:rsid w:val="00A47915"/>
    <w:rsid w:val="00A6178A"/>
    <w:rsid w:val="00A765BB"/>
    <w:rsid w:val="00A868A2"/>
    <w:rsid w:val="00A95C88"/>
    <w:rsid w:val="00AB1A8E"/>
    <w:rsid w:val="00AC53D3"/>
    <w:rsid w:val="00AD3F24"/>
    <w:rsid w:val="00AE7EAE"/>
    <w:rsid w:val="00B00B35"/>
    <w:rsid w:val="00B17EE4"/>
    <w:rsid w:val="00B24A65"/>
    <w:rsid w:val="00B2732F"/>
    <w:rsid w:val="00B32DFD"/>
    <w:rsid w:val="00B4331B"/>
    <w:rsid w:val="00B464E0"/>
    <w:rsid w:val="00B5205B"/>
    <w:rsid w:val="00B6394C"/>
    <w:rsid w:val="00B66F32"/>
    <w:rsid w:val="00B73496"/>
    <w:rsid w:val="00BC4919"/>
    <w:rsid w:val="00BC7C04"/>
    <w:rsid w:val="00C025C5"/>
    <w:rsid w:val="00C0272E"/>
    <w:rsid w:val="00C35BBE"/>
    <w:rsid w:val="00C61DC8"/>
    <w:rsid w:val="00C67658"/>
    <w:rsid w:val="00C80C8B"/>
    <w:rsid w:val="00C8328C"/>
    <w:rsid w:val="00C83864"/>
    <w:rsid w:val="00C869AF"/>
    <w:rsid w:val="00C8770C"/>
    <w:rsid w:val="00C9411E"/>
    <w:rsid w:val="00CA38A8"/>
    <w:rsid w:val="00D0475A"/>
    <w:rsid w:val="00D32C80"/>
    <w:rsid w:val="00D43E08"/>
    <w:rsid w:val="00D5050F"/>
    <w:rsid w:val="00D61682"/>
    <w:rsid w:val="00D65D64"/>
    <w:rsid w:val="00D979E0"/>
    <w:rsid w:val="00DB0ABC"/>
    <w:rsid w:val="00DD1BB1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4DE1"/>
    <w:rsid w:val="00E66764"/>
    <w:rsid w:val="00E81310"/>
    <w:rsid w:val="00E879AB"/>
    <w:rsid w:val="00EB6BD7"/>
    <w:rsid w:val="00ED10B3"/>
    <w:rsid w:val="00ED48ED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E606E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character" w:customStyle="1" w:styleId="af0">
    <w:name w:val="Гипертекстовая ссылка"/>
    <w:basedOn w:val="ad"/>
    <w:uiPriority w:val="99"/>
    <w:rsid w:val="004901D5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2">
    <w:name w:val="Информация о версии"/>
    <w:basedOn w:val="af1"/>
    <w:next w:val="a"/>
    <w:uiPriority w:val="99"/>
    <w:rsid w:val="004901D5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90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0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163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rsid w:val="00163409"/>
    <w:pPr>
      <w:spacing w:before="100" w:beforeAutospacing="1" w:after="100" w:afterAutospacing="1"/>
    </w:pPr>
  </w:style>
  <w:style w:type="paragraph" w:customStyle="1" w:styleId="s37">
    <w:name w:val="s_37"/>
    <w:basedOn w:val="a"/>
    <w:rsid w:val="001634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character" w:customStyle="1" w:styleId="af0">
    <w:name w:val="Гипертекстовая ссылка"/>
    <w:basedOn w:val="ad"/>
    <w:uiPriority w:val="99"/>
    <w:rsid w:val="004901D5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2">
    <w:name w:val="Информация о версии"/>
    <w:basedOn w:val="af1"/>
    <w:next w:val="a"/>
    <w:uiPriority w:val="99"/>
    <w:rsid w:val="004901D5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90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0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163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rsid w:val="00163409"/>
    <w:pPr>
      <w:spacing w:before="100" w:beforeAutospacing="1" w:after="100" w:afterAutospacing="1"/>
    </w:pPr>
  </w:style>
  <w:style w:type="paragraph" w:customStyle="1" w:styleId="s37">
    <w:name w:val="s_37"/>
    <w:basedOn w:val="a"/>
    <w:rsid w:val="001634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B169C-74BB-4E46-B3FA-165B9ECB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RAbo</cp:lastModifiedBy>
  <cp:revision>5</cp:revision>
  <cp:lastPrinted>2024-11-01T12:34:00Z</cp:lastPrinted>
  <dcterms:created xsi:type="dcterms:W3CDTF">2024-12-05T10:11:00Z</dcterms:created>
  <dcterms:modified xsi:type="dcterms:W3CDTF">2024-12-11T11:17:00Z</dcterms:modified>
</cp:coreProperties>
</file>