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542788BE" w14:textId="77777777" w:rsidTr="00FD33F7">
        <w:trPr>
          <w:trHeight w:val="980"/>
        </w:trPr>
        <w:tc>
          <w:tcPr>
            <w:tcW w:w="3970" w:type="dxa"/>
          </w:tcPr>
          <w:p w14:paraId="39B52DE8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AEF77E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517C539E" wp14:editId="29A0B1FC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159914A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091E138A" w14:textId="77777777" w:rsidTr="00FD33F7">
        <w:tc>
          <w:tcPr>
            <w:tcW w:w="3970" w:type="dxa"/>
          </w:tcPr>
          <w:p w14:paraId="0BB5B818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556426BE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7E2F1F6F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70D5F269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14:paraId="5AC1A78B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52457402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805BE0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0517079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5F54B277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4F4F5745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31D3DC51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27B7D8A2" w14:textId="5983417F" w:rsidR="00101141" w:rsidRPr="00101141" w:rsidRDefault="00552C45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02.10.2024</w:t>
            </w:r>
            <w:r w:rsidR="007800F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473</w:t>
            </w:r>
          </w:p>
          <w:p w14:paraId="52FE8416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61E05CEA" w14:textId="13DE32F2"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7A0FE400" w14:textId="77777777" w:rsidR="007D3648" w:rsidRDefault="007D3648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59E3ADB" w14:textId="448C8839" w:rsidR="007D3648" w:rsidRPr="007D3648" w:rsidRDefault="00911617" w:rsidP="007D3648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 начале </w:t>
      </w:r>
      <w:r w:rsidR="007D3648" w:rsidRPr="007D364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отопительного сезона</w:t>
      </w:r>
      <w:r w:rsidR="00BB34A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7D3648" w:rsidRPr="007D364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4</w:t>
      </w:r>
      <w:r w:rsidR="007D3648" w:rsidRPr="007D364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-202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5</w:t>
      </w:r>
      <w:r w:rsidR="007D3648" w:rsidRPr="007D364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года</w:t>
      </w:r>
    </w:p>
    <w:p w14:paraId="224498FC" w14:textId="77777777" w:rsidR="007D3648" w:rsidRPr="007D3648" w:rsidRDefault="007D3648" w:rsidP="007D3648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CADC294" w14:textId="603DA7FE" w:rsidR="007D3648" w:rsidRPr="00834093" w:rsidRDefault="00EF51A9" w:rsidP="00834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09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</w:t>
      </w:r>
      <w:r w:rsidR="00834093" w:rsidRPr="00834093">
        <w:rPr>
          <w:rFonts w:ascii="Times New Roman" w:hAnsi="Times New Roman" w:cs="Times New Roman"/>
          <w:sz w:val="24"/>
          <w:szCs w:val="24"/>
        </w:rPr>
        <w:t xml:space="preserve"> </w:t>
      </w:r>
      <w:r w:rsidRPr="00834093">
        <w:rPr>
          <w:rFonts w:ascii="Times New Roman" w:hAnsi="Times New Roman" w:cs="Times New Roman"/>
          <w:sz w:val="24"/>
          <w:szCs w:val="24"/>
        </w:rPr>
        <w:t xml:space="preserve">г. № 131-ФЗ «Об общих принципах организации местного самоуправления в Российской Федерации»,  на основании п.11.7 Правил технической эксплуатации тепловых энергоустановок, утвержденных Приказом Минэнерго РФ от 24 марта </w:t>
      </w:r>
      <w:smartTag w:uri="urn:schemas-microsoft-com:office:smarttags" w:element="metricconverter">
        <w:smartTagPr>
          <w:attr w:name="ProductID" w:val="2003 г"/>
        </w:smartTagPr>
        <w:r w:rsidRPr="00834093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834093">
        <w:rPr>
          <w:rFonts w:ascii="Times New Roman" w:hAnsi="Times New Roman" w:cs="Times New Roman"/>
          <w:sz w:val="24"/>
          <w:szCs w:val="24"/>
        </w:rPr>
        <w:t xml:space="preserve">. № 115, ст. 7 Устава Порецкого муниципального округа Чувашской Республики, в связи с понижением среднесуточной температуры наружного воздуха </w:t>
      </w:r>
      <w:r w:rsidR="007D3648" w:rsidRPr="00834093">
        <w:rPr>
          <w:rFonts w:ascii="Times New Roman" w:hAnsi="Times New Roman" w:cs="Times New Roman"/>
          <w:sz w:val="24"/>
          <w:szCs w:val="24"/>
        </w:rPr>
        <w:t>администрация Порецкого муниципального округа Чувашской Республики</w:t>
      </w:r>
      <w:r w:rsidR="00834093" w:rsidRPr="00834093">
        <w:rPr>
          <w:rFonts w:ascii="Times New Roman" w:hAnsi="Times New Roman" w:cs="Times New Roman"/>
          <w:sz w:val="24"/>
          <w:szCs w:val="24"/>
        </w:rPr>
        <w:t xml:space="preserve"> </w:t>
      </w:r>
      <w:r w:rsidR="007D3648" w:rsidRPr="00834093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14:paraId="2D775D7C" w14:textId="5D006EA9" w:rsidR="00EF51A9" w:rsidRPr="00834093" w:rsidRDefault="00EF51A9" w:rsidP="00834093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4093">
        <w:rPr>
          <w:rFonts w:ascii="Times New Roman" w:hAnsi="Times New Roman" w:cs="Times New Roman"/>
          <w:sz w:val="24"/>
          <w:szCs w:val="24"/>
        </w:rPr>
        <w:t>Руководителям теплоснабжающих организаций, расположенных на территории Порецкого муниципального округа, независимо от формы собственности осуществ</w:t>
      </w:r>
      <w:r w:rsidR="007462A5" w:rsidRPr="00834093">
        <w:rPr>
          <w:rFonts w:ascii="Times New Roman" w:hAnsi="Times New Roman" w:cs="Times New Roman"/>
          <w:sz w:val="24"/>
          <w:szCs w:val="24"/>
        </w:rPr>
        <w:t>ить подачу тепловой энергии с 7</w:t>
      </w:r>
      <w:r w:rsidRPr="00834093">
        <w:rPr>
          <w:rFonts w:ascii="Times New Roman" w:hAnsi="Times New Roman" w:cs="Times New Roman"/>
          <w:sz w:val="24"/>
          <w:szCs w:val="24"/>
        </w:rPr>
        <w:t xml:space="preserve"> октября 2024 г. в дошкольные образовательные учреждения, школы, медицинские учреждения, учреждения социального обслуживания по мере их готовности к приему тепловой энергии.</w:t>
      </w:r>
    </w:p>
    <w:p w14:paraId="254E290F" w14:textId="3D96F650" w:rsidR="00EF51A9" w:rsidRPr="00834093" w:rsidRDefault="00EF51A9" w:rsidP="002F4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093">
        <w:rPr>
          <w:rFonts w:ascii="Times New Roman" w:hAnsi="Times New Roman" w:cs="Times New Roman"/>
          <w:sz w:val="24"/>
          <w:szCs w:val="24"/>
        </w:rPr>
        <w:t>Далее подачу тепла произвести в жилые и общественные здания при установлении в течени</w:t>
      </w:r>
      <w:r w:rsidR="00834093" w:rsidRPr="00834093">
        <w:rPr>
          <w:rFonts w:ascii="Times New Roman" w:hAnsi="Times New Roman" w:cs="Times New Roman"/>
          <w:sz w:val="24"/>
          <w:szCs w:val="24"/>
        </w:rPr>
        <w:t>е</w:t>
      </w:r>
      <w:r w:rsidRPr="00834093">
        <w:rPr>
          <w:rFonts w:ascii="Times New Roman" w:hAnsi="Times New Roman" w:cs="Times New Roman"/>
          <w:sz w:val="24"/>
          <w:szCs w:val="24"/>
        </w:rPr>
        <w:t xml:space="preserve"> пяти суток среднесуточной температуры наружного воздуха +8°С</w:t>
      </w:r>
      <w:r w:rsidR="00834093" w:rsidRPr="00834093">
        <w:rPr>
          <w:rFonts w:ascii="Times New Roman" w:hAnsi="Times New Roman" w:cs="Times New Roman"/>
          <w:sz w:val="24"/>
          <w:szCs w:val="24"/>
        </w:rPr>
        <w:t xml:space="preserve"> и ниже</w:t>
      </w:r>
      <w:r w:rsidRPr="00834093">
        <w:rPr>
          <w:rFonts w:ascii="Times New Roman" w:hAnsi="Times New Roman" w:cs="Times New Roman"/>
          <w:sz w:val="24"/>
          <w:szCs w:val="24"/>
        </w:rPr>
        <w:t xml:space="preserve"> по мере их готовности к приему тепловой энергии.</w:t>
      </w:r>
    </w:p>
    <w:p w14:paraId="524F53AA" w14:textId="792CEB4E" w:rsidR="00EF51A9" w:rsidRPr="00834093" w:rsidRDefault="00EF51A9" w:rsidP="00834093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4093">
        <w:rPr>
          <w:rFonts w:ascii="Times New Roman" w:hAnsi="Times New Roman" w:cs="Times New Roman"/>
          <w:sz w:val="24"/>
          <w:szCs w:val="24"/>
        </w:rPr>
        <w:t>Рекомендовать руководителям управляющих организаций, муниципальных учреждений социально-культурного назначения, тов</w:t>
      </w:r>
      <w:r w:rsidR="00834093" w:rsidRPr="00834093">
        <w:rPr>
          <w:rFonts w:ascii="Times New Roman" w:hAnsi="Times New Roman" w:cs="Times New Roman"/>
          <w:sz w:val="24"/>
          <w:szCs w:val="24"/>
        </w:rPr>
        <w:t xml:space="preserve">ариществам собственников жилья </w:t>
      </w:r>
      <w:r w:rsidRPr="00834093">
        <w:rPr>
          <w:rFonts w:ascii="Times New Roman" w:hAnsi="Times New Roman" w:cs="Times New Roman"/>
          <w:sz w:val="24"/>
          <w:szCs w:val="24"/>
        </w:rPr>
        <w:t>и другим организациям обеспечить:</w:t>
      </w:r>
    </w:p>
    <w:p w14:paraId="4849944C" w14:textId="77777777" w:rsidR="00EF51A9" w:rsidRPr="00834093" w:rsidRDefault="00EF51A9" w:rsidP="00834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093">
        <w:rPr>
          <w:rFonts w:ascii="Times New Roman" w:hAnsi="Times New Roman" w:cs="Times New Roman"/>
          <w:sz w:val="24"/>
          <w:szCs w:val="24"/>
        </w:rPr>
        <w:t xml:space="preserve">-прием теплоносителя в жилищном фонде, объектах социально –культурного назначения; </w:t>
      </w:r>
    </w:p>
    <w:p w14:paraId="49CB04E5" w14:textId="77777777" w:rsidR="00EF51A9" w:rsidRPr="00834093" w:rsidRDefault="00EF51A9" w:rsidP="00834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093">
        <w:rPr>
          <w:rFonts w:ascii="Times New Roman" w:hAnsi="Times New Roman" w:cs="Times New Roman"/>
          <w:sz w:val="24"/>
          <w:szCs w:val="24"/>
        </w:rPr>
        <w:t xml:space="preserve">-круглосуточное дежурство аварийных бригад на период пуска тепла в течение 7 дней с момента подачи тепловой энергии; </w:t>
      </w:r>
    </w:p>
    <w:p w14:paraId="0C87A481" w14:textId="77777777" w:rsidR="00EF51A9" w:rsidRPr="00834093" w:rsidRDefault="00EF51A9" w:rsidP="00834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093">
        <w:rPr>
          <w:rFonts w:ascii="Times New Roman" w:hAnsi="Times New Roman" w:cs="Times New Roman"/>
          <w:sz w:val="24"/>
          <w:szCs w:val="24"/>
        </w:rPr>
        <w:t xml:space="preserve">- регулировку гидравлических режимов систем теплоснабжения </w:t>
      </w:r>
      <w:proofErr w:type="spellStart"/>
      <w:r w:rsidRPr="00834093">
        <w:rPr>
          <w:rFonts w:ascii="Times New Roman" w:hAnsi="Times New Roman" w:cs="Times New Roman"/>
          <w:sz w:val="24"/>
          <w:szCs w:val="24"/>
        </w:rPr>
        <w:t>теплопотребителей</w:t>
      </w:r>
      <w:proofErr w:type="spellEnd"/>
      <w:r w:rsidRPr="008340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AE5C0C" w14:textId="55D179E2" w:rsidR="007D3648" w:rsidRPr="00834093" w:rsidRDefault="007D3648" w:rsidP="00834093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4093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</w:t>
      </w:r>
      <w:r w:rsidR="00834093" w:rsidRPr="00834093">
        <w:rPr>
          <w:rFonts w:ascii="Times New Roman" w:hAnsi="Times New Roman" w:cs="Times New Roman"/>
          <w:sz w:val="24"/>
          <w:szCs w:val="24"/>
        </w:rPr>
        <w:t>зложить на отдел строительства и</w:t>
      </w:r>
      <w:r w:rsidRPr="00834093">
        <w:rPr>
          <w:rFonts w:ascii="Times New Roman" w:hAnsi="Times New Roman" w:cs="Times New Roman"/>
          <w:sz w:val="24"/>
          <w:szCs w:val="24"/>
        </w:rPr>
        <w:t xml:space="preserve"> ЖКХ </w:t>
      </w:r>
      <w:proofErr w:type="spellStart"/>
      <w:r w:rsidRPr="00834093">
        <w:rPr>
          <w:rFonts w:ascii="Times New Roman" w:hAnsi="Times New Roman" w:cs="Times New Roman"/>
          <w:sz w:val="24"/>
          <w:szCs w:val="24"/>
        </w:rPr>
        <w:t>УБиРТ</w:t>
      </w:r>
      <w:proofErr w:type="spellEnd"/>
      <w:r w:rsidR="00834093" w:rsidRPr="00834093">
        <w:rPr>
          <w:rFonts w:ascii="Times New Roman" w:hAnsi="Times New Roman" w:cs="Times New Roman"/>
          <w:sz w:val="24"/>
          <w:szCs w:val="24"/>
        </w:rPr>
        <w:t xml:space="preserve"> администрация Порецкого муниципального округа Чувашской Республики</w:t>
      </w:r>
      <w:r w:rsidRPr="00834093">
        <w:rPr>
          <w:rFonts w:ascii="Times New Roman" w:hAnsi="Times New Roman" w:cs="Times New Roman"/>
          <w:sz w:val="24"/>
          <w:szCs w:val="24"/>
        </w:rPr>
        <w:t>.</w:t>
      </w:r>
    </w:p>
    <w:p w14:paraId="4EC62693" w14:textId="6A381083" w:rsidR="007D3648" w:rsidRPr="00834093" w:rsidRDefault="00834093" w:rsidP="002F4836">
      <w:pPr>
        <w:pStyle w:val="a6"/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34093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в издании «Вестник Поречья» и подлежит размещению на сайте Порецкого 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834093">
        <w:rPr>
          <w:rFonts w:ascii="Times New Roman" w:hAnsi="Times New Roman" w:cs="Times New Roman"/>
          <w:sz w:val="24"/>
          <w:szCs w:val="24"/>
        </w:rPr>
        <w:t>ниципального округа в сети «Интернет»</w:t>
      </w:r>
      <w:r w:rsidR="00F04D75" w:rsidRPr="00834093">
        <w:rPr>
          <w:rFonts w:ascii="Times New Roman" w:hAnsi="Times New Roman" w:cs="Times New Roman"/>
          <w:sz w:val="24"/>
          <w:szCs w:val="24"/>
        </w:rPr>
        <w:t>.</w:t>
      </w:r>
    </w:p>
    <w:p w14:paraId="755C6D45" w14:textId="75D8DC09" w:rsidR="00F04D75" w:rsidRDefault="00F04D75" w:rsidP="00F04D75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1B7E3BBC" w14:textId="54C65584" w:rsidR="00F04D75" w:rsidRDefault="00F04D75" w:rsidP="00F04D75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57CB87F6" w14:textId="77777777" w:rsidR="00F04D75" w:rsidRPr="007D3648" w:rsidRDefault="00F04D75" w:rsidP="00F04D75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38C3FAE1" w14:textId="72850505" w:rsidR="00337176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  <w:bookmarkStart w:id="0" w:name="_GoBack"/>
      <w:bookmarkEnd w:id="0"/>
    </w:p>
    <w:sectPr w:rsidR="00337176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16A21"/>
    <w:multiLevelType w:val="hybridMultilevel"/>
    <w:tmpl w:val="62B08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002AE"/>
    <w:multiLevelType w:val="hybridMultilevel"/>
    <w:tmpl w:val="BC941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141"/>
    <w:rsid w:val="000A3565"/>
    <w:rsid w:val="00101141"/>
    <w:rsid w:val="00203B83"/>
    <w:rsid w:val="0022387D"/>
    <w:rsid w:val="002F4836"/>
    <w:rsid w:val="00337176"/>
    <w:rsid w:val="0039624B"/>
    <w:rsid w:val="003F07C0"/>
    <w:rsid w:val="00552C45"/>
    <w:rsid w:val="005D5D5C"/>
    <w:rsid w:val="005F63AA"/>
    <w:rsid w:val="00680EBC"/>
    <w:rsid w:val="0070157E"/>
    <w:rsid w:val="007462A5"/>
    <w:rsid w:val="007800F6"/>
    <w:rsid w:val="007C5B62"/>
    <w:rsid w:val="007D3648"/>
    <w:rsid w:val="00834093"/>
    <w:rsid w:val="008E38A8"/>
    <w:rsid w:val="00911617"/>
    <w:rsid w:val="0093731A"/>
    <w:rsid w:val="00937EBA"/>
    <w:rsid w:val="00B21453"/>
    <w:rsid w:val="00BB34A4"/>
    <w:rsid w:val="00C414A9"/>
    <w:rsid w:val="00CE0D9E"/>
    <w:rsid w:val="00EF51A9"/>
    <w:rsid w:val="00F04D75"/>
    <w:rsid w:val="00F33CDD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E4124D"/>
  <w15:docId w15:val="{EDDB1B71-89DA-4175-8678-4F137AA7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373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F5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5</cp:revision>
  <cp:lastPrinted>2024-10-02T08:45:00Z</cp:lastPrinted>
  <dcterms:created xsi:type="dcterms:W3CDTF">2024-10-02T05:52:00Z</dcterms:created>
  <dcterms:modified xsi:type="dcterms:W3CDTF">2024-10-24T05:30:00Z</dcterms:modified>
</cp:coreProperties>
</file>