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D5" w:rsidRPr="003131A4" w:rsidRDefault="004B2D78" w:rsidP="00363A0E">
      <w:pPr>
        <w:spacing w:after="0" w:line="240" w:lineRule="auto"/>
        <w:ind w:right="-285"/>
        <w:jc w:val="right"/>
        <w:rPr>
          <w:rFonts w:ascii="Times New Roman" w:hAnsi="Times New Roman"/>
          <w:i/>
          <w:sz w:val="24"/>
          <w:szCs w:val="24"/>
        </w:rPr>
      </w:pPr>
      <w:r w:rsidRPr="003131A4">
        <w:rPr>
          <w:rFonts w:ascii="Times New Roman" w:hAnsi="Times New Roman"/>
          <w:i/>
          <w:sz w:val="24"/>
          <w:szCs w:val="24"/>
        </w:rPr>
        <w:t>по состоянию на</w:t>
      </w:r>
      <w:r w:rsidR="00E32585" w:rsidRPr="003131A4">
        <w:rPr>
          <w:rFonts w:ascii="Times New Roman" w:hAnsi="Times New Roman"/>
          <w:i/>
          <w:sz w:val="24"/>
          <w:szCs w:val="24"/>
        </w:rPr>
        <w:t xml:space="preserve"> </w:t>
      </w:r>
      <w:r w:rsidR="00F62D02">
        <w:rPr>
          <w:rFonts w:ascii="Times New Roman" w:hAnsi="Times New Roman"/>
          <w:i/>
          <w:sz w:val="24"/>
          <w:szCs w:val="24"/>
        </w:rPr>
        <w:t>21</w:t>
      </w:r>
      <w:bookmarkStart w:id="0" w:name="_GoBack"/>
      <w:bookmarkEnd w:id="0"/>
      <w:r w:rsidR="00F13AA7">
        <w:rPr>
          <w:rFonts w:ascii="Times New Roman" w:hAnsi="Times New Roman"/>
          <w:i/>
          <w:sz w:val="24"/>
          <w:szCs w:val="24"/>
        </w:rPr>
        <w:t xml:space="preserve"> ноября</w:t>
      </w:r>
      <w:r w:rsidR="00AF3A0A" w:rsidRPr="003131A4">
        <w:rPr>
          <w:rFonts w:ascii="Times New Roman" w:hAnsi="Times New Roman"/>
          <w:i/>
          <w:sz w:val="24"/>
          <w:szCs w:val="24"/>
        </w:rPr>
        <w:t xml:space="preserve"> </w:t>
      </w:r>
      <w:r w:rsidR="00A008A9" w:rsidRPr="003131A4">
        <w:rPr>
          <w:rFonts w:ascii="Times New Roman" w:hAnsi="Times New Roman"/>
          <w:i/>
          <w:sz w:val="24"/>
          <w:szCs w:val="24"/>
        </w:rPr>
        <w:t>202</w:t>
      </w:r>
      <w:r w:rsidR="00BA3D38" w:rsidRPr="003131A4">
        <w:rPr>
          <w:rFonts w:ascii="Times New Roman" w:hAnsi="Times New Roman"/>
          <w:i/>
          <w:sz w:val="24"/>
          <w:szCs w:val="24"/>
        </w:rPr>
        <w:t>4</w:t>
      </w:r>
      <w:r w:rsidR="002028FC" w:rsidRPr="003131A4">
        <w:rPr>
          <w:rFonts w:ascii="Times New Roman" w:hAnsi="Times New Roman"/>
          <w:i/>
          <w:sz w:val="24"/>
          <w:szCs w:val="24"/>
        </w:rPr>
        <w:t xml:space="preserve"> г.</w:t>
      </w:r>
    </w:p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Министерство природных ресурсов и экологии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5311F" w:rsidTr="00DB6371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Default="0005311F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Default="0005311F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05311F" w:rsidRDefault="0005311F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197E90" w:rsidTr="00F42707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197E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консультант отдела правовой работы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E90" w:rsidRPr="0005311F" w:rsidRDefault="00197E90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F">
              <w:rPr>
                <w:rFonts w:ascii="Times New Roman" w:hAnsi="Times New Roman"/>
                <w:sz w:val="24"/>
                <w:szCs w:val="24"/>
              </w:rPr>
              <w:t xml:space="preserve">прием документов </w:t>
            </w:r>
            <w:r w:rsidRPr="0005311F">
              <w:rPr>
                <w:rFonts w:ascii="Times New Roman" w:hAnsi="Times New Roman"/>
                <w:sz w:val="24"/>
                <w:szCs w:val="24"/>
              </w:rPr>
              <w:br/>
              <w:t>по 21.11.2024</w:t>
            </w:r>
          </w:p>
        </w:tc>
      </w:tr>
      <w:tr w:rsidR="00197E90" w:rsidTr="00F42707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7E90" w:rsidRPr="00197E90" w:rsidRDefault="00197E90" w:rsidP="00197E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консультант отдела по охране, контролю и регулированию использования объектов животного мира и среды обитания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36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специалист-эксперт отдела лесопользования и воспроизводства лесов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34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главный специалист-эксперт отдела по обращению отходами и потребления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д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46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специалист-эксперт сектора администрирования доходов и ревизионной работы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43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специалист-эксперт отдела водного хозяйства и природопользования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специалист-эксперт отдела водного хозяйства и природопользования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главный специалист-эксперт сектора недропользования отдела водного хозяйства и природопользования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главный специалист-эксперт отдела экономики и финансов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главный специалист-эксперт отдела охраны окружающей среды и регионального государственного экологического и геологического контроля (надзора)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специалист-эксперт отдела лесопользования и воспроизводства лесов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7E90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7E90" w:rsidRPr="00197E90" w:rsidRDefault="00197E90" w:rsidP="007278D4">
            <w:pPr>
              <w:rPr>
                <w:rFonts w:ascii="Times New Roman" w:hAnsi="Times New Roman"/>
                <w:sz w:val="24"/>
                <w:szCs w:val="24"/>
              </w:rPr>
            </w:pPr>
            <w:r w:rsidRPr="00197E9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ведущий специалист-эксперт отдела государственного лесного реестра и арендных отношений</w:t>
            </w:r>
            <w:r w:rsidRPr="00197E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7E90">
              <w:rPr>
                <w:rFonts w:ascii="Times New Roman" w:hAnsi="Times New Roman"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90" w:rsidRDefault="00197E9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Тест: 12 декабря </w:t>
      </w:r>
      <w:r w:rsidR="005D4074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12 декабря 14:00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11F" w:rsidRPr="00560BB2" w:rsidRDefault="0005311F" w:rsidP="0005311F">
      <w:pPr>
        <w:spacing w:after="0" w:line="240" w:lineRule="auto"/>
        <w:jc w:val="center"/>
        <w:rPr>
          <w:rStyle w:val="ac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HYPERLINK "https://minpriroda.cap.ru/about/gossluzhba-v-minprirodi/3-konkursi/konkursi-na-zameschenie-vakantnih-dolzhnostej-gosu/objyavleniya-o-konkursah-na-vakantnie-dolzhnosti-i/2024-god/24102024-g-konkurs-na-vkl"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60BB2">
        <w:rPr>
          <w:rStyle w:val="ac"/>
          <w:rFonts w:ascii="Times New Roman" w:hAnsi="Times New Roman"/>
          <w:b/>
          <w:sz w:val="24"/>
          <w:szCs w:val="24"/>
        </w:rPr>
        <w:t>Подробнее</w:t>
      </w:r>
    </w:p>
    <w:p w:rsidR="000D11E2" w:rsidRDefault="0005311F" w:rsidP="000D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D11E2" w:rsidRDefault="000D11E2" w:rsidP="000D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Министерство образования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D11E2" w:rsidTr="00DB6371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1E2" w:rsidRDefault="000D11E2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11E2" w:rsidRDefault="000D11E2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0D11E2" w:rsidRDefault="000D11E2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0D11E2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1E2" w:rsidRDefault="000D11E2" w:rsidP="00DB63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начальник отдела правового обеспечения и организационной работы (кадровый резерв)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11E2" w:rsidRPr="0005311F" w:rsidRDefault="000D11E2" w:rsidP="000D1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F">
              <w:rPr>
                <w:rFonts w:ascii="Times New Roman" w:hAnsi="Times New Roman"/>
                <w:sz w:val="24"/>
                <w:szCs w:val="24"/>
              </w:rPr>
              <w:t>прием до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 w:rsidRPr="0005311F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</w:tr>
    </w:tbl>
    <w:p w:rsidR="000D11E2" w:rsidRDefault="000D11E2" w:rsidP="000D1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Тест: 20 </w:t>
      </w:r>
      <w:r w:rsidR="005D4074">
        <w:rPr>
          <w:rFonts w:ascii="Times New Roman" w:hAnsi="Times New Roman"/>
          <w:b/>
          <w:bCs/>
          <w:sz w:val="24"/>
          <w:szCs w:val="24"/>
        </w:rPr>
        <w:t>декабря 10</w:t>
      </w:r>
      <w:r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20 декабря 14:00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11E2" w:rsidRPr="00560BB2" w:rsidRDefault="000D11E2" w:rsidP="000D11E2">
      <w:pPr>
        <w:spacing w:after="0" w:line="240" w:lineRule="auto"/>
        <w:jc w:val="center"/>
        <w:rPr>
          <w:rStyle w:val="ac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>HYPERLINK "https://obrazov.cap.ru/action/activity/nagradi-kadri-vakansii/public-service/konkursi/konkursi-na-zameschenie-vakantnih-dolzhnostej-gosu/2024-god/02112024-g-konkursi-na-vk"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60BB2">
        <w:rPr>
          <w:rStyle w:val="ac"/>
          <w:rFonts w:ascii="Times New Roman" w:hAnsi="Times New Roman"/>
          <w:b/>
          <w:sz w:val="24"/>
          <w:szCs w:val="24"/>
        </w:rPr>
        <w:t>Подробнее</w:t>
      </w:r>
    </w:p>
    <w:p w:rsidR="0005311F" w:rsidRDefault="000D11E2" w:rsidP="000D1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31A4">
        <w:rPr>
          <w:rFonts w:ascii="Times New Roman" w:hAnsi="Times New Roman"/>
          <w:b/>
          <w:sz w:val="24"/>
          <w:szCs w:val="24"/>
        </w:rPr>
        <w:t xml:space="preserve">Конкурсы в </w:t>
      </w:r>
      <w:r>
        <w:rPr>
          <w:rFonts w:ascii="Times New Roman" w:hAnsi="Times New Roman"/>
          <w:b/>
          <w:sz w:val="24"/>
          <w:szCs w:val="24"/>
        </w:rPr>
        <w:t xml:space="preserve">Администрацию Главы  </w:t>
      </w:r>
      <w:r w:rsidRPr="003131A4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  <w:gridCol w:w="2032"/>
      </w:tblGrid>
      <w:tr w:rsidR="0005311F" w:rsidRPr="00E61575" w:rsidTr="006E1AC2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575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575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  <w:p w:rsidR="0005311F" w:rsidRPr="00E61575" w:rsidRDefault="0005311F" w:rsidP="006E1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575">
              <w:rPr>
                <w:rFonts w:ascii="Times New Roman" w:hAnsi="Times New Roman"/>
                <w:bCs/>
                <w:sz w:val="24"/>
                <w:szCs w:val="24"/>
              </w:rPr>
              <w:t>о конкурсе</w:t>
            </w:r>
          </w:p>
        </w:tc>
      </w:tr>
      <w:tr w:rsidR="0005311F" w:rsidRPr="00E61575" w:rsidTr="006E1AC2">
        <w:trPr>
          <w:trHeight w:val="5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11F" w:rsidRPr="00E61575" w:rsidRDefault="0005311F" w:rsidP="006E1AC2">
            <w:pPr>
              <w:pStyle w:val="a7"/>
              <w:shd w:val="clear" w:color="auto" w:fill="FFFFFF"/>
              <w:jc w:val="both"/>
            </w:pPr>
            <w:r>
              <w:t xml:space="preserve">заведующий печатно-издательским сектором Управления делопроизводства, главная группа </w:t>
            </w:r>
            <w:r>
              <w:rPr>
                <w:color w:val="000000"/>
              </w:rPr>
              <w:t xml:space="preserve"> </w:t>
            </w:r>
            <w:r>
              <w:rPr>
                <w:i/>
              </w:rPr>
              <w:t>(кадровый резерв)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Pr="00E61575" w:rsidRDefault="00F62D02" w:rsidP="006E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5311F" w:rsidRPr="00E61575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прием документов </w:t>
              </w:r>
              <w:r w:rsidR="0005311F" w:rsidRPr="00E61575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05311F" w:rsidRPr="00E61575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 2</w:t>
              </w:r>
              <w:r w:rsidR="0005311F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2</w:t>
              </w:r>
              <w:r w:rsidR="0005311F" w:rsidRPr="00E61575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.1</w:t>
              </w:r>
              <w:r w:rsidR="0005311F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1</w:t>
              </w:r>
              <w:r w:rsidR="0005311F" w:rsidRPr="00E61575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.2024</w:t>
              </w:r>
            </w:hyperlink>
          </w:p>
        </w:tc>
      </w:tr>
      <w:tr w:rsidR="0005311F" w:rsidRPr="00E61575" w:rsidTr="006E1AC2">
        <w:trPr>
          <w:trHeight w:val="5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11F" w:rsidRPr="00E61575" w:rsidRDefault="0005311F" w:rsidP="006E1AC2">
            <w:pPr>
              <w:pStyle w:val="a7"/>
              <w:shd w:val="clear" w:color="auto" w:fill="FFFFFF"/>
              <w:jc w:val="both"/>
            </w:pPr>
            <w:r w:rsidRPr="00E61575">
              <w:t xml:space="preserve">консультант </w:t>
            </w:r>
            <w:proofErr w:type="gramStart"/>
            <w:r w:rsidRPr="00E61575">
              <w:t>отдела социального развития Секретариата Кабинета Министров Ч</w:t>
            </w:r>
            <w:r w:rsidRPr="00E61575">
              <w:t>у</w:t>
            </w:r>
            <w:r w:rsidRPr="00E61575">
              <w:t>вашской</w:t>
            </w:r>
            <w:proofErr w:type="gramEnd"/>
            <w:r w:rsidRPr="00E61575">
              <w:t xml:space="preserve"> Республики </w:t>
            </w:r>
            <w:r w:rsidRPr="00E61575">
              <w:rPr>
                <w:i/>
              </w:rPr>
              <w:t>(кадровый резерв)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E61575" w:rsidTr="006E1AC2">
        <w:trPr>
          <w:trHeight w:val="5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11F" w:rsidRPr="00E61575" w:rsidRDefault="0005311F" w:rsidP="006E1AC2">
            <w:pPr>
              <w:pStyle w:val="a7"/>
              <w:shd w:val="clear" w:color="auto" w:fill="FFFFFF"/>
              <w:jc w:val="both"/>
            </w:pPr>
            <w:r w:rsidRPr="00E61575">
              <w:rPr>
                <w:rStyle w:val="a8"/>
                <w:b w:val="0"/>
                <w:color w:val="000000"/>
              </w:rPr>
              <w:t>консультант</w:t>
            </w:r>
            <w:r w:rsidRPr="00E61575">
              <w:rPr>
                <w:b/>
                <w:color w:val="000000"/>
              </w:rPr>
              <w:t> </w:t>
            </w:r>
            <w:r w:rsidRPr="00E61575">
              <w:rPr>
                <w:rStyle w:val="a8"/>
                <w:b w:val="0"/>
                <w:color w:val="000000"/>
              </w:rPr>
              <w:t>отдела</w:t>
            </w:r>
            <w:r w:rsidRPr="00E61575">
              <w:rPr>
                <w:b/>
                <w:color w:val="000000"/>
              </w:rPr>
              <w:t> </w:t>
            </w:r>
            <w:r w:rsidRPr="00E61575">
              <w:rPr>
                <w:rStyle w:val="a8"/>
                <w:b w:val="0"/>
                <w:color w:val="000000"/>
              </w:rPr>
              <w:t>аналитической и нормативно-методической работы Управления Главы Чувашской Республики по молодежной политике</w:t>
            </w:r>
            <w:r>
              <w:rPr>
                <w:b/>
              </w:rPr>
              <w:t xml:space="preserve"> </w:t>
            </w:r>
            <w:r w:rsidRPr="00E61575">
              <w:rPr>
                <w:i/>
              </w:rPr>
              <w:t>(кадровый резерв)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E61575" w:rsidTr="006E1AC2">
        <w:trPr>
          <w:trHeight w:val="6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11F" w:rsidRPr="00E61575" w:rsidRDefault="0005311F" w:rsidP="006E1AC2">
            <w:pPr>
              <w:pStyle w:val="a7"/>
              <w:shd w:val="clear" w:color="auto" w:fill="FFFFFF"/>
              <w:tabs>
                <w:tab w:val="left" w:pos="1398"/>
              </w:tabs>
              <w:jc w:val="both"/>
              <w:rPr>
                <w:b/>
              </w:rPr>
            </w:pPr>
            <w:r w:rsidRPr="00E61575">
              <w:t xml:space="preserve">консультант отдела внутреннего контроля исполнения поручений в Секретариате Кабинета Министров Чувашской Республики </w:t>
            </w:r>
            <w:r w:rsidRPr="00E61575">
              <w:rPr>
                <w:i/>
              </w:rPr>
              <w:t>(кадровый резерв)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E61575" w:rsidTr="006E1AC2">
        <w:trPr>
          <w:trHeight w:val="38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311F" w:rsidRPr="00E61575" w:rsidRDefault="0005311F" w:rsidP="006E1AC2">
            <w:pPr>
              <w:pStyle w:val="a7"/>
              <w:shd w:val="clear" w:color="auto" w:fill="FFFFFF"/>
              <w:jc w:val="both"/>
            </w:pPr>
            <w:r w:rsidRPr="00E61575">
              <w:t xml:space="preserve">консультант отдела кадрового делопроизводства Управления государственной гражданской службы, кадровой политики и государственных наград </w:t>
            </w:r>
            <w:r w:rsidRPr="00E61575">
              <w:rPr>
                <w:i/>
              </w:rPr>
              <w:t>(кадровый р</w:t>
            </w:r>
            <w:r w:rsidRPr="00E61575">
              <w:rPr>
                <w:i/>
              </w:rPr>
              <w:t>е</w:t>
            </w:r>
            <w:r w:rsidRPr="00E61575">
              <w:rPr>
                <w:i/>
              </w:rPr>
              <w:lastRenderedPageBreak/>
              <w:t>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E61575" w:rsidTr="006E1AC2">
        <w:trPr>
          <w:trHeight w:val="6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11F" w:rsidRPr="00E61575" w:rsidRDefault="0005311F" w:rsidP="006E1AC2">
            <w:pPr>
              <w:pStyle w:val="a7"/>
              <w:shd w:val="clear" w:color="auto" w:fill="FFFFFF"/>
              <w:jc w:val="both"/>
            </w:pPr>
            <w:r w:rsidRPr="00E61575">
              <w:lastRenderedPageBreak/>
              <w:t>консультант отдела по работе с обращениями граждан Управление по работе с о</w:t>
            </w:r>
            <w:r w:rsidRPr="00E61575">
              <w:t>б</w:t>
            </w:r>
            <w:r w:rsidRPr="00E61575">
              <w:t xml:space="preserve">ращениями граждан и взаимодействию с субъектами общественного контроля  </w:t>
            </w:r>
            <w:r w:rsidRPr="00E61575">
              <w:rPr>
                <w:i/>
              </w:rPr>
              <w:t>(ка</w:t>
            </w:r>
            <w:r w:rsidRPr="00E61575">
              <w:rPr>
                <w:i/>
              </w:rPr>
              <w:t>д</w:t>
            </w:r>
            <w:r w:rsidRPr="00E61575">
              <w:rPr>
                <w:i/>
              </w:rPr>
              <w:t>ровый резерв)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11F" w:rsidRPr="00E61575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1B0F98" w:rsidTr="006E1AC2">
        <w:trPr>
          <w:trHeight w:val="2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11F" w:rsidRPr="001B0F98" w:rsidRDefault="0005311F" w:rsidP="006E1AC2">
            <w:pPr>
              <w:pStyle w:val="a7"/>
              <w:shd w:val="clear" w:color="auto" w:fill="FFFFFF"/>
              <w:jc w:val="both"/>
            </w:pPr>
            <w:r w:rsidRPr="001B0F98">
              <w:rPr>
                <w:rStyle w:val="a8"/>
                <w:b w:val="0"/>
                <w:color w:val="000000"/>
              </w:rPr>
              <w:t xml:space="preserve">консультант отдела по взаимодействию с органами местного самоуправления Управления внутренней политики </w:t>
            </w:r>
            <w:r w:rsidRPr="001B0F98">
              <w:rPr>
                <w:i/>
              </w:rPr>
              <w:t>(кадровый резерв)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1F" w:rsidRPr="001B0F98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E61575" w:rsidTr="006E1AC2">
        <w:trPr>
          <w:trHeight w:val="5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11F" w:rsidRPr="00E61575" w:rsidRDefault="0005311F" w:rsidP="006E1AC2">
            <w:pPr>
              <w:pStyle w:val="a7"/>
              <w:shd w:val="clear" w:color="auto" w:fill="FFFFFF"/>
              <w:jc w:val="both"/>
            </w:pPr>
            <w:r>
              <w:t xml:space="preserve">консультант печатно-издательского сектора Управления делопроизводства </w:t>
            </w:r>
            <w:r>
              <w:rPr>
                <w:i/>
              </w:rPr>
              <w:t>(кадр</w:t>
            </w:r>
            <w:r>
              <w:rPr>
                <w:i/>
              </w:rPr>
              <w:t>о</w:t>
            </w:r>
            <w:r>
              <w:rPr>
                <w:i/>
              </w:rPr>
              <w:t>вый резерв)</w:t>
            </w: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1F" w:rsidRPr="00E61575" w:rsidRDefault="0005311F" w:rsidP="006E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11F" w:rsidRPr="00E61575" w:rsidTr="006E1AC2">
        <w:trPr>
          <w:trHeight w:val="54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11F" w:rsidRDefault="0005311F" w:rsidP="006E1AC2">
            <w:pPr>
              <w:pStyle w:val="a7"/>
              <w:shd w:val="clear" w:color="auto" w:fill="FFFFFF"/>
              <w:jc w:val="both"/>
            </w:pPr>
            <w:r>
              <w:t xml:space="preserve">консультант </w:t>
            </w:r>
            <w:proofErr w:type="gramStart"/>
            <w:r w:rsidRPr="003A4EA5">
              <w:t>отдела контроля деятельности исполнительных органов Чувашской Республики</w:t>
            </w:r>
            <w:proofErr w:type="gramEnd"/>
            <w:r w:rsidRPr="003A4EA5">
              <w:t xml:space="preserve"> и анализа деятельности органов местного самоуправления в Секретар</w:t>
            </w:r>
            <w:r w:rsidRPr="003A4EA5">
              <w:t>и</w:t>
            </w:r>
            <w:r w:rsidRPr="003A4EA5">
              <w:t>ате Кабинета Министров Чувашской Республики</w:t>
            </w:r>
            <w:r>
              <w:t xml:space="preserve"> </w:t>
            </w:r>
            <w:r>
              <w:rPr>
                <w:i/>
              </w:rPr>
              <w:t>(кадровый резерв)</w:t>
            </w: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1F" w:rsidRPr="00E61575" w:rsidRDefault="0005311F" w:rsidP="006E1AC2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документов по 27.11.2024</w:t>
            </w:r>
          </w:p>
        </w:tc>
      </w:tr>
    </w:tbl>
    <w:p w:rsidR="0005311F" w:rsidRDefault="0005311F" w:rsidP="0005311F">
      <w:pPr>
        <w:spacing w:after="0" w:line="240" w:lineRule="auto"/>
        <w:ind w:right="-2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Тест: 10 декабря  09:00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11 декабря 15:00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11F" w:rsidRDefault="00F62D02" w:rsidP="0005311F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0" w:history="1">
        <w:r w:rsidR="0005311F" w:rsidRPr="001B0F98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  <w:r w:rsidR="0005311F">
        <w:rPr>
          <w:rStyle w:val="ac"/>
          <w:rFonts w:ascii="Times New Roman" w:hAnsi="Times New Roman"/>
          <w:b/>
          <w:sz w:val="24"/>
          <w:szCs w:val="24"/>
        </w:rPr>
        <w:t>,</w:t>
      </w:r>
      <w:r w:rsidR="0005311F" w:rsidRPr="003A4EA5">
        <w:rPr>
          <w:rStyle w:val="ac"/>
          <w:rFonts w:ascii="Times New Roman" w:hAnsi="Times New Roman"/>
          <w:b/>
          <w:sz w:val="24"/>
          <w:szCs w:val="24"/>
          <w:u w:val="none"/>
        </w:rPr>
        <w:t xml:space="preserve"> подробнее</w:t>
      </w:r>
      <w:r w:rsidR="0005311F">
        <w:rPr>
          <w:rStyle w:val="ac"/>
          <w:rFonts w:ascii="Times New Roman" w:hAnsi="Times New Roman"/>
          <w:b/>
          <w:sz w:val="24"/>
          <w:szCs w:val="24"/>
        </w:rPr>
        <w:t xml:space="preserve"> </w:t>
      </w:r>
    </w:p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Конкурсы в Министерство культуры, по делам национальностей и архивного дела</w:t>
      </w:r>
    </w:p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05311F" w:rsidTr="00DB6371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Default="0005311F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11F" w:rsidRDefault="0005311F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05311F" w:rsidRDefault="0005311F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287206" w:rsidTr="00664BAB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7206" w:rsidRPr="00287206" w:rsidRDefault="00287206" w:rsidP="002872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06">
              <w:rPr>
                <w:rFonts w:ascii="Times New Roman" w:hAnsi="Times New Roman"/>
                <w:sz w:val="24"/>
                <w:szCs w:val="24"/>
              </w:rPr>
              <w:t>консультанта отдела профессионального искусства, образования и народного тво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>р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 xml:space="preserve">чества (вакансия) 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206" w:rsidRPr="0005311F" w:rsidRDefault="00287206" w:rsidP="00053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F">
              <w:rPr>
                <w:rFonts w:ascii="Times New Roman" w:hAnsi="Times New Roman"/>
                <w:sz w:val="24"/>
                <w:szCs w:val="24"/>
              </w:rPr>
              <w:t>прием до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 w:rsidRPr="0005311F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>.11.2024</w:t>
            </w:r>
          </w:p>
        </w:tc>
      </w:tr>
      <w:tr w:rsidR="00287206" w:rsidTr="00664BAB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7206" w:rsidRPr="00287206" w:rsidRDefault="00287206" w:rsidP="00A55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06">
              <w:rPr>
                <w:rFonts w:ascii="Times New Roman" w:hAnsi="Times New Roman"/>
                <w:sz w:val="24"/>
                <w:szCs w:val="24"/>
              </w:rPr>
              <w:t>главного специалиста-эксперта отдела профессионального искусства, образования и народного творчества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06" w:rsidRDefault="00287206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206" w:rsidTr="00DB6371">
        <w:trPr>
          <w:trHeight w:val="36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7206" w:rsidRPr="00287206" w:rsidRDefault="00287206" w:rsidP="00A55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06">
              <w:rPr>
                <w:rFonts w:ascii="Times New Roman" w:hAnsi="Times New Roman"/>
                <w:sz w:val="24"/>
                <w:szCs w:val="24"/>
              </w:rPr>
              <w:t>главного специалиста-эксперта сектора народного творчества отдела професси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>о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>нального искусства, образования и народного творчества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06" w:rsidRDefault="00287206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206" w:rsidTr="00DB6371">
        <w:trPr>
          <w:trHeight w:val="34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7206" w:rsidRPr="00287206" w:rsidRDefault="00287206" w:rsidP="00A55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06">
              <w:rPr>
                <w:rFonts w:ascii="Times New Roman" w:hAnsi="Times New Roman"/>
                <w:sz w:val="24"/>
                <w:szCs w:val="24"/>
              </w:rPr>
              <w:t>главного специалиста-эксперта отдела организационной работы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06" w:rsidRDefault="00287206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206" w:rsidTr="00DB6371">
        <w:trPr>
          <w:trHeight w:val="46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7206" w:rsidRPr="00287206" w:rsidRDefault="00287206" w:rsidP="00A555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206">
              <w:rPr>
                <w:rFonts w:ascii="Times New Roman" w:hAnsi="Times New Roman"/>
                <w:sz w:val="24"/>
                <w:szCs w:val="24"/>
              </w:rPr>
              <w:t>главного специалиста-эксперта отдела планирования и финансов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06" w:rsidRDefault="00287206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7206" w:rsidTr="00DB6371">
        <w:trPr>
          <w:trHeight w:val="43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7206" w:rsidRPr="00287206" w:rsidRDefault="00287206" w:rsidP="00A55553">
            <w:pPr>
              <w:rPr>
                <w:rFonts w:ascii="Times New Roman" w:hAnsi="Times New Roman"/>
                <w:sz w:val="24"/>
                <w:szCs w:val="24"/>
              </w:rPr>
            </w:pPr>
            <w:r w:rsidRPr="00287206">
              <w:rPr>
                <w:rFonts w:ascii="Times New Roman" w:hAnsi="Times New Roman"/>
                <w:sz w:val="24"/>
                <w:szCs w:val="24"/>
              </w:rPr>
              <w:t>главного специалиста-эксперта отдела этноконфессиональных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>(вака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>н</w:t>
            </w:r>
            <w:r w:rsidRPr="00287206">
              <w:rPr>
                <w:rFonts w:ascii="Times New Roman" w:hAnsi="Times New Roman"/>
                <w:sz w:val="24"/>
                <w:szCs w:val="24"/>
              </w:rPr>
              <w:t>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06" w:rsidRDefault="00287206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5311F" w:rsidRDefault="0005311F" w:rsidP="000531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Тест: 1</w:t>
      </w:r>
      <w:r w:rsidR="003E7F7B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декабря </w:t>
      </w:r>
      <w:r w:rsidR="005D4074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1</w:t>
      </w:r>
      <w:r w:rsidR="003E7F7B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декабря 14:00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311F" w:rsidRPr="00560BB2" w:rsidRDefault="0005311F" w:rsidP="0005311F">
      <w:pPr>
        <w:spacing w:after="0" w:line="240" w:lineRule="auto"/>
        <w:jc w:val="center"/>
        <w:rPr>
          <w:rStyle w:val="ac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0D11E2">
        <w:rPr>
          <w:rFonts w:ascii="Times New Roman" w:hAnsi="Times New Roman"/>
          <w:b/>
          <w:sz w:val="24"/>
          <w:szCs w:val="24"/>
        </w:rPr>
        <w:instrText>HYPERLINK "https://culture.cap.ru/action/activity/sobitiya/novogodnie-meropriyatiya-v-chuvashskoj-respublike/vakansii/konkursi-na-zameschenie-vakantnih-dolzhnostej-gosu/2024-god/07112024-g-konkursi-na-za"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60BB2">
        <w:rPr>
          <w:rStyle w:val="ac"/>
          <w:rFonts w:ascii="Times New Roman" w:hAnsi="Times New Roman"/>
          <w:b/>
          <w:sz w:val="24"/>
          <w:szCs w:val="24"/>
        </w:rPr>
        <w:t>Подробнее</w:t>
      </w:r>
    </w:p>
    <w:p w:rsidR="005D4074" w:rsidRDefault="0005311F" w:rsidP="005D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  <w:r w:rsidR="005D4074" w:rsidRPr="005D4074">
        <w:rPr>
          <w:rFonts w:ascii="Times New Roman" w:hAnsi="Times New Roman"/>
          <w:b/>
          <w:sz w:val="24"/>
          <w:szCs w:val="24"/>
        </w:rPr>
        <w:t xml:space="preserve"> </w:t>
      </w:r>
    </w:p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Конкурсы в Государственная служба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делам юстиции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5D4074" w:rsidTr="00DB6371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5D4074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074" w:rsidRPr="008B46D6" w:rsidRDefault="008B46D6" w:rsidP="00DB637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B46D6">
              <w:t xml:space="preserve">консультанта отдела по обеспечению деятельности мировых судей </w:t>
            </w:r>
            <w:r w:rsidR="005D4074" w:rsidRPr="008B46D6">
              <w:t>(кадровый р</w:t>
            </w:r>
            <w:r w:rsidR="005D4074" w:rsidRPr="008B46D6">
              <w:t>е</w:t>
            </w:r>
            <w:r w:rsidR="005D4074" w:rsidRPr="008B46D6">
              <w:t>зерв)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4074" w:rsidRPr="0005311F" w:rsidRDefault="005D4074" w:rsidP="005D4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F">
              <w:rPr>
                <w:rFonts w:ascii="Times New Roman" w:hAnsi="Times New Roman"/>
                <w:sz w:val="24"/>
                <w:szCs w:val="24"/>
              </w:rPr>
              <w:t>прием до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 w:rsidRPr="0005311F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27.11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5D4074" w:rsidTr="00DB6371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Pr="008B46D6" w:rsidRDefault="008B46D6" w:rsidP="00DB637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8B46D6">
              <w:t xml:space="preserve">главного специалиста-эксперта отдела планирования, администрирования доходов и межбюджетных трансфертов </w:t>
            </w:r>
            <w:r w:rsidR="005D4074" w:rsidRPr="008B46D6"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74" w:rsidRDefault="005D4074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Тест: 26 декабря 10:00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26 декабря 14:00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074" w:rsidRPr="00560BB2" w:rsidRDefault="005D4074" w:rsidP="005D4074">
      <w:pPr>
        <w:spacing w:after="0" w:line="240" w:lineRule="auto"/>
        <w:jc w:val="center"/>
        <w:rPr>
          <w:rStyle w:val="ac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>HYPERLINK "https://tarif.cap.ru/about/gossluzhba/konkursi/konkursi-na-zameschenie-vakantnih-dolzhnostej-gosudar/objyavleniya-o-konkursah-na-vakantnie-dolzhnosti-i/2024-god/14-noyabrya-2024-g-gosuda"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60BB2">
        <w:rPr>
          <w:rStyle w:val="ac"/>
          <w:rFonts w:ascii="Times New Roman" w:hAnsi="Times New Roman"/>
          <w:b/>
          <w:sz w:val="24"/>
          <w:szCs w:val="24"/>
        </w:rPr>
        <w:t>Подробнее</w:t>
      </w:r>
    </w:p>
    <w:p w:rsidR="000C22EE" w:rsidRDefault="005D4074" w:rsidP="005D4074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Министерство цифрового развития, информационной политики и массовых коммуникаций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217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  <w:gridCol w:w="2173"/>
      </w:tblGrid>
      <w:tr w:rsidR="005D4074" w:rsidTr="00FF5640">
        <w:trPr>
          <w:trHeight w:val="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FF5640" w:rsidTr="00FF5640">
        <w:trPr>
          <w:trHeight w:val="5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9876B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начальник отдела администрирования и информационной безопасности (вака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сия)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5640" w:rsidRPr="0005311F" w:rsidRDefault="00FF5640" w:rsidP="005D4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F">
              <w:rPr>
                <w:rFonts w:ascii="Times New Roman" w:hAnsi="Times New Roman"/>
                <w:sz w:val="24"/>
                <w:szCs w:val="24"/>
              </w:rPr>
              <w:t>прием до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 w:rsidRPr="0005311F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FF5640" w:rsidTr="00FF5640">
        <w:trPr>
          <w:trHeight w:val="5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640" w:rsidRPr="00FF5640" w:rsidRDefault="00FF5640" w:rsidP="009876B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lastRenderedPageBreak/>
              <w:t>консультант отдела по работе со средствами массовой информации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3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9876B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внедрения информационных технологий (в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34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9876B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главный специалист-эксперт о</w:t>
            </w:r>
            <w:r w:rsidRPr="00FF5640">
              <w:rPr>
                <w:rFonts w:ascii="Times New Roman" w:hAnsi="Times New Roman"/>
                <w:color w:val="000000"/>
                <w:sz w:val="24"/>
                <w:szCs w:val="24"/>
              </w:rPr>
              <w:t>рганизационно-правового отдела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 xml:space="preserve">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46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9876B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администрирования и информационной бе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з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опасности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4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9876B7">
            <w:pPr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главный специалист-эксперт финансово-экономического отдела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4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39165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 xml:space="preserve">консультант отдела внедрения информационных технологий </w:t>
            </w:r>
            <w:r w:rsidRPr="00FF5640">
              <w:rPr>
                <w:rFonts w:ascii="Times New Roman" w:hAnsi="Times New Roman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4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39165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консультант о</w:t>
            </w:r>
            <w:r w:rsidRPr="00FF5640">
              <w:rPr>
                <w:rFonts w:ascii="Times New Roman" w:hAnsi="Times New Roman"/>
                <w:color w:val="000000"/>
                <w:sz w:val="24"/>
                <w:szCs w:val="24"/>
              </w:rPr>
              <w:t>рганизационно-правового отдела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40">
              <w:rPr>
                <w:rFonts w:ascii="Times New Roman" w:hAnsi="Times New Roman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5640" w:rsidTr="00FF5640">
        <w:trPr>
          <w:trHeight w:val="43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5640" w:rsidRPr="00FF5640" w:rsidRDefault="00FF5640" w:rsidP="00391656">
            <w:pPr>
              <w:rPr>
                <w:rFonts w:ascii="Times New Roman" w:hAnsi="Times New Roman"/>
                <w:sz w:val="24"/>
                <w:szCs w:val="24"/>
              </w:rPr>
            </w:pPr>
            <w:r w:rsidRPr="00FF5640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по работе со средствами массовой информ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FF5640">
              <w:rPr>
                <w:rFonts w:ascii="Times New Roman" w:hAnsi="Times New Roman"/>
                <w:sz w:val="24"/>
                <w:szCs w:val="24"/>
                <w:lang w:eastAsia="ru-RU"/>
              </w:rPr>
              <w:t>(кадровый резерв)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40" w:rsidRDefault="00FF5640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D4074" w:rsidRDefault="00C33539" w:rsidP="005D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Тест: 24</w:t>
      </w:r>
      <w:r w:rsidR="005D4074">
        <w:rPr>
          <w:rFonts w:ascii="Times New Roman" w:hAnsi="Times New Roman"/>
          <w:b/>
          <w:bCs/>
          <w:sz w:val="24"/>
          <w:szCs w:val="24"/>
        </w:rPr>
        <w:t xml:space="preserve"> декабря 10:00</w:t>
      </w:r>
      <w:r w:rsidR="005D4074">
        <w:rPr>
          <w:rFonts w:ascii="Times New Roman" w:hAnsi="Times New Roman"/>
          <w:bCs/>
          <w:sz w:val="24"/>
          <w:szCs w:val="24"/>
        </w:rPr>
        <w:t xml:space="preserve"> </w:t>
      </w:r>
      <w:r w:rsidR="005D4074">
        <w:rPr>
          <w:rFonts w:ascii="Times New Roman" w:hAnsi="Times New Roman"/>
          <w:b/>
          <w:bCs/>
          <w:sz w:val="24"/>
          <w:szCs w:val="24"/>
        </w:rPr>
        <w:t xml:space="preserve">собеседование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="005D4074">
        <w:rPr>
          <w:rFonts w:ascii="Times New Roman" w:hAnsi="Times New Roman"/>
          <w:b/>
          <w:bCs/>
          <w:sz w:val="24"/>
          <w:szCs w:val="24"/>
        </w:rPr>
        <w:t xml:space="preserve"> декабря 14:00</w:t>
      </w:r>
      <w:r w:rsidR="005D4074">
        <w:rPr>
          <w:rFonts w:ascii="Times New Roman" w:hAnsi="Times New Roman"/>
          <w:sz w:val="24"/>
          <w:szCs w:val="24"/>
        </w:rPr>
        <w:t xml:space="preserve"> </w:t>
      </w:r>
    </w:p>
    <w:p w:rsidR="005D4074" w:rsidRPr="00560BB2" w:rsidRDefault="005D4074" w:rsidP="005D4074">
      <w:pPr>
        <w:spacing w:after="0" w:line="240" w:lineRule="auto"/>
        <w:jc w:val="center"/>
        <w:rPr>
          <w:rStyle w:val="ac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CD7D89">
        <w:rPr>
          <w:rFonts w:ascii="Times New Roman" w:hAnsi="Times New Roman"/>
          <w:b/>
          <w:sz w:val="24"/>
          <w:szCs w:val="24"/>
        </w:rPr>
        <w:instrText>HYPERLINK "https://culture.cap.ru/action/activity/sobitiya/novogodnie-meropriyatiya-v-chuvashskoj-respublike/vakansii/konkursi-na-zameschenie-vakantnih-dolzhnostej-gosu/2024-god/07112024-g-konkursi-na-za"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60BB2">
        <w:rPr>
          <w:rStyle w:val="ac"/>
          <w:rFonts w:ascii="Times New Roman" w:hAnsi="Times New Roman"/>
          <w:b/>
          <w:sz w:val="24"/>
          <w:szCs w:val="24"/>
        </w:rPr>
        <w:t>Подробнее</w:t>
      </w:r>
    </w:p>
    <w:p w:rsidR="005D4074" w:rsidRDefault="005D4074" w:rsidP="005D4074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C97A0B" w:rsidRDefault="00C97A0B" w:rsidP="00C97A0B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Конкурсы в </w:t>
      </w:r>
      <w:r>
        <w:rPr>
          <w:rFonts w:ascii="Times New Roman" w:hAnsi="Times New Roman"/>
          <w:b/>
          <w:bCs/>
          <w:sz w:val="23"/>
          <w:szCs w:val="23"/>
        </w:rPr>
        <w:t>Министерство строительства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b/>
          <w:sz w:val="23"/>
          <w:szCs w:val="23"/>
        </w:rPr>
        <w:t>архитектуры и жилищно-коммунального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хозяйства</w:t>
      </w:r>
      <w:r>
        <w:rPr>
          <w:rFonts w:ascii="Times New Roman" w:hAnsi="Times New Roman"/>
          <w:b/>
          <w:bCs/>
          <w:sz w:val="23"/>
          <w:szCs w:val="23"/>
        </w:rPr>
        <w:t xml:space="preserve"> Чувашской Республики  </w:t>
      </w:r>
    </w:p>
    <w:tbl>
      <w:tblPr>
        <w:tblW w:w="5264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  <w:gridCol w:w="1985"/>
      </w:tblGrid>
      <w:tr w:rsidR="00C97A0B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0B" w:rsidRPr="006B7D17" w:rsidRDefault="00C97A0B" w:rsidP="00AC1F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D1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A0B" w:rsidRPr="006B7D17" w:rsidRDefault="00C97A0B" w:rsidP="00AC1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17"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  <w:p w:rsidR="00C97A0B" w:rsidRPr="006B7D17" w:rsidRDefault="00C97A0B" w:rsidP="00AC1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17">
              <w:rPr>
                <w:rFonts w:ascii="Times New Roman" w:hAnsi="Times New Roman"/>
                <w:bCs/>
                <w:sz w:val="24"/>
                <w:szCs w:val="24"/>
              </w:rPr>
              <w:t>о конкурсе</w:t>
            </w: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</w:rPr>
              <w:t xml:space="preserve">начальник отдела экономической политики и мониторинга в сфере жилищно-коммунального хозяйства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Default="000663B1" w:rsidP="000663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D17">
              <w:rPr>
                <w:rFonts w:ascii="Times New Roman" w:hAnsi="Times New Roman"/>
                <w:bCs/>
                <w:sz w:val="24"/>
                <w:szCs w:val="24"/>
              </w:rPr>
              <w:t xml:space="preserve">прием документов </w:t>
            </w:r>
            <w:r w:rsidRPr="006B7D17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  <w:r w:rsidRPr="006B7D17">
              <w:rPr>
                <w:rFonts w:ascii="Times New Roman" w:hAnsi="Times New Roman"/>
                <w:bCs/>
                <w:sz w:val="24"/>
                <w:szCs w:val="24"/>
              </w:rPr>
              <w:t>.2024</w:t>
            </w:r>
          </w:p>
          <w:p w:rsidR="000663B1" w:rsidRDefault="000663B1" w:rsidP="00066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63B1" w:rsidRDefault="000663B1" w:rsidP="00066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540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 декабря </w:t>
            </w:r>
            <w:r w:rsidRPr="009905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90540">
              <w:rPr>
                <w:rFonts w:ascii="Times New Roman" w:hAnsi="Times New Roman"/>
                <w:b/>
                <w:bCs/>
                <w:sz w:val="24"/>
                <w:szCs w:val="24"/>
              </w:rPr>
              <w:t>:00</w:t>
            </w:r>
            <w:r w:rsidRPr="009905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663B1" w:rsidRPr="00990540" w:rsidRDefault="000663B1" w:rsidP="0006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5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собеседование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  <w:r w:rsidRPr="009905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15:00</w:t>
            </w:r>
            <w:r w:rsidRPr="00990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63B1" w:rsidRDefault="00F62D02" w:rsidP="000663B1">
            <w:pPr>
              <w:spacing w:after="0" w:line="240" w:lineRule="auto"/>
              <w:ind w:left="-108" w:right="-108"/>
              <w:jc w:val="center"/>
              <w:rPr>
                <w:rStyle w:val="ac"/>
                <w:rFonts w:ascii="Times New Roman" w:hAnsi="Times New Roman"/>
                <w:b/>
                <w:sz w:val="23"/>
                <w:szCs w:val="23"/>
              </w:rPr>
            </w:pPr>
            <w:hyperlink r:id="rId11" w:history="1">
              <w:r w:rsidR="000663B1" w:rsidRPr="00B46797">
                <w:rPr>
                  <w:rStyle w:val="ac"/>
                  <w:rFonts w:ascii="Times New Roman" w:hAnsi="Times New Roman"/>
                  <w:b/>
                  <w:sz w:val="23"/>
                  <w:szCs w:val="23"/>
                </w:rPr>
                <w:t>Подробнее</w:t>
              </w:r>
            </w:hyperlink>
          </w:p>
          <w:p w:rsidR="000663B1" w:rsidRDefault="000663B1" w:rsidP="000663B1">
            <w:pPr>
              <w:spacing w:after="0" w:line="240" w:lineRule="auto"/>
              <w:ind w:left="-108" w:right="-108"/>
              <w:jc w:val="center"/>
              <w:rPr>
                <w:rStyle w:val="ac"/>
                <w:rFonts w:ascii="Times New Roman" w:hAnsi="Times New Roman"/>
                <w:b/>
                <w:sz w:val="23"/>
                <w:szCs w:val="23"/>
              </w:rPr>
            </w:pPr>
          </w:p>
          <w:p w:rsidR="000663B1" w:rsidRPr="006B7D17" w:rsidRDefault="000663B1" w:rsidP="000663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</w:rPr>
              <w:t xml:space="preserve">заместитель начальника отдела водоснабжения и водоотведения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</w:rPr>
              <w:t xml:space="preserve">консультант отдела водоснабжения и водоотведения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  <w:iCs/>
                <w:spacing w:val="-2"/>
              </w:rPr>
              <w:t xml:space="preserve">консультант отдела государственного строительного надзора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</w:rPr>
              <w:t xml:space="preserve">консультант отдела капитальных вложений и незавершенного </w:t>
            </w:r>
            <w:r w:rsidRPr="000663B1">
              <w:rPr>
                <w:rFonts w:ascii="Times New Roman" w:hAnsi="Times New Roman"/>
                <w:sz w:val="20"/>
                <w:szCs w:val="20"/>
              </w:rPr>
              <w:t xml:space="preserve">строительства </w:t>
            </w:r>
            <w:r w:rsidRPr="000663B1">
              <w:rPr>
                <w:rFonts w:ascii="Times New Roman" w:hAnsi="Times New Roman"/>
                <w:sz w:val="20"/>
                <w:szCs w:val="20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</w:rPr>
              <w:t xml:space="preserve">консультант отдела коммунально-инженерной инфраструктуры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7A0B">
              <w:rPr>
                <w:rFonts w:ascii="Times New Roman" w:hAnsi="Times New Roman"/>
              </w:rPr>
              <w:t xml:space="preserve">консультант отдела экономической политики и мониторинга в сфере жилищно-коммунального хозяйства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 xml:space="preserve">главный специалист-эксперт отдела водоснабжения и водоотведения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>главный специалист-эксперт отдела жилищно-коммунального хозяйства и реализации пр</w:t>
            </w:r>
            <w:r w:rsidRPr="00C97A0B">
              <w:rPr>
                <w:rFonts w:ascii="Times New Roman" w:hAnsi="Times New Roman"/>
              </w:rPr>
              <w:t>о</w:t>
            </w:r>
            <w:r w:rsidRPr="00C97A0B">
              <w:rPr>
                <w:rFonts w:ascii="Times New Roman" w:hAnsi="Times New Roman"/>
              </w:rPr>
              <w:t xml:space="preserve">граммы переселения граждан из аварийного жилищного фонда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 xml:space="preserve">главный специалист-эксперт отдела коммунально-инженерной инфраструктуры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>главный специалист-эксперт отдела правового обеспечения и развития корпоративной кул</w:t>
            </w:r>
            <w:r w:rsidRPr="00C97A0B">
              <w:rPr>
                <w:rFonts w:ascii="Times New Roman" w:hAnsi="Times New Roman"/>
              </w:rPr>
              <w:t>ь</w:t>
            </w:r>
            <w:r w:rsidRPr="00C97A0B">
              <w:rPr>
                <w:rFonts w:ascii="Times New Roman" w:hAnsi="Times New Roman"/>
              </w:rPr>
              <w:t xml:space="preserve">туры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 xml:space="preserve">главный специалист-эксперт отдела реализации государственных жилищных программ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 xml:space="preserve">главный специалист-эксперт отдела экономического анализа и финансового контроля </w:t>
            </w:r>
            <w:r>
              <w:rPr>
                <w:rFonts w:ascii="Times New Roman" w:hAnsi="Times New Roman"/>
                <w:lang w:eastAsia="ru-RU"/>
              </w:rPr>
              <w:t>(ка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>главный специалист-эксперт отдела экономической политики и мониторинга в сфере ж</w:t>
            </w:r>
            <w:r w:rsidRPr="00C97A0B">
              <w:rPr>
                <w:rFonts w:ascii="Times New Roman" w:hAnsi="Times New Roman"/>
              </w:rPr>
              <w:t>и</w:t>
            </w:r>
            <w:r w:rsidRPr="00C97A0B">
              <w:rPr>
                <w:rFonts w:ascii="Times New Roman" w:hAnsi="Times New Roman"/>
              </w:rPr>
              <w:t xml:space="preserve">лищно-коммунального хозяйства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6B7D17" w:rsidTr="000663B1">
        <w:trPr>
          <w:trHeight w:val="2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C97A0B" w:rsidRDefault="000663B1" w:rsidP="005C12D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C97A0B">
              <w:rPr>
                <w:rFonts w:ascii="Times New Roman" w:hAnsi="Times New Roman"/>
              </w:rPr>
              <w:t>главный специалист-эксперт сектора мониторинга и контроля устранения аварий и инц</w:t>
            </w:r>
            <w:r w:rsidRPr="00C97A0B">
              <w:rPr>
                <w:rFonts w:ascii="Times New Roman" w:hAnsi="Times New Roman"/>
              </w:rPr>
              <w:t>и</w:t>
            </w:r>
            <w:r w:rsidRPr="00C97A0B">
              <w:rPr>
                <w:rFonts w:ascii="Times New Roman" w:hAnsi="Times New Roman"/>
              </w:rPr>
              <w:t xml:space="preserve">дентов на объектах жилищно-коммунального хозяйства </w:t>
            </w:r>
            <w:r>
              <w:rPr>
                <w:rFonts w:ascii="Times New Roman" w:hAnsi="Times New Roman"/>
                <w:lang w:eastAsia="ru-RU"/>
              </w:rPr>
              <w:t>(кадровый резерв)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B1" w:rsidRPr="006B7D17" w:rsidRDefault="000663B1" w:rsidP="00AC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97A0B" w:rsidRPr="00990540" w:rsidRDefault="00C97A0B" w:rsidP="00C97A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540">
        <w:rPr>
          <w:rFonts w:ascii="Times New Roman" w:hAnsi="Times New Roman"/>
          <w:b/>
          <w:bCs/>
          <w:sz w:val="24"/>
          <w:szCs w:val="24"/>
        </w:rPr>
        <w:t>Тест</w:t>
      </w:r>
      <w:r>
        <w:rPr>
          <w:rFonts w:ascii="Times New Roman" w:hAnsi="Times New Roman"/>
          <w:b/>
          <w:bCs/>
          <w:sz w:val="24"/>
          <w:szCs w:val="24"/>
        </w:rPr>
        <w:t xml:space="preserve"> 19 декабря </w:t>
      </w:r>
      <w:r w:rsidRPr="00990540">
        <w:rPr>
          <w:rFonts w:ascii="Times New Roman" w:hAnsi="Times New Roman"/>
          <w:b/>
          <w:bCs/>
          <w:sz w:val="24"/>
          <w:szCs w:val="24"/>
        </w:rPr>
        <w:t xml:space="preserve"> 0</w:t>
      </w:r>
      <w:r w:rsidR="00B46797">
        <w:rPr>
          <w:rFonts w:ascii="Times New Roman" w:hAnsi="Times New Roman"/>
          <w:b/>
          <w:bCs/>
          <w:sz w:val="24"/>
          <w:szCs w:val="24"/>
        </w:rPr>
        <w:t>8</w:t>
      </w:r>
      <w:r w:rsidRPr="00990540">
        <w:rPr>
          <w:rFonts w:ascii="Times New Roman" w:hAnsi="Times New Roman"/>
          <w:b/>
          <w:bCs/>
          <w:sz w:val="24"/>
          <w:szCs w:val="24"/>
        </w:rPr>
        <w:t>:00</w:t>
      </w:r>
      <w:r w:rsidRPr="00990540">
        <w:rPr>
          <w:rFonts w:ascii="Times New Roman" w:hAnsi="Times New Roman"/>
          <w:bCs/>
          <w:sz w:val="24"/>
          <w:szCs w:val="24"/>
        </w:rPr>
        <w:t xml:space="preserve"> </w:t>
      </w:r>
      <w:r w:rsidRPr="00990540">
        <w:rPr>
          <w:rFonts w:ascii="Times New Roman" w:hAnsi="Times New Roman"/>
          <w:b/>
          <w:bCs/>
          <w:sz w:val="24"/>
          <w:szCs w:val="24"/>
        </w:rPr>
        <w:t xml:space="preserve">собеседование </w:t>
      </w:r>
      <w:r>
        <w:rPr>
          <w:rFonts w:ascii="Times New Roman" w:hAnsi="Times New Roman"/>
          <w:b/>
          <w:bCs/>
          <w:sz w:val="24"/>
          <w:szCs w:val="24"/>
        </w:rPr>
        <w:t>декабря</w:t>
      </w:r>
      <w:r w:rsidRPr="00990540">
        <w:rPr>
          <w:rFonts w:ascii="Times New Roman" w:hAnsi="Times New Roman"/>
          <w:b/>
          <w:bCs/>
          <w:sz w:val="24"/>
          <w:szCs w:val="24"/>
        </w:rPr>
        <w:t xml:space="preserve"> 15:00</w:t>
      </w:r>
      <w:r w:rsidRPr="00990540">
        <w:rPr>
          <w:rFonts w:ascii="Times New Roman" w:hAnsi="Times New Roman"/>
          <w:sz w:val="24"/>
          <w:szCs w:val="24"/>
        </w:rPr>
        <w:t xml:space="preserve"> </w:t>
      </w:r>
    </w:p>
    <w:p w:rsidR="00C97A0B" w:rsidRDefault="00F62D02" w:rsidP="00C97A0B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</w:rPr>
      </w:pPr>
      <w:hyperlink r:id="rId12" w:history="1">
        <w:r w:rsidR="00C97A0B" w:rsidRPr="00B46797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C97A0B" w:rsidRDefault="00C97A0B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498" w:rsidRDefault="00C92498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498" w:rsidRDefault="00C92498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498" w:rsidRDefault="00C92498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498" w:rsidRDefault="00C92498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Конкурсы в Государственная служба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конкурентной политике и тарифам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5D4074" w:rsidTr="00DB6371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5D4074" w:rsidRDefault="005D4074" w:rsidP="00DB6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C92498" w:rsidTr="00C23DF2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pStyle w:val="af0"/>
              <w:spacing w:after="0" w:line="240" w:lineRule="auto"/>
              <w:ind w:left="-15"/>
              <w:rPr>
                <w:color w:val="000000"/>
              </w:rPr>
            </w:pPr>
            <w:r w:rsidRPr="00C92498">
              <w:rPr>
                <w:color w:val="000000"/>
              </w:rPr>
              <w:t>заведующего сектором регулирования тарифов в области обращения с твердыми коммунальными отходами отдела регулирования тарифов в сфере водоснабжения, водоотведения и обращения с твердыми коммунальными отходами</w:t>
            </w:r>
            <w:r>
              <w:rPr>
                <w:color w:val="000000"/>
              </w:rPr>
              <w:t xml:space="preserve"> </w:t>
            </w:r>
            <w:r w:rsidRPr="00FF5640">
              <w:t>(вакансия)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498" w:rsidRPr="0005311F" w:rsidRDefault="00C92498" w:rsidP="005D4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1F">
              <w:rPr>
                <w:rFonts w:ascii="Times New Roman" w:hAnsi="Times New Roman"/>
                <w:sz w:val="24"/>
                <w:szCs w:val="24"/>
              </w:rPr>
              <w:t>прием до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 xml:space="preserve">ментов </w:t>
            </w:r>
            <w:r w:rsidRPr="0005311F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04.12</w:t>
            </w:r>
            <w:r w:rsidRPr="0005311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C92498" w:rsidTr="00C23DF2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pStyle w:val="af0"/>
              <w:spacing w:after="0" w:line="240" w:lineRule="auto"/>
              <w:ind w:left="-15"/>
              <w:rPr>
                <w:color w:val="000000"/>
              </w:rPr>
            </w:pPr>
            <w:r w:rsidRPr="00C92498">
              <w:rPr>
                <w:color w:val="000000"/>
              </w:rPr>
              <w:t>консультанта сектора регулирования тарифов в области обращения с твердыми коммунальными отходами отдела регулирования тарифов в сфере водоснабжения, водоотведения и обращения с твердыми коммунальными отходами</w:t>
            </w:r>
            <w:r>
              <w:rPr>
                <w:color w:val="000000"/>
              </w:rPr>
              <w:t xml:space="preserve"> </w:t>
            </w:r>
            <w:r w:rsidRPr="00FF5640">
              <w:t>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98" w:rsidRDefault="00C92498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2498" w:rsidTr="00DB6371">
        <w:trPr>
          <w:trHeight w:val="36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pStyle w:val="af0"/>
              <w:spacing w:after="0" w:line="240" w:lineRule="auto"/>
              <w:ind w:left="-15"/>
              <w:rPr>
                <w:color w:val="000000"/>
              </w:rPr>
            </w:pPr>
            <w:r w:rsidRPr="00C92498">
              <w:rPr>
                <w:color w:val="000000"/>
              </w:rPr>
              <w:t>главного специалиста-эксперта отдела регулирования тарифов на электрическую энергию</w:t>
            </w:r>
            <w:r>
              <w:rPr>
                <w:color w:val="000000"/>
              </w:rPr>
              <w:t xml:space="preserve"> </w:t>
            </w:r>
            <w:r w:rsidRPr="00FF5640">
              <w:t>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98" w:rsidRDefault="00C92498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2498" w:rsidTr="00DB6371">
        <w:trPr>
          <w:trHeight w:val="34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pStyle w:val="af0"/>
              <w:spacing w:after="0" w:line="240" w:lineRule="auto"/>
              <w:ind w:left="-15"/>
              <w:rPr>
                <w:color w:val="000000"/>
              </w:rPr>
            </w:pPr>
            <w:r w:rsidRPr="00C92498">
              <w:rPr>
                <w:color w:val="000000"/>
              </w:rPr>
              <w:t>консультанта отдела регулирования цен потребительского рынка и контрольно-аналитической работы</w:t>
            </w:r>
            <w:r>
              <w:rPr>
                <w:color w:val="000000"/>
              </w:rPr>
              <w:t xml:space="preserve"> </w:t>
            </w:r>
            <w:r w:rsidRPr="00FF5640">
              <w:t>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98" w:rsidRDefault="00C92498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2498" w:rsidTr="00DB6371">
        <w:trPr>
          <w:trHeight w:val="46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pStyle w:val="af0"/>
              <w:spacing w:after="0" w:line="240" w:lineRule="auto"/>
              <w:ind w:left="-15"/>
              <w:rPr>
                <w:color w:val="000000"/>
              </w:rPr>
            </w:pPr>
            <w:r w:rsidRPr="00C92498">
              <w:rPr>
                <w:color w:val="000000"/>
              </w:rPr>
              <w:t>главного специалиста-эксперта отдела регулирования цен потребительского рынка и контрольно-аналитической работы</w:t>
            </w:r>
            <w:r>
              <w:rPr>
                <w:color w:val="000000"/>
              </w:rPr>
              <w:t xml:space="preserve"> </w:t>
            </w:r>
            <w:r w:rsidRPr="00FF5640">
              <w:t>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98" w:rsidRDefault="00C92498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2498" w:rsidTr="00DB6371">
        <w:trPr>
          <w:trHeight w:val="46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pStyle w:val="af0"/>
              <w:spacing w:after="0" w:line="240" w:lineRule="auto"/>
              <w:ind w:left="-15"/>
              <w:rPr>
                <w:color w:val="000000"/>
              </w:rPr>
            </w:pPr>
            <w:r w:rsidRPr="00C92498">
              <w:rPr>
                <w:color w:val="000000"/>
              </w:rPr>
              <w:t>консультанта отдела регулирования контрактной системы</w:t>
            </w:r>
            <w:r>
              <w:rPr>
                <w:color w:val="000000"/>
              </w:rPr>
              <w:t xml:space="preserve"> </w:t>
            </w:r>
            <w:r w:rsidRPr="00FF5640">
              <w:t>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98" w:rsidRDefault="00C92498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92498" w:rsidTr="00DB6371">
        <w:trPr>
          <w:trHeight w:val="43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498" w:rsidRPr="00C92498" w:rsidRDefault="00C92498" w:rsidP="00C92498">
            <w:pPr>
              <w:ind w:left="-15"/>
              <w:rPr>
                <w:rFonts w:ascii="Times New Roman" w:hAnsi="Times New Roman"/>
                <w:sz w:val="24"/>
                <w:szCs w:val="24"/>
              </w:rPr>
            </w:pPr>
            <w:r w:rsidRPr="00C92498">
              <w:rPr>
                <w:rFonts w:ascii="Times New Roman" w:hAnsi="Times New Roman"/>
                <w:sz w:val="24"/>
                <w:szCs w:val="24"/>
              </w:rPr>
              <w:t>консультанта отдела правового и организационного обеспечения (пресс-секретарь)</w:t>
            </w:r>
            <w:r w:rsidRPr="00FF5640">
              <w:rPr>
                <w:rFonts w:ascii="Times New Roman" w:hAnsi="Times New Roman"/>
                <w:sz w:val="24"/>
                <w:szCs w:val="24"/>
              </w:rPr>
              <w:t xml:space="preserve"> (вакансия)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498" w:rsidRDefault="00C92498" w:rsidP="00DB63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D4074" w:rsidRDefault="005D4074" w:rsidP="005D40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Тест: 25 декабря 10:00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25 декабря 14:00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074" w:rsidRPr="00560BB2" w:rsidRDefault="005D4074" w:rsidP="005D4074">
      <w:pPr>
        <w:spacing w:after="0" w:line="240" w:lineRule="auto"/>
        <w:jc w:val="center"/>
        <w:rPr>
          <w:rStyle w:val="ac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>HYPERLINK "https://tarif.cap.ru/about/gossluzhba/konkursi/konkursi-na-zameschenie-vakantnih-dolzhnostej-gosudar/objyavleniya-o-konkursah-na-vakantnie-dolzhnosti-i/2024-god/14-noyabrya-2024-g-gosuda"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560BB2">
        <w:rPr>
          <w:rStyle w:val="ac"/>
          <w:rFonts w:ascii="Times New Roman" w:hAnsi="Times New Roman"/>
          <w:b/>
          <w:sz w:val="24"/>
          <w:szCs w:val="24"/>
        </w:rPr>
        <w:t>Подробнее</w:t>
      </w:r>
    </w:p>
    <w:p w:rsidR="005D4074" w:rsidRDefault="005D4074" w:rsidP="005D4074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:rsidR="000663B1" w:rsidRPr="004C2E9E" w:rsidRDefault="000663B1" w:rsidP="004C2E9E">
      <w:pPr>
        <w:tabs>
          <w:tab w:val="left" w:pos="34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E9E">
        <w:rPr>
          <w:rFonts w:ascii="Times New Roman" w:hAnsi="Times New Roman"/>
          <w:b/>
          <w:sz w:val="24"/>
          <w:szCs w:val="24"/>
        </w:rPr>
        <w:t>Конкурсы в Министерство экономического развития и имущественных отношений</w:t>
      </w:r>
    </w:p>
    <w:p w:rsidR="000663B1" w:rsidRPr="004C2E9E" w:rsidRDefault="000663B1" w:rsidP="004C2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E9E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  <w:gridCol w:w="1890"/>
      </w:tblGrid>
      <w:tr w:rsidR="000663B1" w:rsidTr="000663B1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3B1" w:rsidRDefault="00066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3B1" w:rsidRDefault="00066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</w:t>
            </w:r>
          </w:p>
          <w:p w:rsidR="000663B1" w:rsidRDefault="00066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конкурсе</w:t>
            </w:r>
          </w:p>
        </w:tc>
      </w:tr>
      <w:tr w:rsidR="000663B1" w:rsidRPr="000663B1" w:rsidTr="00E541A6">
        <w:trPr>
          <w:trHeight w:val="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1">
              <w:rPr>
                <w:rFonts w:ascii="Times New Roman" w:hAnsi="Times New Roman"/>
                <w:sz w:val="24"/>
                <w:szCs w:val="24"/>
              </w:rPr>
              <w:t xml:space="preserve">начальник отдела развития имущественных отношений (кадровый резерв)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3B1" w:rsidRPr="000663B1" w:rsidRDefault="00066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 xml:space="preserve">заведующий сектором организации контрольно-надзорной деятельности </w:t>
            </w:r>
            <w:r w:rsidRPr="000663B1">
              <w:rPr>
                <w:rFonts w:ascii="Times New Roman" w:hAnsi="Times New Roman"/>
                <w:b/>
              </w:rPr>
              <w:t>(кадровый резерв)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3B1" w:rsidRPr="000663B1" w:rsidRDefault="00F62D02" w:rsidP="000663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0663B1" w:rsidRPr="000663B1">
                <w:rPr>
                  <w:rStyle w:val="ac"/>
                  <w:rFonts w:ascii="Times New Roman" w:hAnsi="Times New Roman"/>
                  <w:bCs/>
                  <w:color w:val="000000" w:themeColor="text1"/>
                </w:rPr>
                <w:t xml:space="preserve">прием документов </w:t>
              </w:r>
              <w:r w:rsidR="000663B1" w:rsidRPr="000663B1">
                <w:rPr>
                  <w:rFonts w:ascii="Times New Roman" w:hAnsi="Times New Roman"/>
                  <w:bCs/>
                  <w:color w:val="000000" w:themeColor="text1"/>
                  <w:u w:val="single"/>
                </w:rPr>
                <w:br/>
              </w:r>
              <w:r w:rsidR="000663B1" w:rsidRPr="000663B1">
                <w:rPr>
                  <w:rStyle w:val="ac"/>
                  <w:rFonts w:ascii="Times New Roman" w:hAnsi="Times New Roman"/>
                  <w:bCs/>
                  <w:color w:val="000000" w:themeColor="text1"/>
                </w:rPr>
                <w:t>по 04.12.2024</w:t>
              </w:r>
            </w:hyperlink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  <w:bCs/>
              </w:rPr>
              <w:t>заведующий сектором развития территорий отдела экономического анализа, стратегического планирования и прогнозирования</w:t>
            </w:r>
            <w:r w:rsidRPr="000663B1">
              <w:rPr>
                <w:rFonts w:ascii="Times New Roman" w:hAnsi="Times New Roman"/>
                <w:lang w:eastAsia="ru-RU"/>
              </w:rPr>
              <w:t xml:space="preserve"> </w:t>
            </w:r>
            <w:r w:rsidRPr="000663B1">
              <w:rPr>
                <w:rFonts w:ascii="Times New Roman" w:hAnsi="Times New Roman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2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>консультант отдела по работе с государственными учреждениями 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2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 xml:space="preserve">консультант отдела аренды и </w:t>
            </w:r>
            <w:proofErr w:type="gramStart"/>
            <w:r w:rsidRPr="000663B1">
              <w:rPr>
                <w:rFonts w:ascii="Times New Roman" w:hAnsi="Times New Roman"/>
              </w:rPr>
              <w:t>контроля за</w:t>
            </w:r>
            <w:proofErr w:type="gramEnd"/>
            <w:r w:rsidRPr="000663B1">
              <w:rPr>
                <w:rFonts w:ascii="Times New Roman" w:hAnsi="Times New Roman"/>
              </w:rPr>
              <w:t xml:space="preserve"> использованием государственного имущества 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25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>консультант отдела развития имущественных отношений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41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  <w:lang w:eastAsia="ru-RU"/>
              </w:rPr>
              <w:t xml:space="preserve">консультант судебного представительства </w:t>
            </w:r>
            <w:r w:rsidRPr="000663B1">
              <w:rPr>
                <w:rFonts w:ascii="Times New Roman" w:hAnsi="Times New Roman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37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>консультант сектора мобилизационной подготовки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pStyle w:val="2"/>
              <w:shd w:val="clear" w:color="auto" w:fill="FFFFFF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0663B1">
              <w:rPr>
                <w:b w:val="0"/>
                <w:sz w:val="22"/>
                <w:szCs w:val="22"/>
              </w:rPr>
              <w:t>главный специалист-эксперт отдела по работе с государственными учреждениями</w:t>
            </w:r>
            <w:r w:rsidRPr="000663B1">
              <w:rPr>
                <w:sz w:val="22"/>
                <w:szCs w:val="22"/>
              </w:rPr>
              <w:t xml:space="preserve"> </w:t>
            </w:r>
            <w:r w:rsidRPr="000663B1">
              <w:rPr>
                <w:b w:val="0"/>
                <w:sz w:val="22"/>
                <w:szCs w:val="22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3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pStyle w:val="2"/>
              <w:shd w:val="clear" w:color="auto" w:fill="FFFFFF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0663B1">
              <w:rPr>
                <w:b w:val="0"/>
                <w:sz w:val="22"/>
                <w:szCs w:val="22"/>
              </w:rPr>
              <w:t>главный специалист-эксперт отдела развития предпринимательства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>главный специалист-эксперт отдела мониторинга и координации реализации национальных проектов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0663B1" w:rsidRDefault="000663B1" w:rsidP="000663B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663B1">
              <w:rPr>
                <w:b w:val="0"/>
                <w:sz w:val="22"/>
                <w:szCs w:val="22"/>
              </w:rPr>
              <w:t>главный специалист-эксперт отдела судебного представительства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0663B1" w:rsidRDefault="000663B1" w:rsidP="000663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63B1">
              <w:rPr>
                <w:rFonts w:ascii="Times New Roman" w:hAnsi="Times New Roman"/>
              </w:rPr>
              <w:t>главный специалист-эксперт развития имущественных отношений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0663B1" w:rsidRDefault="000663B1" w:rsidP="000663B1">
            <w:pPr>
              <w:pStyle w:val="2"/>
              <w:shd w:val="clear" w:color="auto" w:fill="FFFFFF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0663B1">
              <w:rPr>
                <w:b w:val="0"/>
                <w:sz w:val="22"/>
                <w:szCs w:val="22"/>
              </w:rPr>
              <w:t xml:space="preserve">главный специалист-эксперт сектора </w:t>
            </w:r>
            <w:r w:rsidRPr="000663B1">
              <w:rPr>
                <w:b w:val="0"/>
                <w:bCs w:val="0"/>
                <w:sz w:val="22"/>
                <w:szCs w:val="22"/>
              </w:rPr>
              <w:t>развития территорий отдела экономического анализа, стратегического планирования и прогнозирования</w:t>
            </w:r>
            <w:r w:rsidRPr="000663B1">
              <w:rPr>
                <w:sz w:val="22"/>
                <w:szCs w:val="22"/>
              </w:rPr>
              <w:t xml:space="preserve"> </w:t>
            </w:r>
            <w:r w:rsidRPr="000663B1">
              <w:rPr>
                <w:b w:val="0"/>
                <w:sz w:val="22"/>
                <w:szCs w:val="22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63B1" w:rsidRPr="000663B1" w:rsidTr="00567A37">
        <w:trPr>
          <w:trHeight w:val="5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3B1" w:rsidRPr="000663B1" w:rsidRDefault="000663B1" w:rsidP="000663B1">
            <w:pPr>
              <w:pStyle w:val="2"/>
              <w:shd w:val="clear" w:color="auto" w:fill="FFFFFF"/>
              <w:spacing w:before="0"/>
              <w:jc w:val="both"/>
              <w:rPr>
                <w:b w:val="0"/>
                <w:sz w:val="22"/>
                <w:szCs w:val="22"/>
              </w:rPr>
            </w:pPr>
            <w:r w:rsidRPr="000663B1">
              <w:rPr>
                <w:b w:val="0"/>
                <w:sz w:val="22"/>
                <w:szCs w:val="22"/>
              </w:rPr>
              <w:t>ведущий специалист-эксперт отдела организационной работы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B1" w:rsidRPr="000663B1" w:rsidRDefault="000663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63B1" w:rsidRDefault="000663B1" w:rsidP="000663B1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Тест 23 декабря 09:00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собеседование 25 декабря 15:00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663B1" w:rsidRDefault="00F62D02" w:rsidP="000663B1">
      <w:pPr>
        <w:tabs>
          <w:tab w:val="left" w:pos="3467"/>
        </w:tabs>
        <w:jc w:val="center"/>
        <w:rPr>
          <w:rStyle w:val="ac"/>
          <w:b/>
        </w:rPr>
      </w:pPr>
      <w:hyperlink r:id="rId14" w:history="1">
        <w:r w:rsidR="000663B1">
          <w:rPr>
            <w:rStyle w:val="ac"/>
            <w:rFonts w:ascii="Times New Roman" w:hAnsi="Times New Roman"/>
            <w:b/>
            <w:sz w:val="23"/>
            <w:szCs w:val="23"/>
          </w:rPr>
          <w:t>Подробнее</w:t>
        </w:r>
      </w:hyperlink>
    </w:p>
    <w:p w:rsidR="00922FBE" w:rsidRDefault="00922FBE" w:rsidP="00922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Конкурсы в Министерство транспорта и дорожного хозяйства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8"/>
        <w:gridCol w:w="2173"/>
      </w:tblGrid>
      <w:tr w:rsidR="00922FBE" w:rsidTr="00922FBE">
        <w:trPr>
          <w:trHeight w:val="20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922FBE" w:rsidRDefault="00922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922FBE" w:rsidTr="00922FBE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заведующий сектором документационного обеспечения отдела правовой работы </w:t>
            </w:r>
            <w:r>
              <w:t>(кадровый резерв)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F62D02" w:rsidP="00922F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r w:rsidR="00922FBE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прием документов </w:t>
              </w:r>
              <w:r w:rsidR="00922FBE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single"/>
                </w:rPr>
                <w:br/>
              </w:r>
              <w:r w:rsidR="00922FBE">
                <w:rPr>
                  <w:rStyle w:val="ac"/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 04.12.2024</w:t>
              </w:r>
            </w:hyperlink>
          </w:p>
        </w:tc>
      </w:tr>
      <w:tr w:rsidR="00922FBE" w:rsidTr="00922FBE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заместитель начальника отдела транспорта </w:t>
            </w:r>
            <w: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E" w:rsidRDefault="00922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FBE" w:rsidTr="00922FBE">
        <w:trPr>
          <w:trHeight w:val="36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консультант отдела транспорта  </w:t>
            </w:r>
            <w:r>
              <w:t>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E" w:rsidRDefault="00922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FBE" w:rsidTr="00922FBE">
        <w:trPr>
          <w:trHeight w:val="344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консультант сектора торгов  отдела транспорта (кадровый резерв)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E" w:rsidRDefault="00922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FBE" w:rsidTr="00922FBE">
        <w:trPr>
          <w:trHeight w:val="46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главный специалист-эксперт отдела транспорта 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E" w:rsidRDefault="00922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FBE" w:rsidTr="00922FBE">
        <w:trPr>
          <w:trHeight w:val="43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FBE" w:rsidRDefault="00922FB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главный специалист-эксперт отдела планирования и финансов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E" w:rsidRDefault="00922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FBE" w:rsidTr="00922FBE">
        <w:trPr>
          <w:trHeight w:val="551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FBE" w:rsidRDefault="00922F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специалист-эксперт сектора выдачи разрешений и конкурсных процедур отдела транспорта  (кадровый резерв)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E" w:rsidRDefault="00922F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22FBE" w:rsidRDefault="00922FBE" w:rsidP="00922F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Тест: 20 декабря 09:00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собеседование 27 декабря 11:00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2FBE" w:rsidRDefault="00F62D02" w:rsidP="00922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6" w:history="1">
        <w:r w:rsidR="00922FBE" w:rsidRPr="00500527">
          <w:rPr>
            <w:rStyle w:val="ac"/>
            <w:rFonts w:ascii="Times New Roman" w:hAnsi="Times New Roman"/>
            <w:b/>
            <w:sz w:val="24"/>
            <w:szCs w:val="24"/>
          </w:rPr>
          <w:t>Подробнее</w:t>
        </w:r>
      </w:hyperlink>
    </w:p>
    <w:p w:rsidR="00922FBE" w:rsidRDefault="00922FBE" w:rsidP="00922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3B1" w:rsidRDefault="000322AA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0322AA" w:rsidRPr="003131A4" w:rsidRDefault="000322AA" w:rsidP="000C22EE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322AA" w:rsidRPr="003131A4" w:rsidSect="00053B7C">
      <w:headerReference w:type="default" r:id="rId17"/>
      <w:pgSz w:w="11906" w:h="16838"/>
      <w:pgMar w:top="284" w:right="851" w:bottom="249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39" w:rsidRDefault="00263C39" w:rsidP="00D1731B">
      <w:pPr>
        <w:spacing w:after="0" w:line="240" w:lineRule="auto"/>
      </w:pPr>
      <w:r>
        <w:separator/>
      </w:r>
    </w:p>
  </w:endnote>
  <w:endnote w:type="continuationSeparator" w:id="0">
    <w:p w:rsidR="00263C39" w:rsidRDefault="00263C39" w:rsidP="00D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39" w:rsidRDefault="00263C39" w:rsidP="00D1731B">
      <w:pPr>
        <w:spacing w:after="0" w:line="240" w:lineRule="auto"/>
      </w:pPr>
      <w:r>
        <w:separator/>
      </w:r>
    </w:p>
  </w:footnote>
  <w:footnote w:type="continuationSeparator" w:id="0">
    <w:p w:rsidR="00263C39" w:rsidRDefault="00263C39" w:rsidP="00D1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965919"/>
      <w:docPartObj>
        <w:docPartGallery w:val="Page Numbers (Top of Page)"/>
        <w:docPartUnique/>
      </w:docPartObj>
    </w:sdtPr>
    <w:sdtEndPr/>
    <w:sdtContent>
      <w:p w:rsidR="00263C39" w:rsidRDefault="00263C39" w:rsidP="00E21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0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5B1"/>
    <w:multiLevelType w:val="hybridMultilevel"/>
    <w:tmpl w:val="A62C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1CF7"/>
    <w:multiLevelType w:val="hybridMultilevel"/>
    <w:tmpl w:val="B35C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865D5"/>
    <w:multiLevelType w:val="hybridMultilevel"/>
    <w:tmpl w:val="E520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0"/>
    <w:rsid w:val="0000017D"/>
    <w:rsid w:val="00000502"/>
    <w:rsid w:val="000028C6"/>
    <w:rsid w:val="00003A34"/>
    <w:rsid w:val="00003CE3"/>
    <w:rsid w:val="00004593"/>
    <w:rsid w:val="000057CE"/>
    <w:rsid w:val="00007363"/>
    <w:rsid w:val="00010DB4"/>
    <w:rsid w:val="00012B77"/>
    <w:rsid w:val="00012BAE"/>
    <w:rsid w:val="00015E34"/>
    <w:rsid w:val="00020014"/>
    <w:rsid w:val="000242B6"/>
    <w:rsid w:val="00024802"/>
    <w:rsid w:val="0002525B"/>
    <w:rsid w:val="000257BD"/>
    <w:rsid w:val="0003081D"/>
    <w:rsid w:val="00031DF9"/>
    <w:rsid w:val="000322AA"/>
    <w:rsid w:val="00033E5E"/>
    <w:rsid w:val="000367E5"/>
    <w:rsid w:val="00036BB7"/>
    <w:rsid w:val="00036F1D"/>
    <w:rsid w:val="00037257"/>
    <w:rsid w:val="0004173F"/>
    <w:rsid w:val="00041E25"/>
    <w:rsid w:val="000456DB"/>
    <w:rsid w:val="000511E5"/>
    <w:rsid w:val="00051ED9"/>
    <w:rsid w:val="0005311F"/>
    <w:rsid w:val="00053B7C"/>
    <w:rsid w:val="00055E2E"/>
    <w:rsid w:val="0005783D"/>
    <w:rsid w:val="00060F0E"/>
    <w:rsid w:val="00065948"/>
    <w:rsid w:val="000663B1"/>
    <w:rsid w:val="00066D93"/>
    <w:rsid w:val="00070C66"/>
    <w:rsid w:val="000763ED"/>
    <w:rsid w:val="00077654"/>
    <w:rsid w:val="00077808"/>
    <w:rsid w:val="00077DD1"/>
    <w:rsid w:val="000808A8"/>
    <w:rsid w:val="00082134"/>
    <w:rsid w:val="00083CD8"/>
    <w:rsid w:val="00083DC6"/>
    <w:rsid w:val="00084DB2"/>
    <w:rsid w:val="00085DD5"/>
    <w:rsid w:val="000870F1"/>
    <w:rsid w:val="00087361"/>
    <w:rsid w:val="000875A1"/>
    <w:rsid w:val="0008771E"/>
    <w:rsid w:val="00090E51"/>
    <w:rsid w:val="00092DC3"/>
    <w:rsid w:val="00093C88"/>
    <w:rsid w:val="00095CA5"/>
    <w:rsid w:val="00097537"/>
    <w:rsid w:val="000A23DB"/>
    <w:rsid w:val="000A3392"/>
    <w:rsid w:val="000A397F"/>
    <w:rsid w:val="000A5F8A"/>
    <w:rsid w:val="000A6A44"/>
    <w:rsid w:val="000B15F2"/>
    <w:rsid w:val="000B2ED1"/>
    <w:rsid w:val="000B60AB"/>
    <w:rsid w:val="000B6663"/>
    <w:rsid w:val="000C22EE"/>
    <w:rsid w:val="000C2681"/>
    <w:rsid w:val="000C5589"/>
    <w:rsid w:val="000C791F"/>
    <w:rsid w:val="000D08C4"/>
    <w:rsid w:val="000D11E2"/>
    <w:rsid w:val="000D1F8E"/>
    <w:rsid w:val="000D4AF3"/>
    <w:rsid w:val="000D4EBE"/>
    <w:rsid w:val="000D5511"/>
    <w:rsid w:val="000D6E6C"/>
    <w:rsid w:val="000D7AC9"/>
    <w:rsid w:val="000E2A3B"/>
    <w:rsid w:val="000E2EAE"/>
    <w:rsid w:val="000E350C"/>
    <w:rsid w:val="000E528F"/>
    <w:rsid w:val="000E5437"/>
    <w:rsid w:val="000E6AD4"/>
    <w:rsid w:val="000E7896"/>
    <w:rsid w:val="000F07C4"/>
    <w:rsid w:val="000F0D7A"/>
    <w:rsid w:val="000F498F"/>
    <w:rsid w:val="000F666C"/>
    <w:rsid w:val="00101062"/>
    <w:rsid w:val="001029F9"/>
    <w:rsid w:val="00106BCD"/>
    <w:rsid w:val="001079CC"/>
    <w:rsid w:val="00111B61"/>
    <w:rsid w:val="00111BBB"/>
    <w:rsid w:val="00112A36"/>
    <w:rsid w:val="00112FE9"/>
    <w:rsid w:val="00114529"/>
    <w:rsid w:val="0011475B"/>
    <w:rsid w:val="00115A14"/>
    <w:rsid w:val="001167C3"/>
    <w:rsid w:val="00120B53"/>
    <w:rsid w:val="00125351"/>
    <w:rsid w:val="00125956"/>
    <w:rsid w:val="0012747F"/>
    <w:rsid w:val="00127CF5"/>
    <w:rsid w:val="001322ED"/>
    <w:rsid w:val="00133242"/>
    <w:rsid w:val="00134042"/>
    <w:rsid w:val="0013487D"/>
    <w:rsid w:val="001370C8"/>
    <w:rsid w:val="00140926"/>
    <w:rsid w:val="00140E0D"/>
    <w:rsid w:val="00143172"/>
    <w:rsid w:val="00145B66"/>
    <w:rsid w:val="001466D1"/>
    <w:rsid w:val="00146A2F"/>
    <w:rsid w:val="001476F0"/>
    <w:rsid w:val="0016150D"/>
    <w:rsid w:val="00161F27"/>
    <w:rsid w:val="00162B86"/>
    <w:rsid w:val="00164BD6"/>
    <w:rsid w:val="0016782C"/>
    <w:rsid w:val="00167C5A"/>
    <w:rsid w:val="0017332C"/>
    <w:rsid w:val="001736CF"/>
    <w:rsid w:val="00174320"/>
    <w:rsid w:val="00175B96"/>
    <w:rsid w:val="001820AB"/>
    <w:rsid w:val="00183573"/>
    <w:rsid w:val="00183ECB"/>
    <w:rsid w:val="001861F3"/>
    <w:rsid w:val="001871C0"/>
    <w:rsid w:val="00190690"/>
    <w:rsid w:val="00191963"/>
    <w:rsid w:val="00195597"/>
    <w:rsid w:val="00197E90"/>
    <w:rsid w:val="001A0628"/>
    <w:rsid w:val="001A0B2A"/>
    <w:rsid w:val="001A124E"/>
    <w:rsid w:val="001A1BA8"/>
    <w:rsid w:val="001A3E22"/>
    <w:rsid w:val="001A49F0"/>
    <w:rsid w:val="001A5005"/>
    <w:rsid w:val="001A5C02"/>
    <w:rsid w:val="001A5D6B"/>
    <w:rsid w:val="001B0F98"/>
    <w:rsid w:val="001B1A40"/>
    <w:rsid w:val="001B7044"/>
    <w:rsid w:val="001C57A3"/>
    <w:rsid w:val="001C5B35"/>
    <w:rsid w:val="001C5BF9"/>
    <w:rsid w:val="001C6785"/>
    <w:rsid w:val="001D1CC1"/>
    <w:rsid w:val="001D27AE"/>
    <w:rsid w:val="001D27DC"/>
    <w:rsid w:val="001D2F51"/>
    <w:rsid w:val="001D5087"/>
    <w:rsid w:val="001D5C12"/>
    <w:rsid w:val="001E10C2"/>
    <w:rsid w:val="001E4A90"/>
    <w:rsid w:val="001E621C"/>
    <w:rsid w:val="001E685B"/>
    <w:rsid w:val="001F0852"/>
    <w:rsid w:val="001F19A3"/>
    <w:rsid w:val="001F3FB6"/>
    <w:rsid w:val="001F48AF"/>
    <w:rsid w:val="001F77C5"/>
    <w:rsid w:val="002018D7"/>
    <w:rsid w:val="002028FC"/>
    <w:rsid w:val="00203EF3"/>
    <w:rsid w:val="00204686"/>
    <w:rsid w:val="00204E0A"/>
    <w:rsid w:val="00210C50"/>
    <w:rsid w:val="00213E02"/>
    <w:rsid w:val="00216151"/>
    <w:rsid w:val="002162BD"/>
    <w:rsid w:val="002214E3"/>
    <w:rsid w:val="002221C5"/>
    <w:rsid w:val="00223423"/>
    <w:rsid w:val="0022401F"/>
    <w:rsid w:val="002246B0"/>
    <w:rsid w:val="00224ADC"/>
    <w:rsid w:val="00225967"/>
    <w:rsid w:val="00235FB5"/>
    <w:rsid w:val="0023725E"/>
    <w:rsid w:val="0024210E"/>
    <w:rsid w:val="00242D6C"/>
    <w:rsid w:val="00245CD3"/>
    <w:rsid w:val="00252B64"/>
    <w:rsid w:val="002544D9"/>
    <w:rsid w:val="00256261"/>
    <w:rsid w:val="00261FCD"/>
    <w:rsid w:val="00263C39"/>
    <w:rsid w:val="002701BF"/>
    <w:rsid w:val="00272644"/>
    <w:rsid w:val="00276975"/>
    <w:rsid w:val="00280F8C"/>
    <w:rsid w:val="002834E0"/>
    <w:rsid w:val="0028632D"/>
    <w:rsid w:val="00286D68"/>
    <w:rsid w:val="00287206"/>
    <w:rsid w:val="00290D9E"/>
    <w:rsid w:val="0029104E"/>
    <w:rsid w:val="002913D2"/>
    <w:rsid w:val="00296AB6"/>
    <w:rsid w:val="00297090"/>
    <w:rsid w:val="00297704"/>
    <w:rsid w:val="002A1896"/>
    <w:rsid w:val="002A2885"/>
    <w:rsid w:val="002A61DE"/>
    <w:rsid w:val="002A6A09"/>
    <w:rsid w:val="002B2767"/>
    <w:rsid w:val="002B399D"/>
    <w:rsid w:val="002B4645"/>
    <w:rsid w:val="002B4C91"/>
    <w:rsid w:val="002B544D"/>
    <w:rsid w:val="002B77CF"/>
    <w:rsid w:val="002B7989"/>
    <w:rsid w:val="002C2367"/>
    <w:rsid w:val="002C3D7B"/>
    <w:rsid w:val="002C4CF0"/>
    <w:rsid w:val="002C66B6"/>
    <w:rsid w:val="002C7457"/>
    <w:rsid w:val="002C789A"/>
    <w:rsid w:val="002D1142"/>
    <w:rsid w:val="002D1EA2"/>
    <w:rsid w:val="002D2ED5"/>
    <w:rsid w:val="002D37BA"/>
    <w:rsid w:val="002D4443"/>
    <w:rsid w:val="002D65F8"/>
    <w:rsid w:val="002D6BFE"/>
    <w:rsid w:val="002D6F10"/>
    <w:rsid w:val="002E115D"/>
    <w:rsid w:val="002E53D4"/>
    <w:rsid w:val="002E674E"/>
    <w:rsid w:val="002E6BA5"/>
    <w:rsid w:val="002F2463"/>
    <w:rsid w:val="002F4339"/>
    <w:rsid w:val="002F5374"/>
    <w:rsid w:val="002F5968"/>
    <w:rsid w:val="002F5EF5"/>
    <w:rsid w:val="00300459"/>
    <w:rsid w:val="003004C0"/>
    <w:rsid w:val="00300C75"/>
    <w:rsid w:val="003016CD"/>
    <w:rsid w:val="00304F9F"/>
    <w:rsid w:val="003076A0"/>
    <w:rsid w:val="003122BA"/>
    <w:rsid w:val="003131A4"/>
    <w:rsid w:val="00320BA7"/>
    <w:rsid w:val="00321964"/>
    <w:rsid w:val="003233BD"/>
    <w:rsid w:val="003251E2"/>
    <w:rsid w:val="003262C3"/>
    <w:rsid w:val="00326F51"/>
    <w:rsid w:val="00331739"/>
    <w:rsid w:val="003324D6"/>
    <w:rsid w:val="00332C8A"/>
    <w:rsid w:val="00336DD1"/>
    <w:rsid w:val="00337A7C"/>
    <w:rsid w:val="00341C4A"/>
    <w:rsid w:val="003428B2"/>
    <w:rsid w:val="00343F2B"/>
    <w:rsid w:val="003444FF"/>
    <w:rsid w:val="00346122"/>
    <w:rsid w:val="00346578"/>
    <w:rsid w:val="00347D73"/>
    <w:rsid w:val="003523A7"/>
    <w:rsid w:val="00353166"/>
    <w:rsid w:val="00353C73"/>
    <w:rsid w:val="00355208"/>
    <w:rsid w:val="00356229"/>
    <w:rsid w:val="00356246"/>
    <w:rsid w:val="00357782"/>
    <w:rsid w:val="00360EC9"/>
    <w:rsid w:val="0036176A"/>
    <w:rsid w:val="00363A0E"/>
    <w:rsid w:val="0036540C"/>
    <w:rsid w:val="00366C94"/>
    <w:rsid w:val="00370CFF"/>
    <w:rsid w:val="0037110B"/>
    <w:rsid w:val="0037136E"/>
    <w:rsid w:val="003717D0"/>
    <w:rsid w:val="00374CCE"/>
    <w:rsid w:val="003803B3"/>
    <w:rsid w:val="0038080F"/>
    <w:rsid w:val="00383137"/>
    <w:rsid w:val="00383E35"/>
    <w:rsid w:val="00391660"/>
    <w:rsid w:val="00391955"/>
    <w:rsid w:val="00391BA9"/>
    <w:rsid w:val="00392003"/>
    <w:rsid w:val="003954F2"/>
    <w:rsid w:val="003A4EA5"/>
    <w:rsid w:val="003A624E"/>
    <w:rsid w:val="003B4499"/>
    <w:rsid w:val="003B5E3E"/>
    <w:rsid w:val="003B7075"/>
    <w:rsid w:val="003C0793"/>
    <w:rsid w:val="003C0ECB"/>
    <w:rsid w:val="003C1017"/>
    <w:rsid w:val="003C1338"/>
    <w:rsid w:val="003C25C0"/>
    <w:rsid w:val="003C2F2A"/>
    <w:rsid w:val="003C5253"/>
    <w:rsid w:val="003D2328"/>
    <w:rsid w:val="003D622A"/>
    <w:rsid w:val="003E0E4F"/>
    <w:rsid w:val="003E1C6D"/>
    <w:rsid w:val="003E25C5"/>
    <w:rsid w:val="003E379E"/>
    <w:rsid w:val="003E403E"/>
    <w:rsid w:val="003E5E06"/>
    <w:rsid w:val="003E5E3F"/>
    <w:rsid w:val="003E7548"/>
    <w:rsid w:val="003E7F7B"/>
    <w:rsid w:val="003F3734"/>
    <w:rsid w:val="003F5295"/>
    <w:rsid w:val="003F5628"/>
    <w:rsid w:val="00400378"/>
    <w:rsid w:val="00402F02"/>
    <w:rsid w:val="00406E61"/>
    <w:rsid w:val="00407571"/>
    <w:rsid w:val="004079CF"/>
    <w:rsid w:val="00410496"/>
    <w:rsid w:val="0041132C"/>
    <w:rsid w:val="00412046"/>
    <w:rsid w:val="00413AE2"/>
    <w:rsid w:val="00413D62"/>
    <w:rsid w:val="004146F9"/>
    <w:rsid w:val="004148D6"/>
    <w:rsid w:val="00414932"/>
    <w:rsid w:val="00415B0F"/>
    <w:rsid w:val="0041657E"/>
    <w:rsid w:val="00417C64"/>
    <w:rsid w:val="004219A0"/>
    <w:rsid w:val="00423981"/>
    <w:rsid w:val="00423E56"/>
    <w:rsid w:val="00424730"/>
    <w:rsid w:val="00425CF8"/>
    <w:rsid w:val="00426D44"/>
    <w:rsid w:val="00427A12"/>
    <w:rsid w:val="00432016"/>
    <w:rsid w:val="00435884"/>
    <w:rsid w:val="0043724A"/>
    <w:rsid w:val="0044363B"/>
    <w:rsid w:val="00444F11"/>
    <w:rsid w:val="00451D54"/>
    <w:rsid w:val="00451FBC"/>
    <w:rsid w:val="0045267B"/>
    <w:rsid w:val="00453DC9"/>
    <w:rsid w:val="00456E38"/>
    <w:rsid w:val="00462831"/>
    <w:rsid w:val="00463521"/>
    <w:rsid w:val="00463C6F"/>
    <w:rsid w:val="00465A14"/>
    <w:rsid w:val="00467614"/>
    <w:rsid w:val="00467B94"/>
    <w:rsid w:val="00475F70"/>
    <w:rsid w:val="00480E9A"/>
    <w:rsid w:val="00481221"/>
    <w:rsid w:val="004938B6"/>
    <w:rsid w:val="00495446"/>
    <w:rsid w:val="00495519"/>
    <w:rsid w:val="00496698"/>
    <w:rsid w:val="00497049"/>
    <w:rsid w:val="0049722B"/>
    <w:rsid w:val="004A07F0"/>
    <w:rsid w:val="004A42B7"/>
    <w:rsid w:val="004A54ED"/>
    <w:rsid w:val="004A5FA5"/>
    <w:rsid w:val="004B10FC"/>
    <w:rsid w:val="004B222F"/>
    <w:rsid w:val="004B2D78"/>
    <w:rsid w:val="004B3C95"/>
    <w:rsid w:val="004B47CF"/>
    <w:rsid w:val="004B6CE7"/>
    <w:rsid w:val="004C1D2C"/>
    <w:rsid w:val="004C2E9E"/>
    <w:rsid w:val="004C7830"/>
    <w:rsid w:val="004C7A28"/>
    <w:rsid w:val="004D0F3A"/>
    <w:rsid w:val="004D10C2"/>
    <w:rsid w:val="004D205D"/>
    <w:rsid w:val="004D3775"/>
    <w:rsid w:val="004D5EE8"/>
    <w:rsid w:val="004D5F0D"/>
    <w:rsid w:val="004D7B61"/>
    <w:rsid w:val="004E1EE0"/>
    <w:rsid w:val="004E2587"/>
    <w:rsid w:val="004E2D53"/>
    <w:rsid w:val="004E4144"/>
    <w:rsid w:val="004E730C"/>
    <w:rsid w:val="004F024D"/>
    <w:rsid w:val="004F13C3"/>
    <w:rsid w:val="004F1479"/>
    <w:rsid w:val="004F3F77"/>
    <w:rsid w:val="004F6497"/>
    <w:rsid w:val="00500527"/>
    <w:rsid w:val="00503914"/>
    <w:rsid w:val="005063CF"/>
    <w:rsid w:val="005066E2"/>
    <w:rsid w:val="00510DB7"/>
    <w:rsid w:val="005129C7"/>
    <w:rsid w:val="005136EB"/>
    <w:rsid w:val="00515CCC"/>
    <w:rsid w:val="0051683D"/>
    <w:rsid w:val="005173BD"/>
    <w:rsid w:val="0051754C"/>
    <w:rsid w:val="00517E14"/>
    <w:rsid w:val="0052212C"/>
    <w:rsid w:val="005221C9"/>
    <w:rsid w:val="00526D01"/>
    <w:rsid w:val="00531D3E"/>
    <w:rsid w:val="00531D54"/>
    <w:rsid w:val="00531E8B"/>
    <w:rsid w:val="00532B4E"/>
    <w:rsid w:val="00534D7D"/>
    <w:rsid w:val="005350FC"/>
    <w:rsid w:val="00540497"/>
    <w:rsid w:val="00540819"/>
    <w:rsid w:val="0054139E"/>
    <w:rsid w:val="00544434"/>
    <w:rsid w:val="005447BC"/>
    <w:rsid w:val="00544E17"/>
    <w:rsid w:val="00545358"/>
    <w:rsid w:val="0054708C"/>
    <w:rsid w:val="005504DC"/>
    <w:rsid w:val="0055204E"/>
    <w:rsid w:val="00552EA7"/>
    <w:rsid w:val="005538F1"/>
    <w:rsid w:val="00553DE5"/>
    <w:rsid w:val="005545D6"/>
    <w:rsid w:val="00557A8E"/>
    <w:rsid w:val="00560266"/>
    <w:rsid w:val="00560BB2"/>
    <w:rsid w:val="00562279"/>
    <w:rsid w:val="00564C49"/>
    <w:rsid w:val="005652AF"/>
    <w:rsid w:val="00570083"/>
    <w:rsid w:val="0057061F"/>
    <w:rsid w:val="00571803"/>
    <w:rsid w:val="005726F5"/>
    <w:rsid w:val="00572B2A"/>
    <w:rsid w:val="00573DAC"/>
    <w:rsid w:val="005764B0"/>
    <w:rsid w:val="00576C63"/>
    <w:rsid w:val="00577C05"/>
    <w:rsid w:val="0058026C"/>
    <w:rsid w:val="005805B6"/>
    <w:rsid w:val="005816A0"/>
    <w:rsid w:val="00581B9C"/>
    <w:rsid w:val="00584B12"/>
    <w:rsid w:val="00585232"/>
    <w:rsid w:val="00587235"/>
    <w:rsid w:val="005873B8"/>
    <w:rsid w:val="005900CF"/>
    <w:rsid w:val="005922EE"/>
    <w:rsid w:val="00594660"/>
    <w:rsid w:val="00594A3F"/>
    <w:rsid w:val="005978D6"/>
    <w:rsid w:val="00597FA9"/>
    <w:rsid w:val="005A15F3"/>
    <w:rsid w:val="005A28A9"/>
    <w:rsid w:val="005A596E"/>
    <w:rsid w:val="005A7779"/>
    <w:rsid w:val="005B03C7"/>
    <w:rsid w:val="005B0A2D"/>
    <w:rsid w:val="005B503F"/>
    <w:rsid w:val="005C17AE"/>
    <w:rsid w:val="005C2C58"/>
    <w:rsid w:val="005C36CF"/>
    <w:rsid w:val="005C563C"/>
    <w:rsid w:val="005C5666"/>
    <w:rsid w:val="005C5866"/>
    <w:rsid w:val="005C7FFA"/>
    <w:rsid w:val="005D249C"/>
    <w:rsid w:val="005D30F7"/>
    <w:rsid w:val="005D36D8"/>
    <w:rsid w:val="005D4074"/>
    <w:rsid w:val="005D55ED"/>
    <w:rsid w:val="005D72DF"/>
    <w:rsid w:val="005D7478"/>
    <w:rsid w:val="005D7644"/>
    <w:rsid w:val="005D7FF3"/>
    <w:rsid w:val="005E098C"/>
    <w:rsid w:val="005E328F"/>
    <w:rsid w:val="005E57C9"/>
    <w:rsid w:val="005F0B97"/>
    <w:rsid w:val="005F32F5"/>
    <w:rsid w:val="005F71B9"/>
    <w:rsid w:val="005F76A7"/>
    <w:rsid w:val="005F7FB2"/>
    <w:rsid w:val="00600E85"/>
    <w:rsid w:val="0060253B"/>
    <w:rsid w:val="00606E14"/>
    <w:rsid w:val="0061210D"/>
    <w:rsid w:val="006168B4"/>
    <w:rsid w:val="00617FEC"/>
    <w:rsid w:val="006203AB"/>
    <w:rsid w:val="00620E4A"/>
    <w:rsid w:val="006211D7"/>
    <w:rsid w:val="0062319D"/>
    <w:rsid w:val="00623CA7"/>
    <w:rsid w:val="00623D1F"/>
    <w:rsid w:val="0062596E"/>
    <w:rsid w:val="006302D8"/>
    <w:rsid w:val="00630520"/>
    <w:rsid w:val="00631A96"/>
    <w:rsid w:val="0063221C"/>
    <w:rsid w:val="00640A34"/>
    <w:rsid w:val="00641563"/>
    <w:rsid w:val="00641C05"/>
    <w:rsid w:val="00642ACA"/>
    <w:rsid w:val="00644C7C"/>
    <w:rsid w:val="00646CEC"/>
    <w:rsid w:val="00650402"/>
    <w:rsid w:val="006505AF"/>
    <w:rsid w:val="00651301"/>
    <w:rsid w:val="00651DA0"/>
    <w:rsid w:val="00653373"/>
    <w:rsid w:val="00654B96"/>
    <w:rsid w:val="006565F7"/>
    <w:rsid w:val="0066430B"/>
    <w:rsid w:val="00670D57"/>
    <w:rsid w:val="00671196"/>
    <w:rsid w:val="006735C5"/>
    <w:rsid w:val="00673637"/>
    <w:rsid w:val="00673FFA"/>
    <w:rsid w:val="00675929"/>
    <w:rsid w:val="00675F4D"/>
    <w:rsid w:val="0068077A"/>
    <w:rsid w:val="0068078B"/>
    <w:rsid w:val="0068135A"/>
    <w:rsid w:val="006813FD"/>
    <w:rsid w:val="00682FAE"/>
    <w:rsid w:val="00684F75"/>
    <w:rsid w:val="00690048"/>
    <w:rsid w:val="00694C9F"/>
    <w:rsid w:val="006A1F1B"/>
    <w:rsid w:val="006A2586"/>
    <w:rsid w:val="006A2849"/>
    <w:rsid w:val="006A2996"/>
    <w:rsid w:val="006A2E55"/>
    <w:rsid w:val="006A3B58"/>
    <w:rsid w:val="006B2501"/>
    <w:rsid w:val="006B257A"/>
    <w:rsid w:val="006B4870"/>
    <w:rsid w:val="006B6B3B"/>
    <w:rsid w:val="006B745B"/>
    <w:rsid w:val="006B778F"/>
    <w:rsid w:val="006B7D17"/>
    <w:rsid w:val="006C0E65"/>
    <w:rsid w:val="006C1244"/>
    <w:rsid w:val="006C2036"/>
    <w:rsid w:val="006C3901"/>
    <w:rsid w:val="006C41BC"/>
    <w:rsid w:val="006C649F"/>
    <w:rsid w:val="006C7609"/>
    <w:rsid w:val="006C769E"/>
    <w:rsid w:val="006D003B"/>
    <w:rsid w:val="006D5CCD"/>
    <w:rsid w:val="006D682A"/>
    <w:rsid w:val="006D6975"/>
    <w:rsid w:val="006E0AB9"/>
    <w:rsid w:val="006E0C1F"/>
    <w:rsid w:val="006F225B"/>
    <w:rsid w:val="006F6385"/>
    <w:rsid w:val="006F6609"/>
    <w:rsid w:val="006F79A0"/>
    <w:rsid w:val="007016F0"/>
    <w:rsid w:val="00703968"/>
    <w:rsid w:val="007074EC"/>
    <w:rsid w:val="007123F6"/>
    <w:rsid w:val="00723A08"/>
    <w:rsid w:val="00723E34"/>
    <w:rsid w:val="00725109"/>
    <w:rsid w:val="00725B2B"/>
    <w:rsid w:val="0072730C"/>
    <w:rsid w:val="00727E0D"/>
    <w:rsid w:val="00730715"/>
    <w:rsid w:val="007312D3"/>
    <w:rsid w:val="0073149B"/>
    <w:rsid w:val="007349B1"/>
    <w:rsid w:val="007358C1"/>
    <w:rsid w:val="00736454"/>
    <w:rsid w:val="00736609"/>
    <w:rsid w:val="00736D05"/>
    <w:rsid w:val="007401B5"/>
    <w:rsid w:val="00743850"/>
    <w:rsid w:val="00743A43"/>
    <w:rsid w:val="00744F3C"/>
    <w:rsid w:val="00745AD6"/>
    <w:rsid w:val="00747B41"/>
    <w:rsid w:val="00753458"/>
    <w:rsid w:val="00757891"/>
    <w:rsid w:val="007602F6"/>
    <w:rsid w:val="00763457"/>
    <w:rsid w:val="007668E8"/>
    <w:rsid w:val="00770F25"/>
    <w:rsid w:val="007726ED"/>
    <w:rsid w:val="007737E0"/>
    <w:rsid w:val="00773BD8"/>
    <w:rsid w:val="00782DF6"/>
    <w:rsid w:val="0078529B"/>
    <w:rsid w:val="007867ED"/>
    <w:rsid w:val="00786AD5"/>
    <w:rsid w:val="00786B1C"/>
    <w:rsid w:val="007914E6"/>
    <w:rsid w:val="00792682"/>
    <w:rsid w:val="00794D38"/>
    <w:rsid w:val="00797EE6"/>
    <w:rsid w:val="007A37A2"/>
    <w:rsid w:val="007A3E29"/>
    <w:rsid w:val="007A602C"/>
    <w:rsid w:val="007A6AAD"/>
    <w:rsid w:val="007B136F"/>
    <w:rsid w:val="007B1B49"/>
    <w:rsid w:val="007B315E"/>
    <w:rsid w:val="007B58BC"/>
    <w:rsid w:val="007B710F"/>
    <w:rsid w:val="007B7A75"/>
    <w:rsid w:val="007B7F24"/>
    <w:rsid w:val="007C1259"/>
    <w:rsid w:val="007C1DE0"/>
    <w:rsid w:val="007C392B"/>
    <w:rsid w:val="007C54D3"/>
    <w:rsid w:val="007C597B"/>
    <w:rsid w:val="007C78D6"/>
    <w:rsid w:val="007D23DC"/>
    <w:rsid w:val="007D26A8"/>
    <w:rsid w:val="007D2C9A"/>
    <w:rsid w:val="007D449F"/>
    <w:rsid w:val="007D551E"/>
    <w:rsid w:val="007D6717"/>
    <w:rsid w:val="007E017E"/>
    <w:rsid w:val="007E1CA3"/>
    <w:rsid w:val="007E1F36"/>
    <w:rsid w:val="007E2995"/>
    <w:rsid w:val="007E2AD5"/>
    <w:rsid w:val="007E338C"/>
    <w:rsid w:val="007E4456"/>
    <w:rsid w:val="007E5607"/>
    <w:rsid w:val="007E7300"/>
    <w:rsid w:val="007F1923"/>
    <w:rsid w:val="007F1BFA"/>
    <w:rsid w:val="007F1E43"/>
    <w:rsid w:val="007F3A41"/>
    <w:rsid w:val="007F4C30"/>
    <w:rsid w:val="007F61A0"/>
    <w:rsid w:val="007F77EC"/>
    <w:rsid w:val="007F7EC5"/>
    <w:rsid w:val="0080091B"/>
    <w:rsid w:val="008013E8"/>
    <w:rsid w:val="00802259"/>
    <w:rsid w:val="00806849"/>
    <w:rsid w:val="00806A2E"/>
    <w:rsid w:val="00806CFD"/>
    <w:rsid w:val="00810EF1"/>
    <w:rsid w:val="008123EE"/>
    <w:rsid w:val="00820F05"/>
    <w:rsid w:val="00821EB3"/>
    <w:rsid w:val="0082280D"/>
    <w:rsid w:val="00826233"/>
    <w:rsid w:val="0083247A"/>
    <w:rsid w:val="00835D8F"/>
    <w:rsid w:val="0083626B"/>
    <w:rsid w:val="008411AF"/>
    <w:rsid w:val="0084235A"/>
    <w:rsid w:val="008435E3"/>
    <w:rsid w:val="0084383F"/>
    <w:rsid w:val="00843DA3"/>
    <w:rsid w:val="00844306"/>
    <w:rsid w:val="00844C98"/>
    <w:rsid w:val="00851342"/>
    <w:rsid w:val="00856501"/>
    <w:rsid w:val="00857C7F"/>
    <w:rsid w:val="00860C08"/>
    <w:rsid w:val="00860EB1"/>
    <w:rsid w:val="00861A15"/>
    <w:rsid w:val="00863E99"/>
    <w:rsid w:val="0086470A"/>
    <w:rsid w:val="00865A72"/>
    <w:rsid w:val="00867393"/>
    <w:rsid w:val="008707F9"/>
    <w:rsid w:val="00870845"/>
    <w:rsid w:val="00871C2F"/>
    <w:rsid w:val="00871DE3"/>
    <w:rsid w:val="008727CF"/>
    <w:rsid w:val="00874B40"/>
    <w:rsid w:val="00874D54"/>
    <w:rsid w:val="00880F04"/>
    <w:rsid w:val="00882954"/>
    <w:rsid w:val="00882B9F"/>
    <w:rsid w:val="00887734"/>
    <w:rsid w:val="008910E5"/>
    <w:rsid w:val="008950FD"/>
    <w:rsid w:val="008966B3"/>
    <w:rsid w:val="008A2833"/>
    <w:rsid w:val="008A3561"/>
    <w:rsid w:val="008A3CD6"/>
    <w:rsid w:val="008A47CE"/>
    <w:rsid w:val="008A6E98"/>
    <w:rsid w:val="008A7BE2"/>
    <w:rsid w:val="008A7CCE"/>
    <w:rsid w:val="008B4308"/>
    <w:rsid w:val="008B46D6"/>
    <w:rsid w:val="008B4E86"/>
    <w:rsid w:val="008B5147"/>
    <w:rsid w:val="008B7D80"/>
    <w:rsid w:val="008C0E49"/>
    <w:rsid w:val="008C1A0D"/>
    <w:rsid w:val="008C3CB7"/>
    <w:rsid w:val="008D0D3B"/>
    <w:rsid w:val="008D13E4"/>
    <w:rsid w:val="008D19E8"/>
    <w:rsid w:val="008D31D6"/>
    <w:rsid w:val="008D454B"/>
    <w:rsid w:val="008D6459"/>
    <w:rsid w:val="008D7BA4"/>
    <w:rsid w:val="008E055E"/>
    <w:rsid w:val="008E5854"/>
    <w:rsid w:val="008E5FA2"/>
    <w:rsid w:val="008E6881"/>
    <w:rsid w:val="008E779A"/>
    <w:rsid w:val="008F23C3"/>
    <w:rsid w:val="008F31CE"/>
    <w:rsid w:val="008F3E7E"/>
    <w:rsid w:val="008F40F2"/>
    <w:rsid w:val="0091062D"/>
    <w:rsid w:val="00910D5E"/>
    <w:rsid w:val="00911A70"/>
    <w:rsid w:val="00912029"/>
    <w:rsid w:val="00913624"/>
    <w:rsid w:val="00914C40"/>
    <w:rsid w:val="00916407"/>
    <w:rsid w:val="009169F2"/>
    <w:rsid w:val="00916D68"/>
    <w:rsid w:val="009209D2"/>
    <w:rsid w:val="00921AD3"/>
    <w:rsid w:val="00922FBE"/>
    <w:rsid w:val="00923ACC"/>
    <w:rsid w:val="00930D10"/>
    <w:rsid w:val="00932B47"/>
    <w:rsid w:val="009339BA"/>
    <w:rsid w:val="00934450"/>
    <w:rsid w:val="00935C3A"/>
    <w:rsid w:val="009404DD"/>
    <w:rsid w:val="009406A8"/>
    <w:rsid w:val="00941ACC"/>
    <w:rsid w:val="0094604E"/>
    <w:rsid w:val="009470D8"/>
    <w:rsid w:val="00947B62"/>
    <w:rsid w:val="00951D09"/>
    <w:rsid w:val="009539F3"/>
    <w:rsid w:val="0095442C"/>
    <w:rsid w:val="00955178"/>
    <w:rsid w:val="00957836"/>
    <w:rsid w:val="009613ED"/>
    <w:rsid w:val="00965EA1"/>
    <w:rsid w:val="00967964"/>
    <w:rsid w:val="00967D72"/>
    <w:rsid w:val="00970CCF"/>
    <w:rsid w:val="0097231F"/>
    <w:rsid w:val="00975934"/>
    <w:rsid w:val="009759E5"/>
    <w:rsid w:val="00976D18"/>
    <w:rsid w:val="00980190"/>
    <w:rsid w:val="00982872"/>
    <w:rsid w:val="00982ADF"/>
    <w:rsid w:val="0098331A"/>
    <w:rsid w:val="00983499"/>
    <w:rsid w:val="00985421"/>
    <w:rsid w:val="00985530"/>
    <w:rsid w:val="0098637B"/>
    <w:rsid w:val="00990540"/>
    <w:rsid w:val="00990DD8"/>
    <w:rsid w:val="00991A03"/>
    <w:rsid w:val="00995A71"/>
    <w:rsid w:val="009A1F75"/>
    <w:rsid w:val="009A5498"/>
    <w:rsid w:val="009A6028"/>
    <w:rsid w:val="009A6337"/>
    <w:rsid w:val="009B3AA9"/>
    <w:rsid w:val="009B403A"/>
    <w:rsid w:val="009B4585"/>
    <w:rsid w:val="009B6E9B"/>
    <w:rsid w:val="009B6FBD"/>
    <w:rsid w:val="009B7A27"/>
    <w:rsid w:val="009B7EE8"/>
    <w:rsid w:val="009C04D0"/>
    <w:rsid w:val="009C10EF"/>
    <w:rsid w:val="009C2921"/>
    <w:rsid w:val="009C56E5"/>
    <w:rsid w:val="009C645E"/>
    <w:rsid w:val="009D032A"/>
    <w:rsid w:val="009D53CA"/>
    <w:rsid w:val="009D58F9"/>
    <w:rsid w:val="009E2369"/>
    <w:rsid w:val="009E2E46"/>
    <w:rsid w:val="009E73F9"/>
    <w:rsid w:val="009F0538"/>
    <w:rsid w:val="009F0BBA"/>
    <w:rsid w:val="009F1873"/>
    <w:rsid w:val="009F1E4A"/>
    <w:rsid w:val="009F4D45"/>
    <w:rsid w:val="009F5E6B"/>
    <w:rsid w:val="009F79B4"/>
    <w:rsid w:val="00A002B8"/>
    <w:rsid w:val="00A008A9"/>
    <w:rsid w:val="00A01BAF"/>
    <w:rsid w:val="00A02395"/>
    <w:rsid w:val="00A03A27"/>
    <w:rsid w:val="00A06E14"/>
    <w:rsid w:val="00A14524"/>
    <w:rsid w:val="00A232D0"/>
    <w:rsid w:val="00A26653"/>
    <w:rsid w:val="00A26DA7"/>
    <w:rsid w:val="00A31A16"/>
    <w:rsid w:val="00A31ACC"/>
    <w:rsid w:val="00A32C2E"/>
    <w:rsid w:val="00A355B6"/>
    <w:rsid w:val="00A3599F"/>
    <w:rsid w:val="00A359EE"/>
    <w:rsid w:val="00A35EE1"/>
    <w:rsid w:val="00A41E84"/>
    <w:rsid w:val="00A448FA"/>
    <w:rsid w:val="00A47480"/>
    <w:rsid w:val="00A4773D"/>
    <w:rsid w:val="00A47A91"/>
    <w:rsid w:val="00A51787"/>
    <w:rsid w:val="00A52618"/>
    <w:rsid w:val="00A52EBC"/>
    <w:rsid w:val="00A54F5E"/>
    <w:rsid w:val="00A55A7D"/>
    <w:rsid w:val="00A55EE4"/>
    <w:rsid w:val="00A56F5F"/>
    <w:rsid w:val="00A602B1"/>
    <w:rsid w:val="00A60C58"/>
    <w:rsid w:val="00A6514D"/>
    <w:rsid w:val="00A65808"/>
    <w:rsid w:val="00A660F7"/>
    <w:rsid w:val="00A67168"/>
    <w:rsid w:val="00A75D6E"/>
    <w:rsid w:val="00A769FE"/>
    <w:rsid w:val="00A77460"/>
    <w:rsid w:val="00A77E63"/>
    <w:rsid w:val="00A81335"/>
    <w:rsid w:val="00A81D4D"/>
    <w:rsid w:val="00A831D8"/>
    <w:rsid w:val="00A84389"/>
    <w:rsid w:val="00A84A7D"/>
    <w:rsid w:val="00A85927"/>
    <w:rsid w:val="00A87317"/>
    <w:rsid w:val="00A909B9"/>
    <w:rsid w:val="00A9159C"/>
    <w:rsid w:val="00A928BB"/>
    <w:rsid w:val="00A96555"/>
    <w:rsid w:val="00A969D1"/>
    <w:rsid w:val="00AA4431"/>
    <w:rsid w:val="00AA4BC2"/>
    <w:rsid w:val="00AA4D8F"/>
    <w:rsid w:val="00AA5454"/>
    <w:rsid w:val="00AA588D"/>
    <w:rsid w:val="00AA7715"/>
    <w:rsid w:val="00AB0060"/>
    <w:rsid w:val="00AB13A0"/>
    <w:rsid w:val="00AB2754"/>
    <w:rsid w:val="00AB428B"/>
    <w:rsid w:val="00AB44AA"/>
    <w:rsid w:val="00AB46B6"/>
    <w:rsid w:val="00AB6D25"/>
    <w:rsid w:val="00AB7AF0"/>
    <w:rsid w:val="00AC0D03"/>
    <w:rsid w:val="00AC42E7"/>
    <w:rsid w:val="00AC5176"/>
    <w:rsid w:val="00AC5795"/>
    <w:rsid w:val="00AD013E"/>
    <w:rsid w:val="00AD0E51"/>
    <w:rsid w:val="00AD5404"/>
    <w:rsid w:val="00AD5683"/>
    <w:rsid w:val="00AD6096"/>
    <w:rsid w:val="00AD7E46"/>
    <w:rsid w:val="00AE122D"/>
    <w:rsid w:val="00AE6269"/>
    <w:rsid w:val="00AE7996"/>
    <w:rsid w:val="00AF079B"/>
    <w:rsid w:val="00AF0A00"/>
    <w:rsid w:val="00AF0D19"/>
    <w:rsid w:val="00AF0EF5"/>
    <w:rsid w:val="00AF0F68"/>
    <w:rsid w:val="00AF1EAE"/>
    <w:rsid w:val="00AF26FC"/>
    <w:rsid w:val="00AF3A0A"/>
    <w:rsid w:val="00AF43F2"/>
    <w:rsid w:val="00AF6672"/>
    <w:rsid w:val="00AF6FD9"/>
    <w:rsid w:val="00B003A6"/>
    <w:rsid w:val="00B02B62"/>
    <w:rsid w:val="00B102C9"/>
    <w:rsid w:val="00B10BF5"/>
    <w:rsid w:val="00B111CB"/>
    <w:rsid w:val="00B11B68"/>
    <w:rsid w:val="00B2279B"/>
    <w:rsid w:val="00B2352C"/>
    <w:rsid w:val="00B239D8"/>
    <w:rsid w:val="00B24D32"/>
    <w:rsid w:val="00B24DED"/>
    <w:rsid w:val="00B25547"/>
    <w:rsid w:val="00B3011D"/>
    <w:rsid w:val="00B327B8"/>
    <w:rsid w:val="00B348A9"/>
    <w:rsid w:val="00B376A2"/>
    <w:rsid w:val="00B40CDA"/>
    <w:rsid w:val="00B43348"/>
    <w:rsid w:val="00B445FF"/>
    <w:rsid w:val="00B44B0A"/>
    <w:rsid w:val="00B46797"/>
    <w:rsid w:val="00B47125"/>
    <w:rsid w:val="00B50ABA"/>
    <w:rsid w:val="00B53A11"/>
    <w:rsid w:val="00B560A7"/>
    <w:rsid w:val="00B57A0C"/>
    <w:rsid w:val="00B57DE8"/>
    <w:rsid w:val="00B643B0"/>
    <w:rsid w:val="00B65792"/>
    <w:rsid w:val="00B674DC"/>
    <w:rsid w:val="00B71A70"/>
    <w:rsid w:val="00B72528"/>
    <w:rsid w:val="00B73AEA"/>
    <w:rsid w:val="00B753E3"/>
    <w:rsid w:val="00B76AFB"/>
    <w:rsid w:val="00B80197"/>
    <w:rsid w:val="00B80CEC"/>
    <w:rsid w:val="00B82E88"/>
    <w:rsid w:val="00B8320A"/>
    <w:rsid w:val="00B837D9"/>
    <w:rsid w:val="00B84F03"/>
    <w:rsid w:val="00B91C40"/>
    <w:rsid w:val="00B93F99"/>
    <w:rsid w:val="00B946C5"/>
    <w:rsid w:val="00B94A04"/>
    <w:rsid w:val="00B95E80"/>
    <w:rsid w:val="00B95FAF"/>
    <w:rsid w:val="00B973AE"/>
    <w:rsid w:val="00B979FE"/>
    <w:rsid w:val="00BA0914"/>
    <w:rsid w:val="00BA1CB3"/>
    <w:rsid w:val="00BA3D38"/>
    <w:rsid w:val="00BA5089"/>
    <w:rsid w:val="00BA5C67"/>
    <w:rsid w:val="00BA731B"/>
    <w:rsid w:val="00BA772D"/>
    <w:rsid w:val="00BB3112"/>
    <w:rsid w:val="00BB3B65"/>
    <w:rsid w:val="00BB49F1"/>
    <w:rsid w:val="00BB5DF4"/>
    <w:rsid w:val="00BB6DB7"/>
    <w:rsid w:val="00BC1F52"/>
    <w:rsid w:val="00BC2ECF"/>
    <w:rsid w:val="00BC36EB"/>
    <w:rsid w:val="00BC54B3"/>
    <w:rsid w:val="00BC5ECF"/>
    <w:rsid w:val="00BC6B36"/>
    <w:rsid w:val="00BD0B36"/>
    <w:rsid w:val="00BD2059"/>
    <w:rsid w:val="00BD266F"/>
    <w:rsid w:val="00BD39FB"/>
    <w:rsid w:val="00BD469E"/>
    <w:rsid w:val="00BD5C8E"/>
    <w:rsid w:val="00BD64B5"/>
    <w:rsid w:val="00BD72BE"/>
    <w:rsid w:val="00BE014B"/>
    <w:rsid w:val="00BE09C2"/>
    <w:rsid w:val="00BE0A35"/>
    <w:rsid w:val="00BE1A9F"/>
    <w:rsid w:val="00BE31DA"/>
    <w:rsid w:val="00BE33B7"/>
    <w:rsid w:val="00BF0F6A"/>
    <w:rsid w:val="00BF6037"/>
    <w:rsid w:val="00BF6340"/>
    <w:rsid w:val="00BF6386"/>
    <w:rsid w:val="00C00BFF"/>
    <w:rsid w:val="00C03F43"/>
    <w:rsid w:val="00C0523A"/>
    <w:rsid w:val="00C05406"/>
    <w:rsid w:val="00C061C3"/>
    <w:rsid w:val="00C06E86"/>
    <w:rsid w:val="00C07A98"/>
    <w:rsid w:val="00C10FCA"/>
    <w:rsid w:val="00C12615"/>
    <w:rsid w:val="00C135B0"/>
    <w:rsid w:val="00C150F9"/>
    <w:rsid w:val="00C152FD"/>
    <w:rsid w:val="00C1538F"/>
    <w:rsid w:val="00C1552E"/>
    <w:rsid w:val="00C1614B"/>
    <w:rsid w:val="00C25153"/>
    <w:rsid w:val="00C27CE3"/>
    <w:rsid w:val="00C30A21"/>
    <w:rsid w:val="00C3197F"/>
    <w:rsid w:val="00C32D6A"/>
    <w:rsid w:val="00C33539"/>
    <w:rsid w:val="00C33AA4"/>
    <w:rsid w:val="00C34357"/>
    <w:rsid w:val="00C34D08"/>
    <w:rsid w:val="00C35257"/>
    <w:rsid w:val="00C35847"/>
    <w:rsid w:val="00C36C89"/>
    <w:rsid w:val="00C373C0"/>
    <w:rsid w:val="00C4177C"/>
    <w:rsid w:val="00C428F6"/>
    <w:rsid w:val="00C44415"/>
    <w:rsid w:val="00C4570F"/>
    <w:rsid w:val="00C47E94"/>
    <w:rsid w:val="00C47FC1"/>
    <w:rsid w:val="00C50FFD"/>
    <w:rsid w:val="00C51B6F"/>
    <w:rsid w:val="00C51F33"/>
    <w:rsid w:val="00C528C3"/>
    <w:rsid w:val="00C54E87"/>
    <w:rsid w:val="00C55AEE"/>
    <w:rsid w:val="00C60159"/>
    <w:rsid w:val="00C61583"/>
    <w:rsid w:val="00C62DA2"/>
    <w:rsid w:val="00C6647F"/>
    <w:rsid w:val="00C7107C"/>
    <w:rsid w:val="00C736AE"/>
    <w:rsid w:val="00C75B89"/>
    <w:rsid w:val="00C762C2"/>
    <w:rsid w:val="00C77CAD"/>
    <w:rsid w:val="00C80721"/>
    <w:rsid w:val="00C814C1"/>
    <w:rsid w:val="00C82CAC"/>
    <w:rsid w:val="00C85311"/>
    <w:rsid w:val="00C85E4E"/>
    <w:rsid w:val="00C877EC"/>
    <w:rsid w:val="00C91E82"/>
    <w:rsid w:val="00C92498"/>
    <w:rsid w:val="00C93172"/>
    <w:rsid w:val="00C935C8"/>
    <w:rsid w:val="00C946CE"/>
    <w:rsid w:val="00C95972"/>
    <w:rsid w:val="00C960B4"/>
    <w:rsid w:val="00C97A0B"/>
    <w:rsid w:val="00CA5EDA"/>
    <w:rsid w:val="00CB1B3D"/>
    <w:rsid w:val="00CB2309"/>
    <w:rsid w:val="00CB3815"/>
    <w:rsid w:val="00CB3AA3"/>
    <w:rsid w:val="00CB5C91"/>
    <w:rsid w:val="00CB6068"/>
    <w:rsid w:val="00CB71FC"/>
    <w:rsid w:val="00CB7580"/>
    <w:rsid w:val="00CC0FE2"/>
    <w:rsid w:val="00CC1EBC"/>
    <w:rsid w:val="00CC311E"/>
    <w:rsid w:val="00CC3C1C"/>
    <w:rsid w:val="00CC44BA"/>
    <w:rsid w:val="00CC4722"/>
    <w:rsid w:val="00CC7BEA"/>
    <w:rsid w:val="00CD0615"/>
    <w:rsid w:val="00CD0A20"/>
    <w:rsid w:val="00CD1EF0"/>
    <w:rsid w:val="00CD3DB7"/>
    <w:rsid w:val="00CD4401"/>
    <w:rsid w:val="00CD6768"/>
    <w:rsid w:val="00CD7D89"/>
    <w:rsid w:val="00CE4663"/>
    <w:rsid w:val="00CE5D5A"/>
    <w:rsid w:val="00CF07B5"/>
    <w:rsid w:val="00CF0A20"/>
    <w:rsid w:val="00CF0A91"/>
    <w:rsid w:val="00CF5B5E"/>
    <w:rsid w:val="00D00922"/>
    <w:rsid w:val="00D108D0"/>
    <w:rsid w:val="00D10C5F"/>
    <w:rsid w:val="00D10CBB"/>
    <w:rsid w:val="00D117C8"/>
    <w:rsid w:val="00D14AB1"/>
    <w:rsid w:val="00D157CE"/>
    <w:rsid w:val="00D1731B"/>
    <w:rsid w:val="00D177BD"/>
    <w:rsid w:val="00D17B24"/>
    <w:rsid w:val="00D2567F"/>
    <w:rsid w:val="00D27541"/>
    <w:rsid w:val="00D3014A"/>
    <w:rsid w:val="00D32989"/>
    <w:rsid w:val="00D3298C"/>
    <w:rsid w:val="00D331E5"/>
    <w:rsid w:val="00D33991"/>
    <w:rsid w:val="00D33BE1"/>
    <w:rsid w:val="00D34457"/>
    <w:rsid w:val="00D34728"/>
    <w:rsid w:val="00D35FAA"/>
    <w:rsid w:val="00D40C7B"/>
    <w:rsid w:val="00D41184"/>
    <w:rsid w:val="00D4509F"/>
    <w:rsid w:val="00D472DB"/>
    <w:rsid w:val="00D5075C"/>
    <w:rsid w:val="00D51D09"/>
    <w:rsid w:val="00D530EC"/>
    <w:rsid w:val="00D54328"/>
    <w:rsid w:val="00D60C9B"/>
    <w:rsid w:val="00D6150D"/>
    <w:rsid w:val="00D63449"/>
    <w:rsid w:val="00D66144"/>
    <w:rsid w:val="00D6695F"/>
    <w:rsid w:val="00D7300B"/>
    <w:rsid w:val="00D731BA"/>
    <w:rsid w:val="00D76CD6"/>
    <w:rsid w:val="00D80103"/>
    <w:rsid w:val="00D803AB"/>
    <w:rsid w:val="00D80636"/>
    <w:rsid w:val="00D807AD"/>
    <w:rsid w:val="00D82911"/>
    <w:rsid w:val="00D833EC"/>
    <w:rsid w:val="00D84404"/>
    <w:rsid w:val="00D871A6"/>
    <w:rsid w:val="00D87E1B"/>
    <w:rsid w:val="00D90A37"/>
    <w:rsid w:val="00D914CA"/>
    <w:rsid w:val="00D945B3"/>
    <w:rsid w:val="00D94F25"/>
    <w:rsid w:val="00DA039E"/>
    <w:rsid w:val="00DA10DA"/>
    <w:rsid w:val="00DA1FB9"/>
    <w:rsid w:val="00DA21FD"/>
    <w:rsid w:val="00DA5C45"/>
    <w:rsid w:val="00DA6299"/>
    <w:rsid w:val="00DA6E87"/>
    <w:rsid w:val="00DB0225"/>
    <w:rsid w:val="00DB3032"/>
    <w:rsid w:val="00DB60D5"/>
    <w:rsid w:val="00DC03FA"/>
    <w:rsid w:val="00DD211E"/>
    <w:rsid w:val="00DD30C5"/>
    <w:rsid w:val="00DD6D9C"/>
    <w:rsid w:val="00DE0C42"/>
    <w:rsid w:val="00DE1D79"/>
    <w:rsid w:val="00DE3265"/>
    <w:rsid w:val="00DE57F8"/>
    <w:rsid w:val="00DF3BA0"/>
    <w:rsid w:val="00DF5156"/>
    <w:rsid w:val="00DF65EC"/>
    <w:rsid w:val="00DF6C10"/>
    <w:rsid w:val="00DF6E70"/>
    <w:rsid w:val="00DF7034"/>
    <w:rsid w:val="00E008EC"/>
    <w:rsid w:val="00E01B37"/>
    <w:rsid w:val="00E038DC"/>
    <w:rsid w:val="00E06747"/>
    <w:rsid w:val="00E1219D"/>
    <w:rsid w:val="00E15FA6"/>
    <w:rsid w:val="00E16FCC"/>
    <w:rsid w:val="00E210B2"/>
    <w:rsid w:val="00E252EB"/>
    <w:rsid w:val="00E2586C"/>
    <w:rsid w:val="00E275CF"/>
    <w:rsid w:val="00E30152"/>
    <w:rsid w:val="00E32585"/>
    <w:rsid w:val="00E327FB"/>
    <w:rsid w:val="00E3692C"/>
    <w:rsid w:val="00E423F6"/>
    <w:rsid w:val="00E43C9C"/>
    <w:rsid w:val="00E44E7E"/>
    <w:rsid w:val="00E46AB1"/>
    <w:rsid w:val="00E511E6"/>
    <w:rsid w:val="00E552E5"/>
    <w:rsid w:val="00E56EB2"/>
    <w:rsid w:val="00E572DA"/>
    <w:rsid w:val="00E57FA0"/>
    <w:rsid w:val="00E600DC"/>
    <w:rsid w:val="00E601F0"/>
    <w:rsid w:val="00E61575"/>
    <w:rsid w:val="00E63CA1"/>
    <w:rsid w:val="00E64724"/>
    <w:rsid w:val="00E6704A"/>
    <w:rsid w:val="00E707AA"/>
    <w:rsid w:val="00E71817"/>
    <w:rsid w:val="00E721BB"/>
    <w:rsid w:val="00E7504E"/>
    <w:rsid w:val="00E80111"/>
    <w:rsid w:val="00E8041B"/>
    <w:rsid w:val="00E82F91"/>
    <w:rsid w:val="00E83D21"/>
    <w:rsid w:val="00E84279"/>
    <w:rsid w:val="00E920C8"/>
    <w:rsid w:val="00E941F7"/>
    <w:rsid w:val="00E94947"/>
    <w:rsid w:val="00E96199"/>
    <w:rsid w:val="00E96DBC"/>
    <w:rsid w:val="00E979B0"/>
    <w:rsid w:val="00EA0EC7"/>
    <w:rsid w:val="00EA22E8"/>
    <w:rsid w:val="00EA3232"/>
    <w:rsid w:val="00EA547E"/>
    <w:rsid w:val="00EB1D4C"/>
    <w:rsid w:val="00EB2F9A"/>
    <w:rsid w:val="00EC0C0E"/>
    <w:rsid w:val="00EC170A"/>
    <w:rsid w:val="00EC670D"/>
    <w:rsid w:val="00EC6B89"/>
    <w:rsid w:val="00EC775E"/>
    <w:rsid w:val="00ED2586"/>
    <w:rsid w:val="00ED3F2D"/>
    <w:rsid w:val="00ED471A"/>
    <w:rsid w:val="00ED5EE3"/>
    <w:rsid w:val="00ED76A7"/>
    <w:rsid w:val="00EE0AB7"/>
    <w:rsid w:val="00EE0EC0"/>
    <w:rsid w:val="00EE19C1"/>
    <w:rsid w:val="00EE2655"/>
    <w:rsid w:val="00EE26AD"/>
    <w:rsid w:val="00EE40CE"/>
    <w:rsid w:val="00EE5F27"/>
    <w:rsid w:val="00EE7456"/>
    <w:rsid w:val="00EF083B"/>
    <w:rsid w:val="00EF0B9B"/>
    <w:rsid w:val="00EF0CF3"/>
    <w:rsid w:val="00EF0D8A"/>
    <w:rsid w:val="00EF42E5"/>
    <w:rsid w:val="00EF4617"/>
    <w:rsid w:val="00EF5323"/>
    <w:rsid w:val="00EF7633"/>
    <w:rsid w:val="00F00C9B"/>
    <w:rsid w:val="00F00E92"/>
    <w:rsid w:val="00F0183A"/>
    <w:rsid w:val="00F01FD1"/>
    <w:rsid w:val="00F03A84"/>
    <w:rsid w:val="00F03AF7"/>
    <w:rsid w:val="00F03DDE"/>
    <w:rsid w:val="00F05C3B"/>
    <w:rsid w:val="00F06DCE"/>
    <w:rsid w:val="00F10385"/>
    <w:rsid w:val="00F1095A"/>
    <w:rsid w:val="00F116E4"/>
    <w:rsid w:val="00F13AA7"/>
    <w:rsid w:val="00F140DE"/>
    <w:rsid w:val="00F1578D"/>
    <w:rsid w:val="00F176C3"/>
    <w:rsid w:val="00F17B11"/>
    <w:rsid w:val="00F20791"/>
    <w:rsid w:val="00F22D94"/>
    <w:rsid w:val="00F2391A"/>
    <w:rsid w:val="00F27B07"/>
    <w:rsid w:val="00F339B9"/>
    <w:rsid w:val="00F3682E"/>
    <w:rsid w:val="00F376A6"/>
    <w:rsid w:val="00F3796D"/>
    <w:rsid w:val="00F41588"/>
    <w:rsid w:val="00F4205C"/>
    <w:rsid w:val="00F42F61"/>
    <w:rsid w:val="00F46AC9"/>
    <w:rsid w:val="00F47375"/>
    <w:rsid w:val="00F53D70"/>
    <w:rsid w:val="00F558A2"/>
    <w:rsid w:val="00F56A85"/>
    <w:rsid w:val="00F57757"/>
    <w:rsid w:val="00F606AD"/>
    <w:rsid w:val="00F627EB"/>
    <w:rsid w:val="00F62D02"/>
    <w:rsid w:val="00F62E60"/>
    <w:rsid w:val="00F62F7E"/>
    <w:rsid w:val="00F63156"/>
    <w:rsid w:val="00F639E1"/>
    <w:rsid w:val="00F65F29"/>
    <w:rsid w:val="00F67EC2"/>
    <w:rsid w:val="00F77927"/>
    <w:rsid w:val="00F869DD"/>
    <w:rsid w:val="00F86EA7"/>
    <w:rsid w:val="00F93D6D"/>
    <w:rsid w:val="00F94190"/>
    <w:rsid w:val="00F95142"/>
    <w:rsid w:val="00F96A95"/>
    <w:rsid w:val="00F96E5F"/>
    <w:rsid w:val="00F978AE"/>
    <w:rsid w:val="00F97B08"/>
    <w:rsid w:val="00F97F01"/>
    <w:rsid w:val="00F97F7D"/>
    <w:rsid w:val="00FA1A6F"/>
    <w:rsid w:val="00FA26CE"/>
    <w:rsid w:val="00FA2DC8"/>
    <w:rsid w:val="00FB43B0"/>
    <w:rsid w:val="00FB7EA3"/>
    <w:rsid w:val="00FC21D5"/>
    <w:rsid w:val="00FC54C1"/>
    <w:rsid w:val="00FC656C"/>
    <w:rsid w:val="00FD020B"/>
    <w:rsid w:val="00FD0A9E"/>
    <w:rsid w:val="00FD2CD9"/>
    <w:rsid w:val="00FD44EA"/>
    <w:rsid w:val="00FD46DD"/>
    <w:rsid w:val="00FE08A6"/>
    <w:rsid w:val="00FE3741"/>
    <w:rsid w:val="00FF1453"/>
    <w:rsid w:val="00FF1634"/>
    <w:rsid w:val="00FF20F9"/>
    <w:rsid w:val="00FF458B"/>
    <w:rsid w:val="00FF4DDD"/>
    <w:rsid w:val="00FF5640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A61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120B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0B53"/>
    <w:rPr>
      <w:rFonts w:ascii="Times New Roman" w:eastAsia="Times New Roman" w:hAnsi="Times New Roman"/>
      <w:sz w:val="16"/>
      <w:szCs w:val="16"/>
    </w:rPr>
  </w:style>
  <w:style w:type="character" w:styleId="af">
    <w:name w:val="page number"/>
    <w:basedOn w:val="a0"/>
    <w:rsid w:val="002E674E"/>
  </w:style>
  <w:style w:type="paragraph" w:styleId="af0">
    <w:name w:val="Body Text Indent"/>
    <w:basedOn w:val="a"/>
    <w:link w:val="af1"/>
    <w:unhideWhenUsed/>
    <w:rsid w:val="000D7AC9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AC9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0663B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663B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A61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120B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0B53"/>
    <w:rPr>
      <w:rFonts w:ascii="Times New Roman" w:eastAsia="Times New Roman" w:hAnsi="Times New Roman"/>
      <w:sz w:val="16"/>
      <w:szCs w:val="16"/>
    </w:rPr>
  </w:style>
  <w:style w:type="character" w:styleId="af">
    <w:name w:val="page number"/>
    <w:basedOn w:val="a0"/>
    <w:rsid w:val="002E674E"/>
  </w:style>
  <w:style w:type="paragraph" w:styleId="af0">
    <w:name w:val="Body Text Indent"/>
    <w:basedOn w:val="a"/>
    <w:link w:val="af1"/>
    <w:unhideWhenUsed/>
    <w:rsid w:val="000D7AC9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AC9"/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0663B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663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adr7\AppData\Local\Microsoft\Windows\Temporary%20Internet%20Files\Content.Outlook\XYZ9C6BF\lava.cap.ru\administration\administration\gosudarstvennaya-grazhdanskaya-sluzhba-v-administr\konkursi\konkursi-na-zameschenie-vakantnih-dolzhnostej-gosu\objyavleniya-o-konkursah-na-vakantnie-dolzhnosti-i\2024-god\06022024-konkurs-na-vklyuchenie-v-kadrovij-rezer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stroy.cap.ru/about/gossluzhba/konkursi/konkursi-na-zameschenie-vakantnih-dolzhnostej-gosu/objyavleniya-o-konkursah-na-vakantnie-dolzhnosti-i/2024-god/13112024-konkursi-v-kadr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intrans.cap.ru/about/gossluzhba/konkursi/konkursi/objyavleniya-o-konkursah/konkursi/2024-god/14112024-konkursi-v-kadr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stroy.cap.ru/about/gossluzhba/konkursi/konkursi-na-zameschenie-vakantnih-dolzhnostej-gosu/objyavleniya-o-konkursah-na-vakantnie-dolzhnosti-i/2024-god/13112024-konkursi-v-kadro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adr7\AppData\Local\Microsoft\Windows\Temporary%20Internet%20Files\Content.Outlook\XYZ9C6BF\lava.cap.ru\administration\administration\gosudarstvennaya-grazhdanskaya-sluzhba-v-administr\konkursi\konkursi-na-zameschenie-vakantnih-dolzhnostej-gosu\objyavleniya-o-konkursah-na-vakantnie-dolzhnosti-i\2024-god\06022024-konkurs-na-vklyuchenie-v-kadrovij-rezerv" TargetMode="External"/><Relationship Id="rId10" Type="http://schemas.openxmlformats.org/officeDocument/2006/relationships/hyperlink" Target="https://glava.cap.ru/administration/administration/gosudarstvennaya-grazhdanskaya-sluzhba/konkursi/konkursi-na-zameschenie/objyavleniya-o-konkursah-na-vakantnie-dolzhnosti-i/2024/02112024-konkursi-v-kadr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https://glava.cap.ru/administration/administration/gosudarstvennaya-grazhdanskaya-sluzhba/konkursi/konkursi-na-zameschenie/objyavleniya-o-konkursah-na-vakantnie-dolzhnosti-i/2024/02112024-konkursi-v-kadro" TargetMode="External"/><Relationship Id="rId14" Type="http://schemas.openxmlformats.org/officeDocument/2006/relationships/hyperlink" Target="https://minec.cap.ru/about/gossluzhba/konkursi/konkursi-na-zameschenie-vakantnih-dolzhnostej-gosu/objyavleniya/2024-god/26062024-konkursi-v-kadrovij-rezerv-dlya-zamesch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7CE5-BB3E-47E3-8CCC-C55AD2CB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12941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Магомедова Зухра Пахрутдиновна</dc:creator>
  <cp:lastModifiedBy>Татьяна Мельникова</cp:lastModifiedBy>
  <cp:revision>3</cp:revision>
  <cp:lastPrinted>2024-10-10T12:39:00Z</cp:lastPrinted>
  <dcterms:created xsi:type="dcterms:W3CDTF">2024-11-21T11:24:00Z</dcterms:created>
  <dcterms:modified xsi:type="dcterms:W3CDTF">2024-11-21T11:24:00Z</dcterms:modified>
</cp:coreProperties>
</file>