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8"/>
        <w:tblW w:w="11227" w:type="dxa"/>
        <w:tblLayout w:type="fixed"/>
        <w:tblLook w:val="04A0" w:firstRow="1" w:lastRow="0" w:firstColumn="1" w:lastColumn="0" w:noHBand="0" w:noVBand="1"/>
      </w:tblPr>
      <w:tblGrid>
        <w:gridCol w:w="4678"/>
        <w:gridCol w:w="1588"/>
        <w:gridCol w:w="4961"/>
      </w:tblGrid>
      <w:tr w:rsidR="00084D3E" w:rsidRPr="00AF1918" w14:paraId="7523798A" w14:textId="77777777" w:rsidTr="00AF1918">
        <w:trPr>
          <w:trHeight w:val="1559"/>
        </w:trPr>
        <w:tc>
          <w:tcPr>
            <w:tcW w:w="4678" w:type="dxa"/>
          </w:tcPr>
          <w:p w14:paraId="294D4744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Чувашская Республика</w:t>
            </w:r>
          </w:p>
          <w:p w14:paraId="14B3B3FA" w14:textId="77777777" w:rsidR="00932CF6" w:rsidRPr="00AF1918" w:rsidRDefault="00932CF6" w:rsidP="00AF191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8"/>
                <w:szCs w:val="24"/>
                <w:lang w:eastAsia="ru-RU"/>
              </w:rPr>
            </w:pPr>
          </w:p>
          <w:p w14:paraId="4D0C411B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Чебоксарское городское</w:t>
            </w:r>
          </w:p>
          <w:p w14:paraId="6A2A86FE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Times New Roman" w:eastAsia="Arial Unicode MS" w:hAnsi="Times New Roman"/>
                <w:bCs/>
                <w:color w:val="000000" w:themeColor="text1"/>
                <w:sz w:val="22"/>
                <w:lang w:eastAsia="ru-RU"/>
              </w:rPr>
            </w:pPr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Собрание депутатов</w:t>
            </w:r>
          </w:p>
          <w:p w14:paraId="7C89A479" w14:textId="77777777" w:rsidR="00932CF6" w:rsidRPr="00AF1918" w:rsidRDefault="00932CF6" w:rsidP="00AF1918">
            <w:pPr>
              <w:ind w:left="-112" w:right="-10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4"/>
                <w:lang w:eastAsia="ru-RU"/>
              </w:rPr>
            </w:pPr>
          </w:p>
          <w:p w14:paraId="4777ACDE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eastAsia="Arial Unicode MS" w:hAnsi="Times New Roman"/>
                <w:b/>
                <w:bCs/>
                <w:caps/>
                <w:color w:val="000000" w:themeColor="text1"/>
                <w:spacing w:val="40"/>
                <w:sz w:val="22"/>
                <w:lang w:eastAsia="ru-RU"/>
              </w:rPr>
            </w:pPr>
            <w:r w:rsidRPr="00AF1918">
              <w:rPr>
                <w:rFonts w:ascii="Times New Roman" w:eastAsia="Arial Unicode MS" w:hAnsi="Times New Roman"/>
                <w:b/>
                <w:bCs/>
                <w:caps/>
                <w:color w:val="000000" w:themeColor="text1"/>
                <w:sz w:val="22"/>
                <w:lang w:eastAsia="ru-RU"/>
              </w:rPr>
              <w:t>РЕШЕНИЕ</w:t>
            </w:r>
          </w:p>
        </w:tc>
        <w:tc>
          <w:tcPr>
            <w:tcW w:w="1588" w:type="dxa"/>
          </w:tcPr>
          <w:p w14:paraId="552FA4AD" w14:textId="77777777" w:rsidR="00932CF6" w:rsidRPr="00AF1918" w:rsidRDefault="00932CF6" w:rsidP="00AF1918">
            <w:pPr>
              <w:ind w:right="-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918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385CAB8" wp14:editId="6EBEF605">
                  <wp:extent cx="693420" cy="8915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1FCD6D7F" w14:textId="77777777" w:rsidR="00932CF6" w:rsidRPr="00AF1918" w:rsidRDefault="00932CF6" w:rsidP="00AF1918">
            <w:pPr>
              <w:ind w:right="-10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8"/>
                <w:szCs w:val="24"/>
                <w:lang w:eastAsia="ru-RU"/>
              </w:rPr>
            </w:pPr>
          </w:p>
          <w:p w14:paraId="26EE6327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</w:pPr>
            <w:proofErr w:type="spellStart"/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Чаваш</w:t>
            </w:r>
            <w:proofErr w:type="spellEnd"/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 xml:space="preserve"> Республики</w:t>
            </w:r>
          </w:p>
          <w:p w14:paraId="225E839F" w14:textId="77777777" w:rsidR="00932CF6" w:rsidRPr="00AF1918" w:rsidRDefault="00932CF6" w:rsidP="00AF191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8"/>
                <w:szCs w:val="24"/>
                <w:lang w:eastAsia="ru-RU"/>
              </w:rPr>
            </w:pPr>
          </w:p>
          <w:p w14:paraId="1EEC23EF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</w:pPr>
            <w:proofErr w:type="spellStart"/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Шупашкар</w:t>
            </w:r>
            <w:proofErr w:type="spellEnd"/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хулин</w:t>
            </w:r>
            <w:proofErr w:type="spellEnd"/>
          </w:p>
          <w:p w14:paraId="642B5200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</w:pPr>
            <w:proofErr w:type="spellStart"/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депутатсен</w:t>
            </w:r>
            <w:proofErr w:type="spellEnd"/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Пухаве</w:t>
            </w:r>
            <w:proofErr w:type="spellEnd"/>
          </w:p>
          <w:p w14:paraId="6CF5C375" w14:textId="77777777" w:rsidR="00932CF6" w:rsidRPr="00AF1918" w:rsidRDefault="00932CF6" w:rsidP="00AF191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4"/>
                <w:lang w:eastAsia="ru-RU"/>
              </w:rPr>
            </w:pPr>
          </w:p>
          <w:p w14:paraId="2B584A34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</w:pPr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ЙЫШАНУ</w:t>
            </w:r>
          </w:p>
        </w:tc>
      </w:tr>
    </w:tbl>
    <w:p w14:paraId="22E3ECF5" w14:textId="77777777" w:rsidR="008678B9" w:rsidRPr="00084D3E" w:rsidRDefault="008678B9" w:rsidP="00C02B52">
      <w:pPr>
        <w:spacing w:line="276" w:lineRule="auto"/>
        <w:ind w:left="567"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152EF5D4" w14:textId="77777777" w:rsidR="00763DC9" w:rsidRDefault="00763DC9" w:rsidP="00763DC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</w:rPr>
      </w:pPr>
    </w:p>
    <w:p w14:paraId="33D81674" w14:textId="3A1B2237" w:rsidR="00763DC9" w:rsidRPr="00D965D1" w:rsidRDefault="00D965D1" w:rsidP="00D965D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D965D1">
        <w:rPr>
          <w:rFonts w:ascii="Times New Roman" w:hAnsi="Times New Roman"/>
          <w:sz w:val="28"/>
          <w:szCs w:val="28"/>
        </w:rPr>
        <w:t>проект</w:t>
      </w:r>
    </w:p>
    <w:p w14:paraId="459977D8" w14:textId="77777777" w:rsidR="00763DC9" w:rsidRDefault="00763DC9" w:rsidP="00763DC9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tbl>
      <w:tblPr>
        <w:tblStyle w:val="a7"/>
        <w:tblW w:w="0" w:type="auto"/>
        <w:tblInd w:w="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D965D1" w14:paraId="7DDC9D22" w14:textId="77777777" w:rsidTr="000F6479">
        <w:tc>
          <w:tcPr>
            <w:tcW w:w="5117" w:type="dxa"/>
          </w:tcPr>
          <w:p w14:paraId="59932AC5" w14:textId="116F172E" w:rsidR="00D965D1" w:rsidRDefault="00D965D1" w:rsidP="00F77FFE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внесении</w:t>
            </w:r>
            <w:proofErr w:type="gramEnd"/>
            <w:r>
              <w:rPr>
                <w:sz w:val="28"/>
                <w:szCs w:val="28"/>
              </w:rPr>
              <w:t xml:space="preserve"> изменений</w:t>
            </w:r>
            <w:r w:rsidRPr="00D965D1">
              <w:rPr>
                <w:sz w:val="28"/>
                <w:szCs w:val="28"/>
              </w:rPr>
              <w:t xml:space="preserve"> в </w:t>
            </w:r>
            <w:r w:rsidR="00585CD4" w:rsidRPr="00585CD4">
              <w:rPr>
                <w:sz w:val="28"/>
                <w:szCs w:val="28"/>
              </w:rPr>
              <w:t>Положени</w:t>
            </w:r>
            <w:r w:rsidR="00585CD4">
              <w:rPr>
                <w:sz w:val="28"/>
                <w:szCs w:val="28"/>
              </w:rPr>
              <w:t>е</w:t>
            </w:r>
            <w:r w:rsidR="00585CD4" w:rsidRPr="00585CD4">
              <w:rPr>
                <w:sz w:val="28"/>
                <w:szCs w:val="28"/>
              </w:rPr>
              <w:t xml:space="preserve"> об обеспечении доступа к информации о деятельности органов местного самоуправления города Чебоксары</w:t>
            </w:r>
            <w:r w:rsidR="00585CD4">
              <w:rPr>
                <w:sz w:val="28"/>
                <w:szCs w:val="28"/>
              </w:rPr>
              <w:t>, утвержденно</w:t>
            </w:r>
            <w:r w:rsidR="00F77FFE">
              <w:rPr>
                <w:sz w:val="28"/>
                <w:szCs w:val="28"/>
              </w:rPr>
              <w:t>е</w:t>
            </w:r>
            <w:r w:rsidR="00585CD4">
              <w:rPr>
                <w:sz w:val="28"/>
                <w:szCs w:val="28"/>
              </w:rPr>
              <w:t xml:space="preserve"> </w:t>
            </w:r>
            <w:r w:rsidRPr="00D965D1">
              <w:rPr>
                <w:sz w:val="28"/>
                <w:szCs w:val="28"/>
              </w:rPr>
              <w:t>решение</w:t>
            </w:r>
            <w:r w:rsidR="00585CD4">
              <w:rPr>
                <w:sz w:val="28"/>
                <w:szCs w:val="28"/>
              </w:rPr>
              <w:t>м</w:t>
            </w:r>
            <w:r w:rsidR="00D951D5">
              <w:rPr>
                <w:sz w:val="28"/>
                <w:szCs w:val="28"/>
              </w:rPr>
              <w:t xml:space="preserve"> </w:t>
            </w:r>
            <w:r w:rsidRPr="00D965D1">
              <w:rPr>
                <w:sz w:val="28"/>
                <w:szCs w:val="28"/>
              </w:rPr>
              <w:t>Чебоксарского городского Собрания депутатов от 27</w:t>
            </w:r>
            <w:r>
              <w:rPr>
                <w:sz w:val="28"/>
                <w:szCs w:val="28"/>
              </w:rPr>
              <w:t>.11.</w:t>
            </w:r>
            <w:r w:rsidRPr="00D965D1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</w:t>
            </w:r>
            <w:r w:rsidRPr="00D965D1">
              <w:rPr>
                <w:sz w:val="28"/>
                <w:szCs w:val="28"/>
              </w:rPr>
              <w:t xml:space="preserve">№ 823 </w:t>
            </w:r>
          </w:p>
        </w:tc>
      </w:tr>
    </w:tbl>
    <w:p w14:paraId="19FA9194" w14:textId="77777777" w:rsidR="00D965D1" w:rsidRDefault="00D965D1" w:rsidP="00D965D1">
      <w:pPr>
        <w:pStyle w:val="ac"/>
        <w:spacing w:line="276" w:lineRule="auto"/>
        <w:ind w:left="567" w:firstLine="709"/>
        <w:jc w:val="both"/>
        <w:rPr>
          <w:sz w:val="28"/>
          <w:szCs w:val="28"/>
        </w:rPr>
      </w:pPr>
    </w:p>
    <w:p w14:paraId="61A641F8" w14:textId="73277DF6" w:rsidR="00DC3E92" w:rsidRPr="00C9234C" w:rsidRDefault="00763DC9" w:rsidP="005D5382">
      <w:pPr>
        <w:pStyle w:val="ac"/>
        <w:spacing w:after="0" w:line="360" w:lineRule="auto"/>
        <w:ind w:left="992" w:right="-425" w:firstLine="709"/>
        <w:jc w:val="both"/>
        <w:rPr>
          <w:sz w:val="28"/>
          <w:szCs w:val="28"/>
        </w:rPr>
      </w:pPr>
      <w:r w:rsidRPr="00763DC9">
        <w:rPr>
          <w:sz w:val="28"/>
          <w:szCs w:val="28"/>
        </w:rPr>
        <w:t>В</w:t>
      </w:r>
      <w:r w:rsidR="00D67A08">
        <w:rPr>
          <w:sz w:val="28"/>
          <w:szCs w:val="28"/>
        </w:rPr>
        <w:t>о исполнение положений</w:t>
      </w:r>
      <w:r w:rsidRPr="00763DC9">
        <w:rPr>
          <w:sz w:val="28"/>
          <w:szCs w:val="28"/>
        </w:rPr>
        <w:t xml:space="preserve"> </w:t>
      </w:r>
      <w:r w:rsidR="000F0F83" w:rsidRPr="000F0F83">
        <w:rPr>
          <w:sz w:val="28"/>
          <w:szCs w:val="28"/>
        </w:rPr>
        <w:t>Федеральн</w:t>
      </w:r>
      <w:r w:rsidR="000F0F83">
        <w:rPr>
          <w:sz w:val="28"/>
          <w:szCs w:val="28"/>
        </w:rPr>
        <w:t>о</w:t>
      </w:r>
      <w:r w:rsidR="00D67A08">
        <w:rPr>
          <w:sz w:val="28"/>
          <w:szCs w:val="28"/>
        </w:rPr>
        <w:t>го</w:t>
      </w:r>
      <w:r w:rsidR="000F0F83" w:rsidRPr="000F0F83">
        <w:rPr>
          <w:sz w:val="28"/>
          <w:szCs w:val="28"/>
        </w:rPr>
        <w:t xml:space="preserve"> закон</w:t>
      </w:r>
      <w:r w:rsidR="00D67A08">
        <w:rPr>
          <w:sz w:val="28"/>
          <w:szCs w:val="28"/>
        </w:rPr>
        <w:t>а</w:t>
      </w:r>
      <w:r w:rsidR="000F0F83" w:rsidRPr="000F0F83">
        <w:rPr>
          <w:sz w:val="28"/>
          <w:szCs w:val="28"/>
        </w:rPr>
        <w:t xml:space="preserve"> от 14.07.2022 </w:t>
      </w:r>
      <w:r w:rsidR="000F0F83">
        <w:rPr>
          <w:sz w:val="28"/>
          <w:szCs w:val="28"/>
        </w:rPr>
        <w:t xml:space="preserve">№ </w:t>
      </w:r>
      <w:r w:rsidR="000F0F83" w:rsidRPr="000F0F83">
        <w:rPr>
          <w:sz w:val="28"/>
          <w:szCs w:val="28"/>
        </w:rPr>
        <w:t xml:space="preserve">270-ФЗ </w:t>
      </w:r>
      <w:r w:rsidR="000F0F83">
        <w:rPr>
          <w:sz w:val="28"/>
          <w:szCs w:val="28"/>
        </w:rPr>
        <w:t>«</w:t>
      </w:r>
      <w:r w:rsidR="000F0F83" w:rsidRPr="000F0F83">
        <w:rPr>
          <w:sz w:val="28"/>
          <w:szCs w:val="28"/>
        </w:rPr>
        <w:t xml:space="preserve">О </w:t>
      </w:r>
      <w:proofErr w:type="gramStart"/>
      <w:r w:rsidR="000F0F83" w:rsidRPr="000F0F83">
        <w:rPr>
          <w:sz w:val="28"/>
          <w:szCs w:val="28"/>
        </w:rPr>
        <w:t>внесении</w:t>
      </w:r>
      <w:proofErr w:type="gramEnd"/>
      <w:r w:rsidR="000F0F83" w:rsidRPr="000F0F83">
        <w:rPr>
          <w:sz w:val="28"/>
          <w:szCs w:val="28"/>
        </w:rPr>
        <w:t xml:space="preserve"> изменений в Федеральный закон </w:t>
      </w:r>
      <w:r w:rsidR="00D67A08">
        <w:rPr>
          <w:sz w:val="28"/>
          <w:szCs w:val="28"/>
        </w:rPr>
        <w:t>«</w:t>
      </w:r>
      <w:r w:rsidR="000F0F83" w:rsidRPr="000F0F83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F0F83">
        <w:rPr>
          <w:sz w:val="28"/>
          <w:szCs w:val="28"/>
        </w:rPr>
        <w:t>»</w:t>
      </w:r>
      <w:r w:rsidR="000F0F83" w:rsidRPr="000F0F83">
        <w:rPr>
          <w:sz w:val="28"/>
          <w:szCs w:val="28"/>
        </w:rPr>
        <w:t xml:space="preserve"> и статью 10 Федерального закона </w:t>
      </w:r>
      <w:r w:rsidR="000F0F83">
        <w:rPr>
          <w:sz w:val="28"/>
          <w:szCs w:val="28"/>
        </w:rPr>
        <w:t>«</w:t>
      </w:r>
      <w:r w:rsidR="000F0F83" w:rsidRPr="000F0F83">
        <w:rPr>
          <w:sz w:val="28"/>
          <w:szCs w:val="28"/>
        </w:rPr>
        <w:t>Об обеспечении доступа к информации о деятельности судов в Российской Федерации</w:t>
      </w:r>
      <w:r w:rsidR="000F0F83">
        <w:rPr>
          <w:sz w:val="28"/>
          <w:szCs w:val="28"/>
        </w:rPr>
        <w:t>»,</w:t>
      </w:r>
      <w:r w:rsidR="000F6479">
        <w:rPr>
          <w:sz w:val="28"/>
          <w:szCs w:val="28"/>
        </w:rPr>
        <w:t xml:space="preserve"> руководствуясь </w:t>
      </w:r>
      <w:r w:rsidR="00DC3E92" w:rsidRPr="00C9234C">
        <w:rPr>
          <w:sz w:val="28"/>
          <w:szCs w:val="28"/>
        </w:rPr>
        <w:t xml:space="preserve">статьей 31 Устава муниципального образования города Чебоксары - столицы Чувашской Республики, принятого решением Чебоксарского городского Собрания депутатов от 30.11.2005 № 40, </w:t>
      </w:r>
    </w:p>
    <w:p w14:paraId="423DA91A" w14:textId="77777777" w:rsidR="00DC3E92" w:rsidRPr="00A00081" w:rsidRDefault="00DC3E92" w:rsidP="005D5382">
      <w:pPr>
        <w:pStyle w:val="ac"/>
        <w:spacing w:after="0" w:line="360" w:lineRule="auto"/>
        <w:ind w:left="992" w:right="-425" w:firstLine="709"/>
        <w:jc w:val="center"/>
        <w:rPr>
          <w:sz w:val="28"/>
          <w:szCs w:val="28"/>
        </w:rPr>
      </w:pPr>
      <w:r w:rsidRPr="00A00081">
        <w:rPr>
          <w:sz w:val="28"/>
          <w:szCs w:val="28"/>
        </w:rPr>
        <w:t>Чебоксарское городское Собрание депутатов</w:t>
      </w:r>
    </w:p>
    <w:p w14:paraId="13794656" w14:textId="77777777" w:rsidR="00DC3E92" w:rsidRDefault="00DC3E92" w:rsidP="005D5382">
      <w:pPr>
        <w:autoSpaceDE w:val="0"/>
        <w:autoSpaceDN w:val="0"/>
        <w:adjustRightInd w:val="0"/>
        <w:spacing w:line="360" w:lineRule="auto"/>
        <w:ind w:left="992" w:right="-425"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C3E92">
        <w:rPr>
          <w:rFonts w:ascii="Times New Roman" w:hAnsi="Times New Roman"/>
          <w:sz w:val="28"/>
          <w:szCs w:val="28"/>
        </w:rPr>
        <w:t>Р</w:t>
      </w:r>
      <w:proofErr w:type="gramEnd"/>
      <w:r w:rsidRPr="00DC3E92">
        <w:rPr>
          <w:rFonts w:ascii="Times New Roman" w:hAnsi="Times New Roman"/>
          <w:sz w:val="28"/>
          <w:szCs w:val="28"/>
        </w:rPr>
        <w:t xml:space="preserve"> Е Ш И Л О:</w:t>
      </w:r>
    </w:p>
    <w:p w14:paraId="611208A3" w14:textId="2B92326B" w:rsidR="00872529" w:rsidRDefault="00763DC9" w:rsidP="005D5382">
      <w:pPr>
        <w:autoSpaceDE w:val="0"/>
        <w:autoSpaceDN w:val="0"/>
        <w:adjustRightInd w:val="0"/>
        <w:spacing w:line="360" w:lineRule="auto"/>
        <w:ind w:left="992" w:right="-425" w:firstLine="709"/>
        <w:rPr>
          <w:rFonts w:ascii="Times New Roman" w:hAnsi="Times New Roman"/>
          <w:sz w:val="28"/>
          <w:szCs w:val="28"/>
        </w:rPr>
      </w:pPr>
      <w:r w:rsidRPr="00763DC9">
        <w:rPr>
          <w:rFonts w:ascii="Times New Roman" w:hAnsi="Times New Roman"/>
          <w:sz w:val="28"/>
          <w:szCs w:val="28"/>
        </w:rPr>
        <w:t xml:space="preserve">1. Внести </w:t>
      </w:r>
      <w:r w:rsidR="00D951D5" w:rsidRPr="00D951D5">
        <w:rPr>
          <w:rFonts w:ascii="Times New Roman" w:hAnsi="Times New Roman"/>
          <w:sz w:val="28"/>
          <w:szCs w:val="28"/>
        </w:rPr>
        <w:t>в Положение об обеспечении доступа к информации о деятельности органов местного самоуправления города Чебоксары</w:t>
      </w:r>
      <w:r w:rsidR="002676B8">
        <w:rPr>
          <w:rFonts w:ascii="Times New Roman" w:hAnsi="Times New Roman"/>
          <w:sz w:val="28"/>
          <w:szCs w:val="28"/>
        </w:rPr>
        <w:t xml:space="preserve"> </w:t>
      </w:r>
      <w:r w:rsidR="002676B8" w:rsidRPr="002676B8">
        <w:rPr>
          <w:rFonts w:ascii="Times New Roman" w:hAnsi="Times New Roman"/>
          <w:sz w:val="28"/>
          <w:szCs w:val="28"/>
        </w:rPr>
        <w:t>(приложение № 1)</w:t>
      </w:r>
      <w:r w:rsidR="00D951D5" w:rsidRPr="00D951D5">
        <w:rPr>
          <w:rFonts w:ascii="Times New Roman" w:hAnsi="Times New Roman"/>
          <w:sz w:val="28"/>
          <w:szCs w:val="28"/>
        </w:rPr>
        <w:t>, утвержденно</w:t>
      </w:r>
      <w:r w:rsidR="00F77FFE">
        <w:rPr>
          <w:rFonts w:ascii="Times New Roman" w:hAnsi="Times New Roman"/>
          <w:sz w:val="28"/>
          <w:szCs w:val="28"/>
        </w:rPr>
        <w:t>е</w:t>
      </w:r>
      <w:r w:rsidR="00D951D5" w:rsidRPr="00D951D5">
        <w:rPr>
          <w:rFonts w:ascii="Times New Roman" w:hAnsi="Times New Roman"/>
          <w:sz w:val="28"/>
          <w:szCs w:val="28"/>
        </w:rPr>
        <w:t xml:space="preserve"> решением Чебоксарского городского Собрания депутатов от 27.11.2012 № 823 </w:t>
      </w:r>
      <w:r w:rsidRPr="00763DC9">
        <w:rPr>
          <w:rFonts w:ascii="Times New Roman" w:hAnsi="Times New Roman"/>
          <w:sz w:val="28"/>
          <w:szCs w:val="28"/>
        </w:rPr>
        <w:t xml:space="preserve">(в редакции </w:t>
      </w:r>
      <w:r w:rsidR="00872529" w:rsidRPr="00872529">
        <w:rPr>
          <w:rFonts w:ascii="Times New Roman" w:hAnsi="Times New Roman"/>
          <w:sz w:val="28"/>
          <w:szCs w:val="28"/>
        </w:rPr>
        <w:t xml:space="preserve">от 24.07.2020 </w:t>
      </w:r>
      <w:r w:rsidR="00872529">
        <w:rPr>
          <w:rFonts w:ascii="Times New Roman" w:hAnsi="Times New Roman"/>
          <w:sz w:val="28"/>
          <w:szCs w:val="28"/>
        </w:rPr>
        <w:t>№</w:t>
      </w:r>
      <w:r w:rsidR="00872529" w:rsidRPr="00872529">
        <w:rPr>
          <w:rFonts w:ascii="Times New Roman" w:hAnsi="Times New Roman"/>
          <w:sz w:val="28"/>
          <w:szCs w:val="28"/>
        </w:rPr>
        <w:t xml:space="preserve"> 2202, от 17.05.2022 </w:t>
      </w:r>
      <w:r w:rsidR="00872529">
        <w:rPr>
          <w:rFonts w:ascii="Times New Roman" w:hAnsi="Times New Roman"/>
          <w:sz w:val="28"/>
          <w:szCs w:val="28"/>
        </w:rPr>
        <w:t>№</w:t>
      </w:r>
      <w:r w:rsidR="00872529" w:rsidRPr="00872529">
        <w:rPr>
          <w:rFonts w:ascii="Times New Roman" w:hAnsi="Times New Roman"/>
          <w:sz w:val="28"/>
          <w:szCs w:val="28"/>
        </w:rPr>
        <w:t xml:space="preserve"> 761</w:t>
      </w:r>
      <w:r w:rsidRPr="00763DC9">
        <w:rPr>
          <w:rFonts w:ascii="Times New Roman" w:hAnsi="Times New Roman"/>
          <w:sz w:val="28"/>
          <w:szCs w:val="28"/>
        </w:rPr>
        <w:t xml:space="preserve">) </w:t>
      </w:r>
      <w:r w:rsidR="00872529">
        <w:rPr>
          <w:rFonts w:ascii="Times New Roman" w:hAnsi="Times New Roman"/>
          <w:sz w:val="28"/>
          <w:szCs w:val="28"/>
        </w:rPr>
        <w:t xml:space="preserve">следующие </w:t>
      </w:r>
      <w:r w:rsidRPr="00763DC9">
        <w:rPr>
          <w:rFonts w:ascii="Times New Roman" w:hAnsi="Times New Roman"/>
          <w:sz w:val="28"/>
          <w:szCs w:val="28"/>
        </w:rPr>
        <w:t>изменени</w:t>
      </w:r>
      <w:r w:rsidR="00872529">
        <w:rPr>
          <w:rFonts w:ascii="Times New Roman" w:hAnsi="Times New Roman"/>
          <w:sz w:val="28"/>
          <w:szCs w:val="28"/>
        </w:rPr>
        <w:t>я</w:t>
      </w:r>
      <w:r w:rsidR="008060D9">
        <w:rPr>
          <w:rFonts w:ascii="Times New Roman" w:hAnsi="Times New Roman"/>
          <w:sz w:val="28"/>
          <w:szCs w:val="28"/>
        </w:rPr>
        <w:t>:</w:t>
      </w:r>
      <w:r w:rsidRPr="00763DC9">
        <w:rPr>
          <w:rFonts w:ascii="Times New Roman" w:hAnsi="Times New Roman"/>
          <w:sz w:val="28"/>
          <w:szCs w:val="28"/>
        </w:rPr>
        <w:t xml:space="preserve"> </w:t>
      </w:r>
    </w:p>
    <w:p w14:paraId="1B6C01E1" w14:textId="5C9890E8" w:rsidR="00DE74C1" w:rsidRDefault="0048343B" w:rsidP="005D5382">
      <w:pPr>
        <w:autoSpaceDE w:val="0"/>
        <w:autoSpaceDN w:val="0"/>
        <w:adjustRightInd w:val="0"/>
        <w:spacing w:line="360" w:lineRule="auto"/>
        <w:ind w:left="992" w:right="-42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E74C1">
        <w:rPr>
          <w:rFonts w:ascii="Times New Roman" w:hAnsi="Times New Roman"/>
          <w:sz w:val="28"/>
          <w:szCs w:val="28"/>
        </w:rPr>
        <w:t>Р</w:t>
      </w:r>
      <w:r w:rsidR="008178FE" w:rsidRPr="008178FE">
        <w:rPr>
          <w:rFonts w:ascii="Times New Roman" w:hAnsi="Times New Roman"/>
          <w:sz w:val="28"/>
          <w:szCs w:val="28"/>
        </w:rPr>
        <w:t>аздел I. «Общие положения»</w:t>
      </w:r>
      <w:r w:rsidR="00DE74C1">
        <w:rPr>
          <w:rFonts w:ascii="Times New Roman" w:hAnsi="Times New Roman"/>
          <w:sz w:val="28"/>
          <w:szCs w:val="28"/>
        </w:rPr>
        <w:t>:</w:t>
      </w:r>
    </w:p>
    <w:p w14:paraId="4530C160" w14:textId="521ED877" w:rsidR="008178FE" w:rsidRPr="008178FE" w:rsidRDefault="00DE74C1" w:rsidP="005D5382">
      <w:pPr>
        <w:autoSpaceDE w:val="0"/>
        <w:autoSpaceDN w:val="0"/>
        <w:adjustRightInd w:val="0"/>
        <w:spacing w:line="360" w:lineRule="auto"/>
        <w:ind w:left="992" w:right="-42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Pr="008178FE">
        <w:rPr>
          <w:rFonts w:ascii="Times New Roman" w:hAnsi="Times New Roman"/>
          <w:sz w:val="28"/>
          <w:szCs w:val="28"/>
        </w:rPr>
        <w:t xml:space="preserve">пункт 1.1. </w:t>
      </w:r>
      <w:r w:rsidR="00B501CC" w:rsidRPr="00B501CC">
        <w:t xml:space="preserve"> </w:t>
      </w:r>
      <w:r w:rsidR="00B501CC" w:rsidRPr="00B501CC">
        <w:rPr>
          <w:rFonts w:ascii="Times New Roman" w:hAnsi="Times New Roman"/>
          <w:sz w:val="28"/>
          <w:szCs w:val="28"/>
        </w:rPr>
        <w:t>предложением</w:t>
      </w:r>
      <w:r w:rsidR="008178FE" w:rsidRPr="008178FE">
        <w:t xml:space="preserve"> </w:t>
      </w:r>
      <w:r w:rsidR="008178FE" w:rsidRPr="008178FE">
        <w:rPr>
          <w:rFonts w:ascii="Times New Roman" w:hAnsi="Times New Roman"/>
          <w:sz w:val="28"/>
          <w:szCs w:val="28"/>
        </w:rPr>
        <w:t>в следующей редакции:</w:t>
      </w:r>
    </w:p>
    <w:p w14:paraId="369DB4BC" w14:textId="0248BB6F" w:rsidR="008178FE" w:rsidRDefault="008178FE" w:rsidP="005D5382">
      <w:pPr>
        <w:autoSpaceDE w:val="0"/>
        <w:autoSpaceDN w:val="0"/>
        <w:adjustRightInd w:val="0"/>
        <w:spacing w:line="360" w:lineRule="auto"/>
        <w:ind w:left="992" w:right="-425" w:firstLine="709"/>
        <w:rPr>
          <w:rFonts w:ascii="Times New Roman" w:hAnsi="Times New Roman"/>
          <w:sz w:val="28"/>
          <w:szCs w:val="28"/>
        </w:rPr>
      </w:pPr>
      <w:r w:rsidRPr="008178FE">
        <w:rPr>
          <w:rFonts w:ascii="Times New Roman" w:hAnsi="Times New Roman"/>
          <w:sz w:val="28"/>
          <w:szCs w:val="28"/>
        </w:rPr>
        <w:t xml:space="preserve">«Основные понятия, используемые в настоящем Положении применяются в том же значении, что и в Федеральном законе от 09.02.2009 </w:t>
      </w:r>
      <w:r w:rsidRPr="008178FE">
        <w:rPr>
          <w:rFonts w:ascii="Times New Roman" w:hAnsi="Times New Roman"/>
          <w:sz w:val="28"/>
          <w:szCs w:val="28"/>
        </w:rPr>
        <w:lastRenderedPageBreak/>
        <w:t>№ 8-ФЗ «Об обеспечении доступа к информации о деятельности государственных органов и органов местного самоуправления»</w:t>
      </w:r>
      <w:proofErr w:type="gramStart"/>
      <w:r w:rsidRPr="008178FE">
        <w:rPr>
          <w:rFonts w:ascii="Times New Roman" w:hAnsi="Times New Roman"/>
          <w:sz w:val="28"/>
          <w:szCs w:val="28"/>
        </w:rPr>
        <w:t>.»</w:t>
      </w:r>
      <w:proofErr w:type="gramEnd"/>
      <w:r w:rsidR="00DE74C1">
        <w:rPr>
          <w:rFonts w:ascii="Times New Roman" w:hAnsi="Times New Roman"/>
          <w:sz w:val="28"/>
          <w:szCs w:val="28"/>
        </w:rPr>
        <w:t>.</w:t>
      </w:r>
    </w:p>
    <w:p w14:paraId="10BB9656" w14:textId="3B4B4A32" w:rsidR="004E4F9C" w:rsidRPr="004E4F9C" w:rsidRDefault="004E4F9C" w:rsidP="005D5382">
      <w:pPr>
        <w:autoSpaceDE w:val="0"/>
        <w:autoSpaceDN w:val="0"/>
        <w:adjustRightInd w:val="0"/>
        <w:spacing w:line="360" w:lineRule="auto"/>
        <w:ind w:left="992" w:right="-425" w:firstLine="709"/>
        <w:rPr>
          <w:rFonts w:ascii="Times New Roman" w:hAnsi="Times New Roman"/>
          <w:sz w:val="28"/>
          <w:szCs w:val="28"/>
        </w:rPr>
      </w:pPr>
      <w:r w:rsidRPr="004E4F9C">
        <w:rPr>
          <w:rFonts w:ascii="Times New Roman" w:hAnsi="Times New Roman"/>
          <w:sz w:val="28"/>
          <w:szCs w:val="28"/>
        </w:rPr>
        <w:t xml:space="preserve">Подпункт 2 пункта 1.2.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41283163" w14:textId="36F23DEA" w:rsidR="004E4F9C" w:rsidRDefault="004E4F9C" w:rsidP="005D5382">
      <w:pPr>
        <w:autoSpaceDE w:val="0"/>
        <w:autoSpaceDN w:val="0"/>
        <w:adjustRightInd w:val="0"/>
        <w:spacing w:line="360" w:lineRule="auto"/>
        <w:ind w:left="992" w:right="-425" w:firstLine="709"/>
        <w:rPr>
          <w:rFonts w:ascii="Times New Roman" w:hAnsi="Times New Roman"/>
          <w:sz w:val="28"/>
          <w:szCs w:val="28"/>
        </w:rPr>
      </w:pPr>
      <w:r w:rsidRPr="004E4F9C">
        <w:rPr>
          <w:rFonts w:ascii="Times New Roman" w:hAnsi="Times New Roman"/>
          <w:sz w:val="28"/>
          <w:szCs w:val="28"/>
        </w:rPr>
        <w:t>«2) размещение органами местного самоуправления города Чебоксары информации о своей деятельности в информационно-телекоммуникационной сети «Интернет», предусмотренной п. 5.2. настоящего Положения</w:t>
      </w:r>
      <w:proofErr w:type="gramStart"/>
      <w:r w:rsidRPr="004E4F9C"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169E20A6" w14:textId="63FBFA2F" w:rsidR="00452543" w:rsidRDefault="00257EE4" w:rsidP="005D5382">
      <w:pPr>
        <w:autoSpaceDE w:val="0"/>
        <w:autoSpaceDN w:val="0"/>
        <w:adjustRightInd w:val="0"/>
        <w:spacing w:line="360" w:lineRule="auto"/>
        <w:ind w:left="992" w:right="-42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52543">
        <w:rPr>
          <w:rFonts w:ascii="Times New Roman" w:hAnsi="Times New Roman"/>
          <w:sz w:val="28"/>
          <w:szCs w:val="28"/>
        </w:rPr>
        <w:t>Р</w:t>
      </w:r>
      <w:r w:rsidR="00B501CC" w:rsidRPr="00B501CC">
        <w:rPr>
          <w:rFonts w:ascii="Times New Roman" w:hAnsi="Times New Roman"/>
          <w:sz w:val="28"/>
          <w:szCs w:val="28"/>
        </w:rPr>
        <w:t>аздел V. «Организация доступа к информации о деятельности органов местного самоуправления города Чебоксары, размещаемой в информационно-телекоммуникационной сети «Интернет»</w:t>
      </w:r>
      <w:r w:rsidR="00452543">
        <w:rPr>
          <w:rFonts w:ascii="Times New Roman" w:hAnsi="Times New Roman"/>
          <w:sz w:val="28"/>
          <w:szCs w:val="28"/>
        </w:rPr>
        <w:t>:</w:t>
      </w:r>
      <w:r w:rsidR="00B501CC">
        <w:rPr>
          <w:rFonts w:ascii="Times New Roman" w:hAnsi="Times New Roman"/>
          <w:sz w:val="28"/>
          <w:szCs w:val="28"/>
        </w:rPr>
        <w:t xml:space="preserve"> </w:t>
      </w:r>
    </w:p>
    <w:p w14:paraId="59631637" w14:textId="63351314" w:rsidR="00B501CC" w:rsidRPr="00B501CC" w:rsidRDefault="00E7268A" w:rsidP="005D5382">
      <w:pPr>
        <w:autoSpaceDE w:val="0"/>
        <w:autoSpaceDN w:val="0"/>
        <w:adjustRightInd w:val="0"/>
        <w:spacing w:line="360" w:lineRule="auto"/>
        <w:ind w:left="992" w:right="-42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2543" w:rsidRPr="00452543">
        <w:rPr>
          <w:rFonts w:ascii="Times New Roman" w:hAnsi="Times New Roman"/>
          <w:sz w:val="28"/>
          <w:szCs w:val="28"/>
        </w:rPr>
        <w:t xml:space="preserve">ункт 5.2. </w:t>
      </w:r>
      <w:r>
        <w:rPr>
          <w:rFonts w:ascii="Times New Roman" w:hAnsi="Times New Roman"/>
          <w:sz w:val="28"/>
          <w:szCs w:val="28"/>
        </w:rPr>
        <w:t>изложить</w:t>
      </w:r>
      <w:r w:rsidR="00B501CC" w:rsidRPr="00B501C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14:paraId="1808F842" w14:textId="207D57B6" w:rsidR="00E7268A" w:rsidRPr="00E7268A" w:rsidRDefault="00B501CC" w:rsidP="00E7268A">
      <w:pPr>
        <w:autoSpaceDE w:val="0"/>
        <w:autoSpaceDN w:val="0"/>
        <w:adjustRightInd w:val="0"/>
        <w:spacing w:line="360" w:lineRule="auto"/>
        <w:ind w:left="992" w:right="-425" w:firstLine="709"/>
        <w:rPr>
          <w:rFonts w:ascii="Times New Roman" w:hAnsi="Times New Roman"/>
          <w:sz w:val="28"/>
          <w:szCs w:val="28"/>
        </w:rPr>
      </w:pPr>
      <w:r w:rsidRPr="00B501CC">
        <w:rPr>
          <w:rFonts w:ascii="Times New Roman" w:hAnsi="Times New Roman"/>
          <w:sz w:val="28"/>
          <w:szCs w:val="28"/>
        </w:rPr>
        <w:t>«</w:t>
      </w:r>
      <w:r w:rsidR="00E7268A" w:rsidRPr="00E7268A">
        <w:rPr>
          <w:rFonts w:ascii="Times New Roman" w:hAnsi="Times New Roman"/>
          <w:sz w:val="28"/>
          <w:szCs w:val="28"/>
        </w:rPr>
        <w:t xml:space="preserve">5.2. Состав информации, размещаемой на официальном сайте города Чебоксары (далее - сайт), в информационно-телекоммуникационной сети </w:t>
      </w:r>
      <w:r w:rsidR="00E7268A">
        <w:rPr>
          <w:rFonts w:ascii="Times New Roman" w:hAnsi="Times New Roman"/>
          <w:sz w:val="28"/>
          <w:szCs w:val="28"/>
        </w:rPr>
        <w:t>«</w:t>
      </w:r>
      <w:r w:rsidR="00E7268A" w:rsidRPr="00E7268A">
        <w:rPr>
          <w:rFonts w:ascii="Times New Roman" w:hAnsi="Times New Roman"/>
          <w:sz w:val="28"/>
          <w:szCs w:val="28"/>
        </w:rPr>
        <w:t>Интернет</w:t>
      </w:r>
      <w:r w:rsidR="00E7268A">
        <w:rPr>
          <w:rFonts w:ascii="Times New Roman" w:hAnsi="Times New Roman"/>
          <w:sz w:val="28"/>
          <w:szCs w:val="28"/>
        </w:rPr>
        <w:t>»</w:t>
      </w:r>
      <w:r w:rsidR="00E7268A" w:rsidRPr="00E7268A">
        <w:rPr>
          <w:rFonts w:ascii="Times New Roman" w:hAnsi="Times New Roman"/>
          <w:sz w:val="28"/>
          <w:szCs w:val="28"/>
        </w:rPr>
        <w:t xml:space="preserve"> определяется перечнем информации о деятельности органов местного самоуправления города Чебоксары (приложение к настоящему Положению).</w:t>
      </w:r>
    </w:p>
    <w:p w14:paraId="1EDC95D5" w14:textId="77777777" w:rsidR="00E7268A" w:rsidRDefault="00E7268A" w:rsidP="00E7268A">
      <w:pPr>
        <w:autoSpaceDE w:val="0"/>
        <w:autoSpaceDN w:val="0"/>
        <w:adjustRightInd w:val="0"/>
        <w:spacing w:line="360" w:lineRule="auto"/>
        <w:ind w:left="992" w:right="-425" w:firstLine="709"/>
        <w:rPr>
          <w:rFonts w:ascii="Times New Roman" w:hAnsi="Times New Roman"/>
          <w:sz w:val="28"/>
          <w:szCs w:val="28"/>
        </w:rPr>
      </w:pPr>
      <w:r w:rsidRPr="00E7268A">
        <w:rPr>
          <w:rFonts w:ascii="Times New Roman" w:hAnsi="Times New Roman"/>
          <w:sz w:val="28"/>
          <w:szCs w:val="28"/>
        </w:rPr>
        <w:t xml:space="preserve">Адрес официального сайта города Чебоксары: gcheb.cap.ru, в кириллической раскладке: </w:t>
      </w:r>
      <w:proofErr w:type="spellStart"/>
      <w:r w:rsidRPr="00E7268A">
        <w:rPr>
          <w:rFonts w:ascii="Times New Roman" w:hAnsi="Times New Roman"/>
          <w:sz w:val="28"/>
          <w:szCs w:val="28"/>
        </w:rPr>
        <w:t>чебоксары.рф</w:t>
      </w:r>
      <w:proofErr w:type="spellEnd"/>
      <w:r w:rsidRPr="00E7268A">
        <w:rPr>
          <w:rFonts w:ascii="Times New Roman" w:hAnsi="Times New Roman"/>
          <w:sz w:val="28"/>
          <w:szCs w:val="28"/>
        </w:rPr>
        <w:t>.</w:t>
      </w:r>
    </w:p>
    <w:p w14:paraId="3DE5F8B5" w14:textId="77E713B8" w:rsidR="00B501CC" w:rsidRDefault="00B501CC" w:rsidP="00E7268A">
      <w:pPr>
        <w:autoSpaceDE w:val="0"/>
        <w:autoSpaceDN w:val="0"/>
        <w:adjustRightInd w:val="0"/>
        <w:spacing w:line="360" w:lineRule="auto"/>
        <w:ind w:left="992" w:right="-425" w:firstLine="709"/>
        <w:rPr>
          <w:rFonts w:ascii="Times New Roman" w:hAnsi="Times New Roman"/>
          <w:sz w:val="28"/>
          <w:szCs w:val="28"/>
        </w:rPr>
      </w:pPr>
      <w:r w:rsidRPr="00B501CC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="00E7268A" w:rsidRPr="00E7268A">
        <w:rPr>
          <w:rFonts w:ascii="Times New Roman" w:hAnsi="Times New Roman"/>
          <w:sz w:val="28"/>
          <w:szCs w:val="28"/>
        </w:rPr>
        <w:t xml:space="preserve">города Чебоксары </w:t>
      </w:r>
      <w:r w:rsidRPr="00B501CC">
        <w:rPr>
          <w:rFonts w:ascii="Times New Roman" w:hAnsi="Times New Roman"/>
          <w:sz w:val="28"/>
          <w:szCs w:val="28"/>
        </w:rPr>
        <w:t xml:space="preserve">для размещения информации о своей деятельности создают официальные сайты в соответствии с требованиями, определяемыми Правительством Российской Федерации, и по которым пользователем информацией может быть </w:t>
      </w:r>
      <w:proofErr w:type="gramStart"/>
      <w:r w:rsidRPr="00B501CC">
        <w:rPr>
          <w:rFonts w:ascii="Times New Roman" w:hAnsi="Times New Roman"/>
          <w:sz w:val="28"/>
          <w:szCs w:val="28"/>
        </w:rPr>
        <w:t>направлен запрос и получена</w:t>
      </w:r>
      <w:proofErr w:type="gramEnd"/>
      <w:r w:rsidRPr="00B501CC">
        <w:rPr>
          <w:rFonts w:ascii="Times New Roman" w:hAnsi="Times New Roman"/>
          <w:sz w:val="28"/>
          <w:szCs w:val="28"/>
        </w:rPr>
        <w:t xml:space="preserve"> запрашиваемая информация.</w:t>
      </w:r>
    </w:p>
    <w:p w14:paraId="64903686" w14:textId="75DD6DAA" w:rsidR="005D5382" w:rsidRDefault="00B501CC" w:rsidP="005D5382">
      <w:pPr>
        <w:autoSpaceDE w:val="0"/>
        <w:autoSpaceDN w:val="0"/>
        <w:adjustRightInd w:val="0"/>
        <w:spacing w:line="360" w:lineRule="auto"/>
        <w:ind w:left="992" w:right="-425" w:firstLine="709"/>
        <w:rPr>
          <w:rFonts w:ascii="Times New Roman" w:hAnsi="Times New Roman"/>
          <w:sz w:val="28"/>
          <w:szCs w:val="28"/>
        </w:rPr>
      </w:pPr>
      <w:r w:rsidRPr="00B501CC">
        <w:rPr>
          <w:rFonts w:ascii="Times New Roman" w:hAnsi="Times New Roman"/>
          <w:sz w:val="28"/>
          <w:szCs w:val="28"/>
        </w:rPr>
        <w:t xml:space="preserve">Организации, подведомственные  органам местного самоуправления </w:t>
      </w:r>
      <w:r w:rsidR="00E7268A" w:rsidRPr="00E7268A">
        <w:rPr>
          <w:rFonts w:ascii="Times New Roman" w:hAnsi="Times New Roman"/>
          <w:sz w:val="28"/>
          <w:szCs w:val="28"/>
        </w:rPr>
        <w:t xml:space="preserve">города Чебоксары </w:t>
      </w:r>
      <w:r w:rsidRPr="00B501CC">
        <w:rPr>
          <w:rFonts w:ascii="Times New Roman" w:hAnsi="Times New Roman"/>
          <w:sz w:val="28"/>
          <w:szCs w:val="28"/>
        </w:rPr>
        <w:t>(далее</w:t>
      </w:r>
      <w:r w:rsidR="005D5382">
        <w:rPr>
          <w:rFonts w:ascii="Times New Roman" w:hAnsi="Times New Roman"/>
          <w:sz w:val="28"/>
          <w:szCs w:val="28"/>
        </w:rPr>
        <w:t xml:space="preserve"> </w:t>
      </w:r>
      <w:r w:rsidRPr="00B501CC">
        <w:rPr>
          <w:rFonts w:ascii="Times New Roman" w:hAnsi="Times New Roman"/>
          <w:sz w:val="28"/>
          <w:szCs w:val="28"/>
        </w:rPr>
        <w:t>-</w:t>
      </w:r>
      <w:r w:rsidR="005D5382">
        <w:rPr>
          <w:rFonts w:ascii="Times New Roman" w:hAnsi="Times New Roman"/>
          <w:sz w:val="28"/>
          <w:szCs w:val="28"/>
        </w:rPr>
        <w:t xml:space="preserve"> </w:t>
      </w:r>
      <w:r w:rsidRPr="00B501CC">
        <w:rPr>
          <w:rFonts w:ascii="Times New Roman" w:hAnsi="Times New Roman"/>
          <w:sz w:val="28"/>
          <w:szCs w:val="28"/>
        </w:rPr>
        <w:t>подведомственные организации)</w:t>
      </w:r>
      <w:r w:rsidR="009E7DD5">
        <w:rPr>
          <w:rFonts w:ascii="Times New Roman" w:hAnsi="Times New Roman"/>
          <w:sz w:val="28"/>
          <w:szCs w:val="28"/>
        </w:rPr>
        <w:t>,</w:t>
      </w:r>
      <w:r w:rsidRPr="00B501CC">
        <w:rPr>
          <w:rFonts w:ascii="Times New Roman" w:hAnsi="Times New Roman"/>
          <w:sz w:val="28"/>
          <w:szCs w:val="28"/>
        </w:rPr>
        <w:t xml:space="preserve"> создают официальные сайты, </w:t>
      </w:r>
      <w:r w:rsidR="005D5382" w:rsidRPr="005D5382">
        <w:rPr>
          <w:rFonts w:ascii="Times New Roman" w:hAnsi="Times New Roman"/>
          <w:sz w:val="28"/>
          <w:szCs w:val="28"/>
        </w:rPr>
        <w:t>официальные страницы</w:t>
      </w:r>
      <w:r w:rsidR="005D5382">
        <w:rPr>
          <w:rFonts w:ascii="Times New Roman" w:hAnsi="Times New Roman"/>
          <w:sz w:val="28"/>
          <w:szCs w:val="28"/>
        </w:rPr>
        <w:t>,</w:t>
      </w:r>
      <w:r w:rsidR="005D5382" w:rsidRPr="005D5382">
        <w:rPr>
          <w:rFonts w:ascii="Times New Roman" w:hAnsi="Times New Roman"/>
          <w:sz w:val="28"/>
          <w:szCs w:val="28"/>
        </w:rPr>
        <w:t xml:space="preserve"> </w:t>
      </w:r>
      <w:r w:rsidRPr="00B501CC">
        <w:rPr>
          <w:rFonts w:ascii="Times New Roman" w:hAnsi="Times New Roman"/>
          <w:sz w:val="28"/>
          <w:szCs w:val="28"/>
        </w:rPr>
        <w:t>за исключением случаев, предусмотренных федеральными законами</w:t>
      </w:r>
      <w:r w:rsidR="005D5382">
        <w:rPr>
          <w:rFonts w:ascii="Times New Roman" w:hAnsi="Times New Roman"/>
          <w:sz w:val="28"/>
          <w:szCs w:val="28"/>
        </w:rPr>
        <w:t>,</w:t>
      </w:r>
      <w:r w:rsidRPr="00B501CC">
        <w:rPr>
          <w:rFonts w:ascii="Times New Roman" w:hAnsi="Times New Roman"/>
          <w:sz w:val="28"/>
          <w:szCs w:val="28"/>
        </w:rPr>
        <w:t xml:space="preserve"> и осуществляют размещение в сети «Интернет» информации, предусмотренной статьей 13 Федерального закона</w:t>
      </w:r>
      <w:r w:rsidR="004E31D7">
        <w:rPr>
          <w:rFonts w:ascii="Times New Roman" w:hAnsi="Times New Roman"/>
          <w:sz w:val="28"/>
          <w:szCs w:val="28"/>
        </w:rPr>
        <w:t xml:space="preserve"> № 8</w:t>
      </w:r>
      <w:r w:rsidRPr="00B501CC">
        <w:rPr>
          <w:rFonts w:ascii="Times New Roman" w:hAnsi="Times New Roman"/>
          <w:sz w:val="28"/>
          <w:szCs w:val="28"/>
        </w:rPr>
        <w:t>.</w:t>
      </w:r>
    </w:p>
    <w:p w14:paraId="376F698B" w14:textId="4A9FF4BD" w:rsidR="00602720" w:rsidRDefault="005D5382" w:rsidP="005D5382">
      <w:pPr>
        <w:autoSpaceDE w:val="0"/>
        <w:autoSpaceDN w:val="0"/>
        <w:adjustRightInd w:val="0"/>
        <w:spacing w:line="360" w:lineRule="auto"/>
        <w:ind w:left="992" w:right="-425" w:firstLine="709"/>
        <w:rPr>
          <w:rFonts w:ascii="Times New Roman" w:hAnsi="Times New Roman"/>
          <w:sz w:val="28"/>
          <w:szCs w:val="28"/>
        </w:rPr>
      </w:pPr>
      <w:r w:rsidRPr="005D5382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 w:rsidRPr="005D5382">
        <w:rPr>
          <w:rFonts w:ascii="Times New Roman" w:hAnsi="Times New Roman"/>
          <w:sz w:val="28"/>
          <w:szCs w:val="28"/>
        </w:rPr>
        <w:t>случаях</w:t>
      </w:r>
      <w:proofErr w:type="gramEnd"/>
      <w:r w:rsidRPr="005D5382">
        <w:rPr>
          <w:rFonts w:ascii="Times New Roman" w:hAnsi="Times New Roman"/>
          <w:sz w:val="28"/>
          <w:szCs w:val="28"/>
        </w:rPr>
        <w:t xml:space="preserve"> предусмотренных Федеральным законом № 8-ФЗ</w:t>
      </w:r>
      <w:r>
        <w:rPr>
          <w:rFonts w:ascii="Times New Roman" w:hAnsi="Times New Roman"/>
          <w:sz w:val="28"/>
          <w:szCs w:val="28"/>
        </w:rPr>
        <w:t>,</w:t>
      </w:r>
      <w:r w:rsidRPr="005D5382">
        <w:rPr>
          <w:rFonts w:ascii="Times New Roman" w:hAnsi="Times New Roman"/>
          <w:sz w:val="28"/>
          <w:szCs w:val="28"/>
        </w:rPr>
        <w:t xml:space="preserve"> органы местного самоуправления города Чебоксары принимают решения об организации работы подведомственных организаций с официальными сайтами, официальными страницами в информационно-телекоммуникационной сети «Интернет» и утверждаются муниципальными правовыми актами.</w:t>
      </w:r>
      <w:r w:rsidR="00B501CC">
        <w:rPr>
          <w:rFonts w:ascii="Times New Roman" w:hAnsi="Times New Roman"/>
          <w:sz w:val="28"/>
          <w:szCs w:val="28"/>
        </w:rPr>
        <w:t>»</w:t>
      </w:r>
      <w:r w:rsidR="00E7268A">
        <w:rPr>
          <w:rFonts w:ascii="Times New Roman" w:hAnsi="Times New Roman"/>
          <w:sz w:val="28"/>
          <w:szCs w:val="28"/>
        </w:rPr>
        <w:t>.</w:t>
      </w:r>
    </w:p>
    <w:p w14:paraId="50DC36E6" w14:textId="1B789A7C" w:rsidR="00452543" w:rsidRPr="00452543" w:rsidRDefault="00452543" w:rsidP="00452543">
      <w:pPr>
        <w:spacing w:line="360" w:lineRule="auto"/>
        <w:ind w:left="992" w:right="-425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Дополнить </w:t>
      </w:r>
      <w:r w:rsidRPr="004525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</w:t>
      </w:r>
      <w:r w:rsidRPr="004525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5.7. в следующей редакции:</w:t>
      </w:r>
    </w:p>
    <w:p w14:paraId="2B32F577" w14:textId="3892701B" w:rsidR="00452543" w:rsidRPr="00452543" w:rsidRDefault="00452543" w:rsidP="00452543">
      <w:pPr>
        <w:spacing w:line="360" w:lineRule="auto"/>
        <w:ind w:left="992" w:right="-425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25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5D5B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5.7. </w:t>
      </w:r>
      <w:proofErr w:type="gramStart"/>
      <w:r w:rsidRPr="004525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Органы местного самоуправления города Чебоксары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от 27 июля 2010</w:t>
      </w:r>
      <w:proofErr w:type="gramEnd"/>
      <w:r w:rsidRPr="004525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210-ФЗ «Об организации предоставления </w:t>
      </w:r>
      <w:proofErr w:type="gramStart"/>
      <w:r w:rsidRPr="004525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государственных</w:t>
      </w:r>
      <w:proofErr w:type="gramEnd"/>
      <w:r w:rsidRPr="004525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муниципальных услуг», в порядке, установленном Правительством Российской Федерации.</w:t>
      </w:r>
    </w:p>
    <w:p w14:paraId="1D063A0A" w14:textId="306DA6FC" w:rsidR="008678B9" w:rsidRDefault="00E92A1D" w:rsidP="00452543">
      <w:pPr>
        <w:spacing w:line="360" w:lineRule="auto"/>
        <w:ind w:left="992" w:right="-425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52543" w:rsidRPr="004525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Официальные сайты и официальные страницы взаимодействуют с федеральной государственной информационной системой «Единый портал государственных и муниципальных услуг (функций)» </w:t>
      </w:r>
      <w:r w:rsidR="00411756" w:rsidRPr="004117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(далее - Единый портал) </w:t>
      </w:r>
      <w:r w:rsidR="00452543" w:rsidRPr="004525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порядке и в соответствии с требованиями, которые утверждаются Правительством Российской Федерации</w:t>
      </w:r>
      <w:proofErr w:type="gramStart"/>
      <w:r w:rsidR="00452543" w:rsidRPr="004525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.»</w:t>
      </w:r>
      <w:r w:rsidR="004525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14:paraId="3470F01C" w14:textId="73D8FE9C" w:rsidR="00C52043" w:rsidRDefault="00392325" w:rsidP="00392325">
      <w:pPr>
        <w:spacing w:line="360" w:lineRule="auto"/>
        <w:ind w:left="992" w:right="-425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 w:rsidR="00257E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C520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C52043" w:rsidRPr="00C520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риложение к Положению об обеспечении доступа к информации о деятельности органов местного самоуправления города Чебоксары </w:t>
      </w:r>
      <w:r w:rsidR="00C520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C52043" w:rsidRPr="00C520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Переч</w:t>
      </w:r>
      <w:r w:rsidR="00C520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C52043" w:rsidRPr="00C520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="00C520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="00C52043" w:rsidRPr="00C520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информации о деятельности органов местного самоуправления города Чебоксары, размещаемой в информационно-телекоммуникационной сети «Интернет»</w:t>
      </w:r>
      <w:r w:rsidR="00C52043" w:rsidRPr="00C52043">
        <w:t xml:space="preserve"> </w:t>
      </w:r>
      <w:r w:rsidR="00C52043" w:rsidRPr="00C520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считать приложением № 1</w:t>
      </w:r>
      <w:r w:rsidR="00C520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52043" w:rsidRPr="00C520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 Положению об обеспечении </w:t>
      </w:r>
      <w:r w:rsidR="00C52043" w:rsidRPr="00C520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доступа к информации о деятельности органов местного с</w:t>
      </w:r>
      <w:r w:rsidR="00C520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амоуправления города Чебоксары.</w:t>
      </w:r>
    </w:p>
    <w:p w14:paraId="6192F9DF" w14:textId="0457A17E" w:rsidR="00C52043" w:rsidRDefault="00C52043" w:rsidP="00392325">
      <w:pPr>
        <w:spacing w:line="360" w:lineRule="auto"/>
        <w:ind w:left="992" w:right="-425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 w:rsidR="00257E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В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Переч</w:t>
      </w:r>
      <w:r w:rsidRPr="00C520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proofErr w:type="gramEnd"/>
      <w:r w:rsidRPr="00C520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информации о деятельности органов местного самоуправления города Чебоксары, размещаемой в информационно-телекоммуникационной сети «Интернет»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C520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приложение №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):</w:t>
      </w:r>
    </w:p>
    <w:p w14:paraId="5C29B688" w14:textId="29FED0C4" w:rsidR="002B3C40" w:rsidRDefault="00C52043" w:rsidP="00392325">
      <w:pPr>
        <w:spacing w:line="360" w:lineRule="auto"/>
        <w:ind w:left="992" w:right="-425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перво</w:t>
      </w:r>
      <w:r w:rsidR="002B3C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столбц</w:t>
      </w:r>
      <w:r w:rsidR="002B3C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 «Категория информации»: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320D742" w14:textId="3B06034A" w:rsidR="00E92A1D" w:rsidRDefault="002B3C40" w:rsidP="00392325">
      <w:pPr>
        <w:spacing w:line="360" w:lineRule="auto"/>
        <w:ind w:left="992" w:right="-425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B3C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пят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ую</w:t>
      </w:r>
      <w:r w:rsidRPr="002B3C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строк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2B3C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23E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изложить в </w:t>
      </w:r>
      <w:r w:rsidR="00040027" w:rsidRPr="000400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следующе</w:t>
      </w:r>
      <w:r w:rsidR="00A23E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="00040027" w:rsidRPr="000400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23E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редакции</w:t>
      </w:r>
      <w:r w:rsidR="00040027" w:rsidRPr="000400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0671509" w14:textId="0BC2C7E8" w:rsidR="002B3C40" w:rsidRDefault="002B3C40" w:rsidP="00392325">
      <w:pPr>
        <w:spacing w:line="360" w:lineRule="auto"/>
        <w:ind w:left="992" w:right="-425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A23E5D" w:rsidRPr="00A23E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в) перечень подведомственных организаций, сведения об их задачах и функциях, а также почтовые адреса, адреса электронной почты, номера телефонов справочных служб подведомственных организаций</w:t>
      </w:r>
      <w:r w:rsidR="00A23E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2B3C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информаци</w:t>
      </w:r>
      <w:r w:rsidR="00232D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Pr="002B3C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 официальных сайтах и официальных страницах подведомственных организаций с электронными адресами официальных сайтов и указателями данных страниц в сети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2B3C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646C18DD" w14:textId="401ECD2E" w:rsidR="004F447B" w:rsidRDefault="004F447B" w:rsidP="00392325">
      <w:pPr>
        <w:spacing w:line="360" w:lineRule="auto"/>
        <w:ind w:left="992" w:right="-425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после восьмой строки дополнить строк</w:t>
      </w:r>
      <w:r w:rsidR="003C18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F44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следующе</w:t>
      </w:r>
      <w:r w:rsidR="003C18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Pr="004F44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C18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редакции</w:t>
      </w:r>
      <w:r w:rsidRPr="004F44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tbl>
      <w:tblPr>
        <w:tblStyle w:val="a7"/>
        <w:tblW w:w="9213" w:type="dxa"/>
        <w:tblInd w:w="1101" w:type="dxa"/>
        <w:tblLook w:val="04A0" w:firstRow="1" w:lastRow="0" w:firstColumn="1" w:lastColumn="0" w:noHBand="0" w:noVBand="1"/>
      </w:tblPr>
      <w:tblGrid>
        <w:gridCol w:w="5670"/>
        <w:gridCol w:w="3543"/>
      </w:tblGrid>
      <w:tr w:rsidR="007749CE" w14:paraId="204259E9" w14:textId="77777777" w:rsidTr="009709C2">
        <w:tc>
          <w:tcPr>
            <w:tcW w:w="5670" w:type="dxa"/>
          </w:tcPr>
          <w:p w14:paraId="5B54FBB5" w14:textId="2DE2B460" w:rsidR="007749CE" w:rsidRDefault="007749CE" w:rsidP="00CB5ECC">
            <w:pPr>
              <w:spacing w:line="276" w:lineRule="auto"/>
              <w:ind w:right="3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749C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«ж) информаци</w:t>
            </w:r>
            <w:r w:rsidR="00CB5EC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7749C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об официальных страницах органа местного самоуправления</w:t>
            </w:r>
            <w:r w:rsidR="00CB5ECC">
              <w:t xml:space="preserve"> </w:t>
            </w:r>
            <w:r w:rsidR="00CB5ECC" w:rsidRPr="00CB5EC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города Чебоксары</w:t>
            </w:r>
            <w:r w:rsidRPr="007749C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 указателями д</w:t>
            </w:r>
            <w:r w:rsidR="00FA56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анных страниц в сети «Интернет»</w:t>
            </w:r>
          </w:p>
        </w:tc>
        <w:tc>
          <w:tcPr>
            <w:tcW w:w="3543" w:type="dxa"/>
          </w:tcPr>
          <w:p w14:paraId="66492CA3" w14:textId="2794EF94" w:rsidR="007749CE" w:rsidRDefault="009709C2" w:rsidP="009709C2">
            <w:pPr>
              <w:spacing w:line="276" w:lineRule="auto"/>
              <w:ind w:right="33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709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течение 5 рабочих дней со дня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утверждения, </w:t>
            </w:r>
            <w:r w:rsidRPr="009709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изменения данных</w:t>
            </w:r>
          </w:p>
        </w:tc>
      </w:tr>
      <w:tr w:rsidR="007749CE" w14:paraId="74052AAB" w14:textId="77777777" w:rsidTr="009709C2">
        <w:tc>
          <w:tcPr>
            <w:tcW w:w="5670" w:type="dxa"/>
          </w:tcPr>
          <w:p w14:paraId="56FF81DB" w14:textId="66151394" w:rsidR="007749CE" w:rsidRPr="007749CE" w:rsidRDefault="007749CE" w:rsidP="00CB5ECC">
            <w:pPr>
              <w:spacing w:line="276" w:lineRule="auto"/>
              <w:ind w:right="3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7749C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з) информаци</w:t>
            </w:r>
            <w:r w:rsidR="00CB5EC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7749C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 проводимых органом местного самоуправления</w:t>
            </w:r>
            <w:r w:rsidR="00CB5ECC">
              <w:t xml:space="preserve"> </w:t>
            </w:r>
            <w:r w:rsidR="00CB5ECC" w:rsidRPr="00CB5EC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города Чебоксары</w:t>
            </w:r>
            <w:r w:rsidRPr="007749C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</w:t>
            </w:r>
            <w:r w:rsidR="00CB5ECC" w:rsidRPr="00CB5EC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города Чебоксары </w:t>
            </w:r>
            <w:r w:rsidRPr="007749C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</w:t>
            </w:r>
            <w:r w:rsidR="00FA56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предложений в электронной</w:t>
            </w:r>
            <w:proofErr w:type="gramEnd"/>
            <w:r w:rsidR="00FA56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форме</w:t>
            </w:r>
          </w:p>
        </w:tc>
        <w:tc>
          <w:tcPr>
            <w:tcW w:w="3543" w:type="dxa"/>
          </w:tcPr>
          <w:p w14:paraId="23259656" w14:textId="19892341" w:rsidR="007749CE" w:rsidRDefault="009709C2" w:rsidP="009709C2">
            <w:pPr>
              <w:spacing w:line="276" w:lineRule="auto"/>
              <w:ind w:right="33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709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течение 5 рабочих дней со дня утверждения, изменения данных</w:t>
            </w:r>
          </w:p>
        </w:tc>
      </w:tr>
      <w:tr w:rsidR="007749CE" w14:paraId="560ADEF2" w14:textId="77777777" w:rsidTr="009709C2">
        <w:tc>
          <w:tcPr>
            <w:tcW w:w="5670" w:type="dxa"/>
          </w:tcPr>
          <w:p w14:paraId="5FD2D6F2" w14:textId="0414AA91" w:rsidR="007749CE" w:rsidRPr="007749CE" w:rsidRDefault="007749CE" w:rsidP="00CB5ECC">
            <w:pPr>
              <w:spacing w:line="276" w:lineRule="auto"/>
              <w:ind w:right="3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749C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и) информаци</w:t>
            </w:r>
            <w:r w:rsidR="00CB5EC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7749C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 проводимых органом местного самоуправления</w:t>
            </w:r>
            <w:r w:rsidR="00CB5EC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города Чебоксары</w:t>
            </w:r>
            <w:r w:rsidRPr="007749C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публичных слушаниях и общественных </w:t>
            </w:r>
            <w:r w:rsidRPr="007749C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обсуждениях с и</w:t>
            </w:r>
            <w:r w:rsidR="00FA56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спользованием Единого портала»</w:t>
            </w:r>
          </w:p>
        </w:tc>
        <w:tc>
          <w:tcPr>
            <w:tcW w:w="3543" w:type="dxa"/>
          </w:tcPr>
          <w:p w14:paraId="368CE3C5" w14:textId="194AFBAA" w:rsidR="007749CE" w:rsidRDefault="009709C2" w:rsidP="009709C2">
            <w:pPr>
              <w:spacing w:line="276" w:lineRule="auto"/>
              <w:ind w:right="33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709C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5 рабочих дней со дня утверждения, изменения данных</w:t>
            </w:r>
          </w:p>
        </w:tc>
      </w:tr>
    </w:tbl>
    <w:p w14:paraId="18A50C7B" w14:textId="77777777" w:rsidR="009709C2" w:rsidRDefault="009709C2" w:rsidP="003B66F5">
      <w:pPr>
        <w:spacing w:line="276" w:lineRule="auto"/>
        <w:ind w:left="992" w:right="-425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4E193304" w14:textId="3700B735" w:rsidR="00990633" w:rsidRDefault="00990633" w:rsidP="00190A45">
      <w:pPr>
        <w:spacing w:line="360" w:lineRule="auto"/>
        <w:ind w:left="992" w:right="-425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девятнадцатую строку </w:t>
      </w:r>
      <w:r w:rsidR="00B511D3" w:rsidRPr="00B511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14:paraId="73AA512C" w14:textId="2722C79A" w:rsidR="00990633" w:rsidRDefault="00990633" w:rsidP="00990633">
      <w:pPr>
        <w:spacing w:line="360" w:lineRule="auto"/>
        <w:ind w:left="992" w:right="-42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«</w:t>
      </w:r>
      <w:r w:rsidRPr="009906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6) тексты и (или) видеозаписи официальных выступлений и заявлений </w:t>
      </w:r>
      <w:r w:rsidR="00B511D3" w:rsidRPr="00B511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руководителей и заместителей руководителей органов местного самоуправления города Чебоксары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</w:p>
    <w:p w14:paraId="29661272" w14:textId="6154BC08" w:rsidR="007749CE" w:rsidRDefault="00CA2FB7" w:rsidP="00CA2FB7">
      <w:pPr>
        <w:spacing w:line="360" w:lineRule="auto"/>
        <w:ind w:left="992" w:right="-42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1.</w:t>
      </w:r>
      <w:r w:rsidR="00257E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Дополнить </w:t>
      </w:r>
      <w:r w:rsidRPr="00CA2F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Pr="00CA2F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2 «ПЕРЕЧЕНЬ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A2F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ИНФОРМАЦИИ О ДЕЯТЕЛЬНОСТИ ОРГАНИЗАЦИЙ, ПОДВЕДОМСТВЕННЫХ ОРГАНАМ МЕСТНОГО САМОУПРАВЛЕНИЯ ГОРОДА ЧЕБОКСАРЫ, РАЗМЕЩАЕМОЙ НА ИХ</w:t>
      </w:r>
      <w:r w:rsidR="000568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A2F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ОФИЦИАЛЬНЫХ САЙТАХ В ИНФОРМАЦИОННО-ТЕЛЕКОММУНИКАЦИОННОЙ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A2F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СЕТИ «ИНТЕРНЕТ»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согласно приложению № 1 к настоящему решению.</w:t>
      </w:r>
    </w:p>
    <w:p w14:paraId="039D7278" w14:textId="433A0ABD" w:rsidR="00056818" w:rsidRDefault="00056818" w:rsidP="00056818">
      <w:pPr>
        <w:spacing w:line="360" w:lineRule="auto"/>
        <w:ind w:left="992" w:right="-42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1.</w:t>
      </w:r>
      <w:r w:rsidR="00257E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Дополнить </w:t>
      </w:r>
      <w:r w:rsidRPr="000568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Pr="000568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3 к Положению об обеспечении доступа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568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информации о деятельности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568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органов местного самоуправления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568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города Чебоксары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</w:t>
      </w:r>
      <w:r w:rsidRPr="000568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568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ИНФОРМАЦИИ О ДЕЯТЕЛЬНОСТИ ОРГАНОВ МЕСТНОГО САМОУПРАВЛЕНИЯ ГОРОДА ЧЕБОКСАРЫ, ОРГАНИЗАЦИЙ, ПОДВЕДОМСТВЕННЫХ ОРГАНАМ МЕСТНОГО САМОУПРАВЛЕНИЯ ГОРОДА ЧЕБОКСАРЫ, РАЗМЕЩАЕМОЙ НА ИХ ОФИЦИАЛЬНЫХ СТРАНИЦАХ В ИНФОРМАЦИОННО-ТЕЛЕКОММУНИКАЦИОННОЙ СЕТИ «ИНТЕРНЕТ»</w:t>
      </w:r>
      <w:r w:rsidRPr="00056818">
        <w:t xml:space="preserve"> </w:t>
      </w:r>
      <w:r w:rsidRPr="000568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согласно приложению №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0568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 настоящему решению.</w:t>
      </w:r>
    </w:p>
    <w:p w14:paraId="020A9D0A" w14:textId="77777777" w:rsidR="00216D38" w:rsidRPr="00084D3E" w:rsidRDefault="0023542F" w:rsidP="005D5382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 w:rsidRPr="00084D3E">
        <w:rPr>
          <w:rFonts w:ascii="Times New Roman" w:hAnsi="Times New Roman"/>
          <w:color w:val="000000" w:themeColor="text1"/>
          <w:szCs w:val="28"/>
        </w:rPr>
        <w:t>2</w:t>
      </w:r>
      <w:r w:rsidR="00216D38" w:rsidRPr="00084D3E">
        <w:rPr>
          <w:rFonts w:ascii="Times New Roman" w:hAnsi="Times New Roman"/>
          <w:color w:val="000000" w:themeColor="text1"/>
          <w:szCs w:val="28"/>
        </w:rPr>
        <w:t>. Настоящее решение вступает в силу со дня его официального опубликования.</w:t>
      </w:r>
    </w:p>
    <w:p w14:paraId="6C3728A0" w14:textId="32708D27" w:rsidR="00216D38" w:rsidRPr="00084D3E" w:rsidRDefault="0023542F" w:rsidP="005D5382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 w:rsidRPr="00084D3E">
        <w:rPr>
          <w:rFonts w:ascii="Times New Roman" w:hAnsi="Times New Roman"/>
          <w:color w:val="000000" w:themeColor="text1"/>
          <w:szCs w:val="28"/>
        </w:rPr>
        <w:t>3</w:t>
      </w:r>
      <w:r w:rsidR="00216D38" w:rsidRPr="00084D3E">
        <w:rPr>
          <w:rFonts w:ascii="Times New Roman" w:hAnsi="Times New Roman"/>
          <w:color w:val="000000" w:themeColor="text1"/>
          <w:szCs w:val="28"/>
        </w:rPr>
        <w:t>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</w:t>
      </w:r>
      <w:r w:rsidR="008678B9">
        <w:rPr>
          <w:rFonts w:ascii="Times New Roman" w:hAnsi="Times New Roman"/>
          <w:color w:val="000000" w:themeColor="text1"/>
          <w:szCs w:val="28"/>
        </w:rPr>
        <w:t xml:space="preserve">Н.Ю. </w:t>
      </w:r>
      <w:proofErr w:type="spellStart"/>
      <w:r w:rsidR="008678B9">
        <w:rPr>
          <w:rFonts w:ascii="Times New Roman" w:hAnsi="Times New Roman"/>
          <w:color w:val="000000" w:themeColor="text1"/>
          <w:szCs w:val="28"/>
        </w:rPr>
        <w:t>Евсюкова</w:t>
      </w:r>
      <w:proofErr w:type="spellEnd"/>
      <w:r w:rsidR="00216D38" w:rsidRPr="00084D3E">
        <w:rPr>
          <w:rFonts w:ascii="Times New Roman" w:hAnsi="Times New Roman"/>
          <w:color w:val="000000" w:themeColor="text1"/>
          <w:szCs w:val="28"/>
        </w:rPr>
        <w:t xml:space="preserve">). </w:t>
      </w:r>
    </w:p>
    <w:p w14:paraId="35B77867" w14:textId="77777777" w:rsidR="00973896" w:rsidRDefault="00973896" w:rsidP="00606139">
      <w:pPr>
        <w:spacing w:line="360" w:lineRule="auto"/>
        <w:ind w:left="993" w:right="-427"/>
        <w:rPr>
          <w:rFonts w:ascii="Times New Roman" w:hAnsi="Times New Roman"/>
          <w:color w:val="000000" w:themeColor="text1"/>
          <w:sz w:val="28"/>
          <w:szCs w:val="28"/>
        </w:rPr>
      </w:pPr>
    </w:p>
    <w:p w14:paraId="1D045387" w14:textId="05613245" w:rsidR="00402F28" w:rsidRDefault="00216D38" w:rsidP="00606139">
      <w:pPr>
        <w:spacing w:line="360" w:lineRule="auto"/>
        <w:ind w:left="993" w:right="-427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>Глава города Чебоксары</w:t>
      </w:r>
      <w:r w:rsidR="00153F85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7252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606139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872529">
        <w:rPr>
          <w:rFonts w:ascii="Times New Roman" w:hAnsi="Times New Roman"/>
          <w:color w:val="000000" w:themeColor="text1"/>
          <w:sz w:val="28"/>
          <w:szCs w:val="28"/>
        </w:rPr>
        <w:t xml:space="preserve">Е.Н. </w:t>
      </w:r>
      <w:proofErr w:type="spellStart"/>
      <w:r w:rsidR="00872529">
        <w:rPr>
          <w:rFonts w:ascii="Times New Roman" w:hAnsi="Times New Roman"/>
          <w:color w:val="000000" w:themeColor="text1"/>
          <w:sz w:val="28"/>
          <w:szCs w:val="28"/>
        </w:rPr>
        <w:t>Кадышев</w:t>
      </w:r>
      <w:proofErr w:type="spellEnd"/>
      <w:r w:rsidR="00153F85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53F85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53F85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53F85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53F85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678B9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C02B52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</w:p>
    <w:p w14:paraId="219B4879" w14:textId="77777777" w:rsidR="00AF1918" w:rsidRDefault="00AF1918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32460B4" w14:textId="77777777" w:rsidR="00056818" w:rsidRDefault="008A3F9D" w:rsidP="00056818">
      <w:pPr>
        <w:autoSpaceDE w:val="0"/>
        <w:autoSpaceDN w:val="0"/>
        <w:adjustRightInd w:val="0"/>
        <w:ind w:right="-711" w:firstLine="5"/>
        <w:jc w:val="right"/>
        <w:rPr>
          <w:rFonts w:ascii="Times New Roman" w:hAnsi="Times New Roman"/>
          <w:sz w:val="24"/>
          <w:szCs w:val="24"/>
        </w:rPr>
      </w:pPr>
      <w:r w:rsidRPr="008A3F9D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56818">
        <w:rPr>
          <w:rFonts w:ascii="Times New Roman" w:hAnsi="Times New Roman"/>
          <w:sz w:val="24"/>
          <w:szCs w:val="24"/>
        </w:rPr>
        <w:t>1</w:t>
      </w:r>
    </w:p>
    <w:p w14:paraId="4D2F3421" w14:textId="77777777" w:rsidR="00056818" w:rsidRDefault="00056818" w:rsidP="00056818">
      <w:pPr>
        <w:autoSpaceDE w:val="0"/>
        <w:autoSpaceDN w:val="0"/>
        <w:adjustRightInd w:val="0"/>
        <w:ind w:right="-711" w:firstLine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056818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ю</w:t>
      </w:r>
      <w:r w:rsidRPr="00056818">
        <w:rPr>
          <w:rFonts w:ascii="Times New Roman" w:hAnsi="Times New Roman"/>
          <w:sz w:val="24"/>
          <w:szCs w:val="24"/>
        </w:rPr>
        <w:t xml:space="preserve"> Чебоксарского городского Собрания депутатов</w:t>
      </w:r>
    </w:p>
    <w:p w14:paraId="21BF8879" w14:textId="77777777" w:rsidR="00973896" w:rsidRDefault="00973896" w:rsidP="00056818">
      <w:pPr>
        <w:autoSpaceDE w:val="0"/>
        <w:autoSpaceDN w:val="0"/>
        <w:adjustRightInd w:val="0"/>
        <w:ind w:right="-711" w:firstLine="5"/>
        <w:jc w:val="right"/>
        <w:rPr>
          <w:rFonts w:ascii="Times New Roman" w:hAnsi="Times New Roman"/>
          <w:sz w:val="24"/>
          <w:szCs w:val="24"/>
        </w:rPr>
      </w:pPr>
    </w:p>
    <w:p w14:paraId="6304A76F" w14:textId="1343F49C" w:rsidR="008A3F9D" w:rsidRDefault="00056818" w:rsidP="00056818">
      <w:pPr>
        <w:autoSpaceDE w:val="0"/>
        <w:autoSpaceDN w:val="0"/>
        <w:adjustRightInd w:val="0"/>
        <w:ind w:right="-711" w:firstLine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от________№_______2023</w:t>
      </w:r>
      <w:r w:rsidR="008A3F9D" w:rsidRPr="008A3F9D">
        <w:rPr>
          <w:rFonts w:ascii="Times New Roman" w:hAnsi="Times New Roman"/>
          <w:sz w:val="24"/>
          <w:szCs w:val="24"/>
        </w:rPr>
        <w:t xml:space="preserve"> </w:t>
      </w:r>
    </w:p>
    <w:p w14:paraId="4BE340A7" w14:textId="77777777" w:rsidR="00973896" w:rsidRDefault="00973896" w:rsidP="00056818">
      <w:pPr>
        <w:autoSpaceDE w:val="0"/>
        <w:autoSpaceDN w:val="0"/>
        <w:adjustRightInd w:val="0"/>
        <w:ind w:right="-711" w:firstLine="5"/>
        <w:jc w:val="right"/>
        <w:rPr>
          <w:rFonts w:ascii="Times New Roman" w:hAnsi="Times New Roman"/>
          <w:sz w:val="24"/>
          <w:szCs w:val="24"/>
        </w:rPr>
      </w:pPr>
    </w:p>
    <w:p w14:paraId="0DCED67B" w14:textId="77777777" w:rsidR="00056818" w:rsidRDefault="00056818" w:rsidP="00056818">
      <w:pPr>
        <w:autoSpaceDE w:val="0"/>
        <w:autoSpaceDN w:val="0"/>
        <w:adjustRightInd w:val="0"/>
        <w:ind w:right="-711" w:firstLine="5"/>
        <w:jc w:val="right"/>
        <w:rPr>
          <w:rFonts w:ascii="Times New Roman" w:hAnsi="Times New Roman"/>
          <w:sz w:val="24"/>
          <w:szCs w:val="24"/>
        </w:rPr>
      </w:pPr>
    </w:p>
    <w:p w14:paraId="5306DD50" w14:textId="02378AF5" w:rsidR="00056818" w:rsidRDefault="00056818" w:rsidP="00056818">
      <w:pPr>
        <w:autoSpaceDE w:val="0"/>
        <w:autoSpaceDN w:val="0"/>
        <w:adjustRightInd w:val="0"/>
        <w:ind w:right="-711" w:firstLine="5"/>
        <w:jc w:val="right"/>
        <w:rPr>
          <w:rFonts w:ascii="Times New Roman" w:hAnsi="Times New Roman"/>
          <w:sz w:val="24"/>
          <w:szCs w:val="24"/>
        </w:rPr>
      </w:pPr>
      <w:r w:rsidRPr="00056818">
        <w:rPr>
          <w:rFonts w:ascii="Times New Roman" w:hAnsi="Times New Roman"/>
          <w:sz w:val="24"/>
          <w:szCs w:val="24"/>
        </w:rPr>
        <w:t>Приложение № 2</w:t>
      </w:r>
    </w:p>
    <w:p w14:paraId="638E381C" w14:textId="44983A7F" w:rsidR="008A3F9D" w:rsidRPr="008A3F9D" w:rsidRDefault="008A3F9D" w:rsidP="00056818">
      <w:pPr>
        <w:autoSpaceDE w:val="0"/>
        <w:autoSpaceDN w:val="0"/>
        <w:adjustRightInd w:val="0"/>
        <w:ind w:right="-711" w:firstLine="5"/>
        <w:jc w:val="right"/>
        <w:rPr>
          <w:rFonts w:ascii="Times New Roman" w:hAnsi="Times New Roman"/>
          <w:sz w:val="24"/>
          <w:szCs w:val="24"/>
        </w:rPr>
      </w:pPr>
      <w:r w:rsidRPr="008A3F9D">
        <w:rPr>
          <w:rFonts w:ascii="Times New Roman" w:hAnsi="Times New Roman"/>
          <w:sz w:val="24"/>
          <w:szCs w:val="24"/>
        </w:rPr>
        <w:t>к Положению об обеспечении доступа</w:t>
      </w:r>
    </w:p>
    <w:p w14:paraId="620B73F8" w14:textId="77777777" w:rsidR="008A3F9D" w:rsidRPr="008A3F9D" w:rsidRDefault="008A3F9D" w:rsidP="00056818">
      <w:pPr>
        <w:autoSpaceDE w:val="0"/>
        <w:autoSpaceDN w:val="0"/>
        <w:adjustRightInd w:val="0"/>
        <w:ind w:right="-711" w:firstLine="5"/>
        <w:jc w:val="right"/>
        <w:rPr>
          <w:rFonts w:ascii="Times New Roman" w:hAnsi="Times New Roman"/>
          <w:sz w:val="24"/>
          <w:szCs w:val="24"/>
        </w:rPr>
      </w:pPr>
      <w:r w:rsidRPr="008A3F9D">
        <w:rPr>
          <w:rFonts w:ascii="Times New Roman" w:hAnsi="Times New Roman"/>
          <w:sz w:val="24"/>
          <w:szCs w:val="24"/>
        </w:rPr>
        <w:t>к информации о деятельности</w:t>
      </w:r>
    </w:p>
    <w:p w14:paraId="6C6CDD36" w14:textId="77777777" w:rsidR="008A3F9D" w:rsidRPr="008A3F9D" w:rsidRDefault="008A3F9D" w:rsidP="00056818">
      <w:pPr>
        <w:autoSpaceDE w:val="0"/>
        <w:autoSpaceDN w:val="0"/>
        <w:adjustRightInd w:val="0"/>
        <w:ind w:right="-711" w:firstLine="5"/>
        <w:jc w:val="right"/>
        <w:rPr>
          <w:rFonts w:ascii="Times New Roman" w:hAnsi="Times New Roman"/>
          <w:sz w:val="24"/>
          <w:szCs w:val="24"/>
        </w:rPr>
      </w:pPr>
      <w:r w:rsidRPr="008A3F9D">
        <w:rPr>
          <w:rFonts w:ascii="Times New Roman" w:hAnsi="Times New Roman"/>
          <w:sz w:val="24"/>
          <w:szCs w:val="24"/>
        </w:rPr>
        <w:t>органов местного самоуправления</w:t>
      </w:r>
    </w:p>
    <w:p w14:paraId="276F64F1" w14:textId="1F08E691" w:rsidR="008A3F9D" w:rsidRDefault="008A3F9D" w:rsidP="00056818">
      <w:pPr>
        <w:autoSpaceDE w:val="0"/>
        <w:autoSpaceDN w:val="0"/>
        <w:adjustRightInd w:val="0"/>
        <w:ind w:right="-711" w:firstLine="5"/>
        <w:jc w:val="right"/>
        <w:rPr>
          <w:rFonts w:ascii="Times New Roman" w:hAnsi="Times New Roman"/>
          <w:sz w:val="24"/>
          <w:szCs w:val="24"/>
        </w:rPr>
      </w:pPr>
      <w:r w:rsidRPr="008A3F9D">
        <w:rPr>
          <w:rFonts w:ascii="Times New Roman" w:hAnsi="Times New Roman"/>
          <w:sz w:val="24"/>
          <w:szCs w:val="24"/>
        </w:rPr>
        <w:t>города Чебоксары</w:t>
      </w:r>
    </w:p>
    <w:p w14:paraId="6FA45146" w14:textId="77777777" w:rsidR="00056818" w:rsidRPr="008A3F9D" w:rsidRDefault="00056818" w:rsidP="00056818">
      <w:pPr>
        <w:autoSpaceDE w:val="0"/>
        <w:autoSpaceDN w:val="0"/>
        <w:adjustRightInd w:val="0"/>
        <w:ind w:right="-711" w:firstLine="5"/>
        <w:jc w:val="right"/>
        <w:rPr>
          <w:rFonts w:ascii="Times New Roman" w:hAnsi="Times New Roman"/>
          <w:sz w:val="24"/>
          <w:szCs w:val="24"/>
        </w:rPr>
      </w:pPr>
    </w:p>
    <w:p w14:paraId="778042D8" w14:textId="338206A4" w:rsidR="008A3F9D" w:rsidRPr="008A3F9D" w:rsidRDefault="008A3F9D" w:rsidP="007A7E0C">
      <w:pPr>
        <w:autoSpaceDE w:val="0"/>
        <w:autoSpaceDN w:val="0"/>
        <w:adjustRightInd w:val="0"/>
        <w:ind w:right="-711" w:firstLine="5"/>
        <w:jc w:val="center"/>
        <w:rPr>
          <w:rFonts w:ascii="Times New Roman" w:hAnsi="Times New Roman"/>
          <w:b/>
          <w:sz w:val="24"/>
          <w:szCs w:val="24"/>
        </w:rPr>
      </w:pPr>
      <w:r w:rsidRPr="008A3F9D">
        <w:rPr>
          <w:rFonts w:ascii="Times New Roman" w:hAnsi="Times New Roman"/>
          <w:b/>
          <w:sz w:val="24"/>
          <w:szCs w:val="24"/>
        </w:rPr>
        <w:t>ПЕРЕЧЕНЬ</w:t>
      </w:r>
    </w:p>
    <w:p w14:paraId="42051D70" w14:textId="34E7ECA6" w:rsidR="008A3F9D" w:rsidRDefault="008A3F9D" w:rsidP="007A7E0C">
      <w:pPr>
        <w:autoSpaceDE w:val="0"/>
        <w:autoSpaceDN w:val="0"/>
        <w:adjustRightInd w:val="0"/>
        <w:ind w:left="709" w:right="-711" w:firstLine="5"/>
        <w:jc w:val="center"/>
        <w:rPr>
          <w:rFonts w:ascii="Times New Roman" w:hAnsi="Times New Roman"/>
          <w:b/>
          <w:sz w:val="24"/>
          <w:szCs w:val="24"/>
        </w:rPr>
      </w:pPr>
      <w:r w:rsidRPr="008A3F9D">
        <w:rPr>
          <w:rFonts w:ascii="Times New Roman" w:hAnsi="Times New Roman"/>
          <w:b/>
          <w:sz w:val="24"/>
          <w:szCs w:val="24"/>
        </w:rPr>
        <w:t>ИНФОРМАЦИИ О ДЕЯТЕЛЬНОСТИ ОРГАНИЗАЦИЙ, ПОДВЕДОМСТВЕННЫХ ОРГАНАМ МЕСТНОГО САМОУПРАВЛЕНИЯ ГОРОДА ЧЕБОКСАРЫ, РАЗМЕЩАЕМОЙ НА 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3F9D">
        <w:rPr>
          <w:rFonts w:ascii="Times New Roman" w:hAnsi="Times New Roman"/>
          <w:b/>
          <w:sz w:val="24"/>
          <w:szCs w:val="24"/>
        </w:rPr>
        <w:t>ОФИЦИАЛЬНЫХ САЙТАХ В ИНФОРМАЦИОННО-ТЕЛЕКОММУНИКАЦИОННОЙ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3F9D">
        <w:rPr>
          <w:rFonts w:ascii="Times New Roman" w:hAnsi="Times New Roman"/>
          <w:b/>
          <w:sz w:val="24"/>
          <w:szCs w:val="24"/>
        </w:rPr>
        <w:t>СЕТИ «ИНТЕРНЕТ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06E6E47" w14:textId="77777777" w:rsidR="008A3F9D" w:rsidRPr="008A3F9D" w:rsidRDefault="008A3F9D" w:rsidP="008A3F9D">
      <w:pPr>
        <w:autoSpaceDE w:val="0"/>
        <w:autoSpaceDN w:val="0"/>
        <w:adjustRightInd w:val="0"/>
        <w:ind w:firstLine="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0"/>
        <w:tblW w:w="963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961"/>
        <w:gridCol w:w="4678"/>
      </w:tblGrid>
      <w:tr w:rsidR="00322296" w:rsidRPr="00322296" w14:paraId="20521368" w14:textId="77777777" w:rsidTr="00322296">
        <w:tc>
          <w:tcPr>
            <w:tcW w:w="4961" w:type="dxa"/>
          </w:tcPr>
          <w:p w14:paraId="59472F46" w14:textId="77777777" w:rsidR="008A3F9D" w:rsidRPr="008A3F9D" w:rsidRDefault="008A3F9D" w:rsidP="008A3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3F9D">
              <w:rPr>
                <w:rFonts w:ascii="Times New Roman" w:hAnsi="Times New Roman"/>
                <w:b/>
                <w:sz w:val="24"/>
              </w:rPr>
              <w:t>Категория информации</w:t>
            </w:r>
          </w:p>
        </w:tc>
        <w:tc>
          <w:tcPr>
            <w:tcW w:w="4678" w:type="dxa"/>
          </w:tcPr>
          <w:p w14:paraId="1AED6540" w14:textId="77777777" w:rsidR="008A3F9D" w:rsidRPr="008A3F9D" w:rsidRDefault="008A3F9D" w:rsidP="008A3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3F9D">
              <w:rPr>
                <w:rFonts w:ascii="Times New Roman" w:hAnsi="Times New Roman"/>
                <w:b/>
                <w:sz w:val="24"/>
              </w:rPr>
              <w:t>Периодичность размещения</w:t>
            </w:r>
          </w:p>
        </w:tc>
      </w:tr>
      <w:tr w:rsidR="00322296" w:rsidRPr="00322296" w14:paraId="72548026" w14:textId="77777777" w:rsidTr="00322296">
        <w:tc>
          <w:tcPr>
            <w:tcW w:w="4961" w:type="dxa"/>
          </w:tcPr>
          <w:p w14:paraId="4DBC395D" w14:textId="363F8553" w:rsidR="008A3F9D" w:rsidRPr="008A3F9D" w:rsidRDefault="008A3F9D" w:rsidP="009738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8A3F9D">
              <w:rPr>
                <w:rFonts w:ascii="Times New Roman" w:hAnsi="Times New Roman"/>
                <w:sz w:val="24"/>
              </w:rPr>
              <w:t>1.Полное и сокращенное наименование организации, подведомственной</w:t>
            </w:r>
            <w:r w:rsidRPr="008A3F9D">
              <w:t xml:space="preserve"> </w:t>
            </w:r>
            <w:r w:rsidRPr="008A3F9D">
              <w:rPr>
                <w:rFonts w:ascii="Times New Roman" w:hAnsi="Times New Roman"/>
                <w:sz w:val="24"/>
              </w:rPr>
              <w:t>органу местного самоуправления</w:t>
            </w:r>
            <w:r w:rsidR="00973896">
              <w:rPr>
                <w:rFonts w:ascii="Times New Roman" w:hAnsi="Times New Roman"/>
                <w:sz w:val="24"/>
              </w:rPr>
              <w:t xml:space="preserve"> </w:t>
            </w:r>
            <w:r w:rsidRPr="008A3F9D">
              <w:rPr>
                <w:rFonts w:ascii="Times New Roman" w:hAnsi="Times New Roman"/>
                <w:sz w:val="24"/>
              </w:rPr>
              <w:t>города Чебоксары (далее – подведомственной организации), почтовый адрес, адрес электронной почты, номера телефонов справочных служб, информация об официальной странице с указателем этой страницы в информационно-телекоммуникационной сети «Интернет»</w:t>
            </w:r>
          </w:p>
        </w:tc>
        <w:tc>
          <w:tcPr>
            <w:tcW w:w="4678" w:type="dxa"/>
          </w:tcPr>
          <w:p w14:paraId="48F1764F" w14:textId="77777777" w:rsidR="008A3F9D" w:rsidRPr="008A3F9D" w:rsidRDefault="008A3F9D" w:rsidP="008A3F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A3F9D">
              <w:rPr>
                <w:rFonts w:ascii="Times New Roman" w:hAnsi="Times New Roman"/>
                <w:sz w:val="24"/>
              </w:rPr>
              <w:t>поддерживается в актуальном состоянии</w:t>
            </w:r>
          </w:p>
        </w:tc>
      </w:tr>
      <w:tr w:rsidR="00322296" w:rsidRPr="00322296" w14:paraId="0A54AC85" w14:textId="77777777" w:rsidTr="00322296">
        <w:tc>
          <w:tcPr>
            <w:tcW w:w="4961" w:type="dxa"/>
          </w:tcPr>
          <w:p w14:paraId="2EC52EA3" w14:textId="197895BF" w:rsidR="008A3F9D" w:rsidRPr="008A3F9D" w:rsidRDefault="008A3F9D" w:rsidP="008A3F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A3F9D">
              <w:rPr>
                <w:rFonts w:ascii="Times New Roman" w:hAnsi="Times New Roman"/>
                <w:sz w:val="24"/>
              </w:rPr>
              <w:t>2.</w:t>
            </w:r>
            <w:r w:rsidR="00973896">
              <w:rPr>
                <w:rFonts w:ascii="Times New Roman" w:hAnsi="Times New Roman"/>
                <w:sz w:val="24"/>
              </w:rPr>
              <w:t xml:space="preserve"> </w:t>
            </w:r>
            <w:r w:rsidRPr="008A3F9D">
              <w:rPr>
                <w:rFonts w:ascii="Times New Roman" w:hAnsi="Times New Roman"/>
                <w:sz w:val="24"/>
              </w:rPr>
              <w:t>Структур</w:t>
            </w:r>
            <w:r w:rsidR="00973896">
              <w:rPr>
                <w:rFonts w:ascii="Times New Roman" w:hAnsi="Times New Roman"/>
                <w:sz w:val="24"/>
              </w:rPr>
              <w:t>а</w:t>
            </w:r>
            <w:r w:rsidRPr="008A3F9D">
              <w:rPr>
                <w:rFonts w:ascii="Times New Roman" w:hAnsi="Times New Roman"/>
                <w:sz w:val="24"/>
              </w:rPr>
              <w:t xml:space="preserve"> подведомственной организации </w:t>
            </w:r>
          </w:p>
          <w:p w14:paraId="5D9AEE37" w14:textId="77777777" w:rsidR="008A3F9D" w:rsidRPr="008A3F9D" w:rsidRDefault="008A3F9D" w:rsidP="008A3F9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14:paraId="1BB1AD5E" w14:textId="77777777" w:rsidR="008A3F9D" w:rsidRPr="008A3F9D" w:rsidRDefault="008A3F9D" w:rsidP="008A3F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A3F9D">
              <w:rPr>
                <w:rFonts w:ascii="Times New Roman" w:hAnsi="Times New Roman"/>
                <w:sz w:val="24"/>
              </w:rPr>
              <w:t>в течение 5 рабочих дней со дня утверждения либо изменения структуры</w:t>
            </w:r>
          </w:p>
        </w:tc>
      </w:tr>
      <w:tr w:rsidR="00322296" w:rsidRPr="00322296" w14:paraId="2BCD5FE7" w14:textId="77777777" w:rsidTr="00322296">
        <w:tc>
          <w:tcPr>
            <w:tcW w:w="4961" w:type="dxa"/>
          </w:tcPr>
          <w:p w14:paraId="4006F611" w14:textId="3642126E" w:rsidR="008A3F9D" w:rsidRPr="008A3F9D" w:rsidRDefault="00973896" w:rsidP="008A3F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="008A3F9D" w:rsidRPr="008A3F9D">
              <w:rPr>
                <w:rFonts w:ascii="Times New Roman" w:hAnsi="Times New Roman"/>
                <w:sz w:val="24"/>
              </w:rPr>
              <w:t>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4678" w:type="dxa"/>
          </w:tcPr>
          <w:p w14:paraId="661AC390" w14:textId="77777777" w:rsidR="008A3F9D" w:rsidRPr="008A3F9D" w:rsidRDefault="008A3F9D" w:rsidP="008A3F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A3F9D">
              <w:rPr>
                <w:rFonts w:ascii="Times New Roman" w:hAnsi="Times New Roman"/>
                <w:sz w:val="24"/>
              </w:rPr>
              <w:t>в течение 5 рабочих дней со дня утверждения либо изменения соответствующих нормативных правовых актов. Перечень законов и иных нормативных правовых актов поддерживается в актуальном состоянии</w:t>
            </w:r>
          </w:p>
        </w:tc>
      </w:tr>
      <w:tr w:rsidR="00322296" w:rsidRPr="00322296" w14:paraId="7BC6E5BF" w14:textId="77777777" w:rsidTr="00322296">
        <w:tc>
          <w:tcPr>
            <w:tcW w:w="4961" w:type="dxa"/>
          </w:tcPr>
          <w:p w14:paraId="00E4ECAD" w14:textId="174F90E2" w:rsidR="008A3F9D" w:rsidRPr="008A3F9D" w:rsidRDefault="008A3F9D" w:rsidP="008A3F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A3F9D">
              <w:rPr>
                <w:rFonts w:ascii="Times New Roman" w:hAnsi="Times New Roman"/>
                <w:sz w:val="24"/>
              </w:rPr>
              <w:t>4.Сведения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</w:t>
            </w:r>
          </w:p>
        </w:tc>
        <w:tc>
          <w:tcPr>
            <w:tcW w:w="4678" w:type="dxa"/>
          </w:tcPr>
          <w:p w14:paraId="489EE8B5" w14:textId="77777777" w:rsidR="00D50DB5" w:rsidRDefault="008A3F9D" w:rsidP="008A3F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A3F9D">
              <w:rPr>
                <w:rFonts w:ascii="Times New Roman" w:hAnsi="Times New Roman"/>
                <w:sz w:val="24"/>
              </w:rPr>
              <w:t xml:space="preserve">в течение 3 рабочих дней со дня назначения. </w:t>
            </w:r>
          </w:p>
          <w:p w14:paraId="69584E76" w14:textId="65900E91" w:rsidR="008A3F9D" w:rsidRPr="008A3F9D" w:rsidRDefault="00D50DB5" w:rsidP="008A3F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8A3F9D" w:rsidRPr="008A3F9D">
              <w:rPr>
                <w:rFonts w:ascii="Times New Roman" w:hAnsi="Times New Roman"/>
                <w:sz w:val="24"/>
              </w:rPr>
              <w:t>оддерживается в актуальном состоянии</w:t>
            </w:r>
          </w:p>
        </w:tc>
      </w:tr>
      <w:tr w:rsidR="00322296" w:rsidRPr="00322296" w14:paraId="48599956" w14:textId="77777777" w:rsidTr="00322296">
        <w:tc>
          <w:tcPr>
            <w:tcW w:w="4961" w:type="dxa"/>
          </w:tcPr>
          <w:p w14:paraId="1868D6BC" w14:textId="6797E0FB" w:rsidR="008A3F9D" w:rsidRPr="008A3F9D" w:rsidRDefault="008A3F9D" w:rsidP="00D50D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A3F9D">
              <w:rPr>
                <w:rFonts w:ascii="Times New Roman" w:hAnsi="Times New Roman"/>
                <w:sz w:val="24"/>
              </w:rPr>
              <w:t>5.</w:t>
            </w:r>
            <w:r w:rsidR="00322296" w:rsidRPr="00322296">
              <w:rPr>
                <w:rFonts w:ascii="Times New Roman" w:hAnsi="Times New Roman"/>
                <w:sz w:val="24"/>
              </w:rPr>
              <w:t xml:space="preserve"> </w:t>
            </w:r>
            <w:r w:rsidRPr="008A3F9D">
              <w:rPr>
                <w:rFonts w:ascii="Times New Roman" w:hAnsi="Times New Roman"/>
                <w:sz w:val="24"/>
              </w:rPr>
              <w:t>Ин</w:t>
            </w:r>
            <w:r w:rsidR="00D50DB5">
              <w:rPr>
                <w:rFonts w:ascii="Times New Roman" w:hAnsi="Times New Roman"/>
                <w:sz w:val="24"/>
              </w:rPr>
              <w:t>ая</w:t>
            </w:r>
            <w:r w:rsidRPr="008A3F9D">
              <w:rPr>
                <w:rFonts w:ascii="Times New Roman" w:hAnsi="Times New Roman"/>
                <w:sz w:val="24"/>
              </w:rPr>
              <w:t xml:space="preserve"> информаци</w:t>
            </w:r>
            <w:r w:rsidR="00D50DB5">
              <w:rPr>
                <w:rFonts w:ascii="Times New Roman" w:hAnsi="Times New Roman"/>
                <w:sz w:val="24"/>
              </w:rPr>
              <w:t>я</w:t>
            </w:r>
            <w:r w:rsidRPr="008A3F9D">
              <w:rPr>
                <w:rFonts w:ascii="Times New Roman" w:hAnsi="Times New Roman"/>
                <w:sz w:val="24"/>
              </w:rPr>
              <w:t>, в том числе о деятельности подведомственной организации,  включая информацию об опросах и иных мероприятиях, связанных с выявлением мнения граждан (физических лиц), информацию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4678" w:type="dxa"/>
          </w:tcPr>
          <w:p w14:paraId="0902B800" w14:textId="77777777" w:rsidR="008A3F9D" w:rsidRPr="008A3F9D" w:rsidRDefault="008A3F9D" w:rsidP="008A3F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A3F9D">
              <w:rPr>
                <w:rFonts w:ascii="Times New Roman" w:hAnsi="Times New Roman"/>
                <w:sz w:val="24"/>
              </w:rPr>
              <w:t>поддерживается в актуальном состоянии</w:t>
            </w:r>
          </w:p>
        </w:tc>
      </w:tr>
    </w:tbl>
    <w:p w14:paraId="305C6111" w14:textId="77777777" w:rsidR="008A3F9D" w:rsidRPr="008A3F9D" w:rsidRDefault="008A3F9D" w:rsidP="008A3F9D">
      <w:pPr>
        <w:autoSpaceDE w:val="0"/>
        <w:autoSpaceDN w:val="0"/>
        <w:adjustRightInd w:val="0"/>
        <w:ind w:firstLine="5"/>
        <w:rPr>
          <w:rFonts w:ascii="Times New Roman" w:hAnsi="Times New Roman"/>
          <w:b/>
          <w:sz w:val="24"/>
          <w:szCs w:val="24"/>
        </w:rPr>
      </w:pPr>
    </w:p>
    <w:p w14:paraId="6CAB6F85" w14:textId="77777777" w:rsidR="008A3F9D" w:rsidRDefault="008A3F9D" w:rsidP="00E71435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</w:p>
    <w:p w14:paraId="515C28E1" w14:textId="77777777" w:rsidR="00DC003D" w:rsidRDefault="00DC003D" w:rsidP="00E71435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</w:p>
    <w:p w14:paraId="1016E77D" w14:textId="77777777" w:rsidR="00497EC5" w:rsidRDefault="00497EC5" w:rsidP="003A7082">
      <w:pPr>
        <w:ind w:left="851" w:right="-56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3182B686" w14:textId="45D2737D" w:rsidR="003A7082" w:rsidRPr="003A7082" w:rsidRDefault="003A7082" w:rsidP="003A7082">
      <w:pPr>
        <w:ind w:left="851" w:right="-56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A708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14:paraId="7EA10D0A" w14:textId="77777777" w:rsidR="003A7082" w:rsidRDefault="003A7082" w:rsidP="003A7082">
      <w:pPr>
        <w:ind w:left="851" w:right="-56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A7082">
        <w:rPr>
          <w:rFonts w:ascii="Times New Roman" w:hAnsi="Times New Roman"/>
          <w:color w:val="000000" w:themeColor="text1"/>
          <w:sz w:val="24"/>
          <w:szCs w:val="24"/>
        </w:rPr>
        <w:t>к решению Чебоксарского городского Собрания депутатов</w:t>
      </w:r>
    </w:p>
    <w:p w14:paraId="59BB62E0" w14:textId="77777777" w:rsidR="00497EC5" w:rsidRPr="003A7082" w:rsidRDefault="00497EC5" w:rsidP="003A7082">
      <w:pPr>
        <w:ind w:left="851" w:right="-56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6D1808FB" w14:textId="037E3B16" w:rsidR="00DC003D" w:rsidRDefault="003A7082" w:rsidP="003A7082">
      <w:pPr>
        <w:ind w:left="851" w:right="-56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A7082">
        <w:rPr>
          <w:rFonts w:ascii="Times New Roman" w:hAnsi="Times New Roman"/>
          <w:color w:val="000000" w:themeColor="text1"/>
          <w:sz w:val="24"/>
          <w:szCs w:val="24"/>
        </w:rPr>
        <w:t>от________№_______2023</w:t>
      </w:r>
    </w:p>
    <w:p w14:paraId="4E1D7D85" w14:textId="77777777" w:rsidR="00DC003D" w:rsidRDefault="00DC003D" w:rsidP="003A7082">
      <w:pPr>
        <w:ind w:left="851" w:right="-569"/>
        <w:rPr>
          <w:rFonts w:ascii="Times New Roman" w:hAnsi="Times New Roman"/>
          <w:color w:val="000000" w:themeColor="text1"/>
          <w:sz w:val="24"/>
          <w:szCs w:val="24"/>
        </w:rPr>
      </w:pPr>
    </w:p>
    <w:p w14:paraId="1186CD34" w14:textId="77777777" w:rsidR="007A7E0C" w:rsidRDefault="007A7E0C" w:rsidP="003A7082">
      <w:pPr>
        <w:ind w:left="851" w:right="-569"/>
        <w:rPr>
          <w:rFonts w:ascii="Times New Roman" w:hAnsi="Times New Roman"/>
          <w:color w:val="000000" w:themeColor="text1"/>
          <w:sz w:val="24"/>
          <w:szCs w:val="24"/>
        </w:rPr>
      </w:pPr>
    </w:p>
    <w:p w14:paraId="35A557C1" w14:textId="77777777" w:rsidR="003A7082" w:rsidRDefault="003A7082" w:rsidP="003A7082">
      <w:pPr>
        <w:autoSpaceDE w:val="0"/>
        <w:autoSpaceDN w:val="0"/>
        <w:adjustRightInd w:val="0"/>
        <w:ind w:right="-569" w:firstLine="5"/>
        <w:jc w:val="right"/>
        <w:rPr>
          <w:rFonts w:ascii="Times New Roman" w:hAnsi="Times New Roman"/>
          <w:sz w:val="24"/>
          <w:szCs w:val="24"/>
        </w:rPr>
      </w:pPr>
    </w:p>
    <w:p w14:paraId="35A3468C" w14:textId="60B33E2B" w:rsidR="007A7E0C" w:rsidRDefault="007A7E0C" w:rsidP="003A7082">
      <w:pPr>
        <w:autoSpaceDE w:val="0"/>
        <w:autoSpaceDN w:val="0"/>
        <w:adjustRightInd w:val="0"/>
        <w:ind w:right="-569" w:firstLine="5"/>
        <w:jc w:val="right"/>
        <w:rPr>
          <w:rFonts w:ascii="Times New Roman" w:hAnsi="Times New Roman"/>
          <w:sz w:val="24"/>
          <w:szCs w:val="24"/>
        </w:rPr>
      </w:pPr>
      <w:r w:rsidRPr="008A3F9D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8A3F9D">
        <w:rPr>
          <w:rFonts w:ascii="Times New Roman" w:hAnsi="Times New Roman"/>
          <w:sz w:val="24"/>
          <w:szCs w:val="24"/>
        </w:rPr>
        <w:t xml:space="preserve"> </w:t>
      </w:r>
    </w:p>
    <w:p w14:paraId="53D64B64" w14:textId="77777777" w:rsidR="007A7E0C" w:rsidRPr="008A3F9D" w:rsidRDefault="007A7E0C" w:rsidP="003A7082">
      <w:pPr>
        <w:autoSpaceDE w:val="0"/>
        <w:autoSpaceDN w:val="0"/>
        <w:adjustRightInd w:val="0"/>
        <w:ind w:right="-569" w:firstLine="5"/>
        <w:jc w:val="right"/>
        <w:rPr>
          <w:rFonts w:ascii="Times New Roman" w:hAnsi="Times New Roman"/>
          <w:sz w:val="24"/>
          <w:szCs w:val="24"/>
        </w:rPr>
      </w:pPr>
      <w:r w:rsidRPr="008A3F9D">
        <w:rPr>
          <w:rFonts w:ascii="Times New Roman" w:hAnsi="Times New Roman"/>
          <w:sz w:val="24"/>
          <w:szCs w:val="24"/>
        </w:rPr>
        <w:t>к Положению об обеспечении доступа</w:t>
      </w:r>
    </w:p>
    <w:p w14:paraId="5F170FB2" w14:textId="77777777" w:rsidR="007A7E0C" w:rsidRPr="008A3F9D" w:rsidRDefault="007A7E0C" w:rsidP="003A7082">
      <w:pPr>
        <w:autoSpaceDE w:val="0"/>
        <w:autoSpaceDN w:val="0"/>
        <w:adjustRightInd w:val="0"/>
        <w:ind w:right="-569" w:firstLine="5"/>
        <w:jc w:val="right"/>
        <w:rPr>
          <w:rFonts w:ascii="Times New Roman" w:hAnsi="Times New Roman"/>
          <w:sz w:val="24"/>
          <w:szCs w:val="24"/>
        </w:rPr>
      </w:pPr>
      <w:r w:rsidRPr="008A3F9D">
        <w:rPr>
          <w:rFonts w:ascii="Times New Roman" w:hAnsi="Times New Roman"/>
          <w:sz w:val="24"/>
          <w:szCs w:val="24"/>
        </w:rPr>
        <w:t>к информации о деятельности</w:t>
      </w:r>
    </w:p>
    <w:p w14:paraId="12C20DBD" w14:textId="77777777" w:rsidR="007A7E0C" w:rsidRPr="008A3F9D" w:rsidRDefault="007A7E0C" w:rsidP="003A7082">
      <w:pPr>
        <w:autoSpaceDE w:val="0"/>
        <w:autoSpaceDN w:val="0"/>
        <w:adjustRightInd w:val="0"/>
        <w:ind w:right="-569" w:firstLine="5"/>
        <w:jc w:val="right"/>
        <w:rPr>
          <w:rFonts w:ascii="Times New Roman" w:hAnsi="Times New Roman"/>
          <w:sz w:val="24"/>
          <w:szCs w:val="24"/>
        </w:rPr>
      </w:pPr>
      <w:r w:rsidRPr="008A3F9D">
        <w:rPr>
          <w:rFonts w:ascii="Times New Roman" w:hAnsi="Times New Roman"/>
          <w:sz w:val="24"/>
          <w:szCs w:val="24"/>
        </w:rPr>
        <w:t>органов местного самоуправления</w:t>
      </w:r>
    </w:p>
    <w:p w14:paraId="3995B89E" w14:textId="77777777" w:rsidR="007A7E0C" w:rsidRPr="008A3F9D" w:rsidRDefault="007A7E0C" w:rsidP="003A7082">
      <w:pPr>
        <w:autoSpaceDE w:val="0"/>
        <w:autoSpaceDN w:val="0"/>
        <w:adjustRightInd w:val="0"/>
        <w:ind w:right="-569" w:firstLine="5"/>
        <w:jc w:val="right"/>
        <w:rPr>
          <w:rFonts w:ascii="Times New Roman" w:hAnsi="Times New Roman"/>
          <w:sz w:val="24"/>
          <w:szCs w:val="24"/>
        </w:rPr>
      </w:pPr>
      <w:r w:rsidRPr="008A3F9D">
        <w:rPr>
          <w:rFonts w:ascii="Times New Roman" w:hAnsi="Times New Roman"/>
          <w:sz w:val="24"/>
          <w:szCs w:val="24"/>
        </w:rPr>
        <w:t>города Чебоксары</w:t>
      </w:r>
    </w:p>
    <w:p w14:paraId="3600B360" w14:textId="77777777" w:rsidR="007A7E0C" w:rsidRDefault="007A7E0C" w:rsidP="003A7082">
      <w:pPr>
        <w:ind w:left="851" w:right="-569"/>
        <w:rPr>
          <w:rFonts w:ascii="Times New Roman" w:hAnsi="Times New Roman"/>
          <w:color w:val="000000" w:themeColor="text1"/>
          <w:sz w:val="24"/>
          <w:szCs w:val="24"/>
        </w:rPr>
      </w:pPr>
    </w:p>
    <w:p w14:paraId="521405E5" w14:textId="77777777" w:rsidR="007A7E0C" w:rsidRPr="008A3F9D" w:rsidRDefault="007A7E0C" w:rsidP="007A7E0C">
      <w:pPr>
        <w:autoSpaceDE w:val="0"/>
        <w:autoSpaceDN w:val="0"/>
        <w:adjustRightInd w:val="0"/>
        <w:ind w:right="-711" w:firstLine="5"/>
        <w:jc w:val="center"/>
        <w:rPr>
          <w:rFonts w:ascii="Times New Roman" w:hAnsi="Times New Roman"/>
          <w:b/>
          <w:sz w:val="24"/>
          <w:szCs w:val="24"/>
        </w:rPr>
      </w:pPr>
      <w:r w:rsidRPr="008A3F9D">
        <w:rPr>
          <w:rFonts w:ascii="Times New Roman" w:hAnsi="Times New Roman"/>
          <w:b/>
          <w:sz w:val="24"/>
          <w:szCs w:val="24"/>
        </w:rPr>
        <w:t>ПЕРЕЧЕНЬ</w:t>
      </w:r>
    </w:p>
    <w:p w14:paraId="053F55CC" w14:textId="77777777" w:rsidR="00B9081E" w:rsidRDefault="007A7E0C" w:rsidP="007A7E0C">
      <w:pPr>
        <w:autoSpaceDE w:val="0"/>
        <w:autoSpaceDN w:val="0"/>
        <w:adjustRightInd w:val="0"/>
        <w:ind w:left="709" w:right="-711" w:firstLine="5"/>
        <w:jc w:val="center"/>
        <w:rPr>
          <w:rFonts w:ascii="Times New Roman" w:hAnsi="Times New Roman"/>
          <w:b/>
          <w:sz w:val="24"/>
          <w:szCs w:val="24"/>
        </w:rPr>
      </w:pPr>
      <w:r w:rsidRPr="008A3F9D">
        <w:rPr>
          <w:rFonts w:ascii="Times New Roman" w:hAnsi="Times New Roman"/>
          <w:b/>
          <w:sz w:val="24"/>
          <w:szCs w:val="24"/>
        </w:rPr>
        <w:t>ИНФОРМАЦИИ О ДЕЯТЕЛЬНОСТИ ОРГАН</w:t>
      </w:r>
      <w:r>
        <w:rPr>
          <w:rFonts w:ascii="Times New Roman" w:hAnsi="Times New Roman"/>
          <w:b/>
          <w:sz w:val="24"/>
          <w:szCs w:val="24"/>
        </w:rPr>
        <w:t>ОВ</w:t>
      </w:r>
      <w:r w:rsidRPr="008A3F9D">
        <w:rPr>
          <w:rFonts w:ascii="Times New Roman" w:hAnsi="Times New Roman"/>
          <w:b/>
          <w:sz w:val="24"/>
          <w:szCs w:val="24"/>
        </w:rPr>
        <w:t xml:space="preserve"> МЕСТНОГО САМОУПРАВЛЕНИЯ ГОРОДА ЧЕБОКСАРЫ, </w:t>
      </w:r>
      <w:r w:rsidR="00B33747" w:rsidRPr="00B33747">
        <w:rPr>
          <w:rFonts w:ascii="Times New Roman" w:hAnsi="Times New Roman"/>
          <w:b/>
          <w:sz w:val="24"/>
          <w:szCs w:val="24"/>
        </w:rPr>
        <w:t xml:space="preserve">ОРГАНИЗАЦИЙ, ПОДВЕДОМСТВЕННЫХ ОРГАНАМ МЕСТНОГО САМОУПРАВЛЕНИЯ ГОРОДА ЧЕБОКСАРЫ, </w:t>
      </w:r>
      <w:r w:rsidRPr="008A3F9D">
        <w:rPr>
          <w:rFonts w:ascii="Times New Roman" w:hAnsi="Times New Roman"/>
          <w:b/>
          <w:sz w:val="24"/>
          <w:szCs w:val="24"/>
        </w:rPr>
        <w:t xml:space="preserve">РАЗМЕЩАЕМОЙ </w:t>
      </w:r>
    </w:p>
    <w:p w14:paraId="65330FF6" w14:textId="69CB2B61" w:rsidR="007A7E0C" w:rsidRDefault="007A7E0C" w:rsidP="007A7E0C">
      <w:pPr>
        <w:autoSpaceDE w:val="0"/>
        <w:autoSpaceDN w:val="0"/>
        <w:adjustRightInd w:val="0"/>
        <w:ind w:left="709" w:right="-711" w:firstLine="5"/>
        <w:jc w:val="center"/>
        <w:rPr>
          <w:rFonts w:ascii="Times New Roman" w:hAnsi="Times New Roman"/>
          <w:b/>
          <w:sz w:val="24"/>
          <w:szCs w:val="24"/>
        </w:rPr>
      </w:pPr>
      <w:r w:rsidRPr="008A3F9D">
        <w:rPr>
          <w:rFonts w:ascii="Times New Roman" w:hAnsi="Times New Roman"/>
          <w:b/>
          <w:sz w:val="24"/>
          <w:szCs w:val="24"/>
        </w:rPr>
        <w:t>НА 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3F9D">
        <w:rPr>
          <w:rFonts w:ascii="Times New Roman" w:hAnsi="Times New Roman"/>
          <w:b/>
          <w:sz w:val="24"/>
          <w:szCs w:val="24"/>
        </w:rPr>
        <w:t>ОФИЦИАЛЬНЫХ С</w:t>
      </w:r>
      <w:r>
        <w:rPr>
          <w:rFonts w:ascii="Times New Roman" w:hAnsi="Times New Roman"/>
          <w:b/>
          <w:sz w:val="24"/>
          <w:szCs w:val="24"/>
        </w:rPr>
        <w:t>ТРАНИЦ</w:t>
      </w:r>
      <w:r w:rsidRPr="008A3F9D">
        <w:rPr>
          <w:rFonts w:ascii="Times New Roman" w:hAnsi="Times New Roman"/>
          <w:b/>
          <w:sz w:val="24"/>
          <w:szCs w:val="24"/>
        </w:rPr>
        <w:t>АХ В ИНФОРМАЦИОННО-ТЕЛЕКОММУНИКАЦИОННОЙ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3F9D">
        <w:rPr>
          <w:rFonts w:ascii="Times New Roman" w:hAnsi="Times New Roman"/>
          <w:b/>
          <w:sz w:val="24"/>
          <w:szCs w:val="24"/>
        </w:rPr>
        <w:t>СЕТИ «ИНТЕРНЕТ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597C95C6" w14:textId="77777777" w:rsidR="00B33747" w:rsidRDefault="00B33747" w:rsidP="007A7E0C">
      <w:pPr>
        <w:autoSpaceDE w:val="0"/>
        <w:autoSpaceDN w:val="0"/>
        <w:adjustRightInd w:val="0"/>
        <w:ind w:left="709" w:right="-711" w:firstLine="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497" w:type="dxa"/>
        <w:tblInd w:w="959" w:type="dxa"/>
        <w:tblLook w:val="04A0" w:firstRow="1" w:lastRow="0" w:firstColumn="1" w:lastColumn="0" w:noHBand="0" w:noVBand="1"/>
      </w:tblPr>
      <w:tblGrid>
        <w:gridCol w:w="5670"/>
        <w:gridCol w:w="3827"/>
      </w:tblGrid>
      <w:tr w:rsidR="00B33747" w14:paraId="0CBBD847" w14:textId="77777777" w:rsidTr="00AC47DD">
        <w:tc>
          <w:tcPr>
            <w:tcW w:w="5670" w:type="dxa"/>
          </w:tcPr>
          <w:p w14:paraId="72B9ADDE" w14:textId="77777777" w:rsidR="00560EBF" w:rsidRDefault="00560EBF" w:rsidP="007A7E0C">
            <w:pPr>
              <w:autoSpaceDE w:val="0"/>
              <w:autoSpaceDN w:val="0"/>
              <w:adjustRightInd w:val="0"/>
              <w:ind w:right="-711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D904E89" w14:textId="77777777" w:rsidR="00B33747" w:rsidRDefault="00B33747" w:rsidP="007A7E0C">
            <w:pPr>
              <w:autoSpaceDE w:val="0"/>
              <w:autoSpaceDN w:val="0"/>
              <w:adjustRightInd w:val="0"/>
              <w:ind w:right="-711"/>
              <w:jc w:val="center"/>
              <w:rPr>
                <w:rFonts w:ascii="Times New Roman" w:hAnsi="Times New Roman"/>
                <w:b/>
                <w:sz w:val="24"/>
              </w:rPr>
            </w:pPr>
            <w:r w:rsidRPr="008A3F9D">
              <w:rPr>
                <w:rFonts w:ascii="Times New Roman" w:hAnsi="Times New Roman"/>
                <w:b/>
                <w:sz w:val="24"/>
              </w:rPr>
              <w:t>Категория информации</w:t>
            </w:r>
          </w:p>
          <w:p w14:paraId="25144D34" w14:textId="5E8C99D1" w:rsidR="00AC47DD" w:rsidRDefault="00AC47DD" w:rsidP="007A7E0C">
            <w:pPr>
              <w:autoSpaceDE w:val="0"/>
              <w:autoSpaceDN w:val="0"/>
              <w:adjustRightInd w:val="0"/>
              <w:ind w:right="-7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850013A" w14:textId="77777777" w:rsidR="00560EBF" w:rsidRDefault="00560EBF" w:rsidP="00AC47DD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6E29005" w14:textId="52F5D9DD" w:rsidR="00B33747" w:rsidRDefault="00B33747" w:rsidP="00AC47DD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F9D">
              <w:rPr>
                <w:rFonts w:ascii="Times New Roman" w:hAnsi="Times New Roman"/>
                <w:b/>
                <w:sz w:val="24"/>
              </w:rPr>
              <w:t>Периодичность размещения</w:t>
            </w:r>
          </w:p>
        </w:tc>
      </w:tr>
      <w:tr w:rsidR="00B33747" w14:paraId="2B78E81E" w14:textId="77777777" w:rsidTr="00AC47DD">
        <w:tc>
          <w:tcPr>
            <w:tcW w:w="5670" w:type="dxa"/>
          </w:tcPr>
          <w:p w14:paraId="0421D4D6" w14:textId="77777777" w:rsidR="00AC47DD" w:rsidRDefault="00AC47DD" w:rsidP="00AC47D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18533B9" w14:textId="76FB5E36" w:rsidR="00B33747" w:rsidRDefault="00B9081E" w:rsidP="00AC47D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081E">
              <w:rPr>
                <w:rFonts w:ascii="Times New Roman" w:eastAsiaTheme="minorHAnsi" w:hAnsi="Times New Roman"/>
                <w:sz w:val="24"/>
                <w:szCs w:val="24"/>
              </w:rPr>
              <w:t>1) информаци</w:t>
            </w:r>
            <w:r w:rsidR="00497EC5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B9081E">
              <w:rPr>
                <w:rFonts w:ascii="Times New Roman" w:eastAsiaTheme="minorHAnsi" w:hAnsi="Times New Roman"/>
                <w:sz w:val="24"/>
                <w:szCs w:val="24"/>
              </w:rPr>
              <w:t xml:space="preserve"> о</w:t>
            </w:r>
            <w:r w:rsidR="00AC47DD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B9081E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органе местного самоуправления</w:t>
            </w:r>
            <w:r w:rsidR="00497EC5">
              <w:t xml:space="preserve"> </w:t>
            </w:r>
            <w:r w:rsidR="00497EC5" w:rsidRPr="00497EC5">
              <w:rPr>
                <w:rFonts w:ascii="Times New Roman" w:eastAsiaTheme="minorHAnsi" w:hAnsi="Times New Roman"/>
                <w:sz w:val="24"/>
                <w:szCs w:val="24"/>
              </w:rPr>
              <w:t>города Чебоксары</w:t>
            </w:r>
            <w:r w:rsidRPr="00B9081E">
              <w:rPr>
                <w:rFonts w:ascii="Times New Roman" w:eastAsiaTheme="minorHAnsi" w:hAnsi="Times New Roman"/>
                <w:sz w:val="24"/>
                <w:szCs w:val="24"/>
              </w:rPr>
              <w:t xml:space="preserve"> или подведомственной организации и их деятельности, в том числе наименование органа местного самоуправления </w:t>
            </w:r>
            <w:r w:rsidR="00497EC5" w:rsidRPr="00497EC5">
              <w:rPr>
                <w:rFonts w:ascii="Times New Roman" w:eastAsiaTheme="minorHAnsi" w:hAnsi="Times New Roman"/>
                <w:sz w:val="24"/>
                <w:szCs w:val="24"/>
              </w:rPr>
              <w:t xml:space="preserve">города Чебоксары </w:t>
            </w:r>
            <w:r w:rsidRPr="00B9081E">
              <w:rPr>
                <w:rFonts w:ascii="Times New Roman" w:eastAsiaTheme="minorHAnsi" w:hAnsi="Times New Roman"/>
                <w:sz w:val="24"/>
                <w:szCs w:val="24"/>
              </w:rPr>
              <w:t xml:space="preserve">или подведомственной организации, почтовый адрес, адрес электронной почты, номера телефонов справочных служб, информацию об официальном сайте органа местного самоуправления </w:t>
            </w:r>
            <w:r w:rsidR="00497EC5" w:rsidRPr="00497EC5">
              <w:rPr>
                <w:rFonts w:ascii="Times New Roman" w:eastAsiaTheme="minorHAnsi" w:hAnsi="Times New Roman"/>
                <w:sz w:val="24"/>
                <w:szCs w:val="24"/>
              </w:rPr>
              <w:t xml:space="preserve">города Чебоксары </w:t>
            </w:r>
            <w:r w:rsidRPr="00B9081E">
              <w:rPr>
                <w:rFonts w:ascii="Times New Roman" w:eastAsiaTheme="minorHAnsi" w:hAnsi="Times New Roman"/>
                <w:sz w:val="24"/>
                <w:szCs w:val="24"/>
              </w:rPr>
              <w:t>или официальном сайте подведомственной организации;</w:t>
            </w:r>
          </w:p>
          <w:p w14:paraId="55FC135B" w14:textId="74BEFA2C" w:rsidR="00AC47DD" w:rsidRPr="008A3F9D" w:rsidRDefault="00AC47DD" w:rsidP="00AC47D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27" w:type="dxa"/>
          </w:tcPr>
          <w:p w14:paraId="0B4312F8" w14:textId="77777777" w:rsidR="00B33747" w:rsidRDefault="00B33747" w:rsidP="007A7E0C">
            <w:pPr>
              <w:autoSpaceDE w:val="0"/>
              <w:autoSpaceDN w:val="0"/>
              <w:adjustRightInd w:val="0"/>
              <w:ind w:right="-711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27F5F54" w14:textId="3B5434AA" w:rsidR="00AC47DD" w:rsidRPr="00AC47DD" w:rsidRDefault="00AC47DD" w:rsidP="00AC47DD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24"/>
              </w:rPr>
            </w:pPr>
            <w:r w:rsidRPr="00AC47DD">
              <w:rPr>
                <w:rFonts w:ascii="Times New Roman" w:hAnsi="Times New Roman"/>
                <w:sz w:val="24"/>
              </w:rPr>
              <w:t>в течение 5 рабочих дней со дня утверждения</w:t>
            </w:r>
            <w:r>
              <w:rPr>
                <w:rFonts w:ascii="Times New Roman" w:hAnsi="Times New Roman"/>
                <w:sz w:val="24"/>
              </w:rPr>
              <w:t xml:space="preserve"> или</w:t>
            </w:r>
            <w:r w:rsidRPr="00AC47DD">
              <w:rPr>
                <w:rFonts w:ascii="Times New Roman" w:hAnsi="Times New Roman"/>
                <w:sz w:val="24"/>
              </w:rPr>
              <w:t xml:space="preserve"> изменения </w:t>
            </w:r>
            <w:r>
              <w:rPr>
                <w:rFonts w:ascii="Times New Roman" w:hAnsi="Times New Roman"/>
                <w:sz w:val="24"/>
              </w:rPr>
              <w:t>сведений (данных)</w:t>
            </w:r>
          </w:p>
        </w:tc>
      </w:tr>
      <w:tr w:rsidR="004C24F4" w14:paraId="4D5B404D" w14:textId="77777777" w:rsidTr="00AC47DD">
        <w:tc>
          <w:tcPr>
            <w:tcW w:w="5670" w:type="dxa"/>
          </w:tcPr>
          <w:p w14:paraId="20EEBAE9" w14:textId="77777777" w:rsidR="00AC47DD" w:rsidRDefault="00AC47DD" w:rsidP="004C24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E1DE0B9" w14:textId="0595A4A3" w:rsidR="004C24F4" w:rsidRDefault="00497EC5" w:rsidP="004C24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2) иная</w:t>
            </w:r>
            <w:r w:rsidR="004C24F4" w:rsidRPr="004C24F4"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="004C24F4" w:rsidRPr="004C24F4">
              <w:rPr>
                <w:rFonts w:ascii="Times New Roman" w:eastAsiaTheme="minorHAnsi" w:hAnsi="Times New Roman"/>
                <w:sz w:val="24"/>
                <w:szCs w:val="24"/>
              </w:rPr>
              <w:t>, в том числе о деятельности органов местного самоуправления</w:t>
            </w:r>
            <w:r>
              <w:t xml:space="preserve"> </w:t>
            </w:r>
            <w:r w:rsidRPr="00497EC5">
              <w:rPr>
                <w:rFonts w:ascii="Times New Roman" w:eastAsiaTheme="minorHAnsi" w:hAnsi="Times New Roman"/>
                <w:sz w:val="24"/>
                <w:szCs w:val="24"/>
              </w:rPr>
              <w:t>города Чебоксары</w:t>
            </w:r>
            <w:r w:rsidR="004C24F4" w:rsidRPr="004C24F4">
              <w:rPr>
                <w:rFonts w:ascii="Times New Roman" w:eastAsiaTheme="minorHAnsi" w:hAnsi="Times New Roman"/>
                <w:sz w:val="24"/>
                <w:szCs w:val="24"/>
              </w:rPr>
              <w:t xml:space="preserve"> и подведомственных организаций с учетом требований Федерального закона</w:t>
            </w:r>
            <w:r w:rsidR="00AC47D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C47DD" w:rsidRPr="00AC47DD">
              <w:rPr>
                <w:rFonts w:ascii="Times New Roman" w:eastAsiaTheme="minorHAnsi" w:hAnsi="Times New Roman"/>
                <w:sz w:val="24"/>
                <w:szCs w:val="24"/>
              </w:rPr>
              <w:t xml:space="preserve">от 09.02.2009 </w:t>
            </w:r>
            <w:r w:rsidR="00AC47DD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AC47DD" w:rsidRPr="00AC47DD">
              <w:rPr>
                <w:rFonts w:ascii="Times New Roman" w:eastAsiaTheme="minorHAnsi" w:hAnsi="Times New Roman"/>
                <w:sz w:val="24"/>
                <w:szCs w:val="24"/>
              </w:rPr>
              <w:t xml:space="preserve"> 8-ФЗ </w:t>
            </w:r>
            <w:r w:rsidR="00AC47DD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AC47DD" w:rsidRPr="00AC47DD">
              <w:rPr>
                <w:rFonts w:ascii="Times New Roman" w:eastAsiaTheme="minorHAnsi" w:hAnsi="Times New Roman"/>
                <w:sz w:val="24"/>
                <w:szCs w:val="24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AC47DD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4C24F4" w:rsidRPr="004C24F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29DCD297" w14:textId="2974A42A" w:rsidR="00AC47DD" w:rsidRPr="00B9081E" w:rsidRDefault="00AC47DD" w:rsidP="004C24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E354748" w14:textId="77777777" w:rsidR="004C24F4" w:rsidRDefault="004C24F4" w:rsidP="007A7E0C">
            <w:pPr>
              <w:autoSpaceDE w:val="0"/>
              <w:autoSpaceDN w:val="0"/>
              <w:adjustRightInd w:val="0"/>
              <w:ind w:right="-711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787BC9B" w14:textId="74525C3F" w:rsidR="00AC47DD" w:rsidRPr="00AC47DD" w:rsidRDefault="00AC47DD" w:rsidP="00AC47DD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24"/>
              </w:rPr>
            </w:pPr>
            <w:r w:rsidRPr="00AC47DD">
              <w:rPr>
                <w:rFonts w:ascii="Times New Roman" w:hAnsi="Times New Roman"/>
                <w:sz w:val="24"/>
              </w:rPr>
              <w:t>в течение 5 рабочих дней со дня утверждения или изменения сведений (данных)</w:t>
            </w:r>
          </w:p>
        </w:tc>
      </w:tr>
    </w:tbl>
    <w:p w14:paraId="1B8AAA85" w14:textId="77777777" w:rsidR="00B33747" w:rsidRDefault="00B33747" w:rsidP="007A7E0C">
      <w:pPr>
        <w:autoSpaceDE w:val="0"/>
        <w:autoSpaceDN w:val="0"/>
        <w:adjustRightInd w:val="0"/>
        <w:ind w:left="709" w:right="-711" w:firstLine="5"/>
        <w:jc w:val="center"/>
        <w:rPr>
          <w:rFonts w:ascii="Times New Roman" w:hAnsi="Times New Roman"/>
          <w:b/>
          <w:sz w:val="24"/>
          <w:szCs w:val="24"/>
        </w:rPr>
      </w:pPr>
    </w:p>
    <w:p w14:paraId="5C652637" w14:textId="77777777" w:rsidR="00DC003D" w:rsidRDefault="00DC003D" w:rsidP="00E71435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</w:p>
    <w:p w14:paraId="72F82E2D" w14:textId="77777777" w:rsidR="007A7E0C" w:rsidRDefault="007A7E0C" w:rsidP="00E71435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</w:p>
    <w:p w14:paraId="2F77F016" w14:textId="77777777" w:rsidR="00DC003D" w:rsidRDefault="00DC003D" w:rsidP="00E71435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</w:p>
    <w:p w14:paraId="6275DEA7" w14:textId="77777777" w:rsidR="000B3F1E" w:rsidRDefault="000B3F1E" w:rsidP="00E71435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</w:p>
    <w:p w14:paraId="5EEBA17B" w14:textId="77777777" w:rsidR="000B3F1E" w:rsidRDefault="000B3F1E" w:rsidP="00E71435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</w:p>
    <w:p w14:paraId="109ECC58" w14:textId="77777777" w:rsidR="000B3F1E" w:rsidRDefault="000B3F1E" w:rsidP="00E71435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</w:p>
    <w:p w14:paraId="37120B95" w14:textId="77777777" w:rsidR="000B3F1E" w:rsidRDefault="000B3F1E" w:rsidP="00E71435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</w:p>
    <w:p w14:paraId="3FD85EA3" w14:textId="77777777" w:rsidR="007A7E0C" w:rsidRDefault="007A7E0C" w:rsidP="00E71435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</w:p>
    <w:p w14:paraId="6AB379DD" w14:textId="77777777" w:rsidR="007A7E0C" w:rsidRDefault="007A7E0C" w:rsidP="00E71435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</w:p>
    <w:p w14:paraId="4CF2168B" w14:textId="77777777" w:rsidR="004F23FB" w:rsidRDefault="004F23FB" w:rsidP="00DC003D">
      <w:pPr>
        <w:ind w:left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07DBACA" w14:textId="77777777" w:rsidR="00DC003D" w:rsidRPr="00DC003D" w:rsidRDefault="00DC003D" w:rsidP="00DC003D">
      <w:pPr>
        <w:ind w:left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C003D">
        <w:rPr>
          <w:rFonts w:ascii="Times New Roman" w:hAnsi="Times New Roman"/>
          <w:color w:val="000000" w:themeColor="text1"/>
          <w:sz w:val="28"/>
          <w:szCs w:val="28"/>
        </w:rPr>
        <w:t>Согласовано:</w:t>
      </w:r>
    </w:p>
    <w:p w14:paraId="7273866F" w14:textId="77777777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</w:p>
    <w:p w14:paraId="54F95339" w14:textId="77777777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</w:p>
    <w:p w14:paraId="7BFAA385" w14:textId="77777777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 w:rsidRPr="00DC003D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 администрации </w:t>
      </w:r>
    </w:p>
    <w:p w14:paraId="32DF9639" w14:textId="255E638A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 w:rsidRPr="00DC003D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proofErr w:type="gramStart"/>
      <w:r w:rsidRPr="00DC003D">
        <w:rPr>
          <w:rFonts w:ascii="Times New Roman" w:hAnsi="Times New Roman"/>
          <w:color w:val="000000" w:themeColor="text1"/>
          <w:sz w:val="28"/>
          <w:szCs w:val="28"/>
        </w:rPr>
        <w:t>экон</w:t>
      </w:r>
      <w:r>
        <w:rPr>
          <w:rFonts w:ascii="Times New Roman" w:hAnsi="Times New Roman"/>
          <w:color w:val="000000" w:themeColor="text1"/>
          <w:sz w:val="28"/>
          <w:szCs w:val="28"/>
        </w:rPr>
        <w:t>омическому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развитию и финансам,                            </w:t>
      </w:r>
      <w:r w:rsidRPr="00DC003D">
        <w:rPr>
          <w:rFonts w:ascii="Times New Roman" w:hAnsi="Times New Roman"/>
          <w:color w:val="000000" w:themeColor="text1"/>
          <w:sz w:val="28"/>
          <w:szCs w:val="28"/>
        </w:rPr>
        <w:t>И.Н. Антонова</w:t>
      </w:r>
    </w:p>
    <w:p w14:paraId="4692C613" w14:textId="77777777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</w:p>
    <w:p w14:paraId="07C597AE" w14:textId="77777777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</w:p>
    <w:p w14:paraId="42589A58" w14:textId="77777777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C003D">
        <w:rPr>
          <w:rFonts w:ascii="Times New Roman" w:hAnsi="Times New Roman"/>
          <w:color w:val="000000" w:themeColor="text1"/>
          <w:sz w:val="28"/>
          <w:szCs w:val="28"/>
        </w:rPr>
        <w:t>И.о</w:t>
      </w:r>
      <w:proofErr w:type="spellEnd"/>
      <w:r w:rsidRPr="00DC003D">
        <w:rPr>
          <w:rFonts w:ascii="Times New Roman" w:hAnsi="Times New Roman"/>
          <w:color w:val="000000" w:themeColor="text1"/>
          <w:sz w:val="28"/>
          <w:szCs w:val="28"/>
        </w:rPr>
        <w:t xml:space="preserve">. заместителя главы администрации </w:t>
      </w:r>
    </w:p>
    <w:p w14:paraId="5C25FB48" w14:textId="4C2E401D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 w:rsidRPr="00DC003D">
        <w:rPr>
          <w:rFonts w:ascii="Times New Roman" w:hAnsi="Times New Roman"/>
          <w:color w:val="000000" w:themeColor="text1"/>
          <w:sz w:val="28"/>
          <w:szCs w:val="28"/>
        </w:rPr>
        <w:t xml:space="preserve">г. Чебоксары по вопросам ЖКХ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 w:rsidRPr="00DC003D">
        <w:rPr>
          <w:rFonts w:ascii="Times New Roman" w:hAnsi="Times New Roman"/>
          <w:color w:val="000000" w:themeColor="text1"/>
          <w:sz w:val="28"/>
          <w:szCs w:val="28"/>
        </w:rPr>
        <w:t>Д.С. Денисов</w:t>
      </w:r>
    </w:p>
    <w:p w14:paraId="3825E6C7" w14:textId="77777777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</w:p>
    <w:p w14:paraId="2113302B" w14:textId="77777777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</w:p>
    <w:p w14:paraId="782BAD38" w14:textId="77777777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 w:rsidRPr="00DC003D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3EA1481D" w14:textId="77777777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 w:rsidRPr="00DC003D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</w:t>
      </w:r>
      <w:proofErr w:type="spellStart"/>
      <w:r w:rsidRPr="00DC003D">
        <w:rPr>
          <w:rFonts w:ascii="Times New Roman" w:hAnsi="Times New Roman"/>
          <w:color w:val="000000" w:themeColor="text1"/>
          <w:sz w:val="28"/>
          <w:szCs w:val="28"/>
        </w:rPr>
        <w:t>Горкомимущества</w:t>
      </w:r>
      <w:proofErr w:type="spellEnd"/>
      <w:r w:rsidRPr="00DC003D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14:paraId="4C58434C" w14:textId="77777777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C003D">
        <w:rPr>
          <w:rFonts w:ascii="Times New Roman" w:hAnsi="Times New Roman"/>
          <w:color w:val="000000" w:themeColor="text1"/>
          <w:sz w:val="28"/>
          <w:szCs w:val="28"/>
        </w:rPr>
        <w:t>и.о</w:t>
      </w:r>
      <w:proofErr w:type="spellEnd"/>
      <w:r w:rsidRPr="00DC003D">
        <w:rPr>
          <w:rFonts w:ascii="Times New Roman" w:hAnsi="Times New Roman"/>
          <w:color w:val="000000" w:themeColor="text1"/>
          <w:sz w:val="28"/>
          <w:szCs w:val="28"/>
        </w:rPr>
        <w:t xml:space="preserve">. заместителя главы администрации </w:t>
      </w:r>
    </w:p>
    <w:p w14:paraId="711A8E60" w14:textId="77777777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 w:rsidRPr="00DC003D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архитектуры и </w:t>
      </w:r>
    </w:p>
    <w:p w14:paraId="22D4FBED" w14:textId="143AA010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 w:rsidRPr="00DC003D">
        <w:rPr>
          <w:rFonts w:ascii="Times New Roman" w:hAnsi="Times New Roman"/>
          <w:color w:val="000000" w:themeColor="text1"/>
          <w:sz w:val="28"/>
          <w:szCs w:val="28"/>
        </w:rPr>
        <w:t xml:space="preserve">градостроительства города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Pr="00DC003D">
        <w:rPr>
          <w:rFonts w:ascii="Times New Roman" w:hAnsi="Times New Roman"/>
          <w:color w:val="000000" w:themeColor="text1"/>
          <w:sz w:val="28"/>
          <w:szCs w:val="28"/>
        </w:rPr>
        <w:t>Ю.А. Васильев</w:t>
      </w:r>
    </w:p>
    <w:p w14:paraId="5FD18119" w14:textId="77777777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</w:p>
    <w:p w14:paraId="0352794C" w14:textId="77777777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</w:p>
    <w:p w14:paraId="0E040A97" w14:textId="77777777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 w:rsidRPr="00DC003D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 администрации </w:t>
      </w:r>
    </w:p>
    <w:p w14:paraId="47B429B2" w14:textId="77777777" w:rsidR="0044261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 w:rsidRPr="00DC003D">
        <w:rPr>
          <w:rFonts w:ascii="Times New Roman" w:hAnsi="Times New Roman"/>
          <w:color w:val="000000" w:themeColor="text1"/>
          <w:sz w:val="28"/>
          <w:szCs w:val="28"/>
        </w:rPr>
        <w:t>по социальным вопросам</w:t>
      </w:r>
      <w:r w:rsidR="0044261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C94B0E3" w14:textId="27C9CC1D" w:rsidR="0044261D" w:rsidRDefault="0044261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C003D" w:rsidRPr="00DC00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44261D">
        <w:rPr>
          <w:rFonts w:ascii="Times New Roman" w:hAnsi="Times New Roman"/>
          <w:color w:val="000000" w:themeColor="text1"/>
          <w:sz w:val="28"/>
          <w:szCs w:val="28"/>
        </w:rPr>
        <w:t>аместител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44261D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 -</w:t>
      </w:r>
    </w:p>
    <w:p w14:paraId="4C16FC41" w14:textId="03A82C10" w:rsidR="00DC003D" w:rsidRDefault="0044261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 w:rsidRPr="0044261D">
        <w:rPr>
          <w:rFonts w:ascii="Times New Roman" w:hAnsi="Times New Roman"/>
          <w:color w:val="000000" w:themeColor="text1"/>
          <w:sz w:val="28"/>
          <w:szCs w:val="28"/>
        </w:rPr>
        <w:t>руководител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Pr="0044261D">
        <w:rPr>
          <w:rFonts w:ascii="Times New Roman" w:hAnsi="Times New Roman"/>
          <w:color w:val="000000" w:themeColor="text1"/>
          <w:sz w:val="28"/>
          <w:szCs w:val="28"/>
        </w:rPr>
        <w:t>аппарата</w:t>
      </w:r>
      <w:r w:rsidR="00DC003D" w:rsidRPr="00DC003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  <w:r w:rsidR="00DC003D" w:rsidRPr="00DC003D">
        <w:rPr>
          <w:rFonts w:ascii="Times New Roman" w:hAnsi="Times New Roman"/>
          <w:color w:val="000000" w:themeColor="text1"/>
          <w:sz w:val="28"/>
          <w:szCs w:val="28"/>
        </w:rPr>
        <w:t xml:space="preserve">О.В. </w:t>
      </w:r>
      <w:proofErr w:type="spellStart"/>
      <w:r w:rsidR="00DC003D" w:rsidRPr="00DC003D">
        <w:rPr>
          <w:rFonts w:ascii="Times New Roman" w:hAnsi="Times New Roman"/>
          <w:color w:val="000000" w:themeColor="text1"/>
          <w:sz w:val="28"/>
          <w:szCs w:val="28"/>
        </w:rPr>
        <w:t>Чепрасова</w:t>
      </w:r>
      <w:proofErr w:type="spellEnd"/>
    </w:p>
    <w:p w14:paraId="65AF05C7" w14:textId="77777777" w:rsidR="0044261D" w:rsidRPr="00DC003D" w:rsidRDefault="0044261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</w:p>
    <w:p w14:paraId="28D81957" w14:textId="77777777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</w:p>
    <w:p w14:paraId="0550DC46" w14:textId="77777777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</w:p>
    <w:p w14:paraId="0A1F2FB7" w14:textId="5230FAAA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 w:rsidRPr="00DC003D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правового управления  </w:t>
      </w:r>
      <w:r w:rsidRPr="00DC003D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 w:rsidRPr="00DC003D">
        <w:rPr>
          <w:rFonts w:ascii="Times New Roman" w:hAnsi="Times New Roman"/>
          <w:color w:val="000000" w:themeColor="text1"/>
          <w:sz w:val="28"/>
          <w:szCs w:val="28"/>
        </w:rPr>
        <w:t>Д.О. Николаев</w:t>
      </w:r>
    </w:p>
    <w:p w14:paraId="6976417D" w14:textId="77777777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</w:p>
    <w:p w14:paraId="78BB5995" w14:textId="77777777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</w:p>
    <w:p w14:paraId="4668AF07" w14:textId="77777777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 w:rsidRPr="00DC003D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по связям со СМИ </w:t>
      </w:r>
    </w:p>
    <w:p w14:paraId="390F69CC" w14:textId="77777777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 w:rsidRPr="00DC003D">
        <w:rPr>
          <w:rFonts w:ascii="Times New Roman" w:hAnsi="Times New Roman"/>
          <w:color w:val="000000" w:themeColor="text1"/>
          <w:sz w:val="28"/>
          <w:szCs w:val="28"/>
        </w:rPr>
        <w:t xml:space="preserve">и информационно-аналитической работе,  </w:t>
      </w:r>
    </w:p>
    <w:p w14:paraId="1F5A912D" w14:textId="77777777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 w:rsidRPr="00DC003D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управления информации, </w:t>
      </w:r>
      <w:proofErr w:type="gramStart"/>
      <w:r w:rsidRPr="00DC003D">
        <w:rPr>
          <w:rFonts w:ascii="Times New Roman" w:hAnsi="Times New Roman"/>
          <w:color w:val="000000" w:themeColor="text1"/>
          <w:sz w:val="28"/>
          <w:szCs w:val="28"/>
        </w:rPr>
        <w:t>общественных</w:t>
      </w:r>
      <w:proofErr w:type="gramEnd"/>
      <w:r w:rsidRPr="00DC00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0802B8F" w14:textId="36328BE9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r w:rsidRPr="00DC003D">
        <w:rPr>
          <w:rFonts w:ascii="Times New Roman" w:hAnsi="Times New Roman"/>
          <w:color w:val="000000" w:themeColor="text1"/>
          <w:sz w:val="28"/>
          <w:szCs w:val="28"/>
        </w:rPr>
        <w:t xml:space="preserve">связей и молодежной политики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 w:rsidRPr="00DC003D">
        <w:rPr>
          <w:rFonts w:ascii="Times New Roman" w:hAnsi="Times New Roman"/>
          <w:color w:val="000000" w:themeColor="text1"/>
          <w:sz w:val="28"/>
          <w:szCs w:val="28"/>
        </w:rPr>
        <w:t>Т.И. Наумова</w:t>
      </w:r>
    </w:p>
    <w:p w14:paraId="00140058" w14:textId="77777777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</w:p>
    <w:p w14:paraId="1A5DD8F5" w14:textId="77777777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</w:p>
    <w:p w14:paraId="1D58F032" w14:textId="77777777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</w:p>
    <w:p w14:paraId="78037057" w14:textId="77777777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</w:p>
    <w:p w14:paraId="36F9C0E4" w14:textId="77777777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</w:p>
    <w:p w14:paraId="2669AFB0" w14:textId="77777777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</w:p>
    <w:p w14:paraId="3F85CA01" w14:textId="77777777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</w:p>
    <w:p w14:paraId="43577014" w14:textId="77777777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</w:p>
    <w:p w14:paraId="0C737B3F" w14:textId="77777777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</w:p>
    <w:p w14:paraId="454BDA68" w14:textId="77777777" w:rsidR="00DC003D" w:rsidRPr="00DC003D" w:rsidRDefault="00DC003D" w:rsidP="00DC003D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DC003D">
        <w:rPr>
          <w:rFonts w:ascii="Times New Roman" w:hAnsi="Times New Roman"/>
          <w:color w:val="000000" w:themeColor="text1"/>
          <w:sz w:val="24"/>
          <w:szCs w:val="24"/>
        </w:rPr>
        <w:t>Т.В. Малышева</w:t>
      </w:r>
    </w:p>
    <w:p w14:paraId="675FDF29" w14:textId="7E57A271" w:rsidR="00A43C60" w:rsidRPr="00E71435" w:rsidRDefault="00DC003D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DC003D">
        <w:rPr>
          <w:rFonts w:ascii="Times New Roman" w:hAnsi="Times New Roman"/>
          <w:color w:val="000000" w:themeColor="text1"/>
          <w:sz w:val="24"/>
          <w:szCs w:val="24"/>
        </w:rPr>
        <w:t>23-50-46</w:t>
      </w:r>
    </w:p>
    <w:sectPr w:rsidR="00A43C60" w:rsidRPr="00E71435" w:rsidSect="00973896">
      <w:pgSz w:w="11906" w:h="16838"/>
      <w:pgMar w:top="1134" w:right="1276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5DF"/>
    <w:multiLevelType w:val="hybridMultilevel"/>
    <w:tmpl w:val="5A468EE6"/>
    <w:lvl w:ilvl="0" w:tplc="9DCAB96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3F45ED"/>
    <w:multiLevelType w:val="hybridMultilevel"/>
    <w:tmpl w:val="52D8B3C2"/>
    <w:lvl w:ilvl="0" w:tplc="3F228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31874"/>
    <w:multiLevelType w:val="hybridMultilevel"/>
    <w:tmpl w:val="9CF4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568"/>
    <w:multiLevelType w:val="hybridMultilevel"/>
    <w:tmpl w:val="927AB9D4"/>
    <w:lvl w:ilvl="0" w:tplc="CB9CCD6C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E59A9"/>
    <w:multiLevelType w:val="hybridMultilevel"/>
    <w:tmpl w:val="5A468EE6"/>
    <w:lvl w:ilvl="0" w:tplc="9DCAB96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7A3303"/>
    <w:multiLevelType w:val="hybridMultilevel"/>
    <w:tmpl w:val="E36A00FA"/>
    <w:lvl w:ilvl="0" w:tplc="3F5AE1DA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8149F9"/>
    <w:multiLevelType w:val="hybridMultilevel"/>
    <w:tmpl w:val="52CEF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38"/>
    <w:rsid w:val="0002129C"/>
    <w:rsid w:val="000212A2"/>
    <w:rsid w:val="000215F3"/>
    <w:rsid w:val="00035D95"/>
    <w:rsid w:val="00037C68"/>
    <w:rsid w:val="00040027"/>
    <w:rsid w:val="00045B64"/>
    <w:rsid w:val="0005387A"/>
    <w:rsid w:val="0005526C"/>
    <w:rsid w:val="00055D2C"/>
    <w:rsid w:val="00056818"/>
    <w:rsid w:val="00057FDE"/>
    <w:rsid w:val="00060661"/>
    <w:rsid w:val="00060742"/>
    <w:rsid w:val="000616FF"/>
    <w:rsid w:val="000649A7"/>
    <w:rsid w:val="000650EF"/>
    <w:rsid w:val="000673FE"/>
    <w:rsid w:val="000716BC"/>
    <w:rsid w:val="00081776"/>
    <w:rsid w:val="00084B00"/>
    <w:rsid w:val="00084D3E"/>
    <w:rsid w:val="00086AA2"/>
    <w:rsid w:val="0009579A"/>
    <w:rsid w:val="00095FFB"/>
    <w:rsid w:val="000A7423"/>
    <w:rsid w:val="000B3F1E"/>
    <w:rsid w:val="000C163A"/>
    <w:rsid w:val="000C1FD1"/>
    <w:rsid w:val="000C4344"/>
    <w:rsid w:val="000C4D8D"/>
    <w:rsid w:val="000C610F"/>
    <w:rsid w:val="000D0471"/>
    <w:rsid w:val="000D18AD"/>
    <w:rsid w:val="000D358A"/>
    <w:rsid w:val="000E0364"/>
    <w:rsid w:val="000E7C5A"/>
    <w:rsid w:val="000F0F83"/>
    <w:rsid w:val="000F41EC"/>
    <w:rsid w:val="000F5310"/>
    <w:rsid w:val="000F6479"/>
    <w:rsid w:val="000F670E"/>
    <w:rsid w:val="000F6B2A"/>
    <w:rsid w:val="001066F1"/>
    <w:rsid w:val="00110345"/>
    <w:rsid w:val="00110A04"/>
    <w:rsid w:val="0011194D"/>
    <w:rsid w:val="00117B4E"/>
    <w:rsid w:val="00141A05"/>
    <w:rsid w:val="00153F85"/>
    <w:rsid w:val="0016178E"/>
    <w:rsid w:val="001618EB"/>
    <w:rsid w:val="00161A4E"/>
    <w:rsid w:val="00167728"/>
    <w:rsid w:val="00174A22"/>
    <w:rsid w:val="00176BA4"/>
    <w:rsid w:val="00183C44"/>
    <w:rsid w:val="00190A45"/>
    <w:rsid w:val="00197CBD"/>
    <w:rsid w:val="001A2DD9"/>
    <w:rsid w:val="001A5F4D"/>
    <w:rsid w:val="001B01F5"/>
    <w:rsid w:val="001B3757"/>
    <w:rsid w:val="001B3AB6"/>
    <w:rsid w:val="001B41FF"/>
    <w:rsid w:val="001B5612"/>
    <w:rsid w:val="001C2BD6"/>
    <w:rsid w:val="001C33CA"/>
    <w:rsid w:val="001C3FC5"/>
    <w:rsid w:val="001C4F73"/>
    <w:rsid w:val="001C5671"/>
    <w:rsid w:val="001C6830"/>
    <w:rsid w:val="001C7F46"/>
    <w:rsid w:val="001D3103"/>
    <w:rsid w:val="001D4936"/>
    <w:rsid w:val="001E0519"/>
    <w:rsid w:val="001E4B9F"/>
    <w:rsid w:val="001F1383"/>
    <w:rsid w:val="001F1D13"/>
    <w:rsid w:val="001F66D2"/>
    <w:rsid w:val="001F6AA1"/>
    <w:rsid w:val="0020323B"/>
    <w:rsid w:val="002157FE"/>
    <w:rsid w:val="00216D38"/>
    <w:rsid w:val="00216EDE"/>
    <w:rsid w:val="002236AB"/>
    <w:rsid w:val="0023228E"/>
    <w:rsid w:val="00232D49"/>
    <w:rsid w:val="002331D8"/>
    <w:rsid w:val="002350E0"/>
    <w:rsid w:val="0023542F"/>
    <w:rsid w:val="0023712B"/>
    <w:rsid w:val="0024389D"/>
    <w:rsid w:val="002473E4"/>
    <w:rsid w:val="00254CCE"/>
    <w:rsid w:val="0025780C"/>
    <w:rsid w:val="00257EE4"/>
    <w:rsid w:val="00266D94"/>
    <w:rsid w:val="002676B8"/>
    <w:rsid w:val="0027289B"/>
    <w:rsid w:val="0028544C"/>
    <w:rsid w:val="00286445"/>
    <w:rsid w:val="002879D6"/>
    <w:rsid w:val="00293B16"/>
    <w:rsid w:val="00293B52"/>
    <w:rsid w:val="00297C75"/>
    <w:rsid w:val="002B09F7"/>
    <w:rsid w:val="002B1921"/>
    <w:rsid w:val="002B3C40"/>
    <w:rsid w:val="002C0572"/>
    <w:rsid w:val="002C1030"/>
    <w:rsid w:val="002C7B27"/>
    <w:rsid w:val="002C7F6E"/>
    <w:rsid w:val="002D3239"/>
    <w:rsid w:val="002D3917"/>
    <w:rsid w:val="002E0313"/>
    <w:rsid w:val="002E7036"/>
    <w:rsid w:val="002F6661"/>
    <w:rsid w:val="002F767A"/>
    <w:rsid w:val="002F7BA0"/>
    <w:rsid w:val="00300B4D"/>
    <w:rsid w:val="003016D5"/>
    <w:rsid w:val="00312223"/>
    <w:rsid w:val="00312618"/>
    <w:rsid w:val="00312D47"/>
    <w:rsid w:val="00313CA4"/>
    <w:rsid w:val="00316D5D"/>
    <w:rsid w:val="00321047"/>
    <w:rsid w:val="00322036"/>
    <w:rsid w:val="00322296"/>
    <w:rsid w:val="003305E6"/>
    <w:rsid w:val="00332F7E"/>
    <w:rsid w:val="00335986"/>
    <w:rsid w:val="00335AA4"/>
    <w:rsid w:val="00337C40"/>
    <w:rsid w:val="00341AF2"/>
    <w:rsid w:val="00342F69"/>
    <w:rsid w:val="00354CC6"/>
    <w:rsid w:val="0035722E"/>
    <w:rsid w:val="0035742E"/>
    <w:rsid w:val="003575CC"/>
    <w:rsid w:val="00372697"/>
    <w:rsid w:val="00376A7C"/>
    <w:rsid w:val="0037762F"/>
    <w:rsid w:val="00377B96"/>
    <w:rsid w:val="00384F0C"/>
    <w:rsid w:val="00385A06"/>
    <w:rsid w:val="00391DAC"/>
    <w:rsid w:val="00392325"/>
    <w:rsid w:val="003935C4"/>
    <w:rsid w:val="003958E6"/>
    <w:rsid w:val="003A1AC4"/>
    <w:rsid w:val="003A309B"/>
    <w:rsid w:val="003A698E"/>
    <w:rsid w:val="003A6C37"/>
    <w:rsid w:val="003A7082"/>
    <w:rsid w:val="003B0E77"/>
    <w:rsid w:val="003B1614"/>
    <w:rsid w:val="003B21D7"/>
    <w:rsid w:val="003B66F5"/>
    <w:rsid w:val="003C054E"/>
    <w:rsid w:val="003C1879"/>
    <w:rsid w:val="003C1F71"/>
    <w:rsid w:val="003C5213"/>
    <w:rsid w:val="003C7F88"/>
    <w:rsid w:val="003D08A7"/>
    <w:rsid w:val="003D282F"/>
    <w:rsid w:val="003E0F74"/>
    <w:rsid w:val="003E1524"/>
    <w:rsid w:val="003F04BA"/>
    <w:rsid w:val="003F358B"/>
    <w:rsid w:val="003F3F34"/>
    <w:rsid w:val="003F5622"/>
    <w:rsid w:val="003F7A77"/>
    <w:rsid w:val="004001C7"/>
    <w:rsid w:val="0040160C"/>
    <w:rsid w:val="00401F83"/>
    <w:rsid w:val="00402F28"/>
    <w:rsid w:val="00403B49"/>
    <w:rsid w:val="00403E1C"/>
    <w:rsid w:val="004040F1"/>
    <w:rsid w:val="0040511D"/>
    <w:rsid w:val="00405A6F"/>
    <w:rsid w:val="0041148D"/>
    <w:rsid w:val="00411756"/>
    <w:rsid w:val="00411FA4"/>
    <w:rsid w:val="00412252"/>
    <w:rsid w:val="00414693"/>
    <w:rsid w:val="00415B65"/>
    <w:rsid w:val="00422152"/>
    <w:rsid w:val="004226D1"/>
    <w:rsid w:val="00423EDA"/>
    <w:rsid w:val="004255F5"/>
    <w:rsid w:val="00431FD2"/>
    <w:rsid w:val="00441E48"/>
    <w:rsid w:val="0044261D"/>
    <w:rsid w:val="00443A5F"/>
    <w:rsid w:val="00447219"/>
    <w:rsid w:val="00451233"/>
    <w:rsid w:val="00452543"/>
    <w:rsid w:val="0045459A"/>
    <w:rsid w:val="00461147"/>
    <w:rsid w:val="00461C48"/>
    <w:rsid w:val="00463370"/>
    <w:rsid w:val="00464D44"/>
    <w:rsid w:val="004667CE"/>
    <w:rsid w:val="00466AA4"/>
    <w:rsid w:val="00473940"/>
    <w:rsid w:val="00477F85"/>
    <w:rsid w:val="004800C9"/>
    <w:rsid w:val="004831AA"/>
    <w:rsid w:val="0048343B"/>
    <w:rsid w:val="0049629C"/>
    <w:rsid w:val="00497EC5"/>
    <w:rsid w:val="004A1ABC"/>
    <w:rsid w:val="004A4F3D"/>
    <w:rsid w:val="004A6806"/>
    <w:rsid w:val="004B1B4E"/>
    <w:rsid w:val="004B3596"/>
    <w:rsid w:val="004B3D55"/>
    <w:rsid w:val="004B669F"/>
    <w:rsid w:val="004C1275"/>
    <w:rsid w:val="004C24F4"/>
    <w:rsid w:val="004C2500"/>
    <w:rsid w:val="004C2853"/>
    <w:rsid w:val="004C5431"/>
    <w:rsid w:val="004D1716"/>
    <w:rsid w:val="004E1611"/>
    <w:rsid w:val="004E2657"/>
    <w:rsid w:val="004E28A6"/>
    <w:rsid w:val="004E31D7"/>
    <w:rsid w:val="004E4F9C"/>
    <w:rsid w:val="004E5C79"/>
    <w:rsid w:val="004F1532"/>
    <w:rsid w:val="004F1E5D"/>
    <w:rsid w:val="004F23FB"/>
    <w:rsid w:val="004F447B"/>
    <w:rsid w:val="004F6FD8"/>
    <w:rsid w:val="004F7837"/>
    <w:rsid w:val="005016F2"/>
    <w:rsid w:val="005019C9"/>
    <w:rsid w:val="005138AF"/>
    <w:rsid w:val="00514883"/>
    <w:rsid w:val="00516967"/>
    <w:rsid w:val="0051701C"/>
    <w:rsid w:val="0052063E"/>
    <w:rsid w:val="00523185"/>
    <w:rsid w:val="00523ABE"/>
    <w:rsid w:val="005301DF"/>
    <w:rsid w:val="005338A0"/>
    <w:rsid w:val="00537447"/>
    <w:rsid w:val="0054199D"/>
    <w:rsid w:val="00544268"/>
    <w:rsid w:val="00544550"/>
    <w:rsid w:val="0054527A"/>
    <w:rsid w:val="005572B0"/>
    <w:rsid w:val="00560EBF"/>
    <w:rsid w:val="005638AD"/>
    <w:rsid w:val="00573E9F"/>
    <w:rsid w:val="0057599E"/>
    <w:rsid w:val="00582049"/>
    <w:rsid w:val="005823B4"/>
    <w:rsid w:val="00584221"/>
    <w:rsid w:val="0058480E"/>
    <w:rsid w:val="00585CD4"/>
    <w:rsid w:val="0058618E"/>
    <w:rsid w:val="005901CC"/>
    <w:rsid w:val="00595684"/>
    <w:rsid w:val="0059702C"/>
    <w:rsid w:val="005A2501"/>
    <w:rsid w:val="005A316A"/>
    <w:rsid w:val="005A32EC"/>
    <w:rsid w:val="005C1145"/>
    <w:rsid w:val="005D27A6"/>
    <w:rsid w:val="005D5382"/>
    <w:rsid w:val="005D5B45"/>
    <w:rsid w:val="005E154D"/>
    <w:rsid w:val="005E723A"/>
    <w:rsid w:val="005F4E1F"/>
    <w:rsid w:val="005F62E3"/>
    <w:rsid w:val="0060168F"/>
    <w:rsid w:val="00601AC6"/>
    <w:rsid w:val="00602720"/>
    <w:rsid w:val="00604B6A"/>
    <w:rsid w:val="00605852"/>
    <w:rsid w:val="00606139"/>
    <w:rsid w:val="006133F3"/>
    <w:rsid w:val="00614B79"/>
    <w:rsid w:val="00617541"/>
    <w:rsid w:val="00627826"/>
    <w:rsid w:val="00634305"/>
    <w:rsid w:val="006349E4"/>
    <w:rsid w:val="006351C8"/>
    <w:rsid w:val="00641D75"/>
    <w:rsid w:val="006443A0"/>
    <w:rsid w:val="0065311B"/>
    <w:rsid w:val="006600DA"/>
    <w:rsid w:val="00662410"/>
    <w:rsid w:val="00663D1B"/>
    <w:rsid w:val="00665E16"/>
    <w:rsid w:val="00670808"/>
    <w:rsid w:val="00670C16"/>
    <w:rsid w:val="00675F74"/>
    <w:rsid w:val="00677960"/>
    <w:rsid w:val="00680285"/>
    <w:rsid w:val="0068259F"/>
    <w:rsid w:val="00691C9F"/>
    <w:rsid w:val="00693588"/>
    <w:rsid w:val="00696382"/>
    <w:rsid w:val="00697072"/>
    <w:rsid w:val="006A2838"/>
    <w:rsid w:val="006B4E1F"/>
    <w:rsid w:val="006B590B"/>
    <w:rsid w:val="006B62BC"/>
    <w:rsid w:val="006C05C5"/>
    <w:rsid w:val="006C174B"/>
    <w:rsid w:val="006C2D7B"/>
    <w:rsid w:val="006C3471"/>
    <w:rsid w:val="006C3AAC"/>
    <w:rsid w:val="006D375E"/>
    <w:rsid w:val="006D7A79"/>
    <w:rsid w:val="006E0AD9"/>
    <w:rsid w:val="006E13BE"/>
    <w:rsid w:val="006E2665"/>
    <w:rsid w:val="006E46A7"/>
    <w:rsid w:val="006E4A95"/>
    <w:rsid w:val="006E7D1A"/>
    <w:rsid w:val="006F0F5B"/>
    <w:rsid w:val="006F1610"/>
    <w:rsid w:val="006F3183"/>
    <w:rsid w:val="007005E0"/>
    <w:rsid w:val="007025D2"/>
    <w:rsid w:val="00713C06"/>
    <w:rsid w:val="00716F43"/>
    <w:rsid w:val="00721356"/>
    <w:rsid w:val="007216D6"/>
    <w:rsid w:val="00734437"/>
    <w:rsid w:val="0073531C"/>
    <w:rsid w:val="00736BA1"/>
    <w:rsid w:val="00743313"/>
    <w:rsid w:val="00746ACF"/>
    <w:rsid w:val="00750212"/>
    <w:rsid w:val="00751088"/>
    <w:rsid w:val="00760808"/>
    <w:rsid w:val="00763DC9"/>
    <w:rsid w:val="00766C6A"/>
    <w:rsid w:val="00770AC7"/>
    <w:rsid w:val="00770BDD"/>
    <w:rsid w:val="007749CE"/>
    <w:rsid w:val="00774E83"/>
    <w:rsid w:val="007810FD"/>
    <w:rsid w:val="007829CB"/>
    <w:rsid w:val="00783776"/>
    <w:rsid w:val="00785053"/>
    <w:rsid w:val="00790B94"/>
    <w:rsid w:val="007929A5"/>
    <w:rsid w:val="00796E10"/>
    <w:rsid w:val="007A7E0C"/>
    <w:rsid w:val="007B0684"/>
    <w:rsid w:val="007C08E5"/>
    <w:rsid w:val="007C2A54"/>
    <w:rsid w:val="007C7BF6"/>
    <w:rsid w:val="007D72C5"/>
    <w:rsid w:val="007E0525"/>
    <w:rsid w:val="007E393D"/>
    <w:rsid w:val="007E41FD"/>
    <w:rsid w:val="007E62F5"/>
    <w:rsid w:val="007F547B"/>
    <w:rsid w:val="008032A3"/>
    <w:rsid w:val="00803ED1"/>
    <w:rsid w:val="00804E9A"/>
    <w:rsid w:val="008060D9"/>
    <w:rsid w:val="008064DB"/>
    <w:rsid w:val="00811FAE"/>
    <w:rsid w:val="0081244B"/>
    <w:rsid w:val="008178FE"/>
    <w:rsid w:val="008330F8"/>
    <w:rsid w:val="00834873"/>
    <w:rsid w:val="0083777B"/>
    <w:rsid w:val="00837BA0"/>
    <w:rsid w:val="008409AE"/>
    <w:rsid w:val="008440C1"/>
    <w:rsid w:val="00847141"/>
    <w:rsid w:val="00847CCF"/>
    <w:rsid w:val="00851F12"/>
    <w:rsid w:val="00853AF0"/>
    <w:rsid w:val="008554C2"/>
    <w:rsid w:val="008557E0"/>
    <w:rsid w:val="00855C3C"/>
    <w:rsid w:val="008573DC"/>
    <w:rsid w:val="00862DC5"/>
    <w:rsid w:val="00864A24"/>
    <w:rsid w:val="00865DCC"/>
    <w:rsid w:val="008678B9"/>
    <w:rsid w:val="00870061"/>
    <w:rsid w:val="00871271"/>
    <w:rsid w:val="008718A5"/>
    <w:rsid w:val="00871D50"/>
    <w:rsid w:val="00872529"/>
    <w:rsid w:val="00874E0C"/>
    <w:rsid w:val="00882BD9"/>
    <w:rsid w:val="00884C17"/>
    <w:rsid w:val="00894BA9"/>
    <w:rsid w:val="008960A5"/>
    <w:rsid w:val="00897199"/>
    <w:rsid w:val="008A2C43"/>
    <w:rsid w:val="008A3328"/>
    <w:rsid w:val="008A3F9D"/>
    <w:rsid w:val="008B50F9"/>
    <w:rsid w:val="008B6940"/>
    <w:rsid w:val="008C20C2"/>
    <w:rsid w:val="008D1114"/>
    <w:rsid w:val="008D169D"/>
    <w:rsid w:val="008D2F80"/>
    <w:rsid w:val="008D5193"/>
    <w:rsid w:val="008E2185"/>
    <w:rsid w:val="008F0BAF"/>
    <w:rsid w:val="008F161D"/>
    <w:rsid w:val="00900E8D"/>
    <w:rsid w:val="00906F25"/>
    <w:rsid w:val="00921BF1"/>
    <w:rsid w:val="0092265F"/>
    <w:rsid w:val="00922D5B"/>
    <w:rsid w:val="00924647"/>
    <w:rsid w:val="0092590F"/>
    <w:rsid w:val="00932CF6"/>
    <w:rsid w:val="009406DB"/>
    <w:rsid w:val="00940F81"/>
    <w:rsid w:val="00941A28"/>
    <w:rsid w:val="0095276F"/>
    <w:rsid w:val="0095690F"/>
    <w:rsid w:val="00964709"/>
    <w:rsid w:val="009709C2"/>
    <w:rsid w:val="00973896"/>
    <w:rsid w:val="00983023"/>
    <w:rsid w:val="00984668"/>
    <w:rsid w:val="00985336"/>
    <w:rsid w:val="00990633"/>
    <w:rsid w:val="00990E0D"/>
    <w:rsid w:val="009922D2"/>
    <w:rsid w:val="00996E8E"/>
    <w:rsid w:val="009A00CA"/>
    <w:rsid w:val="009A7DCB"/>
    <w:rsid w:val="009B077A"/>
    <w:rsid w:val="009B63A3"/>
    <w:rsid w:val="009C0A81"/>
    <w:rsid w:val="009C49D3"/>
    <w:rsid w:val="009C55ED"/>
    <w:rsid w:val="009D1FE6"/>
    <w:rsid w:val="009D5912"/>
    <w:rsid w:val="009E6287"/>
    <w:rsid w:val="009E755B"/>
    <w:rsid w:val="009E7DD5"/>
    <w:rsid w:val="009F34DE"/>
    <w:rsid w:val="009F387E"/>
    <w:rsid w:val="009F5D0E"/>
    <w:rsid w:val="00A02C8A"/>
    <w:rsid w:val="00A05368"/>
    <w:rsid w:val="00A14A3D"/>
    <w:rsid w:val="00A156B6"/>
    <w:rsid w:val="00A21646"/>
    <w:rsid w:val="00A2170A"/>
    <w:rsid w:val="00A23E5D"/>
    <w:rsid w:val="00A23EBB"/>
    <w:rsid w:val="00A25795"/>
    <w:rsid w:val="00A263CE"/>
    <w:rsid w:val="00A27200"/>
    <w:rsid w:val="00A276FA"/>
    <w:rsid w:val="00A32539"/>
    <w:rsid w:val="00A33EC1"/>
    <w:rsid w:val="00A341B5"/>
    <w:rsid w:val="00A41B1A"/>
    <w:rsid w:val="00A41C3C"/>
    <w:rsid w:val="00A42DDD"/>
    <w:rsid w:val="00A43AFE"/>
    <w:rsid w:val="00A43C60"/>
    <w:rsid w:val="00A4690F"/>
    <w:rsid w:val="00A53740"/>
    <w:rsid w:val="00A54D3A"/>
    <w:rsid w:val="00A54DE9"/>
    <w:rsid w:val="00A57CB0"/>
    <w:rsid w:val="00A60A2E"/>
    <w:rsid w:val="00A620A2"/>
    <w:rsid w:val="00A704FB"/>
    <w:rsid w:val="00A722CF"/>
    <w:rsid w:val="00A77228"/>
    <w:rsid w:val="00A84690"/>
    <w:rsid w:val="00A85154"/>
    <w:rsid w:val="00A87066"/>
    <w:rsid w:val="00A93426"/>
    <w:rsid w:val="00A946F7"/>
    <w:rsid w:val="00AA1C2E"/>
    <w:rsid w:val="00AA4DCB"/>
    <w:rsid w:val="00AB0B01"/>
    <w:rsid w:val="00AB3747"/>
    <w:rsid w:val="00AB4938"/>
    <w:rsid w:val="00AC050E"/>
    <w:rsid w:val="00AC1327"/>
    <w:rsid w:val="00AC1793"/>
    <w:rsid w:val="00AC40E4"/>
    <w:rsid w:val="00AC47DD"/>
    <w:rsid w:val="00AD0745"/>
    <w:rsid w:val="00AD2113"/>
    <w:rsid w:val="00AD302A"/>
    <w:rsid w:val="00AD7A66"/>
    <w:rsid w:val="00AD7E82"/>
    <w:rsid w:val="00AE0F69"/>
    <w:rsid w:val="00AE3500"/>
    <w:rsid w:val="00AE4BFA"/>
    <w:rsid w:val="00AE6361"/>
    <w:rsid w:val="00AE6835"/>
    <w:rsid w:val="00AF1918"/>
    <w:rsid w:val="00AF1D35"/>
    <w:rsid w:val="00B1344E"/>
    <w:rsid w:val="00B20A0B"/>
    <w:rsid w:val="00B262EF"/>
    <w:rsid w:val="00B30094"/>
    <w:rsid w:val="00B33747"/>
    <w:rsid w:val="00B37FA0"/>
    <w:rsid w:val="00B4280A"/>
    <w:rsid w:val="00B455F7"/>
    <w:rsid w:val="00B466A5"/>
    <w:rsid w:val="00B501CC"/>
    <w:rsid w:val="00B51001"/>
    <w:rsid w:val="00B511D3"/>
    <w:rsid w:val="00B55D61"/>
    <w:rsid w:val="00B60792"/>
    <w:rsid w:val="00B64055"/>
    <w:rsid w:val="00B64DE6"/>
    <w:rsid w:val="00B6502C"/>
    <w:rsid w:val="00B66967"/>
    <w:rsid w:val="00B70F30"/>
    <w:rsid w:val="00B73C15"/>
    <w:rsid w:val="00B825B7"/>
    <w:rsid w:val="00B83DA3"/>
    <w:rsid w:val="00B84B32"/>
    <w:rsid w:val="00B9081E"/>
    <w:rsid w:val="00B9474B"/>
    <w:rsid w:val="00B94766"/>
    <w:rsid w:val="00BA12EB"/>
    <w:rsid w:val="00BA4119"/>
    <w:rsid w:val="00BB0543"/>
    <w:rsid w:val="00BB5788"/>
    <w:rsid w:val="00BB6E25"/>
    <w:rsid w:val="00BB764E"/>
    <w:rsid w:val="00BB7EBE"/>
    <w:rsid w:val="00BC36F8"/>
    <w:rsid w:val="00BC3DF3"/>
    <w:rsid w:val="00BD3728"/>
    <w:rsid w:val="00BD5DFA"/>
    <w:rsid w:val="00BE0E96"/>
    <w:rsid w:val="00BE134C"/>
    <w:rsid w:val="00BE6FC8"/>
    <w:rsid w:val="00BF31DF"/>
    <w:rsid w:val="00C00965"/>
    <w:rsid w:val="00C01281"/>
    <w:rsid w:val="00C02B52"/>
    <w:rsid w:val="00C04412"/>
    <w:rsid w:val="00C110BC"/>
    <w:rsid w:val="00C11E74"/>
    <w:rsid w:val="00C15910"/>
    <w:rsid w:val="00C16031"/>
    <w:rsid w:val="00C17B7E"/>
    <w:rsid w:val="00C200B4"/>
    <w:rsid w:val="00C25156"/>
    <w:rsid w:val="00C25DBE"/>
    <w:rsid w:val="00C271D1"/>
    <w:rsid w:val="00C2725A"/>
    <w:rsid w:val="00C330F4"/>
    <w:rsid w:val="00C35BE8"/>
    <w:rsid w:val="00C368F5"/>
    <w:rsid w:val="00C37A4D"/>
    <w:rsid w:val="00C40058"/>
    <w:rsid w:val="00C4407A"/>
    <w:rsid w:val="00C443AA"/>
    <w:rsid w:val="00C50216"/>
    <w:rsid w:val="00C51A9B"/>
    <w:rsid w:val="00C52043"/>
    <w:rsid w:val="00C520A3"/>
    <w:rsid w:val="00C56C28"/>
    <w:rsid w:val="00C56C9E"/>
    <w:rsid w:val="00C57BF9"/>
    <w:rsid w:val="00C624F0"/>
    <w:rsid w:val="00C722B1"/>
    <w:rsid w:val="00C75126"/>
    <w:rsid w:val="00C75C39"/>
    <w:rsid w:val="00C81F1B"/>
    <w:rsid w:val="00C848CF"/>
    <w:rsid w:val="00C862CF"/>
    <w:rsid w:val="00C90EFE"/>
    <w:rsid w:val="00C912B0"/>
    <w:rsid w:val="00C935BF"/>
    <w:rsid w:val="00C95FCD"/>
    <w:rsid w:val="00CA2FB7"/>
    <w:rsid w:val="00CA4788"/>
    <w:rsid w:val="00CB0D1C"/>
    <w:rsid w:val="00CB0E24"/>
    <w:rsid w:val="00CB11DC"/>
    <w:rsid w:val="00CB2A1E"/>
    <w:rsid w:val="00CB4CAD"/>
    <w:rsid w:val="00CB549A"/>
    <w:rsid w:val="00CB5ECC"/>
    <w:rsid w:val="00CB74EA"/>
    <w:rsid w:val="00CC499F"/>
    <w:rsid w:val="00CC506C"/>
    <w:rsid w:val="00CC5829"/>
    <w:rsid w:val="00CD1AAB"/>
    <w:rsid w:val="00CD5BD4"/>
    <w:rsid w:val="00CE4850"/>
    <w:rsid w:val="00CF2975"/>
    <w:rsid w:val="00CF5874"/>
    <w:rsid w:val="00CF5C67"/>
    <w:rsid w:val="00CF7B8B"/>
    <w:rsid w:val="00D04448"/>
    <w:rsid w:val="00D100B0"/>
    <w:rsid w:val="00D15FC1"/>
    <w:rsid w:val="00D21CE4"/>
    <w:rsid w:val="00D246F9"/>
    <w:rsid w:val="00D27EC8"/>
    <w:rsid w:val="00D3007C"/>
    <w:rsid w:val="00D41444"/>
    <w:rsid w:val="00D44602"/>
    <w:rsid w:val="00D46F94"/>
    <w:rsid w:val="00D50DB5"/>
    <w:rsid w:val="00D54026"/>
    <w:rsid w:val="00D547D3"/>
    <w:rsid w:val="00D62D7C"/>
    <w:rsid w:val="00D635B8"/>
    <w:rsid w:val="00D6521D"/>
    <w:rsid w:val="00D653B7"/>
    <w:rsid w:val="00D65698"/>
    <w:rsid w:val="00D6681E"/>
    <w:rsid w:val="00D67A08"/>
    <w:rsid w:val="00D74CE8"/>
    <w:rsid w:val="00D778AC"/>
    <w:rsid w:val="00D93306"/>
    <w:rsid w:val="00D951D5"/>
    <w:rsid w:val="00D95AF1"/>
    <w:rsid w:val="00D965D1"/>
    <w:rsid w:val="00D965D7"/>
    <w:rsid w:val="00D978B0"/>
    <w:rsid w:val="00D97B68"/>
    <w:rsid w:val="00DA64B9"/>
    <w:rsid w:val="00DB0088"/>
    <w:rsid w:val="00DB2341"/>
    <w:rsid w:val="00DC003D"/>
    <w:rsid w:val="00DC160B"/>
    <w:rsid w:val="00DC2767"/>
    <w:rsid w:val="00DC3477"/>
    <w:rsid w:val="00DC3E92"/>
    <w:rsid w:val="00DC47A3"/>
    <w:rsid w:val="00DC5775"/>
    <w:rsid w:val="00DC6778"/>
    <w:rsid w:val="00DC7522"/>
    <w:rsid w:val="00DD147A"/>
    <w:rsid w:val="00DD16E8"/>
    <w:rsid w:val="00DD2E52"/>
    <w:rsid w:val="00DD44A1"/>
    <w:rsid w:val="00DD4D02"/>
    <w:rsid w:val="00DD4FB6"/>
    <w:rsid w:val="00DD75F6"/>
    <w:rsid w:val="00DE1EEB"/>
    <w:rsid w:val="00DE74C1"/>
    <w:rsid w:val="00DF07D7"/>
    <w:rsid w:val="00E05798"/>
    <w:rsid w:val="00E060B1"/>
    <w:rsid w:val="00E07D22"/>
    <w:rsid w:val="00E143BB"/>
    <w:rsid w:val="00E17BBF"/>
    <w:rsid w:val="00E17F05"/>
    <w:rsid w:val="00E209F9"/>
    <w:rsid w:val="00E252E7"/>
    <w:rsid w:val="00E25BA5"/>
    <w:rsid w:val="00E30BD8"/>
    <w:rsid w:val="00E3622D"/>
    <w:rsid w:val="00E364CF"/>
    <w:rsid w:val="00E3695A"/>
    <w:rsid w:val="00E427BD"/>
    <w:rsid w:val="00E45864"/>
    <w:rsid w:val="00E46B83"/>
    <w:rsid w:val="00E56CFD"/>
    <w:rsid w:val="00E57E14"/>
    <w:rsid w:val="00E62231"/>
    <w:rsid w:val="00E65BC6"/>
    <w:rsid w:val="00E65DCC"/>
    <w:rsid w:val="00E71435"/>
    <w:rsid w:val="00E7268A"/>
    <w:rsid w:val="00E73C8D"/>
    <w:rsid w:val="00E753E0"/>
    <w:rsid w:val="00E75428"/>
    <w:rsid w:val="00E75C5A"/>
    <w:rsid w:val="00E76666"/>
    <w:rsid w:val="00E8358C"/>
    <w:rsid w:val="00E8595E"/>
    <w:rsid w:val="00E87CE7"/>
    <w:rsid w:val="00E91AFB"/>
    <w:rsid w:val="00E92A1D"/>
    <w:rsid w:val="00E94CED"/>
    <w:rsid w:val="00EB0250"/>
    <w:rsid w:val="00EB26DF"/>
    <w:rsid w:val="00EB3E85"/>
    <w:rsid w:val="00EB42C2"/>
    <w:rsid w:val="00EC326F"/>
    <w:rsid w:val="00EC35F2"/>
    <w:rsid w:val="00EC5A34"/>
    <w:rsid w:val="00EC5CF2"/>
    <w:rsid w:val="00ED4565"/>
    <w:rsid w:val="00ED4E5B"/>
    <w:rsid w:val="00EE0440"/>
    <w:rsid w:val="00EE114F"/>
    <w:rsid w:val="00EE38A9"/>
    <w:rsid w:val="00EE5775"/>
    <w:rsid w:val="00EF1839"/>
    <w:rsid w:val="00F11902"/>
    <w:rsid w:val="00F13AF3"/>
    <w:rsid w:val="00F14126"/>
    <w:rsid w:val="00F17B76"/>
    <w:rsid w:val="00F26EFC"/>
    <w:rsid w:val="00F33611"/>
    <w:rsid w:val="00F34485"/>
    <w:rsid w:val="00F36048"/>
    <w:rsid w:val="00F36337"/>
    <w:rsid w:val="00F363F5"/>
    <w:rsid w:val="00F46541"/>
    <w:rsid w:val="00F47C30"/>
    <w:rsid w:val="00F5100D"/>
    <w:rsid w:val="00F51454"/>
    <w:rsid w:val="00F53FFF"/>
    <w:rsid w:val="00F5425D"/>
    <w:rsid w:val="00F5720E"/>
    <w:rsid w:val="00F63647"/>
    <w:rsid w:val="00F63C66"/>
    <w:rsid w:val="00F641E2"/>
    <w:rsid w:val="00F710D9"/>
    <w:rsid w:val="00F73151"/>
    <w:rsid w:val="00F77FFE"/>
    <w:rsid w:val="00F80DA2"/>
    <w:rsid w:val="00F81628"/>
    <w:rsid w:val="00F8755A"/>
    <w:rsid w:val="00F875CA"/>
    <w:rsid w:val="00F928E3"/>
    <w:rsid w:val="00F95503"/>
    <w:rsid w:val="00F96141"/>
    <w:rsid w:val="00FA56D1"/>
    <w:rsid w:val="00FB00D3"/>
    <w:rsid w:val="00FB15E3"/>
    <w:rsid w:val="00FB164E"/>
    <w:rsid w:val="00FB1A9A"/>
    <w:rsid w:val="00FB49F3"/>
    <w:rsid w:val="00FC3103"/>
    <w:rsid w:val="00FC4D8D"/>
    <w:rsid w:val="00FC4ED0"/>
    <w:rsid w:val="00FD099E"/>
    <w:rsid w:val="00FD21A4"/>
    <w:rsid w:val="00FD3111"/>
    <w:rsid w:val="00FD3ECE"/>
    <w:rsid w:val="00FD5838"/>
    <w:rsid w:val="00FE6AAA"/>
    <w:rsid w:val="00FF61D6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5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0C"/>
    <w:pPr>
      <w:spacing w:line="240" w:lineRule="auto"/>
      <w:ind w:firstLine="0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6D38"/>
    <w:pPr>
      <w:tabs>
        <w:tab w:val="left" w:pos="0"/>
      </w:tabs>
      <w:spacing w:line="360" w:lineRule="auto"/>
      <w:ind w:firstLine="720"/>
    </w:pPr>
    <w:rPr>
      <w:rFonts w:ascii="Calibri" w:hAnsi="Calibri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6D38"/>
    <w:rPr>
      <w:rFonts w:ascii="Calibri" w:eastAsia="Calibri" w:hAnsi="Calibri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D38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D3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6351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54CCE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54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54C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D1716"/>
    <w:pPr>
      <w:ind w:left="720"/>
      <w:contextualSpacing/>
    </w:pPr>
  </w:style>
  <w:style w:type="paragraph" w:customStyle="1" w:styleId="Iniiaiieoaeno2">
    <w:name w:val="Iniiaiie oaeno 2"/>
    <w:basedOn w:val="a"/>
    <w:rsid w:val="00354CC6"/>
    <w:pPr>
      <w:tabs>
        <w:tab w:val="left" w:pos="7938"/>
      </w:tabs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Обычный1"/>
    <w:rsid w:val="00354CC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Body Text"/>
    <w:basedOn w:val="a"/>
    <w:link w:val="ad"/>
    <w:rsid w:val="00DC3E92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C3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E7C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7C5A"/>
    <w:rPr>
      <w:rFonts w:ascii="Verdana" w:eastAsia="Calibri" w:hAnsi="Verdana" w:cs="Times New Roman"/>
      <w:sz w:val="16"/>
    </w:rPr>
  </w:style>
  <w:style w:type="table" w:customStyle="1" w:styleId="10">
    <w:name w:val="Сетка таблицы1"/>
    <w:basedOn w:val="a1"/>
    <w:next w:val="a7"/>
    <w:rsid w:val="008A3F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0C"/>
    <w:pPr>
      <w:spacing w:line="240" w:lineRule="auto"/>
      <w:ind w:firstLine="0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6D38"/>
    <w:pPr>
      <w:tabs>
        <w:tab w:val="left" w:pos="0"/>
      </w:tabs>
      <w:spacing w:line="360" w:lineRule="auto"/>
      <w:ind w:firstLine="720"/>
    </w:pPr>
    <w:rPr>
      <w:rFonts w:ascii="Calibri" w:hAnsi="Calibri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6D38"/>
    <w:rPr>
      <w:rFonts w:ascii="Calibri" w:eastAsia="Calibri" w:hAnsi="Calibri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D38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D3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6351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54CCE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54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54C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D1716"/>
    <w:pPr>
      <w:ind w:left="720"/>
      <w:contextualSpacing/>
    </w:pPr>
  </w:style>
  <w:style w:type="paragraph" w:customStyle="1" w:styleId="Iniiaiieoaeno2">
    <w:name w:val="Iniiaiie oaeno 2"/>
    <w:basedOn w:val="a"/>
    <w:rsid w:val="00354CC6"/>
    <w:pPr>
      <w:tabs>
        <w:tab w:val="left" w:pos="7938"/>
      </w:tabs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Обычный1"/>
    <w:rsid w:val="00354CC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Body Text"/>
    <w:basedOn w:val="a"/>
    <w:link w:val="ad"/>
    <w:rsid w:val="00DC3E92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C3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E7C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7C5A"/>
    <w:rPr>
      <w:rFonts w:ascii="Verdana" w:eastAsia="Calibri" w:hAnsi="Verdana" w:cs="Times New Roman"/>
      <w:sz w:val="16"/>
    </w:rPr>
  </w:style>
  <w:style w:type="table" w:customStyle="1" w:styleId="10">
    <w:name w:val="Сетка таблицы1"/>
    <w:basedOn w:val="a1"/>
    <w:next w:val="a7"/>
    <w:rsid w:val="008A3F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55EF0-2BF2-4977-8409-6C935D28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Ксенофонтова</dc:creator>
  <cp:lastModifiedBy>gcheb_just17</cp:lastModifiedBy>
  <cp:revision>3</cp:revision>
  <cp:lastPrinted>2023-10-11T13:10:00Z</cp:lastPrinted>
  <dcterms:created xsi:type="dcterms:W3CDTF">2023-10-16T11:21:00Z</dcterms:created>
  <dcterms:modified xsi:type="dcterms:W3CDTF">2023-10-16T11:23:00Z</dcterms:modified>
</cp:coreProperties>
</file>