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A47925" w:rsidTr="00A47925">
        <w:tc>
          <w:tcPr>
            <w:tcW w:w="4643" w:type="dxa"/>
            <w:hideMark/>
          </w:tcPr>
          <w:p w:rsidR="00A47925" w:rsidRDefault="00A47925">
            <w:pPr>
              <w:spacing w:line="252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A47925" w:rsidRDefault="00A47925">
            <w:pPr>
              <w:spacing w:line="252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A47925" w:rsidRDefault="00A47925" w:rsidP="00A47925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A47925" w:rsidRDefault="00A47925" w:rsidP="00A47925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 xml:space="preserve">п о с </w:t>
      </w:r>
      <w:proofErr w:type="gramStart"/>
      <w:r>
        <w:rPr>
          <w:b/>
          <w:sz w:val="28"/>
          <w:szCs w:val="28"/>
        </w:rPr>
        <w:t>т</w:t>
      </w:r>
      <w:proofErr w:type="gramEnd"/>
      <w:r>
        <w:rPr>
          <w:b/>
          <w:sz w:val="28"/>
          <w:szCs w:val="28"/>
        </w:rPr>
        <w:t xml:space="preserve"> а н о в л я е т</w:t>
      </w:r>
      <w:r>
        <w:rPr>
          <w:sz w:val="28"/>
          <w:szCs w:val="28"/>
        </w:rPr>
        <w:t>:</w:t>
      </w:r>
    </w:p>
    <w:p w:rsidR="00A47925" w:rsidRDefault="00A47925" w:rsidP="00A47925">
      <w:pPr>
        <w:numPr>
          <w:ilvl w:val="0"/>
          <w:numId w:val="1"/>
        </w:numPr>
        <w:suppressAutoHyphens/>
        <w:snapToGrid w:val="0"/>
        <w:spacing w:line="360" w:lineRule="auto"/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отношении земельного участка с кадастровым номером 21:26:110213:80 расположенного по адресу: Чувашская Республика, </w:t>
      </w:r>
      <w:proofErr w:type="spellStart"/>
      <w:r>
        <w:rPr>
          <w:sz w:val="28"/>
          <w:szCs w:val="28"/>
        </w:rPr>
        <w:t>Янтиковский</w:t>
      </w:r>
      <w:proofErr w:type="spellEnd"/>
      <w:r>
        <w:rPr>
          <w:sz w:val="28"/>
          <w:szCs w:val="28"/>
        </w:rPr>
        <w:t xml:space="preserve"> район, </w:t>
      </w:r>
      <w:proofErr w:type="spellStart"/>
      <w:r>
        <w:rPr>
          <w:sz w:val="28"/>
          <w:szCs w:val="28"/>
        </w:rPr>
        <w:t>Янтиковское</w:t>
      </w:r>
      <w:proofErr w:type="spellEnd"/>
      <w:r>
        <w:rPr>
          <w:sz w:val="28"/>
          <w:szCs w:val="28"/>
        </w:rPr>
        <w:t xml:space="preserve"> сельское поселение, коллективное садоводство «Рассвет», </w:t>
      </w:r>
      <w:proofErr w:type="spellStart"/>
      <w:r>
        <w:rPr>
          <w:sz w:val="28"/>
          <w:szCs w:val="28"/>
        </w:rPr>
        <w:t>уч</w:t>
      </w:r>
      <w:proofErr w:type="spellEnd"/>
      <w:r>
        <w:rPr>
          <w:sz w:val="28"/>
          <w:szCs w:val="28"/>
        </w:rPr>
        <w:t xml:space="preserve">-к 80, категория: земли сельскохозяйственного назначения, для ведения садоводства, общей площадью 570 кв. м., в качестве правообладателя, владеющего данным объектом на праве собственности, выявлен Моисеев </w:t>
      </w:r>
      <w:r w:rsidR="00E56F61">
        <w:rPr>
          <w:sz w:val="28"/>
          <w:szCs w:val="28"/>
        </w:rPr>
        <w:t>Валерий Всеволодович, 00.00.0000 г. р, паспорт 0000 № 000000</w:t>
      </w:r>
      <w:r>
        <w:rPr>
          <w:sz w:val="28"/>
          <w:szCs w:val="28"/>
        </w:rPr>
        <w:t xml:space="preserve">, выданный </w:t>
      </w:r>
      <w:proofErr w:type="spellStart"/>
      <w:r>
        <w:rPr>
          <w:sz w:val="28"/>
          <w:szCs w:val="28"/>
        </w:rPr>
        <w:t>Янтиковским</w:t>
      </w:r>
      <w:proofErr w:type="spellEnd"/>
      <w:r>
        <w:rPr>
          <w:sz w:val="28"/>
          <w:szCs w:val="28"/>
        </w:rPr>
        <w:t xml:space="preserve"> РОВД Чувашской Республики, </w:t>
      </w:r>
      <w:r w:rsidR="00E56F61">
        <w:rPr>
          <w:sz w:val="28"/>
          <w:szCs w:val="28"/>
        </w:rPr>
        <w:t>дата выдачи 00.00.0000</w:t>
      </w:r>
      <w:r>
        <w:rPr>
          <w:sz w:val="28"/>
          <w:szCs w:val="28"/>
        </w:rPr>
        <w:t xml:space="preserve">, СНИЛС 000-000-000 00, проживающий по адресу: Чувашская Республика, </w:t>
      </w:r>
      <w:proofErr w:type="spellStart"/>
      <w:r>
        <w:rPr>
          <w:sz w:val="28"/>
          <w:szCs w:val="28"/>
        </w:rPr>
        <w:t>Янтиковский</w:t>
      </w:r>
      <w:proofErr w:type="spellEnd"/>
      <w:r>
        <w:rPr>
          <w:sz w:val="28"/>
          <w:szCs w:val="28"/>
        </w:rPr>
        <w:t xml:space="preserve"> район</w:t>
      </w:r>
      <w:r w:rsidR="00E56F61">
        <w:rPr>
          <w:sz w:val="28"/>
          <w:szCs w:val="28"/>
        </w:rPr>
        <w:t>, с. Янтиково, ул. Ленина, д. 00, кв. 0</w:t>
      </w:r>
      <w:r w:rsidR="001F071A">
        <w:rPr>
          <w:sz w:val="28"/>
          <w:szCs w:val="28"/>
        </w:rPr>
        <w:t>.</w:t>
      </w:r>
      <w:bookmarkStart w:id="0" w:name="_GoBack"/>
      <w:bookmarkEnd w:id="0"/>
    </w:p>
    <w:p w:rsidR="00A47925" w:rsidRDefault="00A47925" w:rsidP="00A47925">
      <w:pPr>
        <w:numPr>
          <w:ilvl w:val="0"/>
          <w:numId w:val="1"/>
        </w:numPr>
        <w:suppressAutoHyphens/>
        <w:snapToGrid w:val="0"/>
        <w:spacing w:line="360" w:lineRule="auto"/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Право собственности на объект недвижимости, указанный в пункте 1 настоящего постановления, подтверждается постановлением главы </w:t>
      </w:r>
      <w:proofErr w:type="spellStart"/>
      <w:r>
        <w:rPr>
          <w:sz w:val="28"/>
          <w:szCs w:val="28"/>
        </w:rPr>
        <w:t>Янтиковской</w:t>
      </w:r>
      <w:proofErr w:type="spellEnd"/>
      <w:r>
        <w:rPr>
          <w:sz w:val="28"/>
          <w:szCs w:val="28"/>
        </w:rPr>
        <w:t xml:space="preserve"> сельской администрации Янтиковского района Чувашской Республики от 09.02.1993 №2. </w:t>
      </w:r>
    </w:p>
    <w:p w:rsidR="00A47925" w:rsidRDefault="00A47925" w:rsidP="00A47925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A47925" w:rsidRDefault="00A47925" w:rsidP="00A47925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Глава Янтиковского</w:t>
      </w:r>
    </w:p>
    <w:p w:rsidR="00A47925" w:rsidRDefault="00A47925" w:rsidP="00A47925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                                                          В.Б. Михайлов</w:t>
      </w:r>
    </w:p>
    <w:p w:rsidR="00A47925" w:rsidRDefault="00A47925" w:rsidP="00A47925"/>
    <w:p w:rsidR="00FB4A8A" w:rsidRDefault="00FB4A8A"/>
    <w:p w:rsidR="00F960C8" w:rsidRDefault="00F960C8"/>
    <w:p w:rsidR="00F960C8" w:rsidRDefault="00F960C8" w:rsidP="00F960C8">
      <w:pPr>
        <w:suppressAutoHyphens/>
        <w:snapToGrid w:val="0"/>
        <w:spacing w:line="360" w:lineRule="auto"/>
        <w:jc w:val="both"/>
      </w:pPr>
      <w:r>
        <w:rPr>
          <w:sz w:val="28"/>
          <w:szCs w:val="28"/>
        </w:rPr>
        <w:t>В течении 45 дней (до 14.09.2023) с момента размещения проекта постановления на официальный сайт «</w:t>
      </w:r>
      <w:proofErr w:type="spellStart"/>
      <w:r>
        <w:rPr>
          <w:sz w:val="28"/>
          <w:szCs w:val="28"/>
        </w:rPr>
        <w:t>Янтиковский</w:t>
      </w:r>
      <w:proofErr w:type="spellEnd"/>
      <w:r>
        <w:rPr>
          <w:sz w:val="28"/>
          <w:szCs w:val="28"/>
        </w:rPr>
        <w:t xml:space="preserve">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sectPr w:rsidR="00F960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026B5"/>
    <w:multiLevelType w:val="hybridMultilevel"/>
    <w:tmpl w:val="73EC9A54"/>
    <w:lvl w:ilvl="0" w:tplc="31F04F92">
      <w:start w:val="1"/>
      <w:numFmt w:val="decimal"/>
      <w:lvlText w:val="%1."/>
      <w:lvlJc w:val="left"/>
      <w:pPr>
        <w:ind w:left="19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29" w:hanging="360"/>
      </w:pPr>
    </w:lvl>
    <w:lvl w:ilvl="2" w:tplc="0419001B">
      <w:start w:val="1"/>
      <w:numFmt w:val="lowerRoman"/>
      <w:lvlText w:val="%3."/>
      <w:lvlJc w:val="right"/>
      <w:pPr>
        <w:ind w:left="2649" w:hanging="180"/>
      </w:pPr>
    </w:lvl>
    <w:lvl w:ilvl="3" w:tplc="0419000F">
      <w:start w:val="1"/>
      <w:numFmt w:val="decimal"/>
      <w:lvlText w:val="%4."/>
      <w:lvlJc w:val="left"/>
      <w:pPr>
        <w:ind w:left="3369" w:hanging="360"/>
      </w:pPr>
    </w:lvl>
    <w:lvl w:ilvl="4" w:tplc="04190019">
      <w:start w:val="1"/>
      <w:numFmt w:val="lowerLetter"/>
      <w:lvlText w:val="%5."/>
      <w:lvlJc w:val="left"/>
      <w:pPr>
        <w:ind w:left="4089" w:hanging="360"/>
      </w:pPr>
    </w:lvl>
    <w:lvl w:ilvl="5" w:tplc="0419001B">
      <w:start w:val="1"/>
      <w:numFmt w:val="lowerRoman"/>
      <w:lvlText w:val="%6."/>
      <w:lvlJc w:val="right"/>
      <w:pPr>
        <w:ind w:left="4809" w:hanging="180"/>
      </w:pPr>
    </w:lvl>
    <w:lvl w:ilvl="6" w:tplc="0419000F">
      <w:start w:val="1"/>
      <w:numFmt w:val="decimal"/>
      <w:lvlText w:val="%7."/>
      <w:lvlJc w:val="left"/>
      <w:pPr>
        <w:ind w:left="5529" w:hanging="360"/>
      </w:pPr>
    </w:lvl>
    <w:lvl w:ilvl="7" w:tplc="04190019">
      <w:start w:val="1"/>
      <w:numFmt w:val="lowerLetter"/>
      <w:lvlText w:val="%8."/>
      <w:lvlJc w:val="left"/>
      <w:pPr>
        <w:ind w:left="6249" w:hanging="360"/>
      </w:pPr>
    </w:lvl>
    <w:lvl w:ilvl="8" w:tplc="0419001B">
      <w:start w:val="1"/>
      <w:numFmt w:val="lowerRoman"/>
      <w:lvlText w:val="%9."/>
      <w:lvlJc w:val="right"/>
      <w:pPr>
        <w:ind w:left="696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6AC"/>
    <w:rsid w:val="001F071A"/>
    <w:rsid w:val="00A47925"/>
    <w:rsid w:val="00E56F61"/>
    <w:rsid w:val="00F016AC"/>
    <w:rsid w:val="00F960C8"/>
    <w:rsid w:val="00FB4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1B7E01"/>
  <w15:chartTrackingRefBased/>
  <w15:docId w15:val="{03513CA0-5330-46D8-BF72-B31693427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79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670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Кайсарова Людмила Геннадьевна</cp:lastModifiedBy>
  <cp:revision>4</cp:revision>
  <dcterms:created xsi:type="dcterms:W3CDTF">2023-07-31T06:04:00Z</dcterms:created>
  <dcterms:modified xsi:type="dcterms:W3CDTF">2023-07-31T08:27:00Z</dcterms:modified>
</cp:coreProperties>
</file>