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078"/>
        <w:gridCol w:w="1417"/>
        <w:gridCol w:w="3970"/>
      </w:tblGrid>
      <w:tr w:rsidR="004B1A56">
        <w:tc>
          <w:tcPr>
            <w:tcW w:w="4077" w:type="dxa"/>
          </w:tcPr>
          <w:p w:rsidR="004B1A56" w:rsidRPr="00D073F9" w:rsidRDefault="004B1A56">
            <w:pPr>
              <w:jc w:val="center"/>
              <w:rPr>
                <w:rFonts w:ascii="Arial Cyr Chuv" w:hAnsi="Arial Cyr Chuv"/>
                <w:sz w:val="24"/>
                <w:szCs w:val="24"/>
                <w:lang w:val="en-US"/>
              </w:rPr>
            </w:pPr>
          </w:p>
          <w:p w:rsidR="004B1A56" w:rsidRDefault="00D073F9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Чёваш Республикин</w:t>
            </w:r>
          </w:p>
          <w:p w:rsidR="004B1A56" w:rsidRDefault="00D073F9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+.н. Шупашкар хула</w:t>
            </w:r>
          </w:p>
          <w:p w:rsidR="004B1A56" w:rsidRDefault="00D073F9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4B1A56" w:rsidRDefault="004B1A56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4B1A56" w:rsidRDefault="00D073F9">
            <w:pPr>
              <w:pStyle w:val="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ЙЫШЁНУ</w:t>
            </w:r>
          </w:p>
          <w:p w:rsidR="004B1A56" w:rsidRDefault="004B1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B1A56" w:rsidRDefault="004B1A56">
            <w:pPr>
              <w:rPr>
                <w:sz w:val="24"/>
                <w:szCs w:val="24"/>
              </w:rPr>
            </w:pPr>
          </w:p>
          <w:p w:rsidR="004B1A56" w:rsidRDefault="00DD341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3025A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D073F9">
              <w:rPr>
                <w:sz w:val="24"/>
                <w:szCs w:val="24"/>
                <w:lang w:val="en-US"/>
              </w:rPr>
              <w:object w:dxaOrig="1230" w:dyaOrig="15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61.5pt;height:78.75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Word.Picture.8" ShapeID="_x0000_i0" DrawAspect="Content" ObjectID="_1754207931" r:id="rId8"/>
              </w:object>
            </w:r>
          </w:p>
        </w:tc>
        <w:tc>
          <w:tcPr>
            <w:tcW w:w="3969" w:type="dxa"/>
          </w:tcPr>
          <w:p w:rsidR="004B1A56" w:rsidRDefault="004B1A56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4B1A56" w:rsidRDefault="00D073F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4B1A56" w:rsidRDefault="00D073F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города Новочебоксарска</w:t>
            </w:r>
          </w:p>
          <w:p w:rsidR="004B1A56" w:rsidRDefault="00D073F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  <w:p w:rsidR="004B1A56" w:rsidRDefault="004B1A56">
            <w:pPr>
              <w:jc w:val="center"/>
              <w:rPr>
                <w:sz w:val="24"/>
                <w:szCs w:val="24"/>
              </w:rPr>
            </w:pPr>
          </w:p>
          <w:p w:rsidR="004B1A56" w:rsidRDefault="00D073F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4B1A56" w:rsidRDefault="004B1A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1A56" w:rsidRDefault="00DD341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22.08.2023 </w:t>
      </w:r>
      <w:r w:rsidR="00D073F9">
        <w:rPr>
          <w:sz w:val="24"/>
          <w:szCs w:val="24"/>
        </w:rPr>
        <w:t>№</w:t>
      </w:r>
      <w:r>
        <w:rPr>
          <w:sz w:val="24"/>
          <w:szCs w:val="24"/>
        </w:rPr>
        <w:t xml:space="preserve"> 1265</w:t>
      </w:r>
    </w:p>
    <w:p w:rsidR="004B1A56" w:rsidRDefault="004B1A56">
      <w:pPr>
        <w:jc w:val="both"/>
        <w:rPr>
          <w:sz w:val="26"/>
          <w:szCs w:val="26"/>
        </w:rPr>
      </w:pPr>
    </w:p>
    <w:p w:rsidR="004B1A56" w:rsidRDefault="00D073F9">
      <w:pPr>
        <w:tabs>
          <w:tab w:val="left" w:pos="261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Об ограничении движения</w:t>
      </w:r>
    </w:p>
    <w:p w:rsidR="004B1A56" w:rsidRDefault="00D073F9">
      <w:pPr>
        <w:tabs>
          <w:tab w:val="left" w:pos="261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автотранспорта во время</w:t>
      </w:r>
    </w:p>
    <w:p w:rsidR="004B1A56" w:rsidRDefault="00D073F9">
      <w:pPr>
        <w:tabs>
          <w:tab w:val="left" w:pos="261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проведения мероприятий,</w:t>
      </w:r>
    </w:p>
    <w:p w:rsidR="004B1A56" w:rsidRDefault="00D073F9">
      <w:pPr>
        <w:tabs>
          <w:tab w:val="left" w:pos="261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посвященных празднованию</w:t>
      </w:r>
    </w:p>
    <w:p w:rsidR="004B1A56" w:rsidRDefault="00D073F9">
      <w:pPr>
        <w:tabs>
          <w:tab w:val="left" w:pos="261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Дня города Новочебоксарска</w:t>
      </w:r>
    </w:p>
    <w:p w:rsidR="004B1A56" w:rsidRDefault="00D073F9">
      <w:pPr>
        <w:tabs>
          <w:tab w:val="left" w:pos="261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26 августа 2023 года </w:t>
      </w:r>
    </w:p>
    <w:p w:rsidR="004B1A56" w:rsidRDefault="004B1A56">
      <w:pPr>
        <w:tabs>
          <w:tab w:val="left" w:pos="2618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4B1A56">
        <w:tc>
          <w:tcPr>
            <w:tcW w:w="4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B1A56" w:rsidRDefault="004B1A56">
            <w:pPr>
              <w:tabs>
                <w:tab w:val="left" w:pos="2618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4B1A56" w:rsidRDefault="00D073F9">
      <w:pPr>
        <w:tabs>
          <w:tab w:val="left" w:pos="26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соответствии с Федеральным законом от 6 октября 2003 г. №131-ФЗ «Об общих принципах организации местного самоуправления в Российской Федерации», руководствуясь статьей 43 Устава города Новочебоксарска  Чувашской Республики, в целях обеспечения безопасности дорожного движения и организации транспортного обслуживания населения в городе Новочебоксарске во время проведения мероприятий, посвященных празднованию Дня города Новочебоксарска, п о с т а н о в л я е т:</w:t>
      </w:r>
    </w:p>
    <w:p w:rsidR="004B1A56" w:rsidRDefault="00D073F9">
      <w:pPr>
        <w:tabs>
          <w:tab w:val="left" w:pos="26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Рекомендовать ОГИБДД ОМВД РФ по городу Новочебоксарску (Э.Н. Галкину) ограничить движение транспортных средств по улице Винокурова от дома №14 до дома № 10 (ГЭССТРОЙ), а также от д. 22 по ул. Жени Крутовой до Площади Победы                          26 августа 2023 года с 20 час. 00 мин. до 23 час. 00 мин. </w:t>
      </w:r>
    </w:p>
    <w:p w:rsidR="004B1A56" w:rsidRDefault="00D073F9">
      <w:pPr>
        <w:tabs>
          <w:tab w:val="left" w:pos="26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Ограничить стоянку автомобильных транспортных средств возле д. 10 по ул. Винокурова (магазин «Пятерочка»).</w:t>
      </w:r>
    </w:p>
    <w:p w:rsidR="004B1A56" w:rsidRDefault="00D073F9">
      <w:pPr>
        <w:tabs>
          <w:tab w:val="left" w:pos="26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>Сектору пресс-службы администрации города Новочебоксарска Чувашской Республики разместить настоящее постановление в печатных средствах массовой информации в порядке, установленном для официального опубликования муниципальных правовых актов и разместить его на официальном сайте города Новочебоксарска в сети «Интернет».</w:t>
      </w:r>
    </w:p>
    <w:p w:rsidR="004B1A56" w:rsidRDefault="00D073F9">
      <w:pPr>
        <w:tabs>
          <w:tab w:val="left" w:pos="26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Контроль за выполнением настоящего постановления возложить на заместителя главы администрации по вопросам градостроительства, ЖКХ и инфраструктуры города Новочебоксарска.</w:t>
      </w:r>
    </w:p>
    <w:p w:rsidR="004B1A56" w:rsidRDefault="004B1A56">
      <w:pPr>
        <w:jc w:val="both"/>
        <w:rPr>
          <w:sz w:val="24"/>
          <w:szCs w:val="24"/>
        </w:rPr>
      </w:pPr>
    </w:p>
    <w:p w:rsidR="004B1A56" w:rsidRDefault="004B1A56">
      <w:pPr>
        <w:jc w:val="both"/>
        <w:rPr>
          <w:sz w:val="24"/>
          <w:szCs w:val="24"/>
        </w:rPr>
      </w:pPr>
    </w:p>
    <w:p w:rsidR="004B1A56" w:rsidRDefault="004B1A56">
      <w:pPr>
        <w:jc w:val="both"/>
        <w:rPr>
          <w:sz w:val="24"/>
          <w:szCs w:val="24"/>
        </w:rPr>
      </w:pPr>
    </w:p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t>города Новочебоксарска</w:t>
      </w:r>
    </w:p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Д.А. Пулатов</w:t>
      </w:r>
    </w:p>
    <w:p w:rsidR="004B1A56" w:rsidRDefault="004B1A56">
      <w:pPr>
        <w:rPr>
          <w:sz w:val="24"/>
          <w:szCs w:val="24"/>
        </w:rPr>
      </w:pPr>
    </w:p>
    <w:p w:rsidR="004B1A56" w:rsidRDefault="004B1A56"/>
    <w:p w:rsidR="004B1A56" w:rsidRDefault="004B1A56"/>
    <w:p w:rsidR="004B1A56" w:rsidRDefault="004B1A56"/>
    <w:p w:rsidR="004B1A56" w:rsidRDefault="004B1A56"/>
    <w:p w:rsidR="004B1A56" w:rsidRDefault="004B1A56"/>
    <w:p w:rsidR="004B1A56" w:rsidRDefault="004B1A56"/>
    <w:p w:rsidR="004B1A56" w:rsidRDefault="004B1A56"/>
    <w:p w:rsidR="004B1A56" w:rsidRDefault="004B1A56"/>
    <w:p w:rsidR="004B1A56" w:rsidRDefault="004B1A56"/>
    <w:p w:rsidR="004B1A56" w:rsidRDefault="004B1A56"/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СОГЛАСОВАНО:</w:t>
      </w:r>
    </w:p>
    <w:p w:rsidR="004B1A56" w:rsidRDefault="004B1A56">
      <w:pPr>
        <w:rPr>
          <w:sz w:val="24"/>
          <w:szCs w:val="24"/>
        </w:rPr>
      </w:pPr>
    </w:p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t>И.о. заместителя главы</w:t>
      </w:r>
    </w:p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t>администрации по вопросам градостроительства,</w:t>
      </w:r>
    </w:p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t>ЖКХ и инфраструктуры</w:t>
      </w:r>
    </w:p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t>города Новочебоксарска</w:t>
      </w:r>
    </w:p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t>____________М.Л. Семенов</w:t>
      </w:r>
    </w:p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t>«____» _____________ 2023 г.</w:t>
      </w:r>
    </w:p>
    <w:p w:rsidR="004B1A56" w:rsidRDefault="004B1A56">
      <w:pPr>
        <w:rPr>
          <w:sz w:val="24"/>
          <w:szCs w:val="24"/>
        </w:rPr>
      </w:pPr>
    </w:p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</w:p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Новочебоксарска</w:t>
      </w:r>
    </w:p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t>по социальным вопросам</w:t>
      </w:r>
    </w:p>
    <w:p w:rsidR="004B1A56" w:rsidRDefault="004B1A56">
      <w:pPr>
        <w:rPr>
          <w:sz w:val="24"/>
          <w:szCs w:val="24"/>
        </w:rPr>
      </w:pPr>
    </w:p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t>______________О.А. Матина</w:t>
      </w:r>
    </w:p>
    <w:p w:rsidR="004B1A56" w:rsidRDefault="00D073F9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«____» _____________   2023 г.</w:t>
      </w:r>
    </w:p>
    <w:p w:rsidR="004B1A56" w:rsidRDefault="004B1A56">
      <w:pPr>
        <w:rPr>
          <w:sz w:val="24"/>
          <w:szCs w:val="24"/>
        </w:rPr>
      </w:pPr>
    </w:p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правового Управления </w:t>
      </w:r>
    </w:p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Новочебоксарска</w:t>
      </w:r>
    </w:p>
    <w:p w:rsidR="004B1A56" w:rsidRPr="00D073F9" w:rsidRDefault="00D073F9">
      <w:pPr>
        <w:rPr>
          <w:sz w:val="24"/>
          <w:szCs w:val="24"/>
        </w:rPr>
      </w:pPr>
      <w:r>
        <w:rPr>
          <w:sz w:val="24"/>
          <w:szCs w:val="24"/>
        </w:rPr>
        <w:t>______________И.П. Питимирова</w:t>
      </w:r>
    </w:p>
    <w:p w:rsidR="004B1A56" w:rsidRDefault="00D073F9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«____» _____________   2023 г.</w:t>
      </w:r>
    </w:p>
    <w:p w:rsidR="004B1A56" w:rsidRDefault="004B1A56">
      <w:pPr>
        <w:ind w:firstLine="708"/>
        <w:rPr>
          <w:sz w:val="24"/>
          <w:szCs w:val="24"/>
        </w:rPr>
      </w:pPr>
    </w:p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</w:t>
      </w:r>
    </w:p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t xml:space="preserve">городского хозяйства администрации </w:t>
      </w:r>
    </w:p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t>города Новочебоксарска</w:t>
      </w:r>
    </w:p>
    <w:p w:rsidR="004B1A56" w:rsidRDefault="00D073F9">
      <w:r>
        <w:rPr>
          <w:sz w:val="24"/>
          <w:szCs w:val="24"/>
        </w:rPr>
        <w:t>______________В.З. Сергеев</w:t>
      </w:r>
    </w:p>
    <w:p w:rsidR="004B1A56" w:rsidRDefault="00D073F9">
      <w:pPr>
        <w:spacing w:line="264" w:lineRule="auto"/>
        <w:jc w:val="both"/>
      </w:pPr>
      <w:r>
        <w:rPr>
          <w:sz w:val="24"/>
          <w:szCs w:val="24"/>
        </w:rPr>
        <w:t>«____» _____________   2023 г.</w:t>
      </w:r>
    </w:p>
    <w:p w:rsidR="004B1A56" w:rsidRDefault="004B1A56">
      <w:pPr>
        <w:ind w:firstLine="708"/>
        <w:rPr>
          <w:sz w:val="24"/>
          <w:szCs w:val="24"/>
        </w:rPr>
      </w:pPr>
    </w:p>
    <w:p w:rsidR="004B1A56" w:rsidRDefault="004B1A56">
      <w:pPr>
        <w:ind w:firstLine="708"/>
        <w:rPr>
          <w:sz w:val="24"/>
          <w:szCs w:val="24"/>
        </w:rPr>
      </w:pPr>
    </w:p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дорожной деятельности </w:t>
      </w:r>
    </w:p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t>и транспорта Управления городского хозяйства</w:t>
      </w:r>
    </w:p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Новочебоксарска</w:t>
      </w:r>
    </w:p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t>______________Н.Н. Салмин</w:t>
      </w:r>
    </w:p>
    <w:p w:rsidR="004B1A56" w:rsidRDefault="00D073F9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«____» _____________   2023 г.</w:t>
      </w:r>
    </w:p>
    <w:p w:rsidR="004B1A56" w:rsidRDefault="004B1A56">
      <w:pPr>
        <w:rPr>
          <w:sz w:val="24"/>
          <w:szCs w:val="24"/>
        </w:rPr>
      </w:pPr>
      <w:bookmarkStart w:id="0" w:name="_GoBack"/>
      <w:bookmarkEnd w:id="0"/>
    </w:p>
    <w:p w:rsidR="004B1A56" w:rsidRDefault="004B1A56">
      <w:pPr>
        <w:rPr>
          <w:sz w:val="24"/>
          <w:szCs w:val="24"/>
        </w:rPr>
      </w:pPr>
    </w:p>
    <w:p w:rsidR="004B1A56" w:rsidRDefault="004B1A56">
      <w:pPr>
        <w:rPr>
          <w:sz w:val="24"/>
          <w:szCs w:val="24"/>
        </w:rPr>
      </w:pPr>
    </w:p>
    <w:p w:rsidR="004B1A56" w:rsidRDefault="004B1A56">
      <w:pPr>
        <w:rPr>
          <w:sz w:val="24"/>
          <w:szCs w:val="24"/>
        </w:rPr>
      </w:pPr>
    </w:p>
    <w:p w:rsidR="004B1A56" w:rsidRDefault="004B1A56">
      <w:pPr>
        <w:rPr>
          <w:sz w:val="24"/>
          <w:szCs w:val="24"/>
        </w:rPr>
      </w:pPr>
    </w:p>
    <w:p w:rsidR="004B1A56" w:rsidRDefault="004B1A56">
      <w:pPr>
        <w:rPr>
          <w:sz w:val="24"/>
          <w:szCs w:val="24"/>
        </w:rPr>
      </w:pPr>
    </w:p>
    <w:p w:rsidR="004B1A56" w:rsidRDefault="004B1A56">
      <w:pPr>
        <w:rPr>
          <w:sz w:val="24"/>
          <w:szCs w:val="24"/>
        </w:rPr>
      </w:pPr>
    </w:p>
    <w:p w:rsidR="004B1A56" w:rsidRDefault="004B1A56">
      <w:pPr>
        <w:rPr>
          <w:sz w:val="24"/>
          <w:szCs w:val="24"/>
        </w:rPr>
      </w:pPr>
    </w:p>
    <w:p w:rsidR="004B1A56" w:rsidRDefault="004B1A56">
      <w:pPr>
        <w:rPr>
          <w:sz w:val="24"/>
          <w:szCs w:val="24"/>
        </w:rPr>
      </w:pPr>
    </w:p>
    <w:p w:rsidR="004B1A56" w:rsidRDefault="004B1A56">
      <w:pPr>
        <w:rPr>
          <w:sz w:val="24"/>
          <w:szCs w:val="24"/>
        </w:rPr>
      </w:pPr>
    </w:p>
    <w:p w:rsidR="004B1A56" w:rsidRDefault="004B1A56">
      <w:pPr>
        <w:rPr>
          <w:sz w:val="24"/>
          <w:szCs w:val="24"/>
        </w:rPr>
      </w:pPr>
    </w:p>
    <w:p w:rsidR="004B1A56" w:rsidRDefault="004B1A56">
      <w:pPr>
        <w:rPr>
          <w:sz w:val="24"/>
          <w:szCs w:val="24"/>
        </w:rPr>
      </w:pPr>
    </w:p>
    <w:p w:rsidR="004B1A56" w:rsidRDefault="004B1A56">
      <w:pPr>
        <w:rPr>
          <w:sz w:val="24"/>
          <w:szCs w:val="24"/>
        </w:rPr>
      </w:pPr>
    </w:p>
    <w:p w:rsidR="004B1A56" w:rsidRDefault="004B1A56">
      <w:pPr>
        <w:rPr>
          <w:sz w:val="24"/>
          <w:szCs w:val="24"/>
        </w:rPr>
      </w:pPr>
    </w:p>
    <w:p w:rsidR="004B1A56" w:rsidRDefault="004B1A56">
      <w:pPr>
        <w:rPr>
          <w:sz w:val="24"/>
          <w:szCs w:val="24"/>
        </w:rPr>
      </w:pPr>
    </w:p>
    <w:sectPr w:rsidR="004B1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69" w:rsidRDefault="00D073F9">
      <w:r>
        <w:separator/>
      </w:r>
    </w:p>
  </w:endnote>
  <w:endnote w:type="continuationSeparator" w:id="0">
    <w:p w:rsidR="00486469" w:rsidRDefault="00D0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A56" w:rsidRDefault="00D073F9">
      <w:r>
        <w:separator/>
      </w:r>
    </w:p>
  </w:footnote>
  <w:footnote w:type="continuationSeparator" w:id="0">
    <w:p w:rsidR="004B1A56" w:rsidRDefault="00D07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6A44"/>
    <w:multiLevelType w:val="hybridMultilevel"/>
    <w:tmpl w:val="E260F980"/>
    <w:lvl w:ilvl="0" w:tplc="4E6C0BF2">
      <w:start w:val="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9EBE5D94">
      <w:start w:val="1"/>
      <w:numFmt w:val="lowerLetter"/>
      <w:lvlText w:val="%2."/>
      <w:lvlJc w:val="left"/>
      <w:pPr>
        <w:ind w:left="2073" w:hanging="360"/>
      </w:pPr>
    </w:lvl>
    <w:lvl w:ilvl="2" w:tplc="68701E6A">
      <w:start w:val="1"/>
      <w:numFmt w:val="lowerRoman"/>
      <w:lvlText w:val="%3."/>
      <w:lvlJc w:val="right"/>
      <w:pPr>
        <w:ind w:left="2793" w:hanging="180"/>
      </w:pPr>
    </w:lvl>
    <w:lvl w:ilvl="3" w:tplc="15CEF56A">
      <w:start w:val="1"/>
      <w:numFmt w:val="decimal"/>
      <w:lvlText w:val="%4."/>
      <w:lvlJc w:val="left"/>
      <w:pPr>
        <w:ind w:left="3513" w:hanging="360"/>
      </w:pPr>
    </w:lvl>
    <w:lvl w:ilvl="4" w:tplc="A5FAEA1C">
      <w:start w:val="1"/>
      <w:numFmt w:val="lowerLetter"/>
      <w:lvlText w:val="%5."/>
      <w:lvlJc w:val="left"/>
      <w:pPr>
        <w:ind w:left="4233" w:hanging="360"/>
      </w:pPr>
    </w:lvl>
    <w:lvl w:ilvl="5" w:tplc="F5962A3C">
      <w:start w:val="1"/>
      <w:numFmt w:val="lowerRoman"/>
      <w:lvlText w:val="%6."/>
      <w:lvlJc w:val="right"/>
      <w:pPr>
        <w:ind w:left="4953" w:hanging="180"/>
      </w:pPr>
    </w:lvl>
    <w:lvl w:ilvl="6" w:tplc="A216BFC6">
      <w:start w:val="1"/>
      <w:numFmt w:val="decimal"/>
      <w:lvlText w:val="%7."/>
      <w:lvlJc w:val="left"/>
      <w:pPr>
        <w:ind w:left="5673" w:hanging="360"/>
      </w:pPr>
    </w:lvl>
    <w:lvl w:ilvl="7" w:tplc="9C8E8D02">
      <w:start w:val="1"/>
      <w:numFmt w:val="lowerLetter"/>
      <w:lvlText w:val="%8."/>
      <w:lvlJc w:val="left"/>
      <w:pPr>
        <w:ind w:left="6393" w:hanging="360"/>
      </w:pPr>
    </w:lvl>
    <w:lvl w:ilvl="8" w:tplc="F96E7596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56"/>
    <w:rsid w:val="00486469"/>
    <w:rsid w:val="004B1A56"/>
    <w:rsid w:val="00D073F9"/>
    <w:rsid w:val="00DD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D8DCE40"/>
  <w15:docId w15:val="{1017FB06-2A78-40E8-8CEC-3FD6D2CE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20">
    <w:name w:val="Заголовок 2 Знак"/>
    <w:basedOn w:val="a0"/>
    <w:link w:val="2"/>
    <w:semiHidden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D073F9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073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nowch-tb</dc:creator>
  <cp:lastModifiedBy>Адм. г. Новочебоксарск (Канцелярия)</cp:lastModifiedBy>
  <cp:revision>2</cp:revision>
  <cp:lastPrinted>2023-08-22T06:07:00Z</cp:lastPrinted>
  <dcterms:created xsi:type="dcterms:W3CDTF">2023-08-22T08:12:00Z</dcterms:created>
  <dcterms:modified xsi:type="dcterms:W3CDTF">2023-08-22T08:12:00Z</dcterms:modified>
</cp:coreProperties>
</file>