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82" w:rsidRDefault="00FB2682" w:rsidP="00FB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ЧУВАШСКОЙ РЕСПУБЛИКИ</w:t>
      </w:r>
    </w:p>
    <w:p w:rsidR="00FB2682" w:rsidRDefault="00FB2682" w:rsidP="00FB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ИНФОРМИРУЕТ ОБРАЗОВАТЕЛЬНЫЕ ОРГАНИЗАЦИИ, ОСУЩЕСТВЛЯЮЩИЕ</w:t>
      </w:r>
    </w:p>
    <w:p w:rsidR="00FB2682" w:rsidRDefault="00FB2682" w:rsidP="00FB268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ОБРАЗОВАТЕЛЬНУЮ ДЕЯТЕЛЬНОСТЬ.</w:t>
      </w:r>
    </w:p>
    <w:p w:rsidR="00F9338E" w:rsidRDefault="00F9338E" w:rsidP="00FB268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38E" w:rsidRPr="00F9338E" w:rsidRDefault="00F9338E" w:rsidP="00F933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338E">
        <w:rPr>
          <w:rFonts w:ascii="Times New Roman" w:hAnsi="Times New Roman"/>
          <w:sz w:val="24"/>
          <w:szCs w:val="24"/>
        </w:rPr>
        <w:t>Общероссийским Профсоюзом образования издан новый Сборник нормативных правовых актов по квалификационным характеристикам педагогических работников.</w:t>
      </w:r>
    </w:p>
    <w:p w:rsidR="00F9338E" w:rsidRPr="00F9338E" w:rsidRDefault="00F9338E" w:rsidP="00F933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338E">
        <w:rPr>
          <w:rFonts w:ascii="Times New Roman" w:hAnsi="Times New Roman"/>
          <w:sz w:val="24"/>
          <w:szCs w:val="24"/>
        </w:rPr>
        <w:t xml:space="preserve">Согласно части 1 статьи 46 Федерального закона» Об образовании в Российской Федерации»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</w:t>
      </w:r>
      <w:r w:rsidRPr="004F796E">
        <w:rPr>
          <w:rFonts w:ascii="Times New Roman" w:hAnsi="Times New Roman"/>
          <w:b/>
          <w:sz w:val="24"/>
          <w:szCs w:val="24"/>
          <w:u w:val="single"/>
        </w:rPr>
        <w:t>и (или)</w:t>
      </w:r>
      <w:r w:rsidRPr="00F9338E">
        <w:rPr>
          <w:rFonts w:ascii="Times New Roman" w:hAnsi="Times New Roman"/>
          <w:sz w:val="24"/>
          <w:szCs w:val="24"/>
        </w:rPr>
        <w:t xml:space="preserve"> профессиональным стандартам, если иное не установлено настоящим федеральным законом.</w:t>
      </w:r>
    </w:p>
    <w:p w:rsidR="00F9338E" w:rsidRPr="00F9338E" w:rsidRDefault="00F9338E" w:rsidP="00F933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338E">
        <w:rPr>
          <w:rFonts w:ascii="Times New Roman" w:hAnsi="Times New Roman"/>
          <w:sz w:val="24"/>
          <w:szCs w:val="24"/>
        </w:rPr>
        <w:t>Таким образом, квалификационные характеристики работников сферы образования являются нормативными правовыми актами и актуальны для их применения независимо от наличия профессиональных стандартов, описывающих тот или иной вид профессиональной деятельности,</w:t>
      </w:r>
    </w:p>
    <w:p w:rsidR="00FB2682" w:rsidRPr="00F9338E" w:rsidRDefault="00F9338E" w:rsidP="00F933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338E">
        <w:rPr>
          <w:rFonts w:ascii="Times New Roman" w:hAnsi="Times New Roman"/>
          <w:sz w:val="24"/>
          <w:szCs w:val="24"/>
        </w:rPr>
        <w:t>Сборник содержит нормативные правовые акты, разъяснения и комментарии по применению квалификационных характеристик.</w:t>
      </w: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  <w:bookmarkStart w:id="0" w:name="_GoBack"/>
      <w:bookmarkEnd w:id="0"/>
      <w:permStart w:id="367657834" w:edGrp="everyone"/>
      <w:permEnd w:id="367657834"/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4166A9" w:rsidRPr="00FB2682" w:rsidRDefault="004166A9" w:rsidP="00FB2682"/>
    <w:sectPr w:rsidR="004166A9" w:rsidRPr="00FB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3"/>
    <w:rsid w:val="000A1944"/>
    <w:rsid w:val="00252183"/>
    <w:rsid w:val="004166A9"/>
    <w:rsid w:val="004F796E"/>
    <w:rsid w:val="005F6213"/>
    <w:rsid w:val="008174AC"/>
    <w:rsid w:val="00F9338E"/>
    <w:rsid w:val="00FA3779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2024-03-26T07:16:00Z</cp:lastPrinted>
  <dcterms:created xsi:type="dcterms:W3CDTF">2024-03-26T07:03:00Z</dcterms:created>
  <dcterms:modified xsi:type="dcterms:W3CDTF">2024-03-26T07:21:00Z</dcterms:modified>
</cp:coreProperties>
</file>