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2117F6">
              <w:rPr>
                <w:b/>
              </w:rPr>
              <w:t xml:space="preserve">3 от </w:t>
            </w:r>
            <w:r w:rsidR="00371A1F">
              <w:rPr>
                <w:b/>
              </w:rPr>
              <w:t xml:space="preserve">15 </w:t>
            </w:r>
            <w:r w:rsidR="002117F6">
              <w:rPr>
                <w:b/>
              </w:rPr>
              <w:t>января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117F6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371A1F">
        <w:rPr>
          <w:rFonts w:asciiTheme="majorHAnsi" w:hAnsiTheme="majorHAnsi"/>
          <w:b/>
          <w:sz w:val="21"/>
          <w:szCs w:val="21"/>
        </w:rPr>
        <w:t>15</w:t>
      </w:r>
      <w:r w:rsidR="002117F6">
        <w:rPr>
          <w:rFonts w:asciiTheme="majorHAnsi" w:hAnsiTheme="majorHAnsi"/>
          <w:b/>
          <w:sz w:val="21"/>
          <w:szCs w:val="21"/>
        </w:rPr>
        <w:t>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2117F6">
        <w:rPr>
          <w:rFonts w:asciiTheme="majorHAnsi" w:hAnsiTheme="majorHAnsi"/>
          <w:b/>
          <w:sz w:val="21"/>
          <w:szCs w:val="21"/>
        </w:rPr>
        <w:t xml:space="preserve"> 20</w:t>
      </w:r>
    </w:p>
    <w:p w:rsidR="002117F6" w:rsidRPr="002117F6" w:rsidRDefault="002117F6" w:rsidP="002117F6">
      <w:pPr>
        <w:tabs>
          <w:tab w:val="left" w:pos="5562"/>
        </w:tabs>
        <w:jc w:val="both"/>
        <w:rPr>
          <w:b/>
          <w:bCs/>
          <w:i/>
          <w:sz w:val="26"/>
          <w:szCs w:val="26"/>
        </w:rPr>
      </w:pPr>
      <w:r w:rsidRPr="002117F6">
        <w:rPr>
          <w:b/>
          <w:i/>
          <w:color w:val="000000"/>
          <w:sz w:val="24"/>
          <w:szCs w:val="24"/>
        </w:rPr>
        <w:t>«</w:t>
      </w:r>
      <w:r w:rsidRPr="002117F6">
        <w:rPr>
          <w:b/>
          <w:i/>
          <w:color w:val="000000"/>
          <w:sz w:val="24"/>
          <w:szCs w:val="24"/>
        </w:rPr>
        <w:t>О внесении изменений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371A1F" w:rsidRDefault="00371A1F" w:rsidP="00371A1F">
      <w:pPr>
        <w:jc w:val="both"/>
        <w:rPr>
          <w:rFonts w:asciiTheme="majorHAnsi" w:hAnsiTheme="majorHAnsi"/>
          <w:b/>
          <w:sz w:val="21"/>
          <w:szCs w:val="21"/>
        </w:rPr>
      </w:pPr>
    </w:p>
    <w:p w:rsidR="00371A1F" w:rsidRPr="00371A1F" w:rsidRDefault="00FC3054" w:rsidP="00371A1F">
      <w:pPr>
        <w:jc w:val="both"/>
        <w:rPr>
          <w:color w:val="000000"/>
          <w:sz w:val="20"/>
          <w:szCs w:val="20"/>
        </w:rPr>
      </w:pPr>
      <w:r w:rsidRPr="00371A1F">
        <w:rPr>
          <w:rFonts w:asciiTheme="majorHAnsi" w:hAnsiTheme="majorHAnsi"/>
          <w:b/>
          <w:sz w:val="20"/>
          <w:szCs w:val="20"/>
        </w:rPr>
        <w:t xml:space="preserve"> </w:t>
      </w:r>
      <w:r w:rsidR="00371A1F" w:rsidRPr="00371A1F">
        <w:rPr>
          <w:sz w:val="20"/>
          <w:szCs w:val="20"/>
        </w:rPr>
        <w:t>А</w:t>
      </w:r>
      <w:r w:rsidR="00371A1F" w:rsidRPr="00371A1F">
        <w:rPr>
          <w:color w:val="000000"/>
          <w:sz w:val="20"/>
          <w:szCs w:val="20"/>
        </w:rPr>
        <w:t xml:space="preserve">дминистрация Комсомольского муниципального округа Чувашской Республики п о с </w:t>
      </w:r>
      <w:proofErr w:type="gramStart"/>
      <w:r w:rsidR="00371A1F" w:rsidRPr="00371A1F">
        <w:rPr>
          <w:color w:val="000000"/>
          <w:sz w:val="20"/>
          <w:szCs w:val="20"/>
        </w:rPr>
        <w:t>т</w:t>
      </w:r>
      <w:proofErr w:type="gramEnd"/>
      <w:r w:rsidR="00371A1F" w:rsidRPr="00371A1F">
        <w:rPr>
          <w:color w:val="000000"/>
          <w:sz w:val="20"/>
          <w:szCs w:val="20"/>
        </w:rPr>
        <w:t xml:space="preserve"> а н о в л я е т: </w:t>
      </w:r>
    </w:p>
    <w:p w:rsidR="00371A1F" w:rsidRPr="00371A1F" w:rsidRDefault="00371A1F" w:rsidP="00371A1F">
      <w:pPr>
        <w:ind w:firstLine="540"/>
        <w:jc w:val="both"/>
        <w:rPr>
          <w:color w:val="000000"/>
          <w:sz w:val="20"/>
          <w:szCs w:val="20"/>
        </w:rPr>
      </w:pPr>
    </w:p>
    <w:p w:rsidR="00371A1F" w:rsidRPr="00371A1F" w:rsidRDefault="00371A1F" w:rsidP="00371A1F">
      <w:pPr>
        <w:pStyle w:val="a3"/>
        <w:widowControl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71A1F">
        <w:rPr>
          <w:rFonts w:ascii="Times New Roman" w:hAnsi="Times New Roman"/>
          <w:color w:val="000000"/>
          <w:sz w:val="20"/>
          <w:szCs w:val="20"/>
          <w:lang w:val="ru-RU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хозяйства»,</w:t>
      </w:r>
      <w:r w:rsidRPr="00371A1F">
        <w:rPr>
          <w:sz w:val="20"/>
          <w:szCs w:val="20"/>
          <w:lang w:val="ru-RU"/>
        </w:rPr>
        <w:t xml:space="preserve"> </w:t>
      </w:r>
      <w:r w:rsidRPr="00371A1F">
        <w:rPr>
          <w:rFonts w:ascii="Times New Roman" w:hAnsi="Times New Roman"/>
          <w:color w:val="000000"/>
          <w:sz w:val="20"/>
          <w:szCs w:val="20"/>
          <w:lang w:val="ru-RU"/>
        </w:rPr>
        <w:t xml:space="preserve">утвержденную постановлением администрации Комсомольского муниципального округа Чувашской Республики от 26.04.2023 г. № 400 </w:t>
      </w:r>
      <w:r w:rsidRPr="00371A1F">
        <w:rPr>
          <w:rFonts w:ascii="Times New Roman" w:hAnsi="Times New Roman"/>
          <w:sz w:val="20"/>
          <w:szCs w:val="20"/>
          <w:lang w:val="ru-RU"/>
        </w:rPr>
        <w:t>(с учетом изменений, внесенных постановлением администрации муниципального округа от 30.10.2023 г. №1271)</w:t>
      </w:r>
      <w:r w:rsidRPr="00371A1F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71A1F" w:rsidRPr="00371A1F" w:rsidRDefault="00371A1F" w:rsidP="00371A1F">
      <w:pPr>
        <w:pStyle w:val="a3"/>
        <w:widowControl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71A1F">
        <w:rPr>
          <w:rFonts w:ascii="Times New Roman" w:hAnsi="Times New Roman"/>
          <w:color w:val="000000"/>
          <w:sz w:val="20"/>
          <w:szCs w:val="20"/>
          <w:lang w:val="ru-RU"/>
        </w:rPr>
        <w:t>Настоящее постановление вступает в силу после дня его официального опубликования</w:t>
      </w:r>
      <w:r w:rsidRPr="00371A1F">
        <w:rPr>
          <w:rFonts w:ascii="Times New Roman" w:hAnsi="Times New Roman"/>
          <w:color w:val="000000"/>
          <w:sz w:val="20"/>
          <w:szCs w:val="20"/>
          <w:lang w:val="ru-RU" w:eastAsia="ru-RU"/>
        </w:rPr>
        <w:t>.</w:t>
      </w:r>
    </w:p>
    <w:p w:rsidR="001E5D86" w:rsidRPr="001E5D86" w:rsidRDefault="001E5D86" w:rsidP="001E5D86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371A1F" w:rsidRPr="001C73A4" w:rsidRDefault="00371A1F" w:rsidP="00371A1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71A1F" w:rsidRDefault="00371A1F" w:rsidP="00371A1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20"/>
          <w:szCs w:val="20"/>
        </w:rPr>
        <w:t>А.Г. К</w:t>
      </w:r>
      <w:r>
        <w:rPr>
          <w:i/>
          <w:sz w:val="20"/>
          <w:szCs w:val="20"/>
        </w:rPr>
        <w:t>узьми</w:t>
      </w:r>
      <w:r w:rsidRPr="00D74B98">
        <w:rPr>
          <w:i/>
          <w:sz w:val="20"/>
          <w:szCs w:val="20"/>
        </w:rPr>
        <w:t>н</w:t>
      </w:r>
    </w:p>
    <w:p w:rsidR="00371A1F" w:rsidRDefault="00371A1F" w:rsidP="00371A1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</w:t>
      </w:r>
      <w:proofErr w:type="gramStart"/>
      <w:r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 от</w:t>
      </w:r>
      <w:proofErr w:type="gramEnd"/>
      <w:r>
        <w:rPr>
          <w:i/>
          <w:sz w:val="20"/>
          <w:szCs w:val="20"/>
        </w:rPr>
        <w:t xml:space="preserve"> 15.01.2024г</w:t>
      </w:r>
    </w:p>
    <w:p w:rsidR="001E5D86" w:rsidRDefault="001E5D86" w:rsidP="001E5D8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E5D86" w:rsidRPr="001E5D86" w:rsidRDefault="001E5D86" w:rsidP="001E5D86">
      <w:pPr>
        <w:pStyle w:val="affa"/>
        <w:rPr>
          <w:sz w:val="20"/>
          <w:szCs w:val="20"/>
        </w:rPr>
      </w:pPr>
    </w:p>
    <w:p w:rsidR="00150B4E" w:rsidRDefault="00150B4E" w:rsidP="00BD6551">
      <w:pPr>
        <w:ind w:firstLine="709"/>
        <w:jc w:val="right"/>
        <w:rPr>
          <w:sz w:val="20"/>
          <w:szCs w:val="20"/>
        </w:rPr>
      </w:pPr>
    </w:p>
    <w:p w:rsidR="00371A1F" w:rsidRDefault="00371A1F" w:rsidP="00371A1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71A1F" w:rsidRDefault="00371A1F" w:rsidP="00371A1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15.01.2024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21</w:t>
      </w:r>
    </w:p>
    <w:p w:rsidR="00371A1F" w:rsidRDefault="00371A1F" w:rsidP="00371A1F">
      <w:pPr>
        <w:ind w:right="283"/>
        <w:jc w:val="both"/>
        <w:rPr>
          <w:b/>
          <w:i/>
          <w:sz w:val="24"/>
          <w:szCs w:val="24"/>
        </w:rPr>
      </w:pPr>
      <w:r w:rsidRPr="00371A1F">
        <w:rPr>
          <w:b/>
          <w:i/>
          <w:sz w:val="24"/>
          <w:szCs w:val="24"/>
        </w:rPr>
        <w:t>«</w:t>
      </w:r>
      <w:r w:rsidRPr="00371A1F">
        <w:rPr>
          <w:b/>
          <w:i/>
          <w:sz w:val="24"/>
          <w:szCs w:val="24"/>
        </w:rPr>
        <w:t>Об утверждении Положения об организации снабжения населения твердым топливом (дровами) на территории Комсомольского муниципального округа Чувашской Республики</w:t>
      </w:r>
      <w:r w:rsidRPr="00371A1F">
        <w:rPr>
          <w:b/>
          <w:i/>
          <w:sz w:val="24"/>
          <w:szCs w:val="24"/>
        </w:rPr>
        <w:t>»</w:t>
      </w:r>
    </w:p>
    <w:p w:rsidR="00371A1F" w:rsidRPr="00371A1F" w:rsidRDefault="00371A1F" w:rsidP="00371A1F">
      <w:pPr>
        <w:rPr>
          <w:sz w:val="20"/>
          <w:szCs w:val="20"/>
        </w:rPr>
      </w:pPr>
    </w:p>
    <w:p w:rsidR="00371A1F" w:rsidRPr="00371A1F" w:rsidRDefault="00371A1F" w:rsidP="00371A1F">
      <w:pPr>
        <w:ind w:firstLine="851"/>
        <w:jc w:val="both"/>
        <w:rPr>
          <w:sz w:val="20"/>
          <w:szCs w:val="20"/>
        </w:rPr>
      </w:pPr>
      <w:r w:rsidRPr="00371A1F">
        <w:rPr>
          <w:sz w:val="20"/>
          <w:szCs w:val="20"/>
        </w:rPr>
        <w:t xml:space="preserve">В соответствии Федеральным законом от 06.10.2003 г. № 131-ФЗ «Об общих принципах организации местного самоуправления в Российской Федерации», на основании Устава Комсомольского муниципального округа Чувашской Республики, в целях обеспечения населения, проживающего в жилых домах с печным отоплением, твердым топливом (дровами) на территории Комсомольского муниципального округа Чувашской Республики, администрация Комсомольского муниципального округа Чувашской Республики п о с </w:t>
      </w:r>
      <w:proofErr w:type="gramStart"/>
      <w:r w:rsidRPr="00371A1F">
        <w:rPr>
          <w:sz w:val="20"/>
          <w:szCs w:val="20"/>
        </w:rPr>
        <w:t>т</w:t>
      </w:r>
      <w:proofErr w:type="gramEnd"/>
      <w:r w:rsidRPr="00371A1F">
        <w:rPr>
          <w:sz w:val="20"/>
          <w:szCs w:val="20"/>
        </w:rPr>
        <w:t xml:space="preserve"> а н о в л я е т:</w:t>
      </w:r>
    </w:p>
    <w:p w:rsidR="00371A1F" w:rsidRPr="00371A1F" w:rsidRDefault="00371A1F" w:rsidP="00371A1F">
      <w:pPr>
        <w:ind w:firstLine="851"/>
        <w:jc w:val="both"/>
        <w:rPr>
          <w:sz w:val="20"/>
          <w:szCs w:val="20"/>
        </w:rPr>
      </w:pPr>
      <w:r w:rsidRPr="00371A1F">
        <w:rPr>
          <w:sz w:val="20"/>
          <w:szCs w:val="20"/>
        </w:rPr>
        <w:t>1. Утвердить прилагаемое Положение об организации снабжения населения твердым топливом (дровами) на территории Комсомольского муниципального округа Чувашской Республики.</w:t>
      </w:r>
    </w:p>
    <w:p w:rsidR="00371A1F" w:rsidRPr="006D772F" w:rsidRDefault="00371A1F" w:rsidP="00371A1F">
      <w:pPr>
        <w:ind w:firstLine="851"/>
        <w:jc w:val="both"/>
        <w:rPr>
          <w:sz w:val="26"/>
          <w:szCs w:val="26"/>
        </w:rPr>
      </w:pPr>
      <w:r w:rsidRPr="00371A1F">
        <w:rPr>
          <w:sz w:val="20"/>
          <w:szCs w:val="20"/>
        </w:rPr>
        <w:t>2. Настоящее постановление вступает в силу после его официального опубликования</w:t>
      </w:r>
      <w:r w:rsidRPr="006D772F">
        <w:rPr>
          <w:sz w:val="26"/>
          <w:szCs w:val="26"/>
        </w:rPr>
        <w:t>.</w:t>
      </w:r>
    </w:p>
    <w:p w:rsidR="00371A1F" w:rsidRPr="00371A1F" w:rsidRDefault="00371A1F" w:rsidP="00371A1F">
      <w:pPr>
        <w:ind w:right="283"/>
        <w:jc w:val="both"/>
        <w:rPr>
          <w:b/>
          <w:i/>
          <w:sz w:val="24"/>
          <w:szCs w:val="24"/>
        </w:rPr>
      </w:pPr>
    </w:p>
    <w:p w:rsidR="00371A1F" w:rsidRPr="001C73A4" w:rsidRDefault="00371A1F" w:rsidP="00371A1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71A1F" w:rsidRDefault="00371A1F" w:rsidP="00371A1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20"/>
          <w:szCs w:val="20"/>
        </w:rPr>
        <w:t>А.Г. Кузьми</w:t>
      </w:r>
      <w:r w:rsidRPr="00D74B98">
        <w:rPr>
          <w:i/>
          <w:sz w:val="20"/>
          <w:szCs w:val="20"/>
        </w:rPr>
        <w:t>н</w:t>
      </w:r>
    </w:p>
    <w:p w:rsidR="00371A1F" w:rsidRDefault="00371A1F" w:rsidP="00371A1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</w:t>
      </w:r>
      <w:proofErr w:type="gramStart"/>
      <w:r>
        <w:rPr>
          <w:i/>
          <w:sz w:val="20"/>
          <w:szCs w:val="20"/>
        </w:rPr>
        <w:t xml:space="preserve">21 </w:t>
      </w:r>
      <w:r>
        <w:rPr>
          <w:i/>
          <w:sz w:val="20"/>
          <w:szCs w:val="20"/>
        </w:rPr>
        <w:t xml:space="preserve"> от</w:t>
      </w:r>
      <w:proofErr w:type="gramEnd"/>
      <w:r>
        <w:rPr>
          <w:i/>
          <w:sz w:val="20"/>
          <w:szCs w:val="20"/>
        </w:rPr>
        <w:t xml:space="preserve"> 15.01.2024г</w:t>
      </w:r>
    </w:p>
    <w:p w:rsidR="00371A1F" w:rsidRDefault="00371A1F" w:rsidP="00371A1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bookmarkStart w:id="0" w:name="_GoBack"/>
      <w:bookmarkEnd w:id="0"/>
    </w:p>
    <w:p w:rsidR="00371A1F" w:rsidRPr="00F96646" w:rsidRDefault="00371A1F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BD6551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Ведущий </w:t>
            </w:r>
            <w:r w:rsidR="001C73A4">
              <w:rPr>
                <w:b/>
                <w:spacing w:val="-3"/>
                <w:sz w:val="20"/>
              </w:rPr>
              <w:t xml:space="preserve">специалист- </w:t>
            </w:r>
            <w:r w:rsidR="001C73A4"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6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C59DB"/>
    <w:rsid w:val="007D2BA2"/>
    <w:rsid w:val="007D5C95"/>
    <w:rsid w:val="00833C25"/>
    <w:rsid w:val="00896859"/>
    <w:rsid w:val="008C3B7F"/>
    <w:rsid w:val="008D743E"/>
    <w:rsid w:val="009C588F"/>
    <w:rsid w:val="009E6CCF"/>
    <w:rsid w:val="00A3380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3E75-A49B-4C06-88B9-C7AAA11C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</cp:revision>
  <dcterms:created xsi:type="dcterms:W3CDTF">2024-02-05T08:28:00Z</dcterms:created>
  <dcterms:modified xsi:type="dcterms:W3CDTF">2024-02-05T08:28:00Z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