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2" w:rsidRPr="00A033C9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6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4"/>
        <w:gridCol w:w="1822"/>
        <w:gridCol w:w="3641"/>
      </w:tblGrid>
      <w:tr w:rsidR="00DC2100" w:rsidRPr="001841CD" w:rsidTr="003D556B">
        <w:trPr>
          <w:trHeight w:val="3630"/>
        </w:trPr>
        <w:tc>
          <w:tcPr>
            <w:tcW w:w="43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bookmarkStart w:id="0" w:name="_GoBack"/>
            <w:bookmarkEnd w:id="0"/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Чёваш</w:t>
            </w:r>
            <w:proofErr w:type="spellEnd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 xml:space="preserve"> Республики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Елч.к</w:t>
            </w:r>
            <w:proofErr w:type="spellEnd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муниципалл</w:t>
            </w:r>
            <w:r w:rsidRPr="00E47EAE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</w:rPr>
              <w:t>ă</w:t>
            </w:r>
            <w:proofErr w:type="spellEnd"/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округ.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Елч.к</w:t>
            </w:r>
            <w:proofErr w:type="spellEnd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муниципаллё</w:t>
            </w:r>
            <w:proofErr w:type="spellEnd"/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округ</w:t>
            </w:r>
            <w:proofErr w:type="gramStart"/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.н</w:t>
            </w:r>
            <w:proofErr w:type="spellEnd"/>
            <w:proofErr w:type="gramEnd"/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администраций.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ЙЫШЁНУ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 xml:space="preserve">2024 =? </w:t>
            </w:r>
            <w:proofErr w:type="spellStart"/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декабр</w:t>
            </w:r>
            <w:r w:rsidRPr="00E47EA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ě</w:t>
            </w: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н</w:t>
            </w:r>
            <w:proofErr w:type="spellEnd"/>
            <w:r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 xml:space="preserve"> 25</w:t>
            </w: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-м.ш. №</w:t>
            </w:r>
            <w:r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1262</w:t>
            </w: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 xml:space="preserve">   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</w:pPr>
          </w:p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proofErr w:type="spellStart"/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Елч.к</w:t>
            </w:r>
            <w:proofErr w:type="spellEnd"/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 xml:space="preserve"> ял.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1841CD">
              <w:rPr>
                <w:rFonts w:ascii="Arial Cyr Chuv" w:eastAsia="Times New Roman" w:hAnsi="Arial Cyr Chuv" w:cs="Times New Roman"/>
                <w:b/>
                <w:bCs/>
                <w:noProof/>
                <w:kern w:val="3"/>
                <w:lang w:eastAsia="ru-RU"/>
              </w:rPr>
              <w:drawing>
                <wp:inline distT="0" distB="0" distL="0" distR="0" wp14:anchorId="5F79DE87" wp14:editId="615AD508">
                  <wp:extent cx="670675" cy="867957"/>
                  <wp:effectExtent l="0" t="0" r="0" b="8343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75" cy="86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Чувашская  Республика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Яльчикский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муниципальный округ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Администрация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Яльчикского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муниципального округа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  <w:r w:rsidRPr="00E47EAE"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  <w:t>ПОСТАНОВЛЕНИЕ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  <w:sz w:val="24"/>
                <w:szCs w:val="24"/>
              </w:rPr>
            </w:pP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«25</w:t>
            </w:r>
            <w:r w:rsidRPr="00E47EA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»  декабря 2024 г. №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1262</w:t>
            </w: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 xml:space="preserve">  </w:t>
            </w:r>
          </w:p>
          <w:p w:rsidR="00DC2100" w:rsidRPr="00E47EAE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</w:pPr>
          </w:p>
          <w:p w:rsidR="00DC2100" w:rsidRPr="001841CD" w:rsidRDefault="00DC2100" w:rsidP="003D55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Cyr Chuv" w:eastAsia="Times New Roman" w:hAnsi="Arial Cyr Chuv" w:cs="Times New Roman"/>
                <w:b/>
                <w:bCs/>
                <w:kern w:val="3"/>
              </w:rPr>
            </w:pPr>
            <w:r w:rsidRPr="00E47EAE">
              <w:rPr>
                <w:rFonts w:ascii="Arial Cyr Chuv" w:eastAsia="Times New Roman" w:hAnsi="Arial Cyr Chuv" w:cs="Times New Roman"/>
                <w:bCs/>
                <w:kern w:val="3"/>
                <w:sz w:val="24"/>
                <w:szCs w:val="24"/>
              </w:rPr>
              <w:t>село Яльчики</w:t>
            </w:r>
          </w:p>
        </w:tc>
      </w:tr>
    </w:tbl>
    <w:p w:rsidR="00DC2100" w:rsidRDefault="00DC2100" w:rsidP="00DC210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pPr w:leftFromText="180" w:rightFromText="180" w:vertAnchor="text" w:tblpX="-142" w:tblpY="1"/>
        <w:tblW w:w="5812" w:type="dxa"/>
        <w:tblLook w:val="01E0" w:firstRow="1" w:lastRow="1" w:firstColumn="1" w:lastColumn="1" w:noHBand="0" w:noVBand="0"/>
      </w:tblPr>
      <w:tblGrid>
        <w:gridCol w:w="5812"/>
      </w:tblGrid>
      <w:tr w:rsidR="00DC2100" w:rsidRPr="00A033C9" w:rsidTr="003D556B">
        <w:trPr>
          <w:trHeight w:val="1093"/>
        </w:trPr>
        <w:tc>
          <w:tcPr>
            <w:tcW w:w="5812" w:type="dxa"/>
            <w:shd w:val="clear" w:color="auto" w:fill="auto"/>
          </w:tcPr>
          <w:p w:rsidR="00DC2100" w:rsidRPr="00A033C9" w:rsidRDefault="00DC2100" w:rsidP="003D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33C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 утверждении Положения об обеспечении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общеобразовательных организациях Яльчикского муниципального округа Чувашской Республики</w:t>
            </w:r>
          </w:p>
        </w:tc>
      </w:tr>
    </w:tbl>
    <w:p w:rsidR="00DC2100" w:rsidRPr="00A033C9" w:rsidRDefault="00DC2100" w:rsidP="00DC2100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spacing w:after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spacing w:after="1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DC210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Default="00DC2100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100" w:rsidRPr="00A033C9" w:rsidRDefault="00DC2100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A033C9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6 и 7 Закона Чувашской</w:t>
      </w:r>
      <w:r w:rsidR="00F54BCA"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от 24 ноября 2004 года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 «О социальной поддержке детей в Чувашской Республике», </w:t>
      </w:r>
      <w:r w:rsidRPr="00A0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Кабинета Министров от 8 ноября 2017 г</w:t>
      </w:r>
      <w:r w:rsidR="00F54BCA" w:rsidRPr="00A0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ода   </w:t>
      </w:r>
      <w:r w:rsidRPr="00A03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445 «О некоторых мерах по реализации статей 6 и 7 Закона 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 Чувашской Республики  п о с т а н о в л я е т:</w:t>
      </w:r>
    </w:p>
    <w:p w:rsidR="00EF4892" w:rsidRPr="00A033C9" w:rsidRDefault="00EF4892" w:rsidP="00EF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прилагаемое Положение об обеспечении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общеобразовательных организациях Яльчикского муниципального округа Чувашской Республики.</w:t>
      </w:r>
    </w:p>
    <w:p w:rsidR="00EF4892" w:rsidRPr="00A033C9" w:rsidRDefault="00EF4892" w:rsidP="00EF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Финансирование расходов, связанных с реализацией настоящего постановления, осуществляется за счет средств бюджета Яльчикского муниципального округа Чувашской Республики. </w:t>
      </w:r>
    </w:p>
    <w:p w:rsidR="00EF4892" w:rsidRPr="00A033C9" w:rsidRDefault="00EF4892" w:rsidP="00E4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Контроль за исполнением настоящего постановления возложить на отдел образования и молодежной политики администрации Яльчикского 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</w:t>
      </w:r>
    </w:p>
    <w:p w:rsidR="00E47EAE" w:rsidRPr="00A033C9" w:rsidRDefault="00E47EAE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после его официального опубликования.</w:t>
      </w:r>
    </w:p>
    <w:p w:rsidR="00EF4892" w:rsidRPr="00A033C9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A033C9" w:rsidRDefault="00EF4892" w:rsidP="00EF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A033C9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муниципального </w:t>
      </w:r>
    </w:p>
    <w:p w:rsidR="00EF4892" w:rsidRPr="00A033C9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Чувашской Республики                        </w:t>
      </w:r>
      <w:r w:rsid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Л.В.</w:t>
      </w:r>
      <w:r w:rsidR="00A033C9"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3C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Левый</w:t>
      </w:r>
    </w:p>
    <w:p w:rsidR="00A033C9" w:rsidRP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C9" w:rsidRP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C9" w:rsidRP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C9" w:rsidRP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3C9" w:rsidRDefault="00A033C9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48"/>
        <w:gridCol w:w="4808"/>
      </w:tblGrid>
      <w:tr w:rsidR="00EF4892" w:rsidRPr="00EF4892" w:rsidTr="00A033C9">
        <w:tc>
          <w:tcPr>
            <w:tcW w:w="4548" w:type="dxa"/>
            <w:shd w:val="clear" w:color="auto" w:fill="auto"/>
          </w:tcPr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08" w:type="dxa"/>
            <w:shd w:val="clear" w:color="auto" w:fill="auto"/>
          </w:tcPr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Яльчикского 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муниципального округа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 № </w:t>
            </w:r>
            <w:r w:rsidR="0007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4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ПОЛОЖЕНИЕ </w:t>
      </w:r>
    </w:p>
    <w:p w:rsidR="00EF4892" w:rsidRDefault="00EF4892" w:rsidP="00EF4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4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обеспечении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общеобразовательных организациях </w:t>
      </w:r>
      <w:r w:rsidRPr="00EF4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Яльчикского</w:t>
      </w:r>
      <w:r w:rsidRPr="00EF4892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муниципального округа</w:t>
      </w:r>
      <w:r w:rsidRPr="00EF4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Чувашской Республики</w:t>
      </w:r>
      <w:r w:rsidRPr="00EF48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075797" w:rsidRPr="00EF4892" w:rsidRDefault="00075797" w:rsidP="00EF48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EF4892" w:rsidRDefault="00EF4892" w:rsidP="00EF489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и условия обеспечения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в возрасте старше 18 лет, обучающихся по образовательным программам основного общего, среднего общего образования в муниципальных общеобразовательных организациях Яльчикского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Республики, за счет средств бюджета Яльчикского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Настоящее Положение разработано в соответствии с Федеральным законом от 29 декабря 2012 года N 273-ФЗ "Об образовании в Российской Федерации", Законом Чувашской Республики от 24 ноября 2004 г. № 48 «О социальной поддержке детей в Чувашской Республике», постановлением Кабинета Министров Чувашской Республики от 8 ноября 2017 г. № 445 «О некоторых мерах по реализации статей 6 и 7 Закона 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Республики». 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Понятия, используемые в настоящем Положении: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 из числа детей-сирот и детей, оставшихся без попечения родителей, - лица в возрасте старше 18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право на дополнительные гарантии по социальной поддержке; 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потерявшие в период обучения обоих родителей или единственного родителя, - лица в возрасте старше 18 лет, у которых в период их обучения по образовательным программам основного общего, среднего общего образования умерли оба родителя или единственный родитель. </w:t>
      </w: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Полное государственное обеспечение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 Лица из числа детей-сирот и детей, оставшихся без попечения родителей (далее по тексту - обучающиеся), лица, потерявшие в период обучения обоих родителей или единственного родителя (далее по тексту - обучающиеся), обучающиеся по образовательным программам основного общего, среднего общего образования в муниципальных общеобразовательных организациях Яльчикского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Республики, в возрасте старше 18 лет, зачисляются на полное государственное обеспечение до завершения обучения в муниципальной общеобразовательной организации Яльчикского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Обучающимся, зачисленным на полное государственное обеспечение, предоставляются за счет бюджета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Яльчикского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меры социальной поддержки по обеспечению бесплатным питанием, бесплатным комплектом одежды, обуви и мягким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инвентарем (либо по выбору обучающегося взамен обеспечения выплачивается денежная компенсация). </w:t>
      </w:r>
    </w:p>
    <w:p w:rsidR="00EF4892" w:rsidRPr="00EF4892" w:rsidRDefault="00EF4892" w:rsidP="00EF4892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Обеспечение бесплатным питанием, бесплатным комплектом одежды, обуви и мягким инвентарем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Обучающиеся, находящиеся на полном государственном обеспечении, обеспечиваются бесплатным питанием, бесплатным комплектом одежды, обуви и мягким инвентарем по нормам, установленным  </w:t>
      </w: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Кабинета Министров Чувашской Республики от 8 ноября 2017 г. № 445 «О некоторых мерах по реализации статей 6 и 7 Закона 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Республики».</w:t>
      </w:r>
      <w:proofErr w:type="gramEnd"/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Обучающиеся для обеспечения </w:t>
      </w: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бесплатным питанием, бесплатным комплектом одежды, обуви и мягким инвентарем представляют в образовательную организацию, в которой обучаются:</w:t>
      </w:r>
    </w:p>
    <w:p w:rsidR="00EF4892" w:rsidRPr="00EF4892" w:rsidRDefault="00EF4892" w:rsidP="00EF4892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копию паспорта гражданина Российской Федерации либо иного документа, удостоверяющего личность;</w:t>
      </w:r>
    </w:p>
    <w:p w:rsidR="00EF4892" w:rsidRPr="00EF4892" w:rsidRDefault="00EF4892" w:rsidP="00EF4892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справку, подтверждающую факт обучения в муниципальной общеобразовательной организации Яльчикского муниципального округа Чувашской Республики с указанием срока завершения обучения;</w:t>
      </w:r>
    </w:p>
    <w:p w:rsidR="00EF4892" w:rsidRPr="00EF4892" w:rsidRDefault="00EF4892" w:rsidP="00EF4892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документ, свидетельствующий об обстоятельствах утраты (отсутствия) попечения родителей (единственного родителя); </w:t>
      </w:r>
    </w:p>
    <w:p w:rsidR="00EF4892" w:rsidRPr="00EF4892" w:rsidRDefault="00EF4892" w:rsidP="00EF48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копию свидетельства (свидетельств) о смерти матери (отца) либо копию решения суда о признании матери (отца) умершей (им);</w:t>
      </w:r>
    </w:p>
    <w:p w:rsidR="00EF4892" w:rsidRPr="00EF4892" w:rsidRDefault="00EF4892" w:rsidP="00EF48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при утрате матери, являющейся единственным родителем, - документ, подтверждающий, что сведения об отце ребенка внесены в запись акта о рождении на основании заявления матери.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Обеспечение одеждой, обувью, мягким инвентарем </w:t>
      </w:r>
      <w:proofErr w:type="gramStart"/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по летнему, осеннему, зимнему и весеннему сезонам.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Взамен обеспечения бесплатным питанием, бесплатным комплектом одежды, обуви и мягким инвентарем по желанию обучающегося на основании его письменного заявления предоставляется денежная компенсация с учетом нормативов, утвержденных Министерством образования Чувашской Республики.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Для выплаты денежной компенсации обучающимся представляются следующие документы: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заявление о выплате денежной компенсации по форме согласно приложению 1 к настоящему Положению;</w:t>
      </w:r>
    </w:p>
    <w:p w:rsidR="00EF4892" w:rsidRPr="00EF4892" w:rsidRDefault="00EF4892" w:rsidP="00EF4892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документы, указанные в пункте 3.2 настоящего Положения; </w:t>
      </w:r>
    </w:p>
    <w:p w:rsidR="00EF4892" w:rsidRPr="00EF4892" w:rsidRDefault="00EF4892" w:rsidP="00EF4892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F4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выписка кредитной организации с указанием расчетного счета.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Выплата денежной компенсации по обеспечению бесплатным питанием осуществляется на счет обучающегося, открытый в кредитной организации, до 20 числа месяца, следующего за месяцем обеспечения данной мерой социальной поддержки.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денежной компенсации по обеспечению бесплатным комплектом одежды, обуви и мягким инвентарем осуществляется до 20 числа месяца, следующего за месяцем окончания сезона обеспечения данной мерой социальной поддержки. </w:t>
      </w:r>
    </w:p>
    <w:p w:rsidR="00EF4892" w:rsidRPr="00EF4892" w:rsidRDefault="00EF4892" w:rsidP="00EF4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Начисление компенсации осуществляется пропорционально периоду с 1 числа месяца, следующего за месяцем, в котором обучающийся достиг возраста 18 лет, до дня завершения обучения в муниципальной общеобразовательной организации Яльчикского муниципального округа Чувашской Республики.  </w:t>
      </w: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4.Осуществление контроля.</w:t>
      </w:r>
    </w:p>
    <w:p w:rsidR="00EF4892" w:rsidRPr="00EF4892" w:rsidRDefault="00EF4892" w:rsidP="00EF4892">
      <w:pPr>
        <w:tabs>
          <w:tab w:val="left" w:pos="645"/>
          <w:tab w:val="center" w:pos="4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4.1. Контроль за целевым использованием бюджетных средств осуществляют главные распорядители средств республиканского бюджета Чувашской Республики и главные распорядители средств местных бюджетов, органы государственного финансового контроля и органы муниципального финансового контроля в соответствии с законодательством Российской Федерации и законодательством Чувашской Республики. </w:t>
      </w: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4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54BCA" w:rsidRDefault="00F54BCA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54BCA" w:rsidRDefault="00F54BCA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876"/>
      </w:tblGrid>
      <w:tr w:rsidR="00EF4892" w:rsidRPr="00EF4892" w:rsidTr="00F5766B">
        <w:tc>
          <w:tcPr>
            <w:tcW w:w="4552" w:type="dxa"/>
            <w:shd w:val="clear" w:color="auto" w:fill="auto"/>
          </w:tcPr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76" w:type="dxa"/>
            <w:shd w:val="clear" w:color="auto" w:fill="auto"/>
          </w:tcPr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EF4892" w:rsidRPr="00EF4892" w:rsidRDefault="00EF4892" w:rsidP="00EF4892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F4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Положению об обеспечении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общеобразовательных организациях </w:t>
            </w:r>
            <w:r w:rsidRPr="00EF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r w:rsidRPr="00EF4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EF4892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</w:tc>
      </w:tr>
    </w:tbl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892" w:rsidRPr="00EF4892" w:rsidRDefault="00EF4892" w:rsidP="00EF4892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4"/>
        <w:gridCol w:w="5256"/>
      </w:tblGrid>
      <w:tr w:rsidR="00EF4892" w:rsidRPr="00EF4892" w:rsidTr="00F5766B">
        <w:tc>
          <w:tcPr>
            <w:tcW w:w="4314" w:type="dxa"/>
            <w:shd w:val="clear" w:color="auto" w:fill="auto"/>
          </w:tcPr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shd w:val="clear" w:color="auto" w:fill="auto"/>
          </w:tcPr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</w:t>
            </w:r>
          </w:p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______________________________________</w:t>
            </w:r>
          </w:p>
          <w:p w:rsidR="00EF4892" w:rsidRPr="00EF4892" w:rsidRDefault="00EF4892" w:rsidP="00EF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 обучающегося)</w:t>
            </w:r>
          </w:p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 __________________</w:t>
            </w:r>
          </w:p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EF4892" w:rsidRPr="00EF4892" w:rsidRDefault="00EF4892" w:rsidP="00EF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_______________________</w:t>
            </w:r>
          </w:p>
        </w:tc>
      </w:tr>
    </w:tbl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892" w:rsidRPr="00EF4892" w:rsidRDefault="00EF4892" w:rsidP="00EF4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EF4892" w:rsidRPr="00EF4892" w:rsidRDefault="00EF4892" w:rsidP="00EF489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4892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F4892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EF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на полное государственное обеспечение и предоставить меры социальной поддержки по обеспечению бесплатным питанием, бесплатным комплектом одежды, обуви и мягким инвентарем в виде денежной компенсации. </w:t>
      </w: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Я, ____________________________________________________________________,</w:t>
      </w: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                 (ФИО обучающегося)</w:t>
      </w:r>
    </w:p>
    <w:p w:rsidR="00EF4892" w:rsidRPr="00EF4892" w:rsidRDefault="00EF4892" w:rsidP="00EF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   </w:t>
      </w:r>
    </w:p>
    <w:p w:rsidR="00EF4892" w:rsidRPr="00EF4892" w:rsidRDefault="00EF4892" w:rsidP="00EF489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F489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Приложение:</w:t>
      </w:r>
    </w:p>
    <w:p w:rsidR="00EF4892" w:rsidRPr="00EF4892" w:rsidRDefault="00EF4892" w:rsidP="00EF489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892" w:rsidRPr="00EF4892" w:rsidRDefault="00EF4892" w:rsidP="00EF489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F4892" w:rsidRPr="00EF4892" w:rsidRDefault="00EF4892" w:rsidP="00EF489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EF4892" w:rsidRPr="00EF4892" w:rsidRDefault="00EF4892" w:rsidP="00EF489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F489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Дата подачи заявления                                                                                                Подпись </w:t>
      </w:r>
    </w:p>
    <w:sectPr w:rsidR="00EF4892" w:rsidRPr="00EF4892" w:rsidSect="00A033C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25A"/>
    <w:multiLevelType w:val="hybridMultilevel"/>
    <w:tmpl w:val="951012AC"/>
    <w:lvl w:ilvl="0" w:tplc="4E9E8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21"/>
    <w:rsid w:val="00075797"/>
    <w:rsid w:val="00096D9B"/>
    <w:rsid w:val="00171B21"/>
    <w:rsid w:val="001D1621"/>
    <w:rsid w:val="002B7865"/>
    <w:rsid w:val="002E4655"/>
    <w:rsid w:val="00401E3A"/>
    <w:rsid w:val="004400B0"/>
    <w:rsid w:val="005570A7"/>
    <w:rsid w:val="00566CF8"/>
    <w:rsid w:val="005B4E4D"/>
    <w:rsid w:val="00876E37"/>
    <w:rsid w:val="0090159D"/>
    <w:rsid w:val="009E4968"/>
    <w:rsid w:val="00A033C9"/>
    <w:rsid w:val="00A363E0"/>
    <w:rsid w:val="00AD1832"/>
    <w:rsid w:val="00B15821"/>
    <w:rsid w:val="00C164E2"/>
    <w:rsid w:val="00C37213"/>
    <w:rsid w:val="00C57DB4"/>
    <w:rsid w:val="00DC2100"/>
    <w:rsid w:val="00E1255B"/>
    <w:rsid w:val="00E47EAE"/>
    <w:rsid w:val="00EA5C1E"/>
    <w:rsid w:val="00EF30A7"/>
    <w:rsid w:val="00EF4892"/>
    <w:rsid w:val="00F05B20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B4E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E49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B4E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E49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yaltch_info2</cp:lastModifiedBy>
  <cp:revision>15</cp:revision>
  <cp:lastPrinted>2024-12-26T13:01:00Z</cp:lastPrinted>
  <dcterms:created xsi:type="dcterms:W3CDTF">2024-12-26T12:51:00Z</dcterms:created>
  <dcterms:modified xsi:type="dcterms:W3CDTF">2025-01-10T08:36:00Z</dcterms:modified>
</cp:coreProperties>
</file>