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D06EBA">
        <w:rPr>
          <w:sz w:val="28"/>
          <w:szCs w:val="28"/>
        </w:rPr>
        <w:t>09</w:t>
      </w:r>
      <w:r w:rsidR="008A7B4C">
        <w:rPr>
          <w:sz w:val="28"/>
          <w:szCs w:val="28"/>
        </w:rPr>
        <w:t>0</w:t>
      </w:r>
      <w:r w:rsidR="001E102C">
        <w:rPr>
          <w:sz w:val="28"/>
          <w:szCs w:val="28"/>
        </w:rPr>
        <w:t>3</w:t>
      </w:r>
      <w:r w:rsidR="003A4492">
        <w:rPr>
          <w:sz w:val="28"/>
          <w:szCs w:val="28"/>
        </w:rPr>
        <w:t>01</w:t>
      </w:r>
      <w:r w:rsidR="00D06EBA">
        <w:rPr>
          <w:sz w:val="28"/>
          <w:szCs w:val="28"/>
        </w:rPr>
        <w:t>:</w:t>
      </w:r>
      <w:r w:rsidR="001E102C">
        <w:rPr>
          <w:sz w:val="28"/>
          <w:szCs w:val="28"/>
        </w:rPr>
        <w:t>60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1E102C" w:rsidRPr="001E102C">
        <w:rPr>
          <w:sz w:val="28"/>
          <w:szCs w:val="28"/>
        </w:rPr>
        <w:t>Чувашская Республика - Чувашия, р-н Красноармейский, д Передние Карыки</w:t>
      </w:r>
      <w:r w:rsidR="004B362A" w:rsidRPr="004B362A">
        <w:rPr>
          <w:sz w:val="28"/>
          <w:szCs w:val="28"/>
        </w:rPr>
        <w:t xml:space="preserve">,  площадью </w:t>
      </w:r>
      <w:r w:rsidR="001E102C">
        <w:rPr>
          <w:sz w:val="28"/>
          <w:szCs w:val="28"/>
        </w:rPr>
        <w:t>10</w:t>
      </w:r>
      <w:r w:rsidR="008A7B4C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</w:t>
      </w:r>
      <w:proofErr w:type="gramStart"/>
      <w:r w:rsidR="004B362A" w:rsidRPr="004B362A">
        <w:rPr>
          <w:sz w:val="28"/>
          <w:szCs w:val="28"/>
        </w:rPr>
        <w:t>качестве</w:t>
      </w:r>
      <w:proofErr w:type="gramEnd"/>
      <w:r w:rsidR="004B362A" w:rsidRPr="004B362A">
        <w:rPr>
          <w:sz w:val="28"/>
          <w:szCs w:val="28"/>
        </w:rPr>
        <w:t xml:space="preserve"> его правообладателя, владеющего данным объектом на праве собственности, выявлен</w:t>
      </w:r>
      <w:r w:rsidR="001E102C">
        <w:rPr>
          <w:sz w:val="28"/>
          <w:szCs w:val="28"/>
        </w:rPr>
        <w:t>а</w:t>
      </w:r>
      <w:r w:rsidR="00D06EBA">
        <w:rPr>
          <w:sz w:val="28"/>
          <w:szCs w:val="28"/>
        </w:rPr>
        <w:t xml:space="preserve"> </w:t>
      </w:r>
      <w:r w:rsidR="0034750D">
        <w:rPr>
          <w:sz w:val="28"/>
          <w:szCs w:val="28"/>
        </w:rPr>
        <w:t xml:space="preserve"> </w:t>
      </w:r>
      <w:r w:rsidR="001E102C">
        <w:rPr>
          <w:sz w:val="28"/>
          <w:szCs w:val="28"/>
        </w:rPr>
        <w:t>Михайлова Алина Романовна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1E102C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4426A4"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4D49"/>
    <w:rsid w:val="00075979"/>
    <w:rsid w:val="000F7019"/>
    <w:rsid w:val="0018657A"/>
    <w:rsid w:val="00197ECB"/>
    <w:rsid w:val="001E102C"/>
    <w:rsid w:val="001F51E0"/>
    <w:rsid w:val="00206FA4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A4492"/>
    <w:rsid w:val="003B5AAD"/>
    <w:rsid w:val="003D619E"/>
    <w:rsid w:val="003E0BF1"/>
    <w:rsid w:val="004426A4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A7B4C"/>
    <w:rsid w:val="008C77BF"/>
    <w:rsid w:val="009117D3"/>
    <w:rsid w:val="00971069"/>
    <w:rsid w:val="00977C28"/>
    <w:rsid w:val="00994678"/>
    <w:rsid w:val="009C1CF2"/>
    <w:rsid w:val="009C6CDA"/>
    <w:rsid w:val="009E5123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A7E54"/>
    <w:rsid w:val="00D06EBA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2024-04-11T07:27:00Z</dcterms:created>
  <dcterms:modified xsi:type="dcterms:W3CDTF">2024-04-11T08:19:00Z</dcterms:modified>
</cp:coreProperties>
</file>