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3331ED">
        <w:rPr>
          <w:rFonts w:ascii="Times New Roman" w:hAnsi="Times New Roman" w:cs="Times New Roman"/>
        </w:rPr>
        <w:t>21:06:</w:t>
      </w:r>
      <w:r w:rsidR="002B2595">
        <w:rPr>
          <w:rFonts w:ascii="Times New Roman" w:hAnsi="Times New Roman" w:cs="Times New Roman"/>
        </w:rPr>
        <w:t>120101</w:t>
      </w:r>
      <w:r w:rsidR="003331ED">
        <w:rPr>
          <w:rFonts w:ascii="Times New Roman" w:hAnsi="Times New Roman" w:cs="Times New Roman"/>
        </w:rPr>
        <w:t>:</w:t>
      </w:r>
      <w:r w:rsidR="002B2595">
        <w:rPr>
          <w:rFonts w:ascii="Times New Roman" w:hAnsi="Times New Roman" w:cs="Times New Roman"/>
        </w:rPr>
        <w:t>497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2B2595">
        <w:rPr>
          <w:rFonts w:ascii="Times New Roman" w:hAnsi="Times New Roman" w:cs="Times New Roman"/>
        </w:rPr>
        <w:t>232000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F66D8F">
        <w:rPr>
          <w:rFonts w:ascii="Times New Roman" w:hAnsi="Times New Roman" w:cs="Times New Roman"/>
        </w:rPr>
        <w:t>сельскохозяйственного назначения</w:t>
      </w:r>
      <w:r w:rsidR="003331ED" w:rsidRPr="00DA1764">
        <w:rPr>
          <w:rFonts w:ascii="Times New Roman" w:hAnsi="Times New Roman" w:cs="Times New Roman"/>
          <w:sz w:val="24"/>
          <w:szCs w:val="24"/>
        </w:rPr>
        <w:t>,</w:t>
      </w:r>
      <w:r w:rsidR="003331ED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 w:rsidR="003331ED">
        <w:rPr>
          <w:rFonts w:ascii="Times New Roman" w:hAnsi="Times New Roman" w:cs="Times New Roman"/>
        </w:rPr>
        <w:t xml:space="preserve">ид разрешенного использования – </w:t>
      </w:r>
      <w:r w:rsidR="002B2595">
        <w:rPr>
          <w:rFonts w:ascii="Times New Roman" w:hAnsi="Times New Roman" w:cs="Times New Roman"/>
        </w:rPr>
        <w:t xml:space="preserve">для ведения </w:t>
      </w:r>
      <w:r w:rsidR="00F66D8F">
        <w:rPr>
          <w:rFonts w:ascii="Times New Roman" w:hAnsi="Times New Roman" w:cs="Times New Roman"/>
        </w:rPr>
        <w:t>сельскохозяйственно</w:t>
      </w:r>
      <w:r w:rsidR="002B2595">
        <w:rPr>
          <w:rFonts w:ascii="Times New Roman" w:hAnsi="Times New Roman" w:cs="Times New Roman"/>
        </w:rPr>
        <w:t>го</w:t>
      </w:r>
      <w:r w:rsidR="00F66D8F">
        <w:rPr>
          <w:rFonts w:ascii="Times New Roman" w:hAnsi="Times New Roman" w:cs="Times New Roman"/>
        </w:rPr>
        <w:t xml:space="preserve"> </w:t>
      </w:r>
      <w:r w:rsidR="002B2595">
        <w:rPr>
          <w:rFonts w:ascii="Times New Roman" w:hAnsi="Times New Roman" w:cs="Times New Roman"/>
        </w:rPr>
        <w:t>производства</w:t>
      </w:r>
      <w:r w:rsidR="003331ED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 w:rsidR="003331ED">
        <w:rPr>
          <w:rFonts w:ascii="Times New Roman" w:hAnsi="Times New Roman" w:cs="Times New Roman"/>
        </w:rPr>
        <w:t xml:space="preserve">вашская Республика - Чувашия, </w:t>
      </w:r>
      <w:r w:rsidR="00F66D8F">
        <w:rPr>
          <w:rFonts w:ascii="Times New Roman" w:hAnsi="Times New Roman" w:cs="Times New Roman"/>
        </w:rPr>
        <w:t>Алатырский муниципальный округ.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</w:t>
      </w:r>
      <w:r w:rsidR="009F24F3">
        <w:rPr>
          <w:b/>
        </w:rPr>
        <w:t>159</w:t>
      </w:r>
      <w:r w:rsidR="000B188D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Default="008952AA" w:rsidP="00333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B2595" w:rsidRDefault="002B2595" w:rsidP="002B259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21:06:120101:497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232000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</w:t>
      </w:r>
      <w:r w:rsidRPr="00DA1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ид разрешенного использования – для ведения сельскохозяйственного производства,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>
        <w:rPr>
          <w:rFonts w:ascii="Times New Roman" w:hAnsi="Times New Roman" w:cs="Times New Roman"/>
        </w:rPr>
        <w:t>вашская Республика - Чувашия, Алатырский муниципальный округ.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</w:t>
      </w:r>
      <w:r w:rsidR="009F24F3">
        <w:rPr>
          <w:b/>
        </w:rPr>
        <w:t>159</w:t>
      </w:r>
      <w:bookmarkStart w:id="0" w:name="_GoBack"/>
      <w:bookmarkEnd w:id="0"/>
      <w:r w:rsidR="000B188D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3331ED">
      <w:headerReference w:type="even" r:id="rId9"/>
      <w:headerReference w:type="default" r:id="rId10"/>
      <w:pgSz w:w="11906" w:h="16838"/>
      <w:pgMar w:top="672" w:right="566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A4" w:rsidRDefault="005600A4">
      <w:pPr>
        <w:spacing w:after="0" w:line="240" w:lineRule="auto"/>
      </w:pPr>
      <w:r>
        <w:separator/>
      </w:r>
    </w:p>
  </w:endnote>
  <w:endnote w:type="continuationSeparator" w:id="0">
    <w:p w:rsidR="005600A4" w:rsidRDefault="0056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A4" w:rsidRDefault="005600A4">
      <w:pPr>
        <w:spacing w:after="0" w:line="240" w:lineRule="auto"/>
      </w:pPr>
      <w:r>
        <w:separator/>
      </w:r>
    </w:p>
  </w:footnote>
  <w:footnote w:type="continuationSeparator" w:id="0">
    <w:p w:rsidR="005600A4" w:rsidRDefault="0056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5600A4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9F24F3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5600A4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88D"/>
    <w:rsid w:val="000C4492"/>
    <w:rsid w:val="000D7762"/>
    <w:rsid w:val="001413A3"/>
    <w:rsid w:val="001A38BF"/>
    <w:rsid w:val="001B60F6"/>
    <w:rsid w:val="002130A2"/>
    <w:rsid w:val="00233EBD"/>
    <w:rsid w:val="00241DD3"/>
    <w:rsid w:val="002B2595"/>
    <w:rsid w:val="002E6AC1"/>
    <w:rsid w:val="003176F6"/>
    <w:rsid w:val="003331ED"/>
    <w:rsid w:val="003D6418"/>
    <w:rsid w:val="003E39A0"/>
    <w:rsid w:val="00441AF4"/>
    <w:rsid w:val="004609B0"/>
    <w:rsid w:val="004A5852"/>
    <w:rsid w:val="004E6129"/>
    <w:rsid w:val="005600A4"/>
    <w:rsid w:val="005C739B"/>
    <w:rsid w:val="006618A0"/>
    <w:rsid w:val="0069353D"/>
    <w:rsid w:val="006D5601"/>
    <w:rsid w:val="007176D7"/>
    <w:rsid w:val="0073183C"/>
    <w:rsid w:val="00781307"/>
    <w:rsid w:val="00794F79"/>
    <w:rsid w:val="008567A9"/>
    <w:rsid w:val="008952AA"/>
    <w:rsid w:val="00926CA4"/>
    <w:rsid w:val="009B276A"/>
    <w:rsid w:val="009B51E2"/>
    <w:rsid w:val="009D4DD5"/>
    <w:rsid w:val="009E251A"/>
    <w:rsid w:val="009F24F3"/>
    <w:rsid w:val="00A54F5D"/>
    <w:rsid w:val="00AB0D12"/>
    <w:rsid w:val="00AB1C98"/>
    <w:rsid w:val="00AE3FFF"/>
    <w:rsid w:val="00AF0010"/>
    <w:rsid w:val="00B24789"/>
    <w:rsid w:val="00B7358A"/>
    <w:rsid w:val="00BD636C"/>
    <w:rsid w:val="00BF61F4"/>
    <w:rsid w:val="00C83EA0"/>
    <w:rsid w:val="00D2547F"/>
    <w:rsid w:val="00D60210"/>
    <w:rsid w:val="00DB1893"/>
    <w:rsid w:val="00DF3178"/>
    <w:rsid w:val="00E04CE1"/>
    <w:rsid w:val="00EA1046"/>
    <w:rsid w:val="00EB2C55"/>
    <w:rsid w:val="00F02BCA"/>
    <w:rsid w:val="00F66D8F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A66D-7961-404F-869C-531C9EEC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2022-10-06T07:20:00Z</dcterms:created>
  <dcterms:modified xsi:type="dcterms:W3CDTF">2024-11-05T10:24:00Z</dcterms:modified>
</cp:coreProperties>
</file>