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D338D">
        <w:rPr>
          <w:b/>
        </w:rPr>
        <w:t xml:space="preserve">МУНИЦИПАЛЬНОЙ СОБСТВЕННОСТИ ГОРОДА ЧЕБОКСАРЫ </w:t>
      </w:r>
      <w:r>
        <w:rPr>
          <w:b/>
        </w:rPr>
        <w:t>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A81EF2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hyperlink r:id="rId8" w:history="1">
        <w:r w:rsidRPr="00A556D6">
          <w:rPr>
            <w:rStyle w:val="af0"/>
            <w:sz w:val="22"/>
            <w:szCs w:val="22"/>
          </w:rPr>
          <w:t>www.rts-tender.ru</w:t>
        </w:r>
      </w:hyperlink>
      <w:r w:rsidRPr="00EB15CF">
        <w:rPr>
          <w:sz w:val="22"/>
          <w:szCs w:val="22"/>
        </w:rPr>
        <w:t>.</w:t>
      </w:r>
    </w:p>
    <w:p w:rsidR="00ED338D" w:rsidRPr="00E95E66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</w:t>
      </w:r>
      <w:r w:rsidR="008F2476">
        <w:rPr>
          <w:sz w:val="22"/>
          <w:szCs w:val="22"/>
        </w:rPr>
        <w:t>ом</w:t>
      </w:r>
      <w:r w:rsidR="008F2476" w:rsidRPr="008F2476">
        <w:rPr>
          <w:sz w:val="22"/>
          <w:szCs w:val="22"/>
        </w:rPr>
        <w:t>, призн</w:t>
      </w:r>
      <w:bookmarkStart w:id="0" w:name="_GoBack"/>
      <w:bookmarkEnd w:id="0"/>
      <w:r w:rsidR="008F2476" w:rsidRPr="008F2476">
        <w:rPr>
          <w:sz w:val="22"/>
          <w:szCs w:val="22"/>
        </w:rPr>
        <w:t>анного единственным участником аукциона</w:t>
      </w:r>
      <w:r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в течение пяти рабочих дней с даты подведения итогов аукциона заключить с Продавцом договор купли-продажи и уплатить Продавцу стоимость </w:t>
      </w:r>
      <w:r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D338D" w:rsidRPr="001F4C29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пени в размере 1/300 действующей в это время ставки рефинансирования Центрального банка РФ от просроченной суммы за каждый день просрочки</w:t>
      </w:r>
      <w:r>
        <w:rPr>
          <w:sz w:val="22"/>
          <w:szCs w:val="22"/>
        </w:rPr>
        <w:t>.</w:t>
      </w:r>
    </w:p>
    <w:p w:rsidR="00ED338D" w:rsidRPr="00562FB6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после выполнения условий </w:t>
      </w:r>
      <w:r w:rsidRPr="00562FB6">
        <w:rPr>
          <w:sz w:val="22"/>
          <w:szCs w:val="22"/>
        </w:rPr>
        <w:t>Договора купли-продажи</w:t>
      </w:r>
      <w:r>
        <w:rPr>
          <w:sz w:val="22"/>
          <w:szCs w:val="22"/>
        </w:rPr>
        <w:t>.</w:t>
      </w:r>
      <w:r w:rsidRPr="00562FB6">
        <w:rPr>
          <w:sz w:val="22"/>
          <w:szCs w:val="22"/>
        </w:rPr>
        <w:t xml:space="preserve"> 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располагаем данными о Продавц</w:t>
      </w:r>
      <w:r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9"/>
      <w:headerReference w:type="default" r:id="rId10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81EF2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81EF2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9BE7C-91DA-4B01-82DE-CE92DA0B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A30AB-8E6E-4FF4-AC95-F0B20CD27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7</cp:revision>
  <cp:lastPrinted>2017-03-09T15:19:00Z</cp:lastPrinted>
  <dcterms:created xsi:type="dcterms:W3CDTF">2017-05-31T12:15:00Z</dcterms:created>
  <dcterms:modified xsi:type="dcterms:W3CDTF">2024-01-26T13:48:00Z</dcterms:modified>
</cp:coreProperties>
</file>