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5EE78" w14:textId="2AA1C6AD" w:rsidR="00BE3103" w:rsidRDefault="00BE3103" w:rsidP="009C03A7">
      <w:pPr>
        <w:jc w:val="center"/>
      </w:pPr>
      <w:bookmarkStart w:id="0" w:name="_GoBack"/>
      <w:bookmarkEnd w:id="0"/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ранее 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соответствии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24FA306A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качестве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6E25FE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E25FE">
        <w:rPr>
          <w:rFonts w:ascii="Times New Roman" w:hAnsi="Times New Roman"/>
          <w:sz w:val="22"/>
          <w:szCs w:val="22"/>
        </w:rPr>
        <w:t>Петрова Александра Аркадьевича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1213A6">
        <w:rPr>
          <w:rFonts w:ascii="Times New Roman" w:hAnsi="Times New Roman"/>
          <w:sz w:val="22"/>
          <w:szCs w:val="22"/>
        </w:rPr>
        <w:t>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</w:t>
      </w:r>
      <w:r w:rsidR="006E25FE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1213A6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</w:t>
      </w:r>
      <w:r w:rsidR="006E25F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213A6">
        <w:rPr>
          <w:rFonts w:ascii="Times New Roman" w:hAnsi="Times New Roman"/>
          <w:sz w:val="22"/>
          <w:szCs w:val="22"/>
        </w:rPr>
        <w:t>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1213A6">
        <w:rPr>
          <w:rFonts w:ascii="Times New Roman" w:hAnsi="Times New Roman"/>
          <w:sz w:val="22"/>
          <w:szCs w:val="22"/>
        </w:rPr>
        <w:t>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213A6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4A5BC4">
        <w:rPr>
          <w:rFonts w:ascii="Times New Roman" w:hAnsi="Times New Roman"/>
          <w:sz w:val="22"/>
          <w:szCs w:val="22"/>
        </w:rPr>
        <w:t xml:space="preserve">,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</w:t>
      </w:r>
      <w:r w:rsidR="004A5BC4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4A5BC4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4A5BC4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75D82100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1A2737">
        <w:rPr>
          <w:rFonts w:ascii="Times New Roman" w:hAnsi="Times New Roman"/>
          <w:sz w:val="22"/>
          <w:szCs w:val="22"/>
        </w:rPr>
        <w:t>21:08:</w:t>
      </w:r>
      <w:r w:rsidR="002145E4">
        <w:rPr>
          <w:rFonts w:ascii="Times New Roman" w:hAnsi="Times New Roman"/>
          <w:sz w:val="22"/>
          <w:szCs w:val="22"/>
        </w:rPr>
        <w:t>38030</w:t>
      </w:r>
      <w:r w:rsidR="004A5BC4">
        <w:rPr>
          <w:rFonts w:ascii="Times New Roman" w:hAnsi="Times New Roman"/>
          <w:sz w:val="22"/>
          <w:szCs w:val="22"/>
        </w:rPr>
        <w:t>3</w:t>
      </w:r>
      <w:r w:rsidR="002145E4">
        <w:rPr>
          <w:rFonts w:ascii="Times New Roman" w:hAnsi="Times New Roman"/>
          <w:sz w:val="22"/>
          <w:szCs w:val="22"/>
        </w:rPr>
        <w:t>:</w:t>
      </w:r>
      <w:r w:rsidR="004A5BC4">
        <w:rPr>
          <w:rFonts w:ascii="Times New Roman" w:hAnsi="Times New Roman"/>
          <w:sz w:val="22"/>
          <w:szCs w:val="22"/>
        </w:rPr>
        <w:t>2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2145E4" w:rsidRPr="002145E4">
        <w:rPr>
          <w:rFonts w:ascii="Times New Roman" w:hAnsi="Times New Roman" w:hint="eastAsia"/>
          <w:sz w:val="22"/>
          <w:szCs w:val="22"/>
        </w:rPr>
        <w:t>Чувашская</w:t>
      </w:r>
      <w:r w:rsidR="002145E4" w:rsidRPr="002145E4">
        <w:rPr>
          <w:rFonts w:ascii="Times New Roman" w:hAnsi="Times New Roman"/>
          <w:sz w:val="22"/>
          <w:szCs w:val="22"/>
        </w:rPr>
        <w:t xml:space="preserve"> </w:t>
      </w:r>
      <w:r w:rsidR="002145E4" w:rsidRPr="002145E4">
        <w:rPr>
          <w:rFonts w:ascii="Times New Roman" w:hAnsi="Times New Roman" w:hint="eastAsia"/>
          <w:sz w:val="22"/>
          <w:szCs w:val="22"/>
        </w:rPr>
        <w:t>Республика</w:t>
      </w:r>
      <w:r w:rsidR="002145E4" w:rsidRPr="002145E4">
        <w:rPr>
          <w:rFonts w:ascii="Times New Roman" w:hAnsi="Times New Roman"/>
          <w:sz w:val="22"/>
          <w:szCs w:val="22"/>
        </w:rPr>
        <w:t xml:space="preserve">, </w:t>
      </w:r>
      <w:r w:rsidR="002145E4" w:rsidRPr="002145E4">
        <w:rPr>
          <w:rFonts w:ascii="Times New Roman" w:hAnsi="Times New Roman" w:hint="eastAsia"/>
          <w:sz w:val="22"/>
          <w:szCs w:val="22"/>
        </w:rPr>
        <w:t>Батыревский</w:t>
      </w:r>
      <w:r w:rsidR="002145E4">
        <w:rPr>
          <w:rFonts w:ascii="Times New Roman" w:hAnsi="Times New Roman"/>
          <w:sz w:val="22"/>
          <w:szCs w:val="22"/>
        </w:rPr>
        <w:t xml:space="preserve"> район</w:t>
      </w:r>
      <w:r w:rsidR="002145E4" w:rsidRPr="002145E4">
        <w:rPr>
          <w:rFonts w:ascii="Times New Roman" w:hAnsi="Times New Roman"/>
          <w:sz w:val="22"/>
          <w:szCs w:val="22"/>
        </w:rPr>
        <w:t xml:space="preserve">, </w:t>
      </w:r>
      <w:r w:rsidR="002145E4" w:rsidRPr="002145E4">
        <w:rPr>
          <w:rFonts w:ascii="Times New Roman" w:hAnsi="Times New Roman" w:hint="eastAsia"/>
          <w:sz w:val="22"/>
          <w:szCs w:val="22"/>
        </w:rPr>
        <w:t>с</w:t>
      </w:r>
      <w:r w:rsidR="002145E4" w:rsidRPr="002145E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2145E4" w:rsidRPr="002145E4">
        <w:rPr>
          <w:rFonts w:ascii="Times New Roman" w:hAnsi="Times New Roman" w:hint="eastAsia"/>
          <w:sz w:val="22"/>
          <w:szCs w:val="22"/>
        </w:rPr>
        <w:t>Алманчиково</w:t>
      </w:r>
      <w:proofErr w:type="spellEnd"/>
      <w:r w:rsidR="002145E4" w:rsidRPr="002145E4">
        <w:rPr>
          <w:rFonts w:ascii="Times New Roman" w:hAnsi="Times New Roman"/>
          <w:sz w:val="22"/>
          <w:szCs w:val="22"/>
        </w:rPr>
        <w:t xml:space="preserve">, </w:t>
      </w:r>
      <w:r w:rsidR="002145E4" w:rsidRPr="002145E4">
        <w:rPr>
          <w:rFonts w:ascii="Times New Roman" w:hAnsi="Times New Roman" w:hint="eastAsia"/>
          <w:sz w:val="22"/>
          <w:szCs w:val="22"/>
        </w:rPr>
        <w:t>ул</w:t>
      </w:r>
      <w:r w:rsidR="002145E4" w:rsidRPr="002145E4">
        <w:rPr>
          <w:rFonts w:ascii="Times New Roman" w:hAnsi="Times New Roman"/>
          <w:sz w:val="22"/>
          <w:szCs w:val="22"/>
        </w:rPr>
        <w:t xml:space="preserve">. </w:t>
      </w:r>
      <w:r w:rsidR="004A5BC4">
        <w:rPr>
          <w:rFonts w:ascii="Times New Roman" w:hAnsi="Times New Roman"/>
          <w:sz w:val="22"/>
          <w:szCs w:val="22"/>
        </w:rPr>
        <w:t>А. Г. Хитрова;</w:t>
      </w:r>
    </w:p>
    <w:p w14:paraId="758E7980" w14:textId="141FD906" w:rsidR="004A5BC4" w:rsidRPr="001A2737" w:rsidRDefault="004A5BC4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</w:t>
      </w:r>
      <w:r w:rsidRPr="001A2737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земельный участок</w:t>
      </w:r>
      <w:r w:rsidRPr="001A2737">
        <w:rPr>
          <w:rFonts w:ascii="Times New Roman" w:hAnsi="Times New Roman"/>
          <w:sz w:val="22"/>
          <w:szCs w:val="22"/>
        </w:rPr>
        <w:t xml:space="preserve"> с кадастровым номером 21:08:</w:t>
      </w:r>
      <w:r>
        <w:rPr>
          <w:rFonts w:ascii="Times New Roman" w:hAnsi="Times New Roman"/>
          <w:sz w:val="22"/>
          <w:szCs w:val="22"/>
        </w:rPr>
        <w:t>380303:253</w:t>
      </w:r>
      <w:r w:rsidRPr="001A2737">
        <w:rPr>
          <w:rFonts w:ascii="Times New Roman" w:hAnsi="Times New Roman"/>
          <w:sz w:val="22"/>
          <w:szCs w:val="22"/>
        </w:rPr>
        <w:t xml:space="preserve">, расположенный по адресу: </w:t>
      </w:r>
      <w:r w:rsidRPr="002145E4">
        <w:rPr>
          <w:rFonts w:ascii="Times New Roman" w:hAnsi="Times New Roman" w:hint="eastAsia"/>
          <w:sz w:val="22"/>
          <w:szCs w:val="22"/>
        </w:rPr>
        <w:t>Чувашская</w:t>
      </w:r>
      <w:r w:rsidRPr="002145E4">
        <w:rPr>
          <w:rFonts w:ascii="Times New Roman" w:hAnsi="Times New Roman"/>
          <w:sz w:val="22"/>
          <w:szCs w:val="22"/>
        </w:rPr>
        <w:t xml:space="preserve"> </w:t>
      </w:r>
      <w:r w:rsidRPr="002145E4">
        <w:rPr>
          <w:rFonts w:ascii="Times New Roman" w:hAnsi="Times New Roman" w:hint="eastAsia"/>
          <w:sz w:val="22"/>
          <w:szCs w:val="22"/>
        </w:rPr>
        <w:t>Республика</w:t>
      </w:r>
      <w:r w:rsidRPr="002145E4">
        <w:rPr>
          <w:rFonts w:ascii="Times New Roman" w:hAnsi="Times New Roman"/>
          <w:sz w:val="22"/>
          <w:szCs w:val="22"/>
        </w:rPr>
        <w:t xml:space="preserve">, </w:t>
      </w:r>
      <w:r w:rsidRPr="002145E4">
        <w:rPr>
          <w:rFonts w:ascii="Times New Roman" w:hAnsi="Times New Roman" w:hint="eastAsia"/>
          <w:sz w:val="22"/>
          <w:szCs w:val="22"/>
        </w:rPr>
        <w:t>Батыревский</w:t>
      </w:r>
      <w:r>
        <w:rPr>
          <w:rFonts w:ascii="Times New Roman" w:hAnsi="Times New Roman"/>
          <w:sz w:val="22"/>
          <w:szCs w:val="22"/>
        </w:rPr>
        <w:t xml:space="preserve"> район</w:t>
      </w:r>
      <w:r w:rsidRPr="002145E4">
        <w:rPr>
          <w:rFonts w:ascii="Times New Roman" w:hAnsi="Times New Roman"/>
          <w:sz w:val="22"/>
          <w:szCs w:val="22"/>
        </w:rPr>
        <w:t xml:space="preserve">, </w:t>
      </w:r>
      <w:r w:rsidRPr="002145E4">
        <w:rPr>
          <w:rFonts w:ascii="Times New Roman" w:hAnsi="Times New Roman" w:hint="eastAsia"/>
          <w:sz w:val="22"/>
          <w:szCs w:val="22"/>
        </w:rPr>
        <w:t>с</w:t>
      </w:r>
      <w:r w:rsidRPr="002145E4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2145E4">
        <w:rPr>
          <w:rFonts w:ascii="Times New Roman" w:hAnsi="Times New Roman" w:hint="eastAsia"/>
          <w:sz w:val="22"/>
          <w:szCs w:val="22"/>
        </w:rPr>
        <w:t>Алманчиково</w:t>
      </w:r>
      <w:proofErr w:type="spellEnd"/>
      <w:r w:rsidRPr="002145E4">
        <w:rPr>
          <w:rFonts w:ascii="Times New Roman" w:hAnsi="Times New Roman"/>
          <w:sz w:val="22"/>
          <w:szCs w:val="22"/>
        </w:rPr>
        <w:t xml:space="preserve">, </w:t>
      </w:r>
      <w:r w:rsidRPr="002145E4">
        <w:rPr>
          <w:rFonts w:ascii="Times New Roman" w:hAnsi="Times New Roman" w:hint="eastAsia"/>
          <w:sz w:val="22"/>
          <w:szCs w:val="22"/>
        </w:rPr>
        <w:t>ул</w:t>
      </w:r>
      <w:r w:rsidRPr="002145E4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А. Г. Хитрова.</w:t>
      </w:r>
    </w:p>
    <w:p w14:paraId="03000000" w14:textId="399A6FAA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15014A">
        <w:rPr>
          <w:rFonts w:ascii="Times New Roman" w:hAnsi="Times New Roman"/>
          <w:sz w:val="22"/>
          <w:szCs w:val="22"/>
        </w:rPr>
        <w:t>Петрова Александра Аркадьевича</w:t>
      </w:r>
      <w:r w:rsidR="004A5BC4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4A5BC4">
        <w:rPr>
          <w:rFonts w:ascii="Times New Roman" w:hAnsi="Times New Roman"/>
          <w:sz w:val="22"/>
          <w:szCs w:val="22"/>
        </w:rPr>
        <w:t>е</w:t>
      </w:r>
      <w:r w:rsidR="00AB1ED1" w:rsidRPr="001A2737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="004A5BC4">
        <w:rPr>
          <w:rFonts w:ascii="Times New Roman" w:hAnsi="Times New Roman"/>
          <w:sz w:val="22"/>
          <w:szCs w:val="22"/>
        </w:rPr>
        <w:t>ы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4A5BC4">
        <w:rPr>
          <w:rFonts w:ascii="Times New Roman" w:hAnsi="Times New Roman"/>
          <w:color w:val="auto"/>
          <w:sz w:val="22"/>
          <w:szCs w:val="22"/>
        </w:rPr>
        <w:t xml:space="preserve">договором купли-продажи от </w:t>
      </w:r>
      <w:r w:rsidR="00A32384" w:rsidRPr="00A32384">
        <w:rPr>
          <w:rFonts w:ascii="Times New Roman" w:hAnsi="Times New Roman"/>
          <w:color w:val="auto"/>
          <w:sz w:val="22"/>
          <w:szCs w:val="22"/>
        </w:rPr>
        <w:t>03</w:t>
      </w:r>
      <w:r w:rsidR="004A5BC4">
        <w:rPr>
          <w:rFonts w:ascii="Times New Roman" w:hAnsi="Times New Roman"/>
          <w:color w:val="auto"/>
          <w:sz w:val="22"/>
          <w:szCs w:val="22"/>
        </w:rPr>
        <w:t>.</w:t>
      </w:r>
      <w:r w:rsidR="0015014A">
        <w:rPr>
          <w:rFonts w:ascii="Times New Roman" w:hAnsi="Times New Roman"/>
          <w:color w:val="auto"/>
          <w:sz w:val="22"/>
          <w:szCs w:val="22"/>
        </w:rPr>
        <w:t>12</w:t>
      </w:r>
      <w:r w:rsidR="004A5BC4">
        <w:rPr>
          <w:rFonts w:ascii="Times New Roman" w:hAnsi="Times New Roman"/>
          <w:color w:val="auto"/>
          <w:sz w:val="22"/>
          <w:szCs w:val="22"/>
        </w:rPr>
        <w:t>.202</w:t>
      </w:r>
      <w:r w:rsidR="00A32384" w:rsidRPr="00A32384">
        <w:rPr>
          <w:rFonts w:ascii="Times New Roman" w:hAnsi="Times New Roman"/>
          <w:color w:val="auto"/>
          <w:sz w:val="22"/>
          <w:szCs w:val="22"/>
        </w:rPr>
        <w:t>4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7EA2132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4A5BC4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пункте 1 настоящего постановления объект</w:t>
      </w:r>
      <w:r w:rsidR="004A5BC4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4A5BC4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F994613" w14:textId="77777777" w:rsidR="00A3238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32384" w:rsidRPr="00A32384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м</w:t>
      </w:r>
      <w:r w:rsidR="00A32384">
        <w:rPr>
          <w:rFonts w:ascii="Times New Roman" w:hAnsi="Times New Roman"/>
          <w:sz w:val="22"/>
          <w:szCs w:val="22"/>
        </w:rPr>
        <w:t xml:space="preserve">униципального </w:t>
      </w:r>
    </w:p>
    <w:p w14:paraId="2FC4210B" w14:textId="2AC98099" w:rsidR="00A160C2" w:rsidRPr="001A2737" w:rsidRDefault="00A32384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округа Чувашской Республики</w:t>
      </w:r>
      <w:r w:rsidR="00A160C2" w:rsidRPr="001A2737">
        <w:rPr>
          <w:rFonts w:ascii="Times New Roman" w:hAnsi="Times New Roman"/>
          <w:sz w:val="22"/>
          <w:szCs w:val="22"/>
        </w:rPr>
        <w:t xml:space="preserve">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15014A">
        <w:rPr>
          <w:rFonts w:ascii="Times New Roman" w:hAnsi="Times New Roman"/>
          <w:sz w:val="22"/>
          <w:szCs w:val="22"/>
        </w:rPr>
        <w:t xml:space="preserve">   </w:t>
      </w:r>
      <w:r w:rsidR="00083ECC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</w:p>
    <w:sectPr w:rsidR="00A160C2" w:rsidRPr="001A2737" w:rsidSect="0015014A">
      <w:pgSz w:w="11906" w:h="16838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99"/>
    <w:rsid w:val="00083ECC"/>
    <w:rsid w:val="00105BE1"/>
    <w:rsid w:val="0011351A"/>
    <w:rsid w:val="001213A6"/>
    <w:rsid w:val="0015014A"/>
    <w:rsid w:val="001A2737"/>
    <w:rsid w:val="002145E4"/>
    <w:rsid w:val="0022518E"/>
    <w:rsid w:val="00226377"/>
    <w:rsid w:val="002D7B52"/>
    <w:rsid w:val="002E0814"/>
    <w:rsid w:val="00314B98"/>
    <w:rsid w:val="003425AA"/>
    <w:rsid w:val="00345776"/>
    <w:rsid w:val="00422065"/>
    <w:rsid w:val="004257D0"/>
    <w:rsid w:val="00495F29"/>
    <w:rsid w:val="004A5BC4"/>
    <w:rsid w:val="004C3199"/>
    <w:rsid w:val="00504CDC"/>
    <w:rsid w:val="00511F2B"/>
    <w:rsid w:val="005316C5"/>
    <w:rsid w:val="005538D3"/>
    <w:rsid w:val="005D0746"/>
    <w:rsid w:val="005D2586"/>
    <w:rsid w:val="00660B8A"/>
    <w:rsid w:val="006B0B41"/>
    <w:rsid w:val="006D04B7"/>
    <w:rsid w:val="006D1599"/>
    <w:rsid w:val="006E25FE"/>
    <w:rsid w:val="007C2A26"/>
    <w:rsid w:val="007D65A3"/>
    <w:rsid w:val="007E728D"/>
    <w:rsid w:val="009C03A7"/>
    <w:rsid w:val="009D2B4F"/>
    <w:rsid w:val="009F0F5D"/>
    <w:rsid w:val="00A154DB"/>
    <w:rsid w:val="00A160C2"/>
    <w:rsid w:val="00A232D3"/>
    <w:rsid w:val="00A32384"/>
    <w:rsid w:val="00AB1ED1"/>
    <w:rsid w:val="00AB29EA"/>
    <w:rsid w:val="00BC44A8"/>
    <w:rsid w:val="00BE3103"/>
    <w:rsid w:val="00BE52B4"/>
    <w:rsid w:val="00CD6A0D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  <w15:docId w15:val="{CC56628C-4B6A-4D83-A4CD-D2453C5D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Кудряшова Ирина Васильевна</cp:lastModifiedBy>
  <cp:revision>2</cp:revision>
  <cp:lastPrinted>2024-10-24T09:43:00Z</cp:lastPrinted>
  <dcterms:created xsi:type="dcterms:W3CDTF">2025-01-16T13:58:00Z</dcterms:created>
  <dcterms:modified xsi:type="dcterms:W3CDTF">2025-01-16T13:58:00Z</dcterms:modified>
</cp:coreProperties>
</file>