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E22F72" w:rsidTr="00CA0ECA">
        <w:trPr>
          <w:gridBefore w:val="1"/>
          <w:wBefore w:w="567" w:type="dxa"/>
          <w:trHeight w:val="3402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A94DDA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04.07.2023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751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CA0ECA" w:rsidRPr="006E18F5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6E18F5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6E18F5">
              <w:rPr>
                <w:b/>
                <w:sz w:val="22"/>
                <w:szCs w:val="22"/>
              </w:rPr>
              <w:t xml:space="preserve">О проведение </w:t>
            </w:r>
            <w:r w:rsidR="0039776B">
              <w:rPr>
                <w:b/>
                <w:sz w:val="22"/>
                <w:szCs w:val="22"/>
              </w:rPr>
              <w:t xml:space="preserve">электронного </w:t>
            </w:r>
            <w:r w:rsidRPr="006E18F5">
              <w:rPr>
                <w:b/>
                <w:sz w:val="22"/>
                <w:szCs w:val="22"/>
              </w:rPr>
              <w:t xml:space="preserve">аукциона по продаже </w:t>
            </w:r>
            <w:r w:rsidR="00D835F2">
              <w:rPr>
                <w:b/>
                <w:sz w:val="22"/>
                <w:szCs w:val="22"/>
              </w:rPr>
              <w:t xml:space="preserve">права на заключение договоров аренды </w:t>
            </w:r>
            <w:r w:rsidRPr="006E18F5">
              <w:rPr>
                <w:b/>
                <w:sz w:val="22"/>
                <w:szCs w:val="22"/>
              </w:rPr>
              <w:t>земельных участков, находящихся в</w:t>
            </w:r>
            <w:r w:rsidR="00F46311">
              <w:rPr>
                <w:b/>
                <w:sz w:val="22"/>
                <w:szCs w:val="22"/>
              </w:rPr>
              <w:t xml:space="preserve"> муниципальной и </w:t>
            </w:r>
            <w:r w:rsidRPr="006E18F5">
              <w:rPr>
                <w:b/>
                <w:sz w:val="22"/>
                <w:szCs w:val="22"/>
              </w:rPr>
              <w:t>государственной неразграниченной собственности</w:t>
            </w: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544DF2" w:rsidRDefault="00F9225E" w:rsidP="00CA0ECA">
      <w:pPr>
        <w:ind w:firstLine="709"/>
        <w:rPr>
          <w:b/>
          <w:sz w:val="22"/>
          <w:szCs w:val="22"/>
        </w:rPr>
      </w:pPr>
      <w:r w:rsidRPr="00544DF2">
        <w:rPr>
          <w:sz w:val="22"/>
          <w:szCs w:val="22"/>
        </w:rPr>
        <w:t xml:space="preserve">В соответствии с Гражданским кодексом Российской Федерации и Земельным кодексом Российской Федерации, </w:t>
      </w:r>
      <w:r w:rsidR="00CA0ECA" w:rsidRPr="00544DF2">
        <w:rPr>
          <w:sz w:val="22"/>
          <w:szCs w:val="22"/>
        </w:rPr>
        <w:t xml:space="preserve">администрация Мариинско-Посадского муниципального округа Чувашской Республики  </w:t>
      </w:r>
      <w:proofErr w:type="spellStart"/>
      <w:r w:rsidR="00CA0ECA" w:rsidRPr="00544DF2">
        <w:rPr>
          <w:b/>
          <w:sz w:val="22"/>
          <w:szCs w:val="22"/>
        </w:rPr>
        <w:t>п</w:t>
      </w:r>
      <w:proofErr w:type="spellEnd"/>
      <w:r w:rsidR="00CA0ECA" w:rsidRPr="00544DF2">
        <w:rPr>
          <w:b/>
          <w:sz w:val="22"/>
          <w:szCs w:val="22"/>
        </w:rPr>
        <w:t xml:space="preserve"> о с т а </w:t>
      </w:r>
      <w:proofErr w:type="spellStart"/>
      <w:r w:rsidR="00CA0ECA" w:rsidRPr="00544DF2">
        <w:rPr>
          <w:b/>
          <w:sz w:val="22"/>
          <w:szCs w:val="22"/>
        </w:rPr>
        <w:t>н</w:t>
      </w:r>
      <w:proofErr w:type="spellEnd"/>
      <w:r w:rsidR="00CA0ECA" w:rsidRPr="00544DF2">
        <w:rPr>
          <w:b/>
          <w:sz w:val="22"/>
          <w:szCs w:val="22"/>
        </w:rPr>
        <w:t xml:space="preserve"> о в л я е т:</w:t>
      </w:r>
    </w:p>
    <w:p w:rsidR="00CA0ECA" w:rsidRDefault="00CA0ECA" w:rsidP="00F9225E">
      <w:pPr>
        <w:shd w:val="clear" w:color="auto" w:fill="FFFFFF"/>
        <w:ind w:firstLine="708"/>
        <w:rPr>
          <w:sz w:val="22"/>
          <w:szCs w:val="22"/>
        </w:rPr>
      </w:pPr>
      <w:r w:rsidRPr="00544DF2">
        <w:rPr>
          <w:sz w:val="22"/>
          <w:szCs w:val="22"/>
        </w:rPr>
        <w:t xml:space="preserve">1. </w:t>
      </w:r>
      <w:r w:rsidR="00F9225E" w:rsidRPr="00544DF2">
        <w:rPr>
          <w:sz w:val="22"/>
          <w:szCs w:val="22"/>
        </w:rPr>
        <w:t xml:space="preserve">Провести аукцион в электронной форме (далее - аукцион), открытый по составу участников и по форме подачи предложений по продаже </w:t>
      </w:r>
      <w:r w:rsidR="00D835F2">
        <w:rPr>
          <w:sz w:val="22"/>
          <w:szCs w:val="22"/>
        </w:rPr>
        <w:t>права на заключении договоров аренды</w:t>
      </w:r>
      <w:r w:rsidR="00F9225E" w:rsidRPr="00544DF2">
        <w:rPr>
          <w:sz w:val="22"/>
          <w:szCs w:val="22"/>
        </w:rPr>
        <w:t xml:space="preserve"> </w:t>
      </w:r>
      <w:r w:rsidR="00D835F2">
        <w:rPr>
          <w:sz w:val="22"/>
          <w:szCs w:val="22"/>
        </w:rPr>
        <w:t xml:space="preserve">сроком на 20 (двадцать) лет </w:t>
      </w:r>
      <w:r w:rsidR="00F9225E" w:rsidRPr="00544DF2">
        <w:rPr>
          <w:sz w:val="22"/>
          <w:szCs w:val="22"/>
        </w:rPr>
        <w:t>земельных участков из земель</w:t>
      </w:r>
      <w:r w:rsidR="0039776B">
        <w:rPr>
          <w:sz w:val="22"/>
          <w:szCs w:val="22"/>
        </w:rPr>
        <w:t xml:space="preserve"> с</w:t>
      </w:r>
      <w:r w:rsidR="00F9225E" w:rsidRPr="00544DF2">
        <w:rPr>
          <w:sz w:val="22"/>
          <w:szCs w:val="22"/>
        </w:rPr>
        <w:t>ельскохозяйственного назначения на территории Мариинско-Посадского муниципального округа Чувашской Республики</w:t>
      </w:r>
      <w:r w:rsidR="00FD3374">
        <w:rPr>
          <w:sz w:val="22"/>
          <w:szCs w:val="22"/>
        </w:rPr>
        <w:t>:</w:t>
      </w:r>
    </w:p>
    <w:p w:rsidR="00FD3374" w:rsidRDefault="0039776B" w:rsidP="00FD3374">
      <w:pPr>
        <w:ind w:firstLine="567"/>
        <w:rPr>
          <w:sz w:val="22"/>
          <w:szCs w:val="22"/>
        </w:rPr>
      </w:pPr>
      <w:r>
        <w:rPr>
          <w:sz w:val="22"/>
          <w:szCs w:val="22"/>
        </w:rPr>
        <w:t>Лот №1 – с кадастровым номером</w:t>
      </w:r>
      <w:r w:rsidRPr="00544DF2">
        <w:rPr>
          <w:sz w:val="22"/>
          <w:szCs w:val="22"/>
        </w:rPr>
        <w:t xml:space="preserve"> 21:16:</w:t>
      </w:r>
      <w:r>
        <w:rPr>
          <w:sz w:val="22"/>
          <w:szCs w:val="22"/>
        </w:rPr>
        <w:t>121403</w:t>
      </w:r>
      <w:r w:rsidRPr="00544DF2">
        <w:rPr>
          <w:sz w:val="22"/>
          <w:szCs w:val="22"/>
        </w:rPr>
        <w:t>:</w:t>
      </w:r>
      <w:r>
        <w:rPr>
          <w:sz w:val="22"/>
          <w:szCs w:val="22"/>
        </w:rPr>
        <w:t>925,</w:t>
      </w:r>
      <w:r w:rsidR="00FD3374">
        <w:rPr>
          <w:sz w:val="22"/>
          <w:szCs w:val="22"/>
        </w:rPr>
        <w:t xml:space="preserve"> </w:t>
      </w:r>
      <w:r w:rsidR="00FD3374" w:rsidRPr="00544DF2">
        <w:rPr>
          <w:sz w:val="22"/>
          <w:szCs w:val="22"/>
        </w:rPr>
        <w:t xml:space="preserve">из земель </w:t>
      </w:r>
      <w:r>
        <w:rPr>
          <w:sz w:val="22"/>
          <w:szCs w:val="22"/>
        </w:rPr>
        <w:t xml:space="preserve">сельскохозяйственного назначения, с видом разрешенного использования: сельскохозяйственное использование, площадью 9626 кв.м. (0,9626 га),  </w:t>
      </w:r>
      <w:r w:rsidR="00FD3374" w:rsidRPr="00544DF2">
        <w:rPr>
          <w:sz w:val="22"/>
          <w:szCs w:val="22"/>
        </w:rPr>
        <w:t xml:space="preserve"> расположенный по адресу: Чувашская Республика, Мариинско-Посадский муниципальный округ,</w:t>
      </w:r>
    </w:p>
    <w:p w:rsidR="0039776B" w:rsidRDefault="0039776B" w:rsidP="0039776B">
      <w:pPr>
        <w:ind w:firstLine="567"/>
        <w:rPr>
          <w:sz w:val="22"/>
          <w:szCs w:val="22"/>
        </w:rPr>
      </w:pPr>
      <w:r>
        <w:rPr>
          <w:sz w:val="22"/>
          <w:szCs w:val="22"/>
        </w:rPr>
        <w:t>Лот №2 – с кадастровым номером</w:t>
      </w:r>
      <w:r w:rsidRPr="00544DF2">
        <w:rPr>
          <w:sz w:val="22"/>
          <w:szCs w:val="22"/>
        </w:rPr>
        <w:t xml:space="preserve"> 21:16:</w:t>
      </w:r>
      <w:r>
        <w:rPr>
          <w:sz w:val="22"/>
          <w:szCs w:val="22"/>
        </w:rPr>
        <w:t>220503</w:t>
      </w:r>
      <w:r w:rsidRPr="00544DF2">
        <w:rPr>
          <w:sz w:val="22"/>
          <w:szCs w:val="22"/>
        </w:rPr>
        <w:t>:</w:t>
      </w:r>
      <w:r>
        <w:rPr>
          <w:sz w:val="22"/>
          <w:szCs w:val="22"/>
        </w:rPr>
        <w:t xml:space="preserve">498, </w:t>
      </w:r>
      <w:r w:rsidRPr="00544DF2">
        <w:rPr>
          <w:sz w:val="22"/>
          <w:szCs w:val="22"/>
        </w:rPr>
        <w:t xml:space="preserve">из земель </w:t>
      </w:r>
      <w:r>
        <w:rPr>
          <w:sz w:val="22"/>
          <w:szCs w:val="22"/>
        </w:rPr>
        <w:t xml:space="preserve">сельскохозяйственного назначения, с видом разрешенного использования: растениеводство,  площадью 50000кв.м., (5,0 га), </w:t>
      </w:r>
      <w:r w:rsidRPr="00544DF2">
        <w:rPr>
          <w:sz w:val="22"/>
          <w:szCs w:val="22"/>
        </w:rPr>
        <w:t xml:space="preserve"> расположенный по адресу: Чувашская Республика, Мариинск</w:t>
      </w:r>
      <w:r>
        <w:rPr>
          <w:sz w:val="22"/>
          <w:szCs w:val="22"/>
        </w:rPr>
        <w:t>о-Посадский муниципальный округ.</w:t>
      </w:r>
    </w:p>
    <w:p w:rsidR="00CA0ECA" w:rsidRPr="00544DF2" w:rsidRDefault="0024118F" w:rsidP="00CA0ECA">
      <w:pPr>
        <w:ind w:firstLine="567"/>
        <w:rPr>
          <w:sz w:val="22"/>
          <w:szCs w:val="22"/>
        </w:rPr>
      </w:pPr>
      <w:r w:rsidRPr="00544DF2">
        <w:rPr>
          <w:sz w:val="22"/>
          <w:szCs w:val="22"/>
        </w:rPr>
        <w:t>2</w:t>
      </w:r>
      <w:r w:rsidR="00CA0ECA" w:rsidRPr="00544DF2">
        <w:rPr>
          <w:sz w:val="22"/>
          <w:szCs w:val="22"/>
        </w:rPr>
        <w:t xml:space="preserve">. Установить шаг аукциона - 3% от начальной цены, размер задатка – 100% от начальной цены </w:t>
      </w:r>
      <w:r w:rsidR="00D835F2" w:rsidRPr="001C5ED5">
        <w:rPr>
          <w:sz w:val="22"/>
          <w:szCs w:val="22"/>
        </w:rPr>
        <w:t>стоимости годовой арендной платы</w:t>
      </w:r>
      <w:r w:rsidR="00CA0ECA" w:rsidRPr="00544DF2">
        <w:rPr>
          <w:sz w:val="22"/>
          <w:szCs w:val="22"/>
        </w:rPr>
        <w:t>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          </w:t>
      </w:r>
      <w:r w:rsidR="00966D3F" w:rsidRPr="00544DF2">
        <w:rPr>
          <w:sz w:val="22"/>
          <w:szCs w:val="22"/>
        </w:rPr>
        <w:t>3</w:t>
      </w:r>
      <w:r w:rsidR="00CA0ECA" w:rsidRPr="00544DF2">
        <w:rPr>
          <w:sz w:val="22"/>
          <w:szCs w:val="22"/>
        </w:rPr>
        <w:t xml:space="preserve">.  </w:t>
      </w:r>
      <w:r w:rsidRPr="00544DF2">
        <w:rPr>
          <w:sz w:val="22"/>
          <w:szCs w:val="22"/>
        </w:rPr>
        <w:t xml:space="preserve">Утвердить извещение о проведении аукциона в электронной форме </w:t>
      </w:r>
      <w:r w:rsidR="00854C16" w:rsidRPr="00544DF2">
        <w:rPr>
          <w:sz w:val="22"/>
          <w:szCs w:val="22"/>
        </w:rPr>
        <w:t xml:space="preserve">по продаже </w:t>
      </w:r>
      <w:r w:rsidR="00D835F2">
        <w:rPr>
          <w:sz w:val="22"/>
          <w:szCs w:val="22"/>
        </w:rPr>
        <w:t>права на заключении договоров аренды</w:t>
      </w:r>
      <w:r w:rsidR="00854C16" w:rsidRPr="00544DF2">
        <w:rPr>
          <w:sz w:val="22"/>
          <w:szCs w:val="22"/>
        </w:rPr>
        <w:t xml:space="preserve"> земельных участков</w:t>
      </w:r>
      <w:r w:rsidRPr="00544DF2">
        <w:rPr>
          <w:sz w:val="22"/>
          <w:szCs w:val="22"/>
        </w:rPr>
        <w:t xml:space="preserve"> (Приложение №1).</w:t>
      </w:r>
    </w:p>
    <w:p w:rsidR="00CA0ECA" w:rsidRPr="00544DF2" w:rsidRDefault="00CA0ECA" w:rsidP="00CB7DF3">
      <w:pPr>
        <w:pStyle w:val="ConsPlusNormal"/>
        <w:ind w:firstLine="426"/>
        <w:jc w:val="both"/>
        <w:rPr>
          <w:sz w:val="22"/>
          <w:szCs w:val="22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4C5560" w:rsidRDefault="004C5560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4C5560" w:rsidRDefault="004C5560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4C5560" w:rsidRDefault="004C5560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Приложение № 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 w:rsidR="00D835F2">
        <w:rPr>
          <w:sz w:val="22"/>
          <w:szCs w:val="22"/>
        </w:rPr>
        <w:t xml:space="preserve">постановлению </w:t>
      </w:r>
      <w:r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от  «</w:t>
      </w:r>
      <w:r w:rsidR="00D835F2">
        <w:rPr>
          <w:sz w:val="22"/>
          <w:szCs w:val="22"/>
        </w:rPr>
        <w:t>_</w:t>
      </w:r>
      <w:r w:rsidR="00A94DDA">
        <w:rPr>
          <w:sz w:val="22"/>
          <w:szCs w:val="22"/>
        </w:rPr>
        <w:t>04</w:t>
      </w:r>
      <w:r w:rsidR="0039776B">
        <w:rPr>
          <w:sz w:val="22"/>
          <w:szCs w:val="22"/>
        </w:rPr>
        <w:t>_</w:t>
      </w:r>
      <w:r w:rsidRPr="00544DF2">
        <w:rPr>
          <w:sz w:val="22"/>
          <w:szCs w:val="22"/>
        </w:rPr>
        <w:t xml:space="preserve">» </w:t>
      </w:r>
      <w:r w:rsidR="00D62639">
        <w:rPr>
          <w:sz w:val="22"/>
          <w:szCs w:val="22"/>
        </w:rPr>
        <w:t>ию</w:t>
      </w:r>
      <w:r w:rsidR="0039776B">
        <w:rPr>
          <w:sz w:val="22"/>
          <w:szCs w:val="22"/>
        </w:rPr>
        <w:t>л</w:t>
      </w:r>
      <w:r w:rsidR="00D62639">
        <w:rPr>
          <w:sz w:val="22"/>
          <w:szCs w:val="22"/>
        </w:rPr>
        <w:t>я</w:t>
      </w:r>
      <w:r w:rsidR="00D835F2">
        <w:rPr>
          <w:sz w:val="22"/>
          <w:szCs w:val="22"/>
        </w:rPr>
        <w:t>_</w:t>
      </w:r>
      <w:r w:rsidRPr="00544DF2">
        <w:rPr>
          <w:sz w:val="22"/>
          <w:szCs w:val="22"/>
        </w:rPr>
        <w:t xml:space="preserve"> 2023 года  №</w:t>
      </w:r>
      <w:r w:rsidR="0039776B">
        <w:rPr>
          <w:sz w:val="22"/>
          <w:szCs w:val="22"/>
        </w:rPr>
        <w:t xml:space="preserve"> </w:t>
      </w:r>
      <w:r w:rsidR="00A94DDA">
        <w:rPr>
          <w:sz w:val="22"/>
          <w:szCs w:val="22"/>
        </w:rPr>
        <w:t>751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D835F2">
        <w:rPr>
          <w:b/>
          <w:sz w:val="22"/>
          <w:szCs w:val="22"/>
        </w:rPr>
        <w:t>аренды</w:t>
      </w:r>
      <w:r w:rsidR="00C15466">
        <w:rPr>
          <w:b/>
          <w:sz w:val="22"/>
          <w:szCs w:val="22"/>
        </w:rPr>
        <w:t xml:space="preserve">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color w:val="auto"/>
          <w:sz w:val="22"/>
          <w:szCs w:val="22"/>
        </w:rPr>
        <w:t xml:space="preserve">Администрация Мариинско-Посадского </w:t>
      </w:r>
      <w:r w:rsidRPr="00544DF2">
        <w:rPr>
          <w:sz w:val="22"/>
          <w:szCs w:val="22"/>
        </w:rPr>
        <w:t>муниципального округа</w:t>
      </w:r>
      <w:r w:rsidRPr="00544DF2">
        <w:rPr>
          <w:color w:val="auto"/>
          <w:sz w:val="22"/>
          <w:szCs w:val="22"/>
        </w:rPr>
        <w:t xml:space="preserve"> Чувашской Республики в соответствии с </w:t>
      </w:r>
      <w:r w:rsidR="00D835F2">
        <w:rPr>
          <w:color w:val="auto"/>
          <w:sz w:val="22"/>
          <w:szCs w:val="22"/>
        </w:rPr>
        <w:t>постановлением</w:t>
      </w:r>
      <w:r w:rsidRPr="00544DF2">
        <w:rPr>
          <w:color w:val="auto"/>
          <w:sz w:val="22"/>
          <w:szCs w:val="22"/>
        </w:rPr>
        <w:t xml:space="preserve"> администрации Мариинско-Посадского </w:t>
      </w:r>
      <w:r w:rsidRPr="00544DF2">
        <w:rPr>
          <w:sz w:val="22"/>
          <w:szCs w:val="22"/>
        </w:rPr>
        <w:t>муниципального округа</w:t>
      </w:r>
      <w:r w:rsidRPr="00544DF2">
        <w:rPr>
          <w:color w:val="auto"/>
          <w:sz w:val="22"/>
          <w:szCs w:val="22"/>
        </w:rPr>
        <w:t xml:space="preserve"> Чувашской Республики от «</w:t>
      </w:r>
      <w:r w:rsidR="00A94DDA">
        <w:rPr>
          <w:color w:val="auto"/>
          <w:sz w:val="22"/>
          <w:szCs w:val="22"/>
        </w:rPr>
        <w:t>04</w:t>
      </w:r>
      <w:r w:rsidR="0039776B">
        <w:rPr>
          <w:color w:val="auto"/>
          <w:sz w:val="22"/>
          <w:szCs w:val="22"/>
        </w:rPr>
        <w:t>_</w:t>
      </w:r>
      <w:r w:rsidRPr="00544DF2">
        <w:rPr>
          <w:color w:val="auto"/>
          <w:sz w:val="22"/>
          <w:szCs w:val="22"/>
        </w:rPr>
        <w:t xml:space="preserve">» </w:t>
      </w:r>
      <w:r w:rsidR="0039776B">
        <w:rPr>
          <w:color w:val="auto"/>
          <w:sz w:val="22"/>
          <w:szCs w:val="22"/>
        </w:rPr>
        <w:t>июл</w:t>
      </w:r>
      <w:r w:rsidR="00D62639">
        <w:rPr>
          <w:color w:val="auto"/>
          <w:sz w:val="22"/>
          <w:szCs w:val="22"/>
        </w:rPr>
        <w:t>я</w:t>
      </w:r>
      <w:r w:rsidRPr="00544DF2">
        <w:rPr>
          <w:color w:val="auto"/>
          <w:sz w:val="22"/>
          <w:szCs w:val="22"/>
        </w:rPr>
        <w:t xml:space="preserve"> 2023 года № </w:t>
      </w:r>
      <w:r w:rsidR="00A94DDA">
        <w:rPr>
          <w:color w:val="auto"/>
          <w:sz w:val="22"/>
          <w:szCs w:val="22"/>
        </w:rPr>
        <w:t>751</w:t>
      </w:r>
      <w:r w:rsidRPr="00544DF2">
        <w:rPr>
          <w:color w:val="auto"/>
          <w:sz w:val="22"/>
          <w:szCs w:val="22"/>
        </w:rPr>
        <w:t>, сообщает о проведении аукциона</w:t>
      </w:r>
      <w:r w:rsidRPr="00544DF2">
        <w:rPr>
          <w:sz w:val="22"/>
          <w:szCs w:val="22"/>
        </w:rPr>
        <w:t xml:space="preserve"> </w:t>
      </w:r>
      <w:r w:rsidRPr="00544DF2">
        <w:rPr>
          <w:color w:val="auto"/>
          <w:sz w:val="22"/>
          <w:szCs w:val="22"/>
        </w:rPr>
        <w:t>в электронной форме</w:t>
      </w:r>
      <w:r w:rsidRPr="00544DF2">
        <w:rPr>
          <w:sz w:val="22"/>
          <w:szCs w:val="22"/>
        </w:rPr>
        <w:t xml:space="preserve">, открытого по составу участников и по форме подачи предложений о цене права на заключение договоров </w:t>
      </w:r>
      <w:r w:rsidR="00D835F2">
        <w:rPr>
          <w:sz w:val="22"/>
          <w:szCs w:val="22"/>
        </w:rPr>
        <w:t>аренды</w:t>
      </w:r>
      <w:r w:rsidRPr="00544DF2">
        <w:rPr>
          <w:sz w:val="22"/>
          <w:szCs w:val="22"/>
        </w:rPr>
        <w:t xml:space="preserve"> земельных участков</w:t>
      </w:r>
      <w:r w:rsidR="00D835F2">
        <w:rPr>
          <w:sz w:val="22"/>
          <w:szCs w:val="22"/>
        </w:rPr>
        <w:t>, сроком на 20 (двадцать) лет</w:t>
      </w:r>
      <w:r w:rsidRPr="00544DF2">
        <w:rPr>
          <w:sz w:val="22"/>
          <w:szCs w:val="22"/>
        </w:rPr>
        <w:t>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>Организатор аукциона - Администрация Мариинско-Посадского муниципального округа Чувашской Республики.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D835F2">
        <w:rPr>
          <w:sz w:val="22"/>
          <w:szCs w:val="22"/>
        </w:rPr>
        <w:t>аренды</w:t>
      </w:r>
      <w:r w:rsidRPr="00544DF2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и </w:t>
      </w:r>
      <w:r w:rsidRPr="00544DF2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544DF2">
        <w:rPr>
          <w:sz w:val="22"/>
          <w:szCs w:val="22"/>
        </w:rPr>
        <w:t xml:space="preserve"> (далее – Участки). 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DD111F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Сведения об Участках</w:t>
      </w:r>
    </w:p>
    <w:p w:rsidR="00CB7DF3" w:rsidRPr="00DD111F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b/>
          <w:sz w:val="22"/>
          <w:szCs w:val="22"/>
        </w:rPr>
        <w:t>Лот № 1</w:t>
      </w:r>
      <w:r w:rsidRPr="00DD111F">
        <w:rPr>
          <w:sz w:val="22"/>
          <w:szCs w:val="22"/>
        </w:rPr>
        <w:t xml:space="preserve"> 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Земельный участок из земель </w:t>
      </w:r>
      <w:r w:rsidR="00C861D7">
        <w:rPr>
          <w:sz w:val="22"/>
          <w:szCs w:val="22"/>
        </w:rPr>
        <w:t>с</w:t>
      </w:r>
      <w:r w:rsidR="00C861D7" w:rsidRPr="00544DF2">
        <w:rPr>
          <w:sz w:val="22"/>
          <w:szCs w:val="22"/>
        </w:rPr>
        <w:t>ельскохозяйственного назначения</w:t>
      </w:r>
      <w:r w:rsidRPr="00DD111F">
        <w:rPr>
          <w:sz w:val="22"/>
          <w:szCs w:val="22"/>
        </w:rPr>
        <w:t>, расположенный по адресу: Чувашская Республика, Мариинско-Посадский муниципальный округ,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кадастровый номер </w:t>
      </w:r>
      <w:r w:rsidR="00593861" w:rsidRPr="00544DF2">
        <w:rPr>
          <w:sz w:val="22"/>
          <w:szCs w:val="22"/>
        </w:rPr>
        <w:t>21:16:</w:t>
      </w:r>
      <w:r w:rsidR="00593861">
        <w:rPr>
          <w:sz w:val="22"/>
          <w:szCs w:val="22"/>
        </w:rPr>
        <w:t>121403</w:t>
      </w:r>
      <w:r w:rsidR="00593861" w:rsidRPr="00544DF2">
        <w:rPr>
          <w:sz w:val="22"/>
          <w:szCs w:val="22"/>
        </w:rPr>
        <w:t>:</w:t>
      </w:r>
      <w:r w:rsidR="00593861">
        <w:rPr>
          <w:sz w:val="22"/>
          <w:szCs w:val="22"/>
        </w:rPr>
        <w:t>925</w:t>
      </w:r>
      <w:r w:rsidRPr="00DD111F">
        <w:rPr>
          <w:sz w:val="22"/>
          <w:szCs w:val="22"/>
        </w:rPr>
        <w:t xml:space="preserve">, 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площадь </w:t>
      </w:r>
      <w:r w:rsidR="00593861">
        <w:rPr>
          <w:sz w:val="22"/>
          <w:szCs w:val="22"/>
        </w:rPr>
        <w:t>9626 кв.м. (0,9626 га</w:t>
      </w:r>
      <w:r w:rsidRPr="00DD111F">
        <w:rPr>
          <w:sz w:val="22"/>
          <w:szCs w:val="22"/>
        </w:rPr>
        <w:t xml:space="preserve">), 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разрешенное использование – </w:t>
      </w:r>
      <w:r w:rsidR="00593861">
        <w:rPr>
          <w:sz w:val="22"/>
          <w:szCs w:val="22"/>
        </w:rPr>
        <w:t>сельскохозяйственное использование</w:t>
      </w:r>
      <w:r w:rsidRPr="00DD111F">
        <w:rPr>
          <w:sz w:val="22"/>
          <w:szCs w:val="22"/>
        </w:rPr>
        <w:t xml:space="preserve">, </w:t>
      </w:r>
    </w:p>
    <w:p w:rsidR="00DD111F" w:rsidRPr="00DD111F" w:rsidRDefault="00DD111F" w:rsidP="00DD111F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 xml:space="preserve">         Обременения:  </w:t>
      </w:r>
      <w:r w:rsidRPr="00DD111F">
        <w:rPr>
          <w:rFonts w:ascii="Times New Roman" w:eastAsia="TimesNewRomanPSMT" w:hAnsi="Times New Roman" w:cs="Times New Roman"/>
          <w:sz w:val="22"/>
          <w:szCs w:val="22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4 -Сведения о частях земельного участка, отсутствуют.</w:t>
      </w:r>
    </w:p>
    <w:p w:rsidR="00DD111F" w:rsidRPr="00DD111F" w:rsidRDefault="00DD111F" w:rsidP="00DD111F">
      <w:pPr>
        <w:ind w:firstLine="426"/>
        <w:rPr>
          <w:sz w:val="22"/>
          <w:szCs w:val="22"/>
        </w:rPr>
      </w:pPr>
      <w:r w:rsidRPr="00DD111F">
        <w:rPr>
          <w:sz w:val="22"/>
          <w:szCs w:val="22"/>
        </w:rPr>
        <w:t xml:space="preserve">Размер годовой арендной платы  устанавливается в соответствии с отчетом </w:t>
      </w:r>
      <w:r w:rsidR="00593861">
        <w:rPr>
          <w:sz w:val="22"/>
          <w:szCs w:val="22"/>
        </w:rPr>
        <w:t xml:space="preserve">частнопрактикующего оценщика </w:t>
      </w:r>
      <w:proofErr w:type="spellStart"/>
      <w:r w:rsidR="00593861">
        <w:rPr>
          <w:sz w:val="22"/>
          <w:szCs w:val="22"/>
        </w:rPr>
        <w:t>Войнова</w:t>
      </w:r>
      <w:proofErr w:type="spellEnd"/>
      <w:r w:rsidR="00593861">
        <w:rPr>
          <w:sz w:val="22"/>
          <w:szCs w:val="22"/>
        </w:rPr>
        <w:t xml:space="preserve"> Евгения Александровича</w:t>
      </w:r>
      <w:r w:rsidRPr="00DD111F">
        <w:rPr>
          <w:sz w:val="22"/>
          <w:szCs w:val="22"/>
        </w:rPr>
        <w:t xml:space="preserve"> №</w:t>
      </w:r>
      <w:r w:rsidR="00593861">
        <w:rPr>
          <w:sz w:val="22"/>
          <w:szCs w:val="22"/>
        </w:rPr>
        <w:t>416-03-23</w:t>
      </w:r>
      <w:r w:rsidRPr="00DD111F">
        <w:rPr>
          <w:sz w:val="22"/>
          <w:szCs w:val="22"/>
        </w:rPr>
        <w:t xml:space="preserve"> от </w:t>
      </w:r>
      <w:r w:rsidR="00C861D7">
        <w:rPr>
          <w:sz w:val="22"/>
          <w:szCs w:val="22"/>
        </w:rPr>
        <w:t>30</w:t>
      </w:r>
      <w:r w:rsidRPr="00DD111F">
        <w:rPr>
          <w:sz w:val="22"/>
          <w:szCs w:val="22"/>
        </w:rPr>
        <w:t xml:space="preserve">.03.2023 года – </w:t>
      </w:r>
      <w:r w:rsidR="00C861D7">
        <w:rPr>
          <w:sz w:val="22"/>
          <w:szCs w:val="22"/>
        </w:rPr>
        <w:t>1155</w:t>
      </w:r>
      <w:r w:rsidRPr="00DD111F">
        <w:rPr>
          <w:sz w:val="22"/>
          <w:szCs w:val="22"/>
        </w:rPr>
        <w:t xml:space="preserve"> (</w:t>
      </w:r>
      <w:r w:rsidR="00C861D7">
        <w:rPr>
          <w:sz w:val="22"/>
          <w:szCs w:val="22"/>
        </w:rPr>
        <w:t>одна тысяча сто пятьдесят пять)</w:t>
      </w:r>
      <w:r w:rsidRPr="00DD111F">
        <w:rPr>
          <w:sz w:val="22"/>
          <w:szCs w:val="22"/>
        </w:rPr>
        <w:t xml:space="preserve"> руб. 00коп</w:t>
      </w:r>
      <w:r w:rsidRPr="00DD111F">
        <w:rPr>
          <w:rFonts w:ascii="Times New Roman" w:hAnsi="Times New Roman" w:cs="Times New Roman"/>
          <w:sz w:val="22"/>
          <w:szCs w:val="22"/>
        </w:rPr>
        <w:t>.,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Размер задатка на участие в аукционе  – </w:t>
      </w:r>
      <w:r w:rsidR="00C861D7">
        <w:rPr>
          <w:sz w:val="22"/>
          <w:szCs w:val="22"/>
        </w:rPr>
        <w:t>с</w:t>
      </w:r>
      <w:r w:rsidR="00C861D7" w:rsidRPr="00544DF2">
        <w:rPr>
          <w:sz w:val="22"/>
          <w:szCs w:val="22"/>
        </w:rPr>
        <w:t>ельскохозяйственного назначения</w:t>
      </w:r>
      <w:r w:rsidRPr="00DD111F">
        <w:rPr>
          <w:rFonts w:ascii="Times New Roman" w:hAnsi="Times New Roman" w:cs="Times New Roman"/>
          <w:sz w:val="22"/>
          <w:szCs w:val="22"/>
        </w:rPr>
        <w:t xml:space="preserve"> </w:t>
      </w:r>
      <w:r w:rsidRPr="00DD111F">
        <w:rPr>
          <w:sz w:val="22"/>
          <w:szCs w:val="22"/>
        </w:rPr>
        <w:t>(100 % от начального размера аренды земельного участка).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Величина повышения начальной цены (шаг аукциона) – </w:t>
      </w:r>
      <w:r w:rsidR="00C861D7">
        <w:rPr>
          <w:sz w:val="22"/>
          <w:szCs w:val="22"/>
        </w:rPr>
        <w:t>34 (тридцать четыре) рубля 65 коп.</w:t>
      </w:r>
      <w:r w:rsidRPr="00DD111F">
        <w:rPr>
          <w:sz w:val="22"/>
          <w:szCs w:val="22"/>
        </w:rPr>
        <w:t xml:space="preserve"> (3 % от начального размера аренды земельного участка) и не изменяется в течение всего аукциона.</w:t>
      </w:r>
    </w:p>
    <w:p w:rsidR="00DD111F" w:rsidRPr="00DD111F" w:rsidRDefault="00DD111F" w:rsidP="00DD111F">
      <w:pPr>
        <w:shd w:val="clear" w:color="auto" w:fill="FFFFFF"/>
        <w:ind w:firstLine="426"/>
        <w:rPr>
          <w:sz w:val="22"/>
          <w:szCs w:val="22"/>
        </w:rPr>
      </w:pPr>
      <w:r w:rsidRPr="00DD11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C861D7">
        <w:rPr>
          <w:sz w:val="22"/>
          <w:szCs w:val="22"/>
        </w:rPr>
        <w:t>13</w:t>
      </w:r>
      <w:r w:rsidRPr="00DD111F">
        <w:rPr>
          <w:sz w:val="22"/>
          <w:szCs w:val="22"/>
        </w:rPr>
        <w:t xml:space="preserve"> (</w:t>
      </w:r>
      <w:r w:rsidR="00C861D7">
        <w:rPr>
          <w:sz w:val="22"/>
          <w:szCs w:val="22"/>
        </w:rPr>
        <w:t xml:space="preserve">тринадцать) </w:t>
      </w:r>
      <w:r w:rsidRPr="00DD111F">
        <w:rPr>
          <w:sz w:val="22"/>
          <w:szCs w:val="22"/>
        </w:rPr>
        <w:t xml:space="preserve">рублей </w:t>
      </w:r>
      <w:r w:rsidR="00C861D7">
        <w:rPr>
          <w:sz w:val="22"/>
          <w:szCs w:val="22"/>
        </w:rPr>
        <w:t>86</w:t>
      </w:r>
      <w:r w:rsidRPr="00DD111F">
        <w:rPr>
          <w:sz w:val="22"/>
          <w:szCs w:val="22"/>
        </w:rPr>
        <w:t xml:space="preserve"> копе</w:t>
      </w:r>
      <w:r w:rsidR="00C861D7">
        <w:rPr>
          <w:sz w:val="22"/>
          <w:szCs w:val="22"/>
        </w:rPr>
        <w:t>ек</w:t>
      </w:r>
      <w:r w:rsidRPr="00DD111F">
        <w:rPr>
          <w:sz w:val="22"/>
          <w:szCs w:val="22"/>
        </w:rPr>
        <w:t xml:space="preserve"> (1,2 % от начального стоимости земельного участка).</w:t>
      </w:r>
    </w:p>
    <w:p w:rsidR="00DD111F" w:rsidRPr="00DD111F" w:rsidRDefault="00DD111F" w:rsidP="00DD111F">
      <w:pPr>
        <w:ind w:firstLine="567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- Лот № 2.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Земельный участок из земель сельскохозяйственного назначения, расположенный по адресу: Чувашская Республика, Мариинско-Посадский муниципальный округ, 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кадастровый номер </w:t>
      </w:r>
      <w:r w:rsidR="00C861D7" w:rsidRPr="00544DF2">
        <w:rPr>
          <w:sz w:val="22"/>
          <w:szCs w:val="22"/>
        </w:rPr>
        <w:t>21:16:</w:t>
      </w:r>
      <w:r w:rsidR="00C861D7">
        <w:rPr>
          <w:sz w:val="22"/>
          <w:szCs w:val="22"/>
        </w:rPr>
        <w:t>220503</w:t>
      </w:r>
      <w:r w:rsidR="00C861D7" w:rsidRPr="00544DF2">
        <w:rPr>
          <w:sz w:val="22"/>
          <w:szCs w:val="22"/>
        </w:rPr>
        <w:t>:</w:t>
      </w:r>
      <w:r w:rsidR="00C861D7">
        <w:rPr>
          <w:sz w:val="22"/>
          <w:szCs w:val="22"/>
        </w:rPr>
        <w:t>498</w:t>
      </w:r>
      <w:r w:rsidRPr="00DD111F">
        <w:rPr>
          <w:sz w:val="22"/>
          <w:szCs w:val="22"/>
        </w:rPr>
        <w:t>,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 площадь </w:t>
      </w:r>
      <w:r w:rsidR="00C861D7">
        <w:rPr>
          <w:sz w:val="22"/>
          <w:szCs w:val="22"/>
        </w:rPr>
        <w:t>50000кв.м., (5,0 га</w:t>
      </w:r>
      <w:r w:rsidRPr="00DD111F">
        <w:rPr>
          <w:sz w:val="22"/>
          <w:szCs w:val="22"/>
        </w:rPr>
        <w:t xml:space="preserve">), </w:t>
      </w:r>
    </w:p>
    <w:p w:rsidR="00DD111F" w:rsidRPr="00DD111F" w:rsidRDefault="00DD111F" w:rsidP="00DD111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 xml:space="preserve">разрешенное использование – </w:t>
      </w:r>
      <w:r w:rsidR="00C861D7">
        <w:rPr>
          <w:sz w:val="22"/>
          <w:szCs w:val="22"/>
        </w:rPr>
        <w:t>растениеводство</w:t>
      </w:r>
      <w:r w:rsidRPr="00DD111F">
        <w:rPr>
          <w:rFonts w:ascii="Times New Roman" w:hAnsi="Times New Roman" w:cs="Times New Roman"/>
          <w:sz w:val="22"/>
          <w:szCs w:val="22"/>
        </w:rPr>
        <w:t>,</w:t>
      </w:r>
    </w:p>
    <w:p w:rsidR="00DD111F" w:rsidRPr="00DD111F" w:rsidRDefault="00DD111F" w:rsidP="00DD111F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lastRenderedPageBreak/>
        <w:t xml:space="preserve">          Обременения: </w:t>
      </w:r>
      <w:r w:rsidRPr="00DD111F">
        <w:rPr>
          <w:rFonts w:ascii="Times New Roman" w:eastAsia="TimesNewRomanPSMT" w:hAnsi="Times New Roman" w:cs="Times New Roman"/>
          <w:sz w:val="22"/>
          <w:szCs w:val="22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DD111F">
        <w:rPr>
          <w:rFonts w:ascii="Times New Roman" w:eastAsia="TimesNewRomanPSMT" w:hAnsi="Times New Roman" w:cs="Times New Roman"/>
          <w:sz w:val="22"/>
          <w:szCs w:val="22"/>
        </w:rPr>
        <w:t>c</w:t>
      </w:r>
      <w:proofErr w:type="spellEnd"/>
      <w:r w:rsidRPr="00DD111F">
        <w:rPr>
          <w:rFonts w:ascii="Times New Roman" w:eastAsia="TimesNewRomanPSMT" w:hAnsi="Times New Roman" w:cs="Times New Roman"/>
          <w:sz w:val="22"/>
          <w:szCs w:val="22"/>
        </w:rPr>
        <w:t xml:space="preserve"> 20.08.2020; реквизиты документа-основания: письмо – обращение от 27.11.2012 № 05/742 выдан: Филиал ФГУП "</w:t>
      </w:r>
      <w:proofErr w:type="spellStart"/>
      <w:r w:rsidRPr="00DD111F">
        <w:rPr>
          <w:rFonts w:ascii="Times New Roman" w:eastAsia="TimesNewRomanPSMT" w:hAnsi="Times New Roman" w:cs="Times New Roman"/>
          <w:sz w:val="22"/>
          <w:szCs w:val="22"/>
        </w:rPr>
        <w:t>Ростехинвентаризация</w:t>
      </w:r>
      <w:proofErr w:type="spellEnd"/>
      <w:r w:rsidRPr="00DD111F">
        <w:rPr>
          <w:rFonts w:ascii="Times New Roman" w:eastAsia="TimesNewRomanPSMT" w:hAnsi="Times New Roman" w:cs="Times New Roman"/>
          <w:sz w:val="22"/>
          <w:szCs w:val="22"/>
        </w:rPr>
        <w:t xml:space="preserve"> - Федеральное БТИ" по Чувашской Республики; доверенность от 27.06.2012 № 3Д-1130 выдан: Нотариус </w:t>
      </w:r>
      <w:proofErr w:type="spellStart"/>
      <w:r w:rsidRPr="00DD111F">
        <w:rPr>
          <w:rFonts w:ascii="Times New Roman" w:eastAsia="TimesNewRomanPSMT" w:hAnsi="Times New Roman" w:cs="Times New Roman"/>
          <w:sz w:val="22"/>
          <w:szCs w:val="22"/>
        </w:rPr>
        <w:t>Мясникова</w:t>
      </w:r>
      <w:proofErr w:type="spellEnd"/>
      <w:r w:rsidRPr="00DD111F">
        <w:rPr>
          <w:rFonts w:ascii="Times New Roman" w:eastAsia="TimesNewRomanPSMT" w:hAnsi="Times New Roman" w:cs="Times New Roman"/>
          <w:sz w:val="22"/>
          <w:szCs w:val="22"/>
        </w:rPr>
        <w:t xml:space="preserve"> В.Р.; </w:t>
      </w:r>
      <w:proofErr w:type="spellStart"/>
      <w:r w:rsidRPr="00DD111F">
        <w:rPr>
          <w:rFonts w:ascii="Times New Roman" w:eastAsia="TimesNewRomanPSMT" w:hAnsi="Times New Roman" w:cs="Times New Roman"/>
          <w:sz w:val="22"/>
          <w:szCs w:val="22"/>
        </w:rPr>
        <w:t>кАРТА</w:t>
      </w:r>
      <w:proofErr w:type="spellEnd"/>
      <w:r w:rsidRPr="00DD111F">
        <w:rPr>
          <w:rFonts w:ascii="Times New Roman" w:eastAsia="TimesNewRomanPSMT" w:hAnsi="Times New Roman" w:cs="Times New Roman"/>
          <w:sz w:val="22"/>
          <w:szCs w:val="22"/>
        </w:rPr>
        <w:t xml:space="preserve"> (ПЛАН) от 10.09.2012 № б/</w:t>
      </w:r>
      <w:proofErr w:type="spellStart"/>
      <w:r w:rsidRPr="00DD111F">
        <w:rPr>
          <w:rFonts w:ascii="Times New Roman" w:eastAsia="TimesNewRomanPSMT" w:hAnsi="Times New Roman" w:cs="Times New Roman"/>
          <w:sz w:val="22"/>
          <w:szCs w:val="22"/>
        </w:rPr>
        <w:t>н</w:t>
      </w:r>
      <w:proofErr w:type="spellEnd"/>
      <w:r w:rsidRPr="00DD111F">
        <w:rPr>
          <w:rFonts w:ascii="Times New Roman" w:eastAsia="TimesNewRomanPSMT" w:hAnsi="Times New Roman" w:cs="Times New Roman"/>
          <w:sz w:val="22"/>
          <w:szCs w:val="22"/>
        </w:rPr>
        <w:t xml:space="preserve"> выдан: Филиал ФГУП "</w:t>
      </w:r>
      <w:proofErr w:type="spellStart"/>
      <w:r w:rsidRPr="00DD111F">
        <w:rPr>
          <w:rFonts w:ascii="Times New Roman" w:eastAsia="TimesNewRomanPSMT" w:hAnsi="Times New Roman" w:cs="Times New Roman"/>
          <w:sz w:val="22"/>
          <w:szCs w:val="22"/>
        </w:rPr>
        <w:t>Ростехинвентаризация</w:t>
      </w:r>
      <w:proofErr w:type="spellEnd"/>
      <w:r w:rsidRPr="00DD111F">
        <w:rPr>
          <w:rFonts w:ascii="Times New Roman" w:eastAsia="TimesNewRomanPSMT" w:hAnsi="Times New Roman" w:cs="Times New Roman"/>
          <w:sz w:val="22"/>
          <w:szCs w:val="22"/>
        </w:rPr>
        <w:t xml:space="preserve"> - Федеральное БТИ" по Чувашской Республики.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</w:t>
      </w:r>
      <w:proofErr w:type="spellStart"/>
      <w:r w:rsidRPr="00DD111F">
        <w:rPr>
          <w:rFonts w:ascii="Times New Roman" w:eastAsia="TimesNewRomanPSMT" w:hAnsi="Times New Roman" w:cs="Times New Roman"/>
          <w:sz w:val="22"/>
          <w:szCs w:val="22"/>
        </w:rPr>
        <w:t>разделa</w:t>
      </w:r>
      <w:proofErr w:type="spellEnd"/>
      <w:r w:rsidRPr="00DD111F">
        <w:rPr>
          <w:rFonts w:ascii="Times New Roman" w:eastAsia="TimesNewRomanPSMT" w:hAnsi="Times New Roman" w:cs="Times New Roman"/>
          <w:sz w:val="22"/>
          <w:szCs w:val="22"/>
        </w:rPr>
        <w:t>: 2 - Сведения о зарегистрированных правах, отсутствуют.</w:t>
      </w:r>
      <w:r w:rsidRPr="00DD111F">
        <w:rPr>
          <w:rFonts w:ascii="Times New Roman" w:hAnsi="Times New Roman" w:cs="Times New Roman"/>
          <w:sz w:val="22"/>
          <w:szCs w:val="22"/>
        </w:rPr>
        <w:tab/>
      </w:r>
    </w:p>
    <w:p w:rsidR="00DD111F" w:rsidRPr="00DD111F" w:rsidRDefault="00DD111F" w:rsidP="00DD111F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>Размер годовой арендной платы  устанавливается в соответствии с отчетом ООО «</w:t>
      </w:r>
      <w:proofErr w:type="spellStart"/>
      <w:r w:rsidR="00A070C1">
        <w:rPr>
          <w:rFonts w:ascii="Times New Roman" w:hAnsi="Times New Roman" w:cs="Times New Roman"/>
          <w:sz w:val="22"/>
          <w:szCs w:val="22"/>
        </w:rPr>
        <w:t>РЦПОиЭ</w:t>
      </w:r>
      <w:proofErr w:type="spellEnd"/>
      <w:r w:rsidRPr="00DD111F">
        <w:rPr>
          <w:rFonts w:ascii="Times New Roman" w:hAnsi="Times New Roman" w:cs="Times New Roman"/>
          <w:sz w:val="22"/>
          <w:szCs w:val="22"/>
        </w:rPr>
        <w:t xml:space="preserve">» № </w:t>
      </w:r>
      <w:r w:rsidR="00A070C1">
        <w:rPr>
          <w:rFonts w:ascii="Times New Roman" w:hAnsi="Times New Roman" w:cs="Times New Roman"/>
          <w:sz w:val="22"/>
          <w:szCs w:val="22"/>
        </w:rPr>
        <w:t>О-0244/2023</w:t>
      </w:r>
      <w:r w:rsidRPr="00DD111F">
        <w:rPr>
          <w:rFonts w:ascii="Times New Roman" w:hAnsi="Times New Roman" w:cs="Times New Roman"/>
          <w:sz w:val="22"/>
          <w:szCs w:val="22"/>
        </w:rPr>
        <w:t xml:space="preserve"> от </w:t>
      </w:r>
      <w:r w:rsidR="00A070C1">
        <w:rPr>
          <w:rFonts w:ascii="Times New Roman" w:hAnsi="Times New Roman" w:cs="Times New Roman"/>
          <w:sz w:val="22"/>
          <w:szCs w:val="22"/>
        </w:rPr>
        <w:t>06</w:t>
      </w:r>
      <w:r w:rsidRPr="00DD111F">
        <w:rPr>
          <w:rFonts w:ascii="Times New Roman" w:hAnsi="Times New Roman" w:cs="Times New Roman"/>
          <w:sz w:val="22"/>
          <w:szCs w:val="22"/>
        </w:rPr>
        <w:t>.0</w:t>
      </w:r>
      <w:r w:rsidR="00A070C1">
        <w:rPr>
          <w:rFonts w:ascii="Times New Roman" w:hAnsi="Times New Roman" w:cs="Times New Roman"/>
          <w:sz w:val="22"/>
          <w:szCs w:val="22"/>
        </w:rPr>
        <w:t>4</w:t>
      </w:r>
      <w:r w:rsidRPr="00DD111F">
        <w:rPr>
          <w:rFonts w:ascii="Times New Roman" w:hAnsi="Times New Roman" w:cs="Times New Roman"/>
          <w:sz w:val="22"/>
          <w:szCs w:val="22"/>
        </w:rPr>
        <w:t xml:space="preserve">.2023 года – </w:t>
      </w:r>
      <w:r w:rsidR="00A070C1">
        <w:rPr>
          <w:rFonts w:ascii="Times New Roman" w:hAnsi="Times New Roman" w:cs="Times New Roman"/>
          <w:sz w:val="22"/>
          <w:szCs w:val="22"/>
        </w:rPr>
        <w:t>5800</w:t>
      </w:r>
      <w:r w:rsidRPr="00DD111F">
        <w:rPr>
          <w:rFonts w:ascii="Times New Roman" w:hAnsi="Times New Roman" w:cs="Times New Roman"/>
          <w:sz w:val="22"/>
          <w:szCs w:val="22"/>
        </w:rPr>
        <w:t xml:space="preserve"> (</w:t>
      </w:r>
      <w:r w:rsidR="00A070C1">
        <w:rPr>
          <w:rFonts w:ascii="Times New Roman" w:hAnsi="Times New Roman" w:cs="Times New Roman"/>
          <w:sz w:val="22"/>
          <w:szCs w:val="22"/>
        </w:rPr>
        <w:t>пять тысяч восемьсот</w:t>
      </w:r>
      <w:r w:rsidRPr="00DD111F">
        <w:rPr>
          <w:rFonts w:ascii="Times New Roman" w:hAnsi="Times New Roman" w:cs="Times New Roman"/>
          <w:sz w:val="22"/>
          <w:szCs w:val="22"/>
        </w:rPr>
        <w:t>) руб.</w:t>
      </w:r>
      <w:r w:rsidR="00A070C1">
        <w:rPr>
          <w:rFonts w:ascii="Times New Roman" w:hAnsi="Times New Roman" w:cs="Times New Roman"/>
          <w:sz w:val="22"/>
          <w:szCs w:val="22"/>
        </w:rPr>
        <w:t>00</w:t>
      </w:r>
      <w:r w:rsidRPr="00DD111F">
        <w:rPr>
          <w:rFonts w:ascii="Times New Roman" w:hAnsi="Times New Roman" w:cs="Times New Roman"/>
          <w:sz w:val="22"/>
          <w:szCs w:val="22"/>
        </w:rPr>
        <w:t xml:space="preserve"> коп.,</w:t>
      </w:r>
    </w:p>
    <w:p w:rsidR="00DD111F" w:rsidRPr="00DD111F" w:rsidRDefault="00DD111F" w:rsidP="00DD111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аукционе  – </w:t>
      </w:r>
      <w:r w:rsidR="00A070C1">
        <w:rPr>
          <w:rFonts w:ascii="Times New Roman" w:hAnsi="Times New Roman" w:cs="Times New Roman"/>
          <w:sz w:val="22"/>
          <w:szCs w:val="22"/>
        </w:rPr>
        <w:t>5800</w:t>
      </w:r>
      <w:r w:rsidR="00A070C1" w:rsidRPr="00DD111F">
        <w:rPr>
          <w:rFonts w:ascii="Times New Roman" w:hAnsi="Times New Roman" w:cs="Times New Roman"/>
          <w:sz w:val="22"/>
          <w:szCs w:val="22"/>
        </w:rPr>
        <w:t xml:space="preserve"> (</w:t>
      </w:r>
      <w:r w:rsidR="00A070C1">
        <w:rPr>
          <w:rFonts w:ascii="Times New Roman" w:hAnsi="Times New Roman" w:cs="Times New Roman"/>
          <w:sz w:val="22"/>
          <w:szCs w:val="22"/>
        </w:rPr>
        <w:t>пять тысяч восемьсот</w:t>
      </w:r>
      <w:r w:rsidR="00A070C1" w:rsidRPr="00DD111F">
        <w:rPr>
          <w:rFonts w:ascii="Times New Roman" w:hAnsi="Times New Roman" w:cs="Times New Roman"/>
          <w:sz w:val="22"/>
          <w:szCs w:val="22"/>
        </w:rPr>
        <w:t>) руб.</w:t>
      </w:r>
      <w:r w:rsidR="00A070C1">
        <w:rPr>
          <w:rFonts w:ascii="Times New Roman" w:hAnsi="Times New Roman" w:cs="Times New Roman"/>
          <w:sz w:val="22"/>
          <w:szCs w:val="22"/>
        </w:rPr>
        <w:t>00 коп.</w:t>
      </w:r>
      <w:r w:rsidRPr="00DD111F">
        <w:rPr>
          <w:rFonts w:ascii="Times New Roman" w:hAnsi="Times New Roman" w:cs="Times New Roman"/>
          <w:sz w:val="22"/>
          <w:szCs w:val="22"/>
        </w:rPr>
        <w:t xml:space="preserve"> (100 % от начального размера аренды земельного участка).</w:t>
      </w:r>
    </w:p>
    <w:p w:rsidR="00DD111F" w:rsidRPr="00DD111F" w:rsidRDefault="00DD111F" w:rsidP="00DD111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A070C1">
        <w:rPr>
          <w:rFonts w:ascii="Times New Roman" w:hAnsi="Times New Roman" w:cs="Times New Roman"/>
          <w:sz w:val="22"/>
          <w:szCs w:val="22"/>
        </w:rPr>
        <w:t>174</w:t>
      </w:r>
      <w:r w:rsidRPr="00DD111F">
        <w:rPr>
          <w:rFonts w:ascii="Times New Roman" w:hAnsi="Times New Roman" w:cs="Times New Roman"/>
          <w:sz w:val="22"/>
          <w:szCs w:val="22"/>
        </w:rPr>
        <w:t xml:space="preserve"> (</w:t>
      </w:r>
      <w:r w:rsidR="00A070C1">
        <w:rPr>
          <w:rFonts w:ascii="Times New Roman" w:hAnsi="Times New Roman" w:cs="Times New Roman"/>
          <w:sz w:val="22"/>
          <w:szCs w:val="22"/>
        </w:rPr>
        <w:t>сто семьдесят четыре</w:t>
      </w:r>
      <w:r w:rsidRPr="00DD111F">
        <w:rPr>
          <w:rFonts w:ascii="Times New Roman" w:hAnsi="Times New Roman" w:cs="Times New Roman"/>
          <w:sz w:val="22"/>
          <w:szCs w:val="22"/>
        </w:rPr>
        <w:t xml:space="preserve">) руб. </w:t>
      </w:r>
      <w:r w:rsidR="00A070C1">
        <w:rPr>
          <w:rFonts w:ascii="Times New Roman" w:hAnsi="Times New Roman" w:cs="Times New Roman"/>
          <w:sz w:val="22"/>
          <w:szCs w:val="22"/>
        </w:rPr>
        <w:t>00</w:t>
      </w:r>
      <w:r w:rsidRPr="00DD111F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аренды земельного участка) и не изменяется в течение всего аукциона.</w:t>
      </w:r>
    </w:p>
    <w:p w:rsidR="00DD111F" w:rsidRPr="00DD111F" w:rsidRDefault="00DD111F" w:rsidP="00DD111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DD111F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A070C1">
        <w:rPr>
          <w:rFonts w:ascii="Times New Roman" w:hAnsi="Times New Roman" w:cs="Times New Roman"/>
          <w:sz w:val="22"/>
          <w:szCs w:val="22"/>
        </w:rPr>
        <w:t>69</w:t>
      </w:r>
      <w:r w:rsidRPr="00DD111F">
        <w:rPr>
          <w:rFonts w:ascii="Times New Roman" w:hAnsi="Times New Roman" w:cs="Times New Roman"/>
          <w:sz w:val="22"/>
          <w:szCs w:val="22"/>
        </w:rPr>
        <w:t xml:space="preserve"> (</w:t>
      </w:r>
      <w:r w:rsidR="00A070C1">
        <w:rPr>
          <w:rFonts w:ascii="Times New Roman" w:hAnsi="Times New Roman" w:cs="Times New Roman"/>
          <w:sz w:val="22"/>
          <w:szCs w:val="22"/>
        </w:rPr>
        <w:t>шестьдесят девять</w:t>
      </w:r>
      <w:r w:rsidRPr="00DD111F">
        <w:rPr>
          <w:rFonts w:ascii="Times New Roman" w:hAnsi="Times New Roman" w:cs="Times New Roman"/>
          <w:sz w:val="22"/>
          <w:szCs w:val="22"/>
        </w:rPr>
        <w:t xml:space="preserve">) рублей </w:t>
      </w:r>
      <w:r w:rsidR="00A070C1">
        <w:rPr>
          <w:rFonts w:ascii="Times New Roman" w:hAnsi="Times New Roman" w:cs="Times New Roman"/>
          <w:sz w:val="22"/>
          <w:szCs w:val="22"/>
        </w:rPr>
        <w:t>60</w:t>
      </w:r>
      <w:r w:rsidRPr="00DD111F">
        <w:rPr>
          <w:rFonts w:ascii="Times New Roman" w:hAnsi="Times New Roman" w:cs="Times New Roman"/>
          <w:sz w:val="22"/>
          <w:szCs w:val="22"/>
        </w:rPr>
        <w:t xml:space="preserve"> копеек. (1,2 % от начального стоимости земельного участка).</w:t>
      </w:r>
    </w:p>
    <w:p w:rsidR="00544DF2" w:rsidRPr="00DD111F" w:rsidRDefault="00544DF2" w:rsidP="00636A48">
      <w:pPr>
        <w:ind w:firstLine="567"/>
        <w:rPr>
          <w:sz w:val="22"/>
          <w:szCs w:val="22"/>
        </w:rPr>
      </w:pPr>
    </w:p>
    <w:p w:rsidR="003F6788" w:rsidRPr="00DD111F" w:rsidRDefault="003F6788" w:rsidP="003F6788">
      <w:pPr>
        <w:shd w:val="clear" w:color="auto" w:fill="FFFFFF"/>
        <w:ind w:left="360"/>
        <w:contextualSpacing/>
        <w:jc w:val="center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2. Условия аукциона</w:t>
      </w:r>
    </w:p>
    <w:p w:rsidR="003F6788" w:rsidRPr="00DD111F" w:rsidRDefault="003F6788" w:rsidP="003F6788">
      <w:pPr>
        <w:shd w:val="clear" w:color="auto" w:fill="FFFFFF"/>
        <w:ind w:left="720"/>
        <w:contextualSpacing/>
        <w:rPr>
          <w:b/>
          <w:sz w:val="22"/>
          <w:szCs w:val="22"/>
        </w:rPr>
      </w:pP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Аукцион состоится </w:t>
      </w:r>
      <w:r w:rsidR="004C5560" w:rsidRPr="00DD111F">
        <w:rPr>
          <w:b/>
          <w:sz w:val="22"/>
          <w:szCs w:val="22"/>
        </w:rPr>
        <w:t xml:space="preserve"> 14 августа </w:t>
      </w:r>
      <w:r w:rsidRPr="00DD111F">
        <w:rPr>
          <w:b/>
          <w:sz w:val="22"/>
          <w:szCs w:val="22"/>
        </w:rPr>
        <w:t>2023 года в 1</w:t>
      </w:r>
      <w:r w:rsidR="004C5560" w:rsidRPr="00DD111F">
        <w:rPr>
          <w:b/>
          <w:sz w:val="22"/>
          <w:szCs w:val="22"/>
        </w:rPr>
        <w:t>0</w:t>
      </w:r>
      <w:r w:rsidRPr="00DD111F">
        <w:rPr>
          <w:b/>
          <w:sz w:val="22"/>
          <w:szCs w:val="22"/>
        </w:rPr>
        <w:t xml:space="preserve"> часов 00 минут</w:t>
      </w:r>
      <w:r w:rsidRPr="00DD111F">
        <w:rPr>
          <w:sz w:val="22"/>
          <w:szCs w:val="22"/>
        </w:rPr>
        <w:t xml:space="preserve"> по московскому времени на электронной торговой площадке РОСЭЛТОРГ https://www.roseltorg.ru.</w:t>
      </w: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Дата и время начала приема заявок на участие в аукционе –  </w:t>
      </w:r>
      <w:r w:rsidR="004C5560" w:rsidRPr="00DD111F">
        <w:rPr>
          <w:b/>
          <w:sz w:val="22"/>
          <w:szCs w:val="22"/>
        </w:rPr>
        <w:t>10</w:t>
      </w:r>
      <w:r w:rsidR="00AB680C" w:rsidRPr="00DD111F">
        <w:rPr>
          <w:b/>
          <w:sz w:val="22"/>
          <w:szCs w:val="22"/>
        </w:rPr>
        <w:t xml:space="preserve"> ию</w:t>
      </w:r>
      <w:r w:rsidR="004C5560" w:rsidRPr="00DD111F">
        <w:rPr>
          <w:b/>
          <w:sz w:val="22"/>
          <w:szCs w:val="22"/>
        </w:rPr>
        <w:t>л</w:t>
      </w:r>
      <w:r w:rsidR="00AB680C" w:rsidRPr="00DD111F">
        <w:rPr>
          <w:b/>
          <w:sz w:val="22"/>
          <w:szCs w:val="22"/>
        </w:rPr>
        <w:t>я</w:t>
      </w:r>
      <w:r w:rsidRPr="00DD111F">
        <w:rPr>
          <w:b/>
          <w:sz w:val="22"/>
          <w:szCs w:val="22"/>
        </w:rPr>
        <w:t xml:space="preserve"> 2023  года, 08 часов 00 минут</w:t>
      </w:r>
      <w:r w:rsidRPr="00DD111F">
        <w:rPr>
          <w:sz w:val="22"/>
          <w:szCs w:val="22"/>
        </w:rPr>
        <w:t xml:space="preserve">. </w:t>
      </w: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Дата и время окончания приема заявок на участие в аукционе – </w:t>
      </w:r>
      <w:r w:rsidR="004C5560" w:rsidRPr="00DD111F">
        <w:rPr>
          <w:b/>
          <w:sz w:val="22"/>
          <w:szCs w:val="22"/>
        </w:rPr>
        <w:t>09</w:t>
      </w:r>
      <w:r w:rsidR="00AB680C" w:rsidRPr="00DD111F">
        <w:rPr>
          <w:b/>
          <w:sz w:val="22"/>
          <w:szCs w:val="22"/>
        </w:rPr>
        <w:t xml:space="preserve"> </w:t>
      </w:r>
      <w:r w:rsidR="004C5560" w:rsidRPr="00DD111F">
        <w:rPr>
          <w:b/>
          <w:sz w:val="22"/>
          <w:szCs w:val="22"/>
        </w:rPr>
        <w:t>августа</w:t>
      </w:r>
      <w:r w:rsidRPr="00DD111F">
        <w:rPr>
          <w:b/>
          <w:sz w:val="22"/>
          <w:szCs w:val="22"/>
        </w:rPr>
        <w:t xml:space="preserve"> 2023 года, 1</w:t>
      </w:r>
      <w:r w:rsidR="00AB680C" w:rsidRPr="00DD111F">
        <w:rPr>
          <w:b/>
          <w:sz w:val="22"/>
          <w:szCs w:val="22"/>
        </w:rPr>
        <w:t>7</w:t>
      </w:r>
      <w:r w:rsidRPr="00DD111F">
        <w:rPr>
          <w:b/>
          <w:sz w:val="22"/>
          <w:szCs w:val="22"/>
        </w:rPr>
        <w:t xml:space="preserve"> часов 00 минут</w:t>
      </w:r>
      <w:r w:rsidRPr="00DD111F">
        <w:rPr>
          <w:sz w:val="22"/>
          <w:szCs w:val="22"/>
        </w:rPr>
        <w:t xml:space="preserve">. </w:t>
      </w: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Дата  и время определения участников аукциона – </w:t>
      </w:r>
      <w:r w:rsidR="004C5560" w:rsidRPr="00DD111F">
        <w:rPr>
          <w:b/>
          <w:sz w:val="22"/>
          <w:szCs w:val="22"/>
        </w:rPr>
        <w:t>11</w:t>
      </w:r>
      <w:r w:rsidR="00AB680C" w:rsidRPr="00DD111F">
        <w:rPr>
          <w:b/>
          <w:sz w:val="22"/>
          <w:szCs w:val="22"/>
        </w:rPr>
        <w:t xml:space="preserve"> </w:t>
      </w:r>
      <w:r w:rsidR="004C5560" w:rsidRPr="00DD111F">
        <w:rPr>
          <w:b/>
          <w:sz w:val="22"/>
          <w:szCs w:val="22"/>
        </w:rPr>
        <w:t>августа</w:t>
      </w:r>
      <w:r w:rsidRPr="00DD111F">
        <w:rPr>
          <w:b/>
          <w:sz w:val="22"/>
          <w:szCs w:val="22"/>
        </w:rPr>
        <w:t xml:space="preserve"> 2023 года, в 11 часов 00 минут</w:t>
      </w:r>
      <w:r w:rsidRPr="00DD111F">
        <w:rPr>
          <w:sz w:val="22"/>
          <w:szCs w:val="22"/>
        </w:rPr>
        <w:t>.</w:t>
      </w: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Место приема Заявок на участие в аукционе: электронная торговая площадка РОСЭЛТОРГ http://www.roseltorg.ru.</w:t>
      </w:r>
    </w:p>
    <w:p w:rsidR="003F6788" w:rsidRPr="00DD111F" w:rsidRDefault="003F6788" w:rsidP="003F6788">
      <w:pPr>
        <w:shd w:val="clear" w:color="auto" w:fill="FFFFFF"/>
        <w:spacing w:before="360" w:after="360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Адрес официального сайта организатора аукциона: официальный сайт  </w:t>
      </w:r>
      <w:r w:rsidR="00854C16" w:rsidRPr="00DD111F">
        <w:rPr>
          <w:sz w:val="22"/>
          <w:szCs w:val="22"/>
        </w:rPr>
        <w:t xml:space="preserve">администрации </w:t>
      </w:r>
      <w:r w:rsidRPr="00DD111F">
        <w:rPr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DD111F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Pr="00DD111F">
        <w:rPr>
          <w:sz w:val="22"/>
          <w:szCs w:val="22"/>
        </w:rPr>
        <w:t>.</w:t>
      </w:r>
      <w:r w:rsidRPr="00DD111F">
        <w:rPr>
          <w:sz w:val="22"/>
          <w:szCs w:val="22"/>
          <w:lang w:val="en-US"/>
        </w:rPr>
        <w:t>cap</w:t>
      </w:r>
      <w:r w:rsidRPr="00DD111F">
        <w:rPr>
          <w:sz w:val="22"/>
          <w:szCs w:val="22"/>
        </w:rPr>
        <w:t>.</w:t>
      </w:r>
      <w:proofErr w:type="spellStart"/>
      <w:r w:rsidRPr="00DD111F">
        <w:rPr>
          <w:sz w:val="22"/>
          <w:szCs w:val="22"/>
          <w:lang w:val="en-US"/>
        </w:rPr>
        <w:t>ru</w:t>
      </w:r>
      <w:proofErr w:type="spellEnd"/>
      <w:r w:rsidRPr="00DD111F">
        <w:rPr>
          <w:sz w:val="22"/>
          <w:szCs w:val="22"/>
        </w:rPr>
        <w:t>).</w:t>
      </w:r>
    </w:p>
    <w:p w:rsidR="003F6788" w:rsidRPr="00DD111F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DD111F">
        <w:rPr>
          <w:sz w:val="22"/>
          <w:szCs w:val="22"/>
        </w:rPr>
        <w:t xml:space="preserve">администрации </w:t>
      </w:r>
      <w:r w:rsidRPr="00DD111F">
        <w:rPr>
          <w:sz w:val="22"/>
          <w:szCs w:val="22"/>
        </w:rPr>
        <w:t>Мариинско-Посадского муниципального округа Чувашской Республики (http://</w:t>
      </w:r>
      <w:r w:rsidR="00E93081" w:rsidRPr="00DD11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3081" w:rsidRPr="00DD111F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="00E93081" w:rsidRPr="00DD111F">
        <w:rPr>
          <w:sz w:val="22"/>
          <w:szCs w:val="22"/>
        </w:rPr>
        <w:t>.</w:t>
      </w:r>
      <w:r w:rsidR="00E93081" w:rsidRPr="00DD111F">
        <w:rPr>
          <w:sz w:val="22"/>
          <w:szCs w:val="22"/>
          <w:lang w:val="en-US"/>
        </w:rPr>
        <w:t>cap</w:t>
      </w:r>
      <w:r w:rsidR="00E93081" w:rsidRPr="00DD111F">
        <w:rPr>
          <w:sz w:val="22"/>
          <w:szCs w:val="22"/>
        </w:rPr>
        <w:t>.</w:t>
      </w:r>
      <w:proofErr w:type="spellStart"/>
      <w:r w:rsidR="00E93081" w:rsidRPr="00DD111F">
        <w:rPr>
          <w:sz w:val="22"/>
          <w:szCs w:val="22"/>
          <w:lang w:val="en-US"/>
        </w:rPr>
        <w:t>ru</w:t>
      </w:r>
      <w:proofErr w:type="spellEnd"/>
      <w:r w:rsidRPr="00DD111F">
        <w:rPr>
          <w:sz w:val="22"/>
          <w:szCs w:val="22"/>
        </w:rPr>
        <w:t>) и в</w:t>
      </w:r>
      <w:r w:rsidR="00854C16" w:rsidRPr="00DD111F">
        <w:rPr>
          <w:sz w:val="22"/>
          <w:szCs w:val="22"/>
        </w:rPr>
        <w:t xml:space="preserve"> информационном периодическом печатном</w:t>
      </w:r>
      <w:r w:rsidRPr="00DD111F">
        <w:rPr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DD111F">
        <w:rPr>
          <w:sz w:val="22"/>
          <w:szCs w:val="22"/>
        </w:rPr>
        <w:t xml:space="preserve">Посадский </w:t>
      </w:r>
      <w:r w:rsidRPr="00DD111F">
        <w:rPr>
          <w:sz w:val="22"/>
          <w:szCs w:val="22"/>
        </w:rPr>
        <w:t xml:space="preserve"> Вестник». Осмотр </w:t>
      </w:r>
      <w:r w:rsidR="00E93081" w:rsidRPr="00DD111F">
        <w:rPr>
          <w:sz w:val="22"/>
          <w:szCs w:val="22"/>
        </w:rPr>
        <w:t>з</w:t>
      </w:r>
      <w:r w:rsidRPr="00DD111F">
        <w:rPr>
          <w:sz w:val="22"/>
          <w:szCs w:val="22"/>
        </w:rPr>
        <w:t>емельного участка производится лицами, желающими участвовать в аукционе самостоятельно в течении всего срока подачи заявок.</w:t>
      </w:r>
    </w:p>
    <w:p w:rsidR="003F6788" w:rsidRPr="00DD111F" w:rsidRDefault="003F6788" w:rsidP="003F6788">
      <w:pPr>
        <w:pStyle w:val="af8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Порядок оформления участия в аукционе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претендующий(</w:t>
      </w:r>
      <w:proofErr w:type="spellStart"/>
      <w:r w:rsidRPr="00DD111F">
        <w:rPr>
          <w:sz w:val="22"/>
          <w:szCs w:val="22"/>
        </w:rPr>
        <w:t>ие</w:t>
      </w:r>
      <w:proofErr w:type="spellEnd"/>
      <w:r w:rsidRPr="00DD111F">
        <w:rPr>
          <w:sz w:val="22"/>
          <w:szCs w:val="22"/>
        </w:rPr>
        <w:t xml:space="preserve">) на заключение договора </w:t>
      </w:r>
      <w:r w:rsidR="00D835F2" w:rsidRPr="00DD111F">
        <w:rPr>
          <w:sz w:val="22"/>
          <w:szCs w:val="22"/>
        </w:rPr>
        <w:t>аренды</w:t>
      </w:r>
      <w:r w:rsidRPr="00DD111F">
        <w:rPr>
          <w:sz w:val="22"/>
          <w:szCs w:val="22"/>
        </w:rPr>
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lastRenderedPageBreak/>
        <w:t>Регистрация на электронной площадке осуществляется без взимания платы.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 xml:space="preserve">Заявитель с учетом требований подает заявку в соответствии с Регламентом и Инструкциями. 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Заявка направляется Заявителем Оператору электронной площадки в сроки, указанные в Извещении, путем: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DD111F">
        <w:rPr>
          <w:sz w:val="22"/>
          <w:szCs w:val="22"/>
        </w:rPr>
        <w:t>- доверенность на участие в торгах и заключение договора (если от имени Претендента действуе</w:t>
      </w:r>
      <w:r>
        <w:t>т его представитель по доверенности).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-предоставления Заявки, подписанной ЭП лица, не уполномоченного действовать от имени Заявителя;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-подачи одним Заявителем двух и более Заявок при условии, что поданные ранее Заявки не отозваны;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-получения Заявки после установленных в Извещении дня и времени окончания срока приема Заявок.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Возврат Заявок по иным основаниям не допускается.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вправе отозвать Заявку в любое время до установленных даты и времени окончания срока приема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Извещении.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lastRenderedPageBreak/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</w:p>
    <w:p w:rsidR="003F6788" w:rsidRPr="00D07584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rFonts w:eastAsia="Calibri"/>
          <w:b/>
          <w:lang w:eastAsia="en-US"/>
        </w:rPr>
      </w:pPr>
      <w:r w:rsidRPr="00D07584">
        <w:rPr>
          <w:rFonts w:eastAsia="Calibri"/>
          <w:b/>
          <w:lang w:eastAsia="en-US"/>
        </w:rPr>
        <w:t>Порядок внесения и возврата задатка</w:t>
      </w:r>
    </w:p>
    <w:p w:rsidR="003F6788" w:rsidRPr="00D07584" w:rsidRDefault="003F6788" w:rsidP="003F6788">
      <w:pPr>
        <w:pStyle w:val="af8"/>
        <w:shd w:val="clear" w:color="auto" w:fill="FFFFFF"/>
        <w:rPr>
          <w:rFonts w:eastAsia="Calibri"/>
          <w:b/>
          <w:lang w:eastAsia="en-US"/>
        </w:rPr>
      </w:pPr>
    </w:p>
    <w:p w:rsidR="003F6788" w:rsidRPr="001D24E3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D24E3">
        <w:rPr>
          <w:b w:val="0"/>
          <w:sz w:val="24"/>
          <w:szCs w:val="24"/>
        </w:rPr>
        <w:t xml:space="preserve">4.1. Размер задатка на участие в аукционе перечисляется заявителем в срок </w:t>
      </w:r>
      <w:r w:rsidRPr="001D24E3">
        <w:rPr>
          <w:sz w:val="24"/>
          <w:szCs w:val="24"/>
        </w:rPr>
        <w:t>по</w:t>
      </w:r>
      <w:r w:rsidR="007013F8">
        <w:rPr>
          <w:sz w:val="24"/>
          <w:szCs w:val="24"/>
        </w:rPr>
        <w:t xml:space="preserve"> </w:t>
      </w:r>
      <w:r w:rsidR="004C5560">
        <w:rPr>
          <w:sz w:val="24"/>
          <w:szCs w:val="24"/>
        </w:rPr>
        <w:t>09</w:t>
      </w:r>
      <w:r>
        <w:rPr>
          <w:sz w:val="24"/>
          <w:szCs w:val="24"/>
        </w:rPr>
        <w:t xml:space="preserve"> </w:t>
      </w:r>
      <w:r w:rsidR="004C5560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2023</w:t>
      </w:r>
      <w:r w:rsidRPr="001D24E3">
        <w:rPr>
          <w:sz w:val="24"/>
          <w:szCs w:val="24"/>
        </w:rPr>
        <w:t xml:space="preserve"> года</w:t>
      </w:r>
      <w:r w:rsidRPr="001D24E3">
        <w:rPr>
          <w:b w:val="0"/>
          <w:sz w:val="24"/>
          <w:szCs w:val="24"/>
        </w:rPr>
        <w:t xml:space="preserve"> (включительно) </w:t>
      </w:r>
      <w:r>
        <w:rPr>
          <w:b w:val="0"/>
          <w:sz w:val="24"/>
          <w:szCs w:val="24"/>
        </w:rPr>
        <w:t>на счет Оператора по реквизитам, указанным на электронной площадке.</w:t>
      </w:r>
    </w:p>
    <w:p w:rsidR="003F6788" w:rsidRDefault="003F6788" w:rsidP="003F6788">
      <w:pPr>
        <w:shd w:val="clear" w:color="auto" w:fill="FFFFFF"/>
        <w:ind w:firstLine="567"/>
        <w:contextualSpacing/>
      </w:pPr>
      <w:r>
        <w:rPr>
          <w:bCs/>
        </w:rPr>
        <w:t xml:space="preserve">4.2. </w:t>
      </w:r>
      <w:r w:rsidRPr="001D24E3">
        <w:t xml:space="preserve">Возврат задатков </w:t>
      </w:r>
      <w:r>
        <w:t>осуществляется: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D835F2">
        <w:rPr>
          <w:bCs/>
        </w:rPr>
        <w:t>аренды</w:t>
      </w:r>
      <w:r w:rsidRPr="009247E1">
        <w:rPr>
          <w:bCs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bCs/>
        </w:rPr>
        <w:t>о</w:t>
      </w:r>
      <w:r w:rsidRPr="009247E1">
        <w:rPr>
          <w:bCs/>
        </w:rPr>
        <w:t>платы</w:t>
      </w:r>
      <w:r w:rsidR="00D71BA4">
        <w:rPr>
          <w:bCs/>
        </w:rPr>
        <w:t xml:space="preserve"> арендной платы</w:t>
      </w:r>
      <w:r>
        <w:rPr>
          <w:bCs/>
        </w:rPr>
        <w:t xml:space="preserve"> Земельного</w:t>
      </w:r>
      <w:r w:rsidRPr="009247E1">
        <w:rPr>
          <w:bCs/>
        </w:rPr>
        <w:t xml:space="preserve"> участк</w:t>
      </w:r>
      <w:r>
        <w:rPr>
          <w:bCs/>
        </w:rPr>
        <w:t>а</w:t>
      </w:r>
      <w:r w:rsidRPr="009247E1">
        <w:rPr>
          <w:bCs/>
        </w:rPr>
        <w:t>.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720179">
        <w:rPr>
          <w:bCs/>
        </w:rPr>
        <w:t>Задатки, внесенные указанными в настоящем пункте лицами, не заключившими в установленном в Извещении порядке договора</w:t>
      </w:r>
      <w:r>
        <w:rPr>
          <w:bCs/>
        </w:rPr>
        <w:t xml:space="preserve"> </w:t>
      </w:r>
      <w:r w:rsidR="00D835F2">
        <w:rPr>
          <w:bCs/>
        </w:rPr>
        <w:t>аренды</w:t>
      </w:r>
      <w:r w:rsidRPr="00720179">
        <w:rPr>
          <w:bCs/>
        </w:rPr>
        <w:t xml:space="preserve"> земельного участка вследствие уклонения от заключения указанного договора, не возвращаются.</w:t>
      </w:r>
    </w:p>
    <w:p w:rsidR="003F6788" w:rsidRPr="001D24E3" w:rsidRDefault="003F6788" w:rsidP="003F6788">
      <w:pPr>
        <w:shd w:val="clear" w:color="auto" w:fill="FFFFFF"/>
        <w:ind w:left="567"/>
      </w:pPr>
    </w:p>
    <w:p w:rsidR="003F6788" w:rsidRPr="00720179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720179">
        <w:rPr>
          <w:b/>
          <w:bCs/>
        </w:rPr>
        <w:t>Порядок проведения аукциона</w:t>
      </w:r>
    </w:p>
    <w:p w:rsidR="003F6788" w:rsidRPr="00720179" w:rsidRDefault="003F6788" w:rsidP="003F6788">
      <w:pPr>
        <w:pStyle w:val="af8"/>
        <w:shd w:val="clear" w:color="auto" w:fill="FFFFFF"/>
        <w:rPr>
          <w:b/>
          <w:bCs/>
        </w:rPr>
      </w:pP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</w:t>
      </w:r>
      <w:r>
        <w:rPr>
          <w:rFonts w:eastAsia="Calibri"/>
          <w:lang w:eastAsia="en-US"/>
        </w:rPr>
        <w:t>ион проводится путем повышения н</w:t>
      </w:r>
      <w:r w:rsidRPr="00720179">
        <w:rPr>
          <w:rFonts w:eastAsia="Calibri"/>
          <w:lang w:eastAsia="en-US"/>
        </w:rPr>
        <w:t xml:space="preserve">ачальной цены Предмета аукциона </w:t>
      </w:r>
      <w:r>
        <w:rPr>
          <w:rFonts w:eastAsia="Calibri"/>
          <w:lang w:eastAsia="en-US"/>
        </w:rPr>
        <w:t>на «шаг аукциона», установленный</w:t>
      </w:r>
      <w:r w:rsidRPr="00720179">
        <w:rPr>
          <w:rFonts w:eastAsia="Calibri"/>
          <w:lang w:eastAsia="en-US"/>
        </w:rPr>
        <w:t xml:space="preserve"> Извещением.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E14BFB">
        <w:rPr>
          <w:rFonts w:eastAsia="Calibri"/>
          <w:lang w:eastAsia="en-US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</w:t>
      </w:r>
      <w:r>
        <w:rPr>
          <w:rFonts w:eastAsia="Calibri"/>
          <w:lang w:eastAsia="en-US"/>
        </w:rPr>
        <w:t xml:space="preserve">электронный аукцион завершается </w:t>
      </w:r>
      <w:r w:rsidRPr="00720179">
        <w:rPr>
          <w:rFonts w:eastAsia="Calibri"/>
          <w:lang w:eastAsia="en-US"/>
        </w:rPr>
        <w:t>с помощью программных и технических средств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</w:t>
      </w:r>
      <w:r>
        <w:rPr>
          <w:rFonts w:eastAsia="Calibri"/>
          <w:lang w:eastAsia="en-US"/>
        </w:rPr>
        <w:t xml:space="preserve"> </w:t>
      </w:r>
      <w:r w:rsidRPr="00720179">
        <w:rPr>
          <w:rFonts w:eastAsia="Calibri"/>
          <w:lang w:eastAsia="en-US"/>
        </w:rPr>
        <w:t>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lastRenderedPageBreak/>
        <w:t>Ход проведения процедуры аукциона фиксируется</w:t>
      </w:r>
      <w:r>
        <w:rPr>
          <w:rFonts w:eastAsia="Calibri"/>
          <w:lang w:eastAsia="en-US"/>
        </w:rPr>
        <w:t xml:space="preserve"> Оператором </w:t>
      </w:r>
      <w:r w:rsidRPr="00720179">
        <w:rPr>
          <w:rFonts w:eastAsia="Calibri"/>
          <w:lang w:eastAsia="en-US"/>
        </w:rPr>
        <w:t>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признается несостоявшимся в случаях, если: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была подана только одна Заявка;</w:t>
      </w:r>
    </w:p>
    <w:p w:rsidR="003F6788" w:rsidRPr="00720179" w:rsidRDefault="003F6788" w:rsidP="003F6788">
      <w:pPr>
        <w:ind w:left="709" w:hanging="709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не подано ни одной Заявки;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-в случае если в течении </w:t>
      </w:r>
      <w:r>
        <w:rPr>
          <w:rFonts w:eastAsia="Calibri"/>
          <w:lang w:eastAsia="en-US"/>
        </w:rPr>
        <w:t>10 (десяти) минут</w:t>
      </w:r>
      <w:r w:rsidRPr="00720179">
        <w:rPr>
          <w:rFonts w:eastAsia="Calibri"/>
          <w:lang w:eastAsia="en-US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Pr="00544DF2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94265">
        <w:rPr>
          <w:rFonts w:eastAsia="Calibri"/>
          <w:lang w:eastAsia="en-US"/>
        </w:rPr>
        <w:t>Организатор аукциона вправе отказаться от проведения аукциона не позднее чем за пятнадцать дней до дня проведения аукциона.</w:t>
      </w:r>
    </w:p>
    <w:sectPr w:rsidR="00CB7DF3" w:rsidRPr="00544DF2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C1" w:rsidRDefault="00A070C1" w:rsidP="00957F23">
      <w:r>
        <w:separator/>
      </w:r>
    </w:p>
  </w:endnote>
  <w:endnote w:type="continuationSeparator" w:id="0">
    <w:p w:rsidR="00A070C1" w:rsidRDefault="00A070C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C1" w:rsidRDefault="00A070C1" w:rsidP="00957F23">
      <w:r>
        <w:separator/>
      </w:r>
    </w:p>
  </w:footnote>
  <w:footnote w:type="continuationSeparator" w:id="0">
    <w:p w:rsidR="00A070C1" w:rsidRDefault="00A070C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61BC6"/>
    <w:rsid w:val="00083499"/>
    <w:rsid w:val="000873F3"/>
    <w:rsid w:val="000922CD"/>
    <w:rsid w:val="000B07CD"/>
    <w:rsid w:val="000B576E"/>
    <w:rsid w:val="000D1F3E"/>
    <w:rsid w:val="000E0A16"/>
    <w:rsid w:val="00106B78"/>
    <w:rsid w:val="00111F35"/>
    <w:rsid w:val="00126975"/>
    <w:rsid w:val="00133015"/>
    <w:rsid w:val="00135A85"/>
    <w:rsid w:val="001758F9"/>
    <w:rsid w:val="001836A9"/>
    <w:rsid w:val="001962E8"/>
    <w:rsid w:val="001E69F4"/>
    <w:rsid w:val="00200729"/>
    <w:rsid w:val="0024118F"/>
    <w:rsid w:val="002466E1"/>
    <w:rsid w:val="00261F89"/>
    <w:rsid w:val="002860C5"/>
    <w:rsid w:val="00296034"/>
    <w:rsid w:val="002A1577"/>
    <w:rsid w:val="002A24C9"/>
    <w:rsid w:val="002A39FB"/>
    <w:rsid w:val="002B56D8"/>
    <w:rsid w:val="002E4537"/>
    <w:rsid w:val="002E5216"/>
    <w:rsid w:val="002F71C1"/>
    <w:rsid w:val="0039776B"/>
    <w:rsid w:val="003A346F"/>
    <w:rsid w:val="003D3782"/>
    <w:rsid w:val="003E3F41"/>
    <w:rsid w:val="003F6788"/>
    <w:rsid w:val="0040195C"/>
    <w:rsid w:val="004149D7"/>
    <w:rsid w:val="004179D3"/>
    <w:rsid w:val="0042210F"/>
    <w:rsid w:val="00497FC6"/>
    <w:rsid w:val="004A240B"/>
    <w:rsid w:val="004C3BE8"/>
    <w:rsid w:val="004C5560"/>
    <w:rsid w:val="004E5F1A"/>
    <w:rsid w:val="004F3DD6"/>
    <w:rsid w:val="00524647"/>
    <w:rsid w:val="0053102A"/>
    <w:rsid w:val="00531FB1"/>
    <w:rsid w:val="00536B95"/>
    <w:rsid w:val="00540BFF"/>
    <w:rsid w:val="00540D54"/>
    <w:rsid w:val="00544DF2"/>
    <w:rsid w:val="00547B86"/>
    <w:rsid w:val="00563A29"/>
    <w:rsid w:val="00593861"/>
    <w:rsid w:val="005E1B71"/>
    <w:rsid w:val="00607458"/>
    <w:rsid w:val="006145F9"/>
    <w:rsid w:val="00621C92"/>
    <w:rsid w:val="00636A48"/>
    <w:rsid w:val="006417D9"/>
    <w:rsid w:val="006445A7"/>
    <w:rsid w:val="00654448"/>
    <w:rsid w:val="006A6CE4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EE6"/>
    <w:rsid w:val="007667D3"/>
    <w:rsid w:val="00770AFB"/>
    <w:rsid w:val="007A4887"/>
    <w:rsid w:val="007C0627"/>
    <w:rsid w:val="007C09DD"/>
    <w:rsid w:val="007C6CB1"/>
    <w:rsid w:val="007D673B"/>
    <w:rsid w:val="007E34C4"/>
    <w:rsid w:val="00827CC2"/>
    <w:rsid w:val="00835AE2"/>
    <w:rsid w:val="00842F68"/>
    <w:rsid w:val="008437E3"/>
    <w:rsid w:val="00854C16"/>
    <w:rsid w:val="008613F3"/>
    <w:rsid w:val="00881D44"/>
    <w:rsid w:val="008B7191"/>
    <w:rsid w:val="008C1DF4"/>
    <w:rsid w:val="008E40D5"/>
    <w:rsid w:val="008E459C"/>
    <w:rsid w:val="008F6E62"/>
    <w:rsid w:val="00933219"/>
    <w:rsid w:val="009362B2"/>
    <w:rsid w:val="0094359E"/>
    <w:rsid w:val="00957F23"/>
    <w:rsid w:val="00966D3F"/>
    <w:rsid w:val="00970646"/>
    <w:rsid w:val="00991C16"/>
    <w:rsid w:val="009A15EE"/>
    <w:rsid w:val="009A5CB3"/>
    <w:rsid w:val="009A7FD6"/>
    <w:rsid w:val="009E1643"/>
    <w:rsid w:val="009E6543"/>
    <w:rsid w:val="00A070C1"/>
    <w:rsid w:val="00A16E1E"/>
    <w:rsid w:val="00A94DDA"/>
    <w:rsid w:val="00AB680C"/>
    <w:rsid w:val="00B209B0"/>
    <w:rsid w:val="00B41EAB"/>
    <w:rsid w:val="00B63640"/>
    <w:rsid w:val="00BA4EAF"/>
    <w:rsid w:val="00BC6A7F"/>
    <w:rsid w:val="00BD0355"/>
    <w:rsid w:val="00C12D94"/>
    <w:rsid w:val="00C15466"/>
    <w:rsid w:val="00C219BE"/>
    <w:rsid w:val="00C471FF"/>
    <w:rsid w:val="00C47223"/>
    <w:rsid w:val="00C55E2E"/>
    <w:rsid w:val="00C61651"/>
    <w:rsid w:val="00C861D7"/>
    <w:rsid w:val="00CA0ECA"/>
    <w:rsid w:val="00CA22AA"/>
    <w:rsid w:val="00CB6CE5"/>
    <w:rsid w:val="00CB7DF3"/>
    <w:rsid w:val="00CC14BC"/>
    <w:rsid w:val="00CE590B"/>
    <w:rsid w:val="00D06380"/>
    <w:rsid w:val="00D17934"/>
    <w:rsid w:val="00D62639"/>
    <w:rsid w:val="00D6693A"/>
    <w:rsid w:val="00D71BA4"/>
    <w:rsid w:val="00D835F2"/>
    <w:rsid w:val="00D84268"/>
    <w:rsid w:val="00D848E1"/>
    <w:rsid w:val="00D90194"/>
    <w:rsid w:val="00DD111F"/>
    <w:rsid w:val="00DF7199"/>
    <w:rsid w:val="00E22F72"/>
    <w:rsid w:val="00E5471E"/>
    <w:rsid w:val="00E70841"/>
    <w:rsid w:val="00E7327D"/>
    <w:rsid w:val="00E93081"/>
    <w:rsid w:val="00E95988"/>
    <w:rsid w:val="00EA7BE8"/>
    <w:rsid w:val="00F0136A"/>
    <w:rsid w:val="00F303D3"/>
    <w:rsid w:val="00F372C5"/>
    <w:rsid w:val="00F37316"/>
    <w:rsid w:val="00F46311"/>
    <w:rsid w:val="00F554C0"/>
    <w:rsid w:val="00F9225E"/>
    <w:rsid w:val="00F96500"/>
    <w:rsid w:val="00FB00FC"/>
    <w:rsid w:val="00FD3374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2306</Words>
  <Characters>16366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18635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27</cp:revision>
  <cp:lastPrinted>2023-07-04T08:53:00Z</cp:lastPrinted>
  <dcterms:created xsi:type="dcterms:W3CDTF">2023-01-11T06:03:00Z</dcterms:created>
  <dcterms:modified xsi:type="dcterms:W3CDTF">2023-07-06T10:56:00Z</dcterms:modified>
</cp:coreProperties>
</file>