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C2C" w:rsidRPr="00394C2C" w:rsidRDefault="00394C2C" w:rsidP="00394C2C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4C2C">
        <w:rPr>
          <w:rFonts w:ascii="Times New Roman" w:hAnsi="Times New Roman" w:cs="Times New Roman"/>
          <w:b/>
          <w:sz w:val="24"/>
          <w:szCs w:val="24"/>
        </w:rPr>
        <w:t>Управление имущественных и земельных отношений администрации города Новочебоксарска Чувашской Республики</w:t>
      </w:r>
    </w:p>
    <w:p w:rsidR="00394C2C" w:rsidRPr="00394C2C" w:rsidRDefault="00441D4C" w:rsidP="00394C2C">
      <w:pPr>
        <w:pStyle w:val="ConsPlusNormal"/>
        <w:widowControl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 июня 2023 года</w:t>
      </w:r>
      <w:r w:rsidR="00394C2C" w:rsidRPr="00394C2C">
        <w:rPr>
          <w:rFonts w:ascii="Times New Roman" w:hAnsi="Times New Roman" w:cs="Times New Roman"/>
          <w:b/>
          <w:sz w:val="24"/>
          <w:szCs w:val="24"/>
        </w:rPr>
        <w:t xml:space="preserve"> в 10-00 час.</w:t>
      </w:r>
    </w:p>
    <w:p w:rsidR="00394C2C" w:rsidRPr="00394C2C" w:rsidRDefault="00394C2C" w:rsidP="00394C2C">
      <w:pPr>
        <w:ind w:firstLine="567"/>
        <w:jc w:val="both"/>
      </w:pPr>
      <w:r w:rsidRPr="00394C2C">
        <w:t xml:space="preserve">в соответствии с постановлением администрации города Новочебоксарска Чувашской Республики от </w:t>
      </w:r>
      <w:r w:rsidR="00441D4C">
        <w:t>30.05.2023 № 794</w:t>
      </w:r>
      <w:r w:rsidRPr="00394C2C">
        <w:t xml:space="preserve"> в малом зале администрации города </w:t>
      </w:r>
      <w:r w:rsidRPr="00441D4C">
        <w:t>Новочебоксарска (ул. Винокурова, 14) проводит аукцион на право заключения договора</w:t>
      </w:r>
      <w:r w:rsidRPr="00394C2C">
        <w:t xml:space="preserve"> аренды нежилых помещений </w:t>
      </w:r>
      <w:r w:rsidR="00441D4C" w:rsidRPr="00441D4C">
        <w:t>№№ 143, 144, 145, 146, общей площадью 103,5 кв. м, расположенны</w:t>
      </w:r>
      <w:r w:rsidR="00441D4C">
        <w:t>х</w:t>
      </w:r>
      <w:r w:rsidR="00441D4C" w:rsidRPr="00441D4C">
        <w:t xml:space="preserve"> в многоквартирном жилом доме по а</w:t>
      </w:r>
      <w:r w:rsidR="00441D4C">
        <w:t>дресу: Чувашская Республика, г. </w:t>
      </w:r>
      <w:r w:rsidR="00441D4C" w:rsidRPr="00441D4C">
        <w:t xml:space="preserve">Новочебоксарск, ул. Советская, д. 26 </w:t>
      </w:r>
      <w:r w:rsidRPr="00394C2C">
        <w:t>(далее - объект).</w:t>
      </w:r>
    </w:p>
    <w:p w:rsidR="00394C2C" w:rsidRDefault="00394C2C" w:rsidP="00441D4C">
      <w:pPr>
        <w:pStyle w:val="a4"/>
        <w:suppressAutoHyphens/>
        <w:spacing w:after="0"/>
        <w:ind w:firstLine="567"/>
        <w:jc w:val="both"/>
      </w:pPr>
      <w:r w:rsidRPr="00394C2C">
        <w:t xml:space="preserve">Целевое назначение объекта для победителя аукциона (арендатора объекта) – </w:t>
      </w:r>
      <w:r w:rsidR="00441D4C" w:rsidRPr="002430C1">
        <w:t>объект может быть использован Арендатором по следующему назначению: административно-бытовое, торговое, складское, для предоставления услуг в соответствии с требованиями надзорных органов</w:t>
      </w:r>
      <w:r w:rsidRPr="00394C2C">
        <w:t>.</w:t>
      </w:r>
    </w:p>
    <w:p w:rsidR="002430C1" w:rsidRPr="00394C2C" w:rsidRDefault="002430C1" w:rsidP="00441D4C">
      <w:pPr>
        <w:pStyle w:val="a4"/>
        <w:suppressAutoHyphens/>
        <w:spacing w:after="0"/>
        <w:ind w:firstLine="567"/>
        <w:jc w:val="both"/>
      </w:pPr>
      <w:proofErr w:type="gramStart"/>
      <w:r w:rsidRPr="002430C1">
        <w:t>Участник</w:t>
      </w:r>
      <w:r w:rsidR="00D83714">
        <w:t>ами</w:t>
      </w:r>
      <w:bookmarkStart w:id="0" w:name="_GoBack"/>
      <w:bookmarkEnd w:id="0"/>
      <w:r w:rsidRPr="002430C1">
        <w:t xml:space="preserve"> аукциона могут быть только субъекты малого и среднего предпринимательства, физические лица, применяющие специальный налоговый режим «Налог на профессиональный доход», имеющие право на поддержку органов государственной власти и органов местного самоуправления в соответствии с частями 3 и 5 статьи 14 Федерального закона «О развитии малого и среднего предпринимательства в Российской Федерации», или организации, образующие инфраструктуру поддержки субъектов малого и среднего</w:t>
      </w:r>
      <w:proofErr w:type="gramEnd"/>
      <w:r w:rsidRPr="002430C1">
        <w:t xml:space="preserve"> предпринимательства, претендующие на заключение договора, соответствующие требованиям, предусмотренным документацией об аукционе, и подавшие заявку на участие в аукционе</w:t>
      </w:r>
    </w:p>
    <w:p w:rsidR="00394C2C" w:rsidRPr="00441D4C" w:rsidRDefault="00394C2C" w:rsidP="00394C2C">
      <w:pPr>
        <w:ind w:firstLine="567"/>
        <w:jc w:val="both"/>
      </w:pPr>
      <w:r w:rsidRPr="00441D4C">
        <w:t xml:space="preserve">Начальный размер годовой арендной платы </w:t>
      </w:r>
      <w:r w:rsidR="00441D4C" w:rsidRPr="00441D4C">
        <w:t xml:space="preserve">297 538,49 </w:t>
      </w:r>
      <w:r w:rsidRPr="00441D4C">
        <w:t xml:space="preserve">руб. (не включает сумму НДС, эксплуатационные затраты по объекту, коммунальные платежи), «шаг аукциона» - </w:t>
      </w:r>
      <w:r w:rsidR="00441D4C" w:rsidRPr="00441D4C">
        <w:t xml:space="preserve">14 876,92 </w:t>
      </w:r>
      <w:r w:rsidRPr="00441D4C">
        <w:t xml:space="preserve">руб., задаток – </w:t>
      </w:r>
      <w:r w:rsidR="00441D4C" w:rsidRPr="00441D4C">
        <w:t xml:space="preserve">29 753,85 </w:t>
      </w:r>
      <w:r w:rsidRPr="00441D4C">
        <w:t>руб.</w:t>
      </w:r>
    </w:p>
    <w:p w:rsidR="00394C2C" w:rsidRPr="00394C2C" w:rsidRDefault="00394C2C" w:rsidP="00394C2C">
      <w:pPr>
        <w:ind w:firstLine="567"/>
        <w:jc w:val="both"/>
        <w:rPr>
          <w:rFonts w:eastAsiaTheme="minorHAnsi"/>
          <w:color w:val="000000"/>
          <w:lang w:eastAsia="en-US"/>
        </w:rPr>
      </w:pPr>
      <w:r w:rsidRPr="00394C2C">
        <w:t xml:space="preserve">Задаток для участия в аукционе единовременно вносится по следующим реквизитам: </w:t>
      </w:r>
      <w:r w:rsidR="00441D4C" w:rsidRPr="00C7361E">
        <w:rPr>
          <w:rFonts w:eastAsiaTheme="minorHAnsi"/>
          <w:lang w:eastAsia="en-US"/>
        </w:rPr>
        <w:t>Получатель УФК по Чувашской Респу</w:t>
      </w:r>
      <w:r w:rsidR="00441D4C">
        <w:rPr>
          <w:rFonts w:eastAsiaTheme="minorHAnsi"/>
          <w:lang w:eastAsia="en-US"/>
        </w:rPr>
        <w:t>блике (Управление имуществом г. </w:t>
      </w:r>
      <w:r w:rsidR="00441D4C" w:rsidRPr="00C7361E">
        <w:rPr>
          <w:rFonts w:eastAsiaTheme="minorHAnsi"/>
          <w:lang w:eastAsia="en-US"/>
        </w:rPr>
        <w:t xml:space="preserve">Новочебоксарска </w:t>
      </w:r>
      <w:proofErr w:type="gramStart"/>
      <w:r w:rsidR="00441D4C" w:rsidRPr="00C7361E">
        <w:rPr>
          <w:rFonts w:eastAsiaTheme="minorHAnsi"/>
          <w:lang w:eastAsia="en-US"/>
        </w:rPr>
        <w:t>л</w:t>
      </w:r>
      <w:proofErr w:type="gramEnd"/>
      <w:r w:rsidR="00441D4C" w:rsidRPr="00C7361E">
        <w:rPr>
          <w:rFonts w:eastAsiaTheme="minorHAnsi"/>
          <w:lang w:eastAsia="en-US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</w:t>
      </w:r>
      <w:r w:rsidR="00441D4C">
        <w:rPr>
          <w:rFonts w:eastAsiaTheme="minorHAnsi"/>
          <w:lang w:eastAsia="en-US"/>
        </w:rPr>
        <w:t>УФК по Чувашской Республике, г. </w:t>
      </w:r>
      <w:r w:rsidR="00441D4C" w:rsidRPr="00C7361E">
        <w:rPr>
          <w:rFonts w:eastAsiaTheme="minorHAnsi"/>
          <w:lang w:eastAsia="en-US"/>
        </w:rPr>
        <w:t>Чебоксары, ОКТМО 97710000</w:t>
      </w:r>
      <w:r w:rsidRPr="00394C2C">
        <w:rPr>
          <w:rFonts w:eastAsiaTheme="minorHAnsi"/>
          <w:color w:val="000000"/>
          <w:lang w:eastAsia="en-US"/>
        </w:rPr>
        <w:t>.</w:t>
      </w:r>
    </w:p>
    <w:p w:rsidR="00394C2C" w:rsidRPr="00394C2C" w:rsidRDefault="00394C2C" w:rsidP="00394C2C">
      <w:pPr>
        <w:ind w:firstLine="567"/>
        <w:jc w:val="both"/>
      </w:pPr>
      <w:r w:rsidRPr="00394C2C">
        <w:t>Задаток должен быть зачислен на расчетный счет организатора аукциона в период срока приема заявок на участие в аукционе.</w:t>
      </w:r>
    </w:p>
    <w:p w:rsidR="00394C2C" w:rsidRPr="00394C2C" w:rsidRDefault="00394C2C" w:rsidP="00394C2C">
      <w:pPr>
        <w:ind w:firstLine="567"/>
      </w:pPr>
      <w:r w:rsidRPr="00394C2C">
        <w:t xml:space="preserve">Срок действия договора аренды – 5 лет. </w:t>
      </w:r>
    </w:p>
    <w:p w:rsidR="00394C2C" w:rsidRPr="00394C2C" w:rsidRDefault="00394C2C" w:rsidP="00394C2C">
      <w:pPr>
        <w:ind w:firstLine="567"/>
        <w:jc w:val="both"/>
      </w:pPr>
      <w:r w:rsidRPr="00394C2C">
        <w:t xml:space="preserve">Документация об аукционе предоставляется без взимания платы в период приема заявок на участие в аукционе по месту нахождения организатора аукциона. Документация размещена в сети «Интернет» на официальном сайте Российской Федерации </w:t>
      </w:r>
      <w:hyperlink r:id="rId5" w:history="1">
        <w:r w:rsidRPr="00394C2C">
          <w:rPr>
            <w:rStyle w:val="a3"/>
            <w:rFonts w:eastAsia="Arial Unicode MS"/>
            <w:lang w:val="en-US"/>
          </w:rPr>
          <w:t>www</w:t>
        </w:r>
        <w:r w:rsidRPr="00394C2C">
          <w:rPr>
            <w:rStyle w:val="a3"/>
            <w:rFonts w:eastAsia="Arial Unicode MS"/>
          </w:rPr>
          <w:t>.</w:t>
        </w:r>
        <w:r w:rsidRPr="00394C2C">
          <w:rPr>
            <w:rStyle w:val="a3"/>
            <w:rFonts w:eastAsia="Arial Unicode MS"/>
            <w:lang w:val="en-US"/>
          </w:rPr>
          <w:t>torgi</w:t>
        </w:r>
        <w:r w:rsidRPr="00394C2C">
          <w:rPr>
            <w:rStyle w:val="a3"/>
            <w:rFonts w:eastAsia="Arial Unicode MS"/>
          </w:rPr>
          <w:t>.</w:t>
        </w:r>
        <w:r w:rsidRPr="00394C2C">
          <w:rPr>
            <w:rStyle w:val="a3"/>
            <w:rFonts w:eastAsia="Arial Unicode MS"/>
            <w:lang w:val="en-US"/>
          </w:rPr>
          <w:t>gov</w:t>
        </w:r>
        <w:r w:rsidRPr="00394C2C">
          <w:rPr>
            <w:rStyle w:val="a3"/>
            <w:rFonts w:eastAsia="Arial Unicode MS"/>
          </w:rPr>
          <w:t>.</w:t>
        </w:r>
        <w:r w:rsidRPr="00394C2C">
          <w:rPr>
            <w:rStyle w:val="a3"/>
            <w:rFonts w:eastAsia="Arial Unicode MS"/>
            <w:lang w:val="en-US"/>
          </w:rPr>
          <w:t>ru</w:t>
        </w:r>
      </w:hyperlink>
      <w:r w:rsidRPr="00394C2C">
        <w:t xml:space="preserve">, на официальном сайте города Новочебоксарска Чувашской Республики </w:t>
      </w:r>
      <w:hyperlink r:id="rId6" w:history="1">
        <w:r w:rsidRPr="00394C2C">
          <w:rPr>
            <w:rStyle w:val="a3"/>
            <w:rFonts w:eastAsia="Arial Unicode MS"/>
            <w:lang w:val="en-US"/>
          </w:rPr>
          <w:t>www</w:t>
        </w:r>
        <w:r w:rsidRPr="00394C2C">
          <w:rPr>
            <w:rStyle w:val="a3"/>
            <w:rFonts w:eastAsia="Arial Unicode MS"/>
          </w:rPr>
          <w:t>.</w:t>
        </w:r>
        <w:r w:rsidRPr="00394C2C">
          <w:rPr>
            <w:rStyle w:val="a3"/>
            <w:rFonts w:eastAsia="Arial Unicode MS"/>
            <w:lang w:val="en-US"/>
          </w:rPr>
          <w:t>nowch</w:t>
        </w:r>
        <w:r w:rsidRPr="00394C2C">
          <w:rPr>
            <w:rStyle w:val="a3"/>
            <w:rFonts w:eastAsia="Arial Unicode MS"/>
          </w:rPr>
          <w:t>.</w:t>
        </w:r>
        <w:r w:rsidRPr="00394C2C">
          <w:rPr>
            <w:rStyle w:val="a3"/>
            <w:rFonts w:eastAsia="Arial Unicode MS"/>
            <w:lang w:val="en-US"/>
          </w:rPr>
          <w:t>cap</w:t>
        </w:r>
        <w:r w:rsidRPr="00394C2C">
          <w:rPr>
            <w:rStyle w:val="a3"/>
            <w:rFonts w:eastAsia="Arial Unicode MS"/>
          </w:rPr>
          <w:t>.</w:t>
        </w:r>
        <w:proofErr w:type="spellStart"/>
        <w:r w:rsidRPr="00394C2C">
          <w:rPr>
            <w:rStyle w:val="a3"/>
            <w:rFonts w:eastAsia="Arial Unicode MS"/>
            <w:lang w:val="en-US"/>
          </w:rPr>
          <w:t>ru</w:t>
        </w:r>
        <w:proofErr w:type="spellEnd"/>
      </w:hyperlink>
      <w:r w:rsidRPr="00394C2C">
        <w:t xml:space="preserve"> </w:t>
      </w:r>
      <w:r w:rsidR="00441D4C" w:rsidRPr="008A32A0">
        <w:t xml:space="preserve">в </w:t>
      </w:r>
      <w:r w:rsidR="00441D4C">
        <w:t>разделе</w:t>
      </w:r>
      <w:r w:rsidR="00441D4C" w:rsidRPr="008A32A0">
        <w:t xml:space="preserve"> </w:t>
      </w:r>
      <w:r w:rsidR="00441D4C" w:rsidRPr="00344763">
        <w:t>«Деятельность/Земельные ресурсы, вопросы недвижимости/Приватизация. Аукционы. Конкурсы»</w:t>
      </w:r>
      <w:r w:rsidRPr="00394C2C">
        <w:t>.</w:t>
      </w:r>
    </w:p>
    <w:p w:rsidR="00394C2C" w:rsidRPr="00394C2C" w:rsidRDefault="00394C2C" w:rsidP="00394C2C">
      <w:pPr>
        <w:ind w:firstLine="567"/>
        <w:jc w:val="both"/>
      </w:pPr>
      <w:r w:rsidRPr="00394C2C">
        <w:t xml:space="preserve">Организатор аукциона вправе отказаться от проведения аукциона не </w:t>
      </w:r>
      <w:proofErr w:type="gramStart"/>
      <w:r w:rsidRPr="00394C2C">
        <w:t>позднее</w:t>
      </w:r>
      <w:proofErr w:type="gramEnd"/>
      <w:r w:rsidRPr="00394C2C">
        <w:t xml:space="preserve"> чем за пять дней до даты окончания срока подачи заявок на участие в аукционе.</w:t>
      </w:r>
    </w:p>
    <w:p w:rsidR="00394C2C" w:rsidRPr="00394C2C" w:rsidRDefault="00394C2C" w:rsidP="00394C2C">
      <w:pPr>
        <w:ind w:firstLine="567"/>
        <w:jc w:val="both"/>
      </w:pPr>
      <w:r w:rsidRPr="00394C2C">
        <w:t>Заявки на участие в аукционе принимаются в рабочие дни с 8-00 час</w:t>
      </w:r>
      <w:proofErr w:type="gramStart"/>
      <w:r w:rsidRPr="00394C2C">
        <w:t>.</w:t>
      </w:r>
      <w:proofErr w:type="gramEnd"/>
      <w:r w:rsidRPr="00394C2C">
        <w:t xml:space="preserve"> </w:t>
      </w:r>
      <w:proofErr w:type="gramStart"/>
      <w:r w:rsidRPr="00394C2C">
        <w:t>д</w:t>
      </w:r>
      <w:proofErr w:type="gramEnd"/>
      <w:r w:rsidRPr="00394C2C">
        <w:t xml:space="preserve">о 17-00 час. в период с </w:t>
      </w:r>
      <w:r w:rsidR="00441D4C">
        <w:t>05 июня 2023</w:t>
      </w:r>
      <w:r w:rsidRPr="00394C2C">
        <w:t xml:space="preserve"> г. </w:t>
      </w:r>
      <w:r w:rsidR="002A022D">
        <w:t>до 16-00 час.</w:t>
      </w:r>
      <w:r w:rsidRPr="00394C2C">
        <w:t xml:space="preserve"> </w:t>
      </w:r>
      <w:r w:rsidR="00441D4C">
        <w:t>28 июня 2023</w:t>
      </w:r>
      <w:r w:rsidRPr="00394C2C">
        <w:t xml:space="preserve"> г. по адресу: г. Новочебоксарск, </w:t>
      </w:r>
      <w:r>
        <w:t>ул. </w:t>
      </w:r>
      <w:r w:rsidRPr="00394C2C">
        <w:t xml:space="preserve">Винокурова, 14, </w:t>
      </w:r>
      <w:proofErr w:type="spellStart"/>
      <w:r w:rsidRPr="00394C2C">
        <w:t>каб</w:t>
      </w:r>
      <w:proofErr w:type="spellEnd"/>
      <w:r w:rsidRPr="00394C2C">
        <w:t xml:space="preserve">. 220, контактные телефоны: 73-37-26, </w:t>
      </w:r>
      <w:r w:rsidR="00441D4C">
        <w:t>73-29-80</w:t>
      </w:r>
      <w:r w:rsidRPr="00394C2C">
        <w:t>.</w:t>
      </w:r>
    </w:p>
    <w:p w:rsidR="00394C2C" w:rsidRPr="00394C2C" w:rsidRDefault="00394C2C" w:rsidP="00394C2C">
      <w:pPr>
        <w:ind w:firstLine="567"/>
        <w:jc w:val="both"/>
      </w:pPr>
      <w:r w:rsidRPr="00394C2C">
        <w:t>Срок рассмотрения заявок на участие в аукционе</w:t>
      </w:r>
      <w:r w:rsidR="002A022D">
        <w:t>:</w:t>
      </w:r>
      <w:r w:rsidRPr="00394C2C">
        <w:t xml:space="preserve"> в 10-00 час. </w:t>
      </w:r>
      <w:r w:rsidR="00441D4C">
        <w:t>29 июня 2023</w:t>
      </w:r>
      <w:r w:rsidRPr="00394C2C">
        <w:t xml:space="preserve"> г. </w:t>
      </w:r>
    </w:p>
    <w:p w:rsidR="00F320A9" w:rsidRDefault="00394C2C" w:rsidP="00394C2C">
      <w:pPr>
        <w:ind w:firstLine="567"/>
        <w:jc w:val="both"/>
      </w:pPr>
      <w:r w:rsidRPr="00394C2C">
        <w:t>Местонахождение организатора аукциона:</w:t>
      </w:r>
      <w:r w:rsidR="002A022D">
        <w:t xml:space="preserve"> </w:t>
      </w:r>
      <w:r w:rsidRPr="00394C2C">
        <w:t>4</w:t>
      </w:r>
      <w:r w:rsidR="00441D4C">
        <w:t>29951, Чувашская Республика, г. </w:t>
      </w:r>
      <w:r w:rsidRPr="00394C2C">
        <w:t xml:space="preserve">Новочебоксарск, ул. Винокурова, 14, </w:t>
      </w:r>
      <w:proofErr w:type="spellStart"/>
      <w:r w:rsidRPr="00394C2C">
        <w:t>каб</w:t>
      </w:r>
      <w:proofErr w:type="spellEnd"/>
      <w:r w:rsidRPr="00394C2C">
        <w:t>. 220,</w:t>
      </w:r>
      <w:r>
        <w:t xml:space="preserve"> тел. </w:t>
      </w:r>
      <w:r w:rsidRPr="00394C2C">
        <w:t xml:space="preserve">73-37-26, </w:t>
      </w:r>
      <w:r w:rsidR="00441D4C">
        <w:t>73-29-80</w:t>
      </w:r>
      <w:r w:rsidRPr="00394C2C">
        <w:t>, адрес электронной почты nowch-</w:t>
      </w:r>
      <w:hyperlink r:id="rId7" w:history="1">
        <w:r w:rsidRPr="00394C2C">
          <w:rPr>
            <w:rStyle w:val="a3"/>
            <w:color w:val="auto"/>
            <w:u w:val="none"/>
          </w:rPr>
          <w:t>gki8@cap.ru</w:t>
        </w:r>
      </w:hyperlink>
      <w:r w:rsidRPr="00394C2C">
        <w:t>.</w:t>
      </w:r>
    </w:p>
    <w:sectPr w:rsidR="00F320A9" w:rsidSect="00690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C2C"/>
    <w:rsid w:val="000E1510"/>
    <w:rsid w:val="002357F9"/>
    <w:rsid w:val="002430C1"/>
    <w:rsid w:val="002A022D"/>
    <w:rsid w:val="00394C2C"/>
    <w:rsid w:val="00441D4C"/>
    <w:rsid w:val="00597904"/>
    <w:rsid w:val="00621876"/>
    <w:rsid w:val="00690FC5"/>
    <w:rsid w:val="00732FE6"/>
    <w:rsid w:val="00847297"/>
    <w:rsid w:val="00D83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4C2C"/>
    <w:rPr>
      <w:color w:val="0000FF"/>
      <w:u w:val="single"/>
    </w:rPr>
  </w:style>
  <w:style w:type="paragraph" w:customStyle="1" w:styleId="ConsPlusNormal">
    <w:name w:val="ConsPlusNormal"/>
    <w:rsid w:val="00394C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"/>
    <w:basedOn w:val="a"/>
    <w:link w:val="a5"/>
    <w:uiPriority w:val="99"/>
    <w:unhideWhenUsed/>
    <w:rsid w:val="00394C2C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394C2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394C2C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A022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A022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4C2C"/>
    <w:rPr>
      <w:color w:val="0000FF"/>
      <w:u w:val="single"/>
    </w:rPr>
  </w:style>
  <w:style w:type="paragraph" w:customStyle="1" w:styleId="ConsPlusNormal">
    <w:name w:val="ConsPlusNormal"/>
    <w:rsid w:val="00394C2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"/>
    <w:basedOn w:val="a"/>
    <w:link w:val="a5"/>
    <w:uiPriority w:val="99"/>
    <w:unhideWhenUsed/>
    <w:rsid w:val="00394C2C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394C2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394C2C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A022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A02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ki8@cap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owch.cap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nowch-gki7</dc:creator>
  <cp:lastModifiedBy>Ольга Арланова</cp:lastModifiedBy>
  <cp:revision>4</cp:revision>
  <cp:lastPrinted>2017-12-12T07:47:00Z</cp:lastPrinted>
  <dcterms:created xsi:type="dcterms:W3CDTF">2023-06-01T13:28:00Z</dcterms:created>
  <dcterms:modified xsi:type="dcterms:W3CDTF">2023-06-02T11:59:00Z</dcterms:modified>
</cp:coreProperties>
</file>