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7206BA" w:rsidTr="007206BA">
        <w:tc>
          <w:tcPr>
            <w:tcW w:w="4962" w:type="dxa"/>
            <w:hideMark/>
          </w:tcPr>
          <w:p w:rsidR="007206BA" w:rsidRDefault="007206B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7206BA" w:rsidRDefault="007206B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206BA" w:rsidRDefault="007206BA" w:rsidP="007206B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206BA" w:rsidRDefault="007206BA" w:rsidP="007206B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7206BA" w:rsidRDefault="007206BA" w:rsidP="007206B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21:26:230202:185,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5000 кв. м., земельного участка с кадастровым номером 21:26:230203:35,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2500 кв. м., в качестве их правообладателя, владеющего данным объектом на праве пожизненно наследуемого владения, выявлена Иванов</w:t>
      </w:r>
      <w:r w:rsidR="0090130D">
        <w:rPr>
          <w:sz w:val="28"/>
          <w:szCs w:val="28"/>
        </w:rPr>
        <w:t>а Альбина Тимофеевна, 00.00.0000 г.р.,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 о</w:t>
      </w:r>
      <w:r w:rsidR="0090130D">
        <w:rPr>
          <w:sz w:val="28"/>
          <w:szCs w:val="28"/>
        </w:rPr>
        <w:t>т 00.00.0000</w:t>
      </w:r>
      <w:r>
        <w:rPr>
          <w:sz w:val="28"/>
          <w:szCs w:val="28"/>
          <w:shd w:val="clear" w:color="auto" w:fill="FFFFFF" w:themeFill="background1"/>
        </w:rPr>
        <w:t>, СНИЛС 000-000-000 00,</w:t>
      </w:r>
      <w:r>
        <w:rPr>
          <w:sz w:val="28"/>
          <w:szCs w:val="28"/>
        </w:rPr>
        <w:t xml:space="preserve">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r w:rsidR="0090130D">
        <w:rPr>
          <w:sz w:val="28"/>
          <w:szCs w:val="28"/>
        </w:rPr>
        <w:t xml:space="preserve">с. </w:t>
      </w:r>
      <w:proofErr w:type="spellStart"/>
      <w:r w:rsidR="0090130D">
        <w:rPr>
          <w:sz w:val="28"/>
          <w:szCs w:val="28"/>
        </w:rPr>
        <w:t>Кармалы</w:t>
      </w:r>
      <w:proofErr w:type="spellEnd"/>
      <w:r w:rsidR="0090130D">
        <w:rPr>
          <w:sz w:val="28"/>
          <w:szCs w:val="28"/>
        </w:rPr>
        <w:t>, ул. Лепешкина, д. 00</w:t>
      </w:r>
      <w:r>
        <w:rPr>
          <w:sz w:val="28"/>
          <w:szCs w:val="28"/>
        </w:rPr>
        <w:t>.</w:t>
      </w:r>
    </w:p>
    <w:p w:rsidR="007206BA" w:rsidRDefault="007206BA" w:rsidP="007206B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7206BA" w:rsidRDefault="007206BA" w:rsidP="007206B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4C408F" w:rsidRDefault="004C408F" w:rsidP="007206B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206BA" w:rsidRDefault="007206BA" w:rsidP="007206B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206BA" w:rsidRDefault="007206BA" w:rsidP="007206B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206BA" w:rsidRDefault="007206BA" w:rsidP="007206BA"/>
    <w:p w:rsidR="004C408F" w:rsidRDefault="004C408F" w:rsidP="007206BA"/>
    <w:p w:rsidR="004C408F" w:rsidRDefault="004C408F" w:rsidP="007206BA"/>
    <w:p w:rsidR="004C408F" w:rsidRDefault="004C408F" w:rsidP="007206BA">
      <w:bookmarkStart w:id="0" w:name="_GoBack"/>
      <w:bookmarkEnd w:id="0"/>
    </w:p>
    <w:p w:rsidR="004C408F" w:rsidRDefault="004C408F" w:rsidP="004C408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09.09.2023)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206BA" w:rsidRDefault="007206BA" w:rsidP="007206BA"/>
    <w:p w:rsidR="007206BA" w:rsidRDefault="007206BA" w:rsidP="007206BA"/>
    <w:p w:rsidR="007206BA" w:rsidRDefault="007206BA" w:rsidP="007206BA"/>
    <w:p w:rsidR="007206BA" w:rsidRDefault="007206BA" w:rsidP="007206BA"/>
    <w:p w:rsidR="00A82931" w:rsidRDefault="00A82931"/>
    <w:sectPr w:rsidR="00A8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20"/>
    <w:rsid w:val="004C408F"/>
    <w:rsid w:val="005A4120"/>
    <w:rsid w:val="007206BA"/>
    <w:rsid w:val="0090130D"/>
    <w:rsid w:val="00A8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293F"/>
  <w15:chartTrackingRefBased/>
  <w15:docId w15:val="{AA19EDEA-73B4-457B-A286-1A549D1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2023-08-10T05:46:00Z</dcterms:created>
  <dcterms:modified xsi:type="dcterms:W3CDTF">2023-08-10T05:47:00Z</dcterms:modified>
</cp:coreProperties>
</file>