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214C4D" w14:textId="77777777" w:rsidR="00340D10" w:rsidRPr="00334CEF" w:rsidRDefault="00340D10" w:rsidP="00F6607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34CEF">
        <w:rPr>
          <w:rFonts w:ascii="Times New Roman" w:hAnsi="Times New Roman" w:cs="Times New Roman"/>
          <w:sz w:val="24"/>
          <w:szCs w:val="24"/>
        </w:rPr>
        <w:t>Заключение</w:t>
      </w:r>
    </w:p>
    <w:p w14:paraId="0F79000A" w14:textId="39C064DF" w:rsidR="00340D10" w:rsidRPr="00334CEF" w:rsidRDefault="00340D10" w:rsidP="00F6607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0298162"/>
      <w:r w:rsidRPr="00334CEF">
        <w:rPr>
          <w:rFonts w:ascii="Times New Roman" w:hAnsi="Times New Roman" w:cs="Times New Roman"/>
          <w:sz w:val="24"/>
          <w:szCs w:val="24"/>
        </w:rPr>
        <w:t>о результатах публичных слушаний по вопросам</w:t>
      </w:r>
      <w:r w:rsidR="00A57254" w:rsidRPr="00334CEF">
        <w:rPr>
          <w:rFonts w:ascii="Times New Roman" w:hAnsi="Times New Roman" w:cs="Times New Roman"/>
          <w:sz w:val="24"/>
          <w:szCs w:val="24"/>
        </w:rPr>
        <w:t xml:space="preserve"> </w:t>
      </w:r>
      <w:r w:rsidR="00BA7A50" w:rsidRPr="00334CEF">
        <w:rPr>
          <w:rFonts w:ascii="Times New Roman" w:hAnsi="Times New Roman" w:cs="Times New Roman"/>
          <w:sz w:val="24"/>
          <w:szCs w:val="24"/>
        </w:rPr>
        <w:t>предоставления разрешения</w:t>
      </w:r>
      <w:r w:rsidR="00A57254" w:rsidRPr="00334CEF">
        <w:rPr>
          <w:rFonts w:ascii="Times New Roman" w:hAnsi="Times New Roman" w:cs="Times New Roman"/>
          <w:sz w:val="24"/>
          <w:szCs w:val="24"/>
        </w:rPr>
        <w:t xml:space="preserve"> на </w:t>
      </w:r>
      <w:r w:rsidR="00BA7A50" w:rsidRPr="00334CEF">
        <w:rPr>
          <w:rFonts w:ascii="Times New Roman" w:hAnsi="Times New Roman" w:cs="Times New Roman"/>
          <w:sz w:val="24"/>
          <w:szCs w:val="24"/>
        </w:rPr>
        <w:t>условно разрешенный вид использования земельного участка и отклонения от предельных параметров разрешенного строительства, реконструкции объектов капитального строительства</w:t>
      </w:r>
      <w:r w:rsidR="00A57254" w:rsidRPr="00334CEF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0"/>
    <w:p w14:paraId="30033FD9" w14:textId="77777777" w:rsidR="00340D10" w:rsidRPr="00334CEF" w:rsidRDefault="00340D10" w:rsidP="00F6607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07B534DD" w14:textId="7921A96E" w:rsidR="00340D10" w:rsidRPr="00334CEF" w:rsidRDefault="00A807A2" w:rsidP="00F660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14.11</w:t>
      </w:r>
      <w:r w:rsidR="00340D10" w:rsidRPr="00334CEF">
        <w:rPr>
          <w:rFonts w:ascii="Times New Roman" w:hAnsi="Times New Roman" w:cs="Times New Roman"/>
          <w:sz w:val="24"/>
          <w:szCs w:val="24"/>
        </w:rPr>
        <w:t xml:space="preserve">.2023 г.                                                                                                            </w:t>
      </w:r>
      <w:r w:rsidR="00F66070" w:rsidRPr="00334CEF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="00340D10" w:rsidRPr="00334CEF">
        <w:rPr>
          <w:rFonts w:ascii="Times New Roman" w:hAnsi="Times New Roman" w:cs="Times New Roman"/>
          <w:sz w:val="24"/>
          <w:szCs w:val="24"/>
        </w:rPr>
        <w:t>п.Кугеси</w:t>
      </w:r>
      <w:proofErr w:type="spellEnd"/>
    </w:p>
    <w:p w14:paraId="4DB9AB45" w14:textId="77777777" w:rsidR="00340D10" w:rsidRPr="00334CEF" w:rsidRDefault="00340D10" w:rsidP="00F660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6EC5D9E" w14:textId="77777777" w:rsidR="00340D10" w:rsidRPr="00334CEF" w:rsidRDefault="00340D10" w:rsidP="00F6607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6CB4406" w14:textId="1007109C" w:rsidR="00340D10" w:rsidRPr="00334CEF" w:rsidRDefault="00340D10" w:rsidP="0080245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34CEF">
        <w:rPr>
          <w:rFonts w:ascii="Times New Roman" w:hAnsi="Times New Roman" w:cs="Times New Roman"/>
          <w:sz w:val="24"/>
          <w:szCs w:val="24"/>
        </w:rPr>
        <w:t xml:space="preserve">В соответствии в соответствии со статьями 39, 40 Градостроительного кодекса Российской Федерации, Федеральным законом от 06.10.2003 № 131-ФЗ «Об общих принципах организации местного самоуправления в Российской Федерации», Уставом Чебоксарского муниципального округа Чувашской Республики, принятым решением Собрания депутатов Чебоксарского муниципального округа Чувашской Республики от 14.11.2022 № 04-01, </w:t>
      </w:r>
      <w:r w:rsidR="00C66B95" w:rsidRPr="00334C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Положением о порядке организации  проведения общественных обсуждений или публичных слушаний по вопросам градостроительной деятельности на территории Чебоксарского муниципального округа Чувашской Республики, утвержденным решением Собрания депутатов Чебоксарского муниципального округа Чувашской Республики от 20.01.2023 № 08-07, Правилами землепользования и застройки </w:t>
      </w:r>
      <w:proofErr w:type="spellStart"/>
      <w:r w:rsidR="00A807A2" w:rsidRPr="00A807A2">
        <w:rPr>
          <w:rFonts w:ascii="Times New Roman" w:eastAsia="Times New Roman" w:hAnsi="Times New Roman" w:cs="Times New Roman"/>
          <w:sz w:val="24"/>
          <w:szCs w:val="24"/>
          <w:lang w:eastAsia="ru-RU"/>
        </w:rPr>
        <w:t>Ишлейского</w:t>
      </w:r>
      <w:proofErr w:type="spellEnd"/>
      <w:r w:rsidR="00A807A2" w:rsidRPr="00A807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A807A2" w:rsidRPr="00A807A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Большекатрасьского</w:t>
      </w:r>
      <w:proofErr w:type="spellEnd"/>
      <w:r w:rsidR="00A807A2" w:rsidRPr="00A807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A807A2" w:rsidRPr="00A807A2">
        <w:rPr>
          <w:rFonts w:ascii="Times New Roman" w:eastAsia="Times New Roman" w:hAnsi="Times New Roman" w:cs="Times New Roman"/>
          <w:sz w:val="24"/>
          <w:szCs w:val="24"/>
          <w:lang w:eastAsia="ru-RU"/>
        </w:rPr>
        <w:t>Сирмапосинского</w:t>
      </w:r>
      <w:proofErr w:type="spellEnd"/>
      <w:r w:rsidR="00A807A2" w:rsidRPr="00A807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A807A2" w:rsidRPr="00A807A2">
        <w:rPr>
          <w:rFonts w:ascii="Times New Roman" w:eastAsia="Times New Roman" w:hAnsi="Times New Roman" w:cs="Times New Roman"/>
          <w:sz w:val="24"/>
          <w:szCs w:val="24"/>
          <w:lang w:eastAsia="ru-RU"/>
        </w:rPr>
        <w:t>Шинерпосинского</w:t>
      </w:r>
      <w:proofErr w:type="spellEnd"/>
      <w:r w:rsidR="00A807A2" w:rsidRPr="00A807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A807A2" w:rsidRPr="00A807A2">
        <w:rPr>
          <w:rFonts w:ascii="Times New Roman" w:eastAsia="Times New Roman" w:hAnsi="Times New Roman" w:cs="Times New Roman"/>
          <w:sz w:val="24"/>
          <w:szCs w:val="24"/>
          <w:lang w:eastAsia="ru-RU"/>
        </w:rPr>
        <w:t>Вурман-Сюктерского</w:t>
      </w:r>
      <w:proofErr w:type="spellEnd"/>
      <w:r w:rsidR="00A807A2" w:rsidRPr="00A807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3754" w:rsidRPr="00334CE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сельских поселений Чебоксарского района Чувашской Республики</w:t>
      </w:r>
      <w:r w:rsidR="00C66B95" w:rsidRPr="00334CE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34CEF">
        <w:rPr>
          <w:rFonts w:ascii="Times New Roman" w:hAnsi="Times New Roman" w:cs="Times New Roman"/>
          <w:sz w:val="24"/>
          <w:szCs w:val="24"/>
        </w:rPr>
        <w:t xml:space="preserve"> на основании постановлени</w:t>
      </w:r>
      <w:r w:rsidR="00C8739C" w:rsidRPr="00334CEF">
        <w:rPr>
          <w:rFonts w:ascii="Times New Roman" w:hAnsi="Times New Roman" w:cs="Times New Roman"/>
          <w:sz w:val="24"/>
          <w:szCs w:val="24"/>
        </w:rPr>
        <w:t>я</w:t>
      </w:r>
      <w:r w:rsidRPr="00334CEF">
        <w:rPr>
          <w:rFonts w:ascii="Times New Roman" w:hAnsi="Times New Roman" w:cs="Times New Roman"/>
          <w:sz w:val="24"/>
          <w:szCs w:val="24"/>
        </w:rPr>
        <w:t xml:space="preserve"> </w:t>
      </w:r>
      <w:r w:rsidR="00C8739C" w:rsidRPr="00334CEF">
        <w:rPr>
          <w:rFonts w:ascii="Times New Roman" w:hAnsi="Times New Roman" w:cs="Times New Roman"/>
          <w:bCs/>
          <w:sz w:val="24"/>
          <w:szCs w:val="24"/>
        </w:rPr>
        <w:t xml:space="preserve">главы Чебоксарского муниципального округа </w:t>
      </w:r>
      <w:r w:rsidR="00A807A2" w:rsidRPr="00A807A2">
        <w:rPr>
          <w:rFonts w:ascii="Times New Roman" w:hAnsi="Times New Roman" w:cs="Times New Roman"/>
          <w:bCs/>
          <w:sz w:val="24"/>
          <w:szCs w:val="24"/>
        </w:rPr>
        <w:t xml:space="preserve">от 31.10.2023 № 43 «О проведении публичных слушаний по вопросам предоставления разрешения на условно разрешенный вид использования земельного участка и отклонения от предельных параметров разрешенного строительства, реконструкции объектов капитального строительства» </w:t>
      </w:r>
      <w:r w:rsidRPr="00334CEF">
        <w:rPr>
          <w:rFonts w:ascii="Times New Roman" w:hAnsi="Times New Roman" w:cs="Times New Roman"/>
          <w:sz w:val="24"/>
          <w:szCs w:val="24"/>
        </w:rPr>
        <w:t xml:space="preserve">Комиссией </w:t>
      </w:r>
      <w:r w:rsidRPr="00334CEF">
        <w:rPr>
          <w:rFonts w:ascii="Times New Roman" w:hAnsi="Times New Roman" w:cs="Times New Roman"/>
          <w:bCs/>
          <w:sz w:val="24"/>
          <w:szCs w:val="24"/>
        </w:rPr>
        <w:t xml:space="preserve">по подготовке проекта Правил землепользования и застройки </w:t>
      </w:r>
      <w:r w:rsidRPr="00334CEF">
        <w:rPr>
          <w:rFonts w:ascii="Times New Roman" w:hAnsi="Times New Roman" w:cs="Times New Roman"/>
          <w:sz w:val="24"/>
          <w:szCs w:val="24"/>
        </w:rPr>
        <w:t xml:space="preserve">Чебоксарского муниципального округа (далее – Комиссия) организовано проведение публичных слушаний по вопросам </w:t>
      </w:r>
      <w:r w:rsidR="00080FFA" w:rsidRPr="00334CEF">
        <w:rPr>
          <w:rFonts w:ascii="Times New Roman" w:hAnsi="Times New Roman" w:cs="Times New Roman"/>
          <w:sz w:val="24"/>
          <w:szCs w:val="24"/>
        </w:rPr>
        <w:t>предоставления разрешения на условно разрешенный вид использования земельного участка и отклонения от предельных параметров разрешенного строительства, реконструкции объектов капитального строительства</w:t>
      </w:r>
      <w:r w:rsidRPr="00334CEF">
        <w:rPr>
          <w:rFonts w:ascii="Times New Roman" w:hAnsi="Times New Roman" w:cs="Times New Roman"/>
          <w:sz w:val="24"/>
          <w:szCs w:val="24"/>
        </w:rPr>
        <w:t xml:space="preserve"> </w:t>
      </w:r>
      <w:r w:rsidR="00A807A2">
        <w:rPr>
          <w:rFonts w:ascii="Times New Roman" w:hAnsi="Times New Roman" w:cs="Times New Roman"/>
          <w:sz w:val="24"/>
          <w:szCs w:val="24"/>
        </w:rPr>
        <w:t>14 ноября</w:t>
      </w:r>
      <w:r w:rsidRPr="00334CEF">
        <w:rPr>
          <w:rFonts w:ascii="Times New Roman" w:hAnsi="Times New Roman" w:cs="Times New Roman"/>
          <w:sz w:val="24"/>
          <w:szCs w:val="24"/>
        </w:rPr>
        <w:t xml:space="preserve"> 2023 г</w:t>
      </w:r>
      <w:r w:rsidR="00F66070" w:rsidRPr="00334CEF">
        <w:rPr>
          <w:rFonts w:ascii="Times New Roman" w:hAnsi="Times New Roman" w:cs="Times New Roman"/>
          <w:sz w:val="24"/>
          <w:szCs w:val="24"/>
        </w:rPr>
        <w:t xml:space="preserve">ода </w:t>
      </w:r>
      <w:r w:rsidRPr="00334CEF">
        <w:rPr>
          <w:rFonts w:ascii="Times New Roman" w:hAnsi="Times New Roman" w:cs="Times New Roman"/>
          <w:sz w:val="24"/>
          <w:szCs w:val="24"/>
        </w:rPr>
        <w:t>в 15.0</w:t>
      </w:r>
      <w:r w:rsidR="00F66070" w:rsidRPr="00334CEF">
        <w:rPr>
          <w:rFonts w:ascii="Times New Roman" w:hAnsi="Times New Roman" w:cs="Times New Roman"/>
          <w:sz w:val="24"/>
          <w:szCs w:val="24"/>
        </w:rPr>
        <w:t>0</w:t>
      </w:r>
      <w:r w:rsidRPr="00334CEF">
        <w:rPr>
          <w:rFonts w:ascii="Times New Roman" w:hAnsi="Times New Roman" w:cs="Times New Roman"/>
          <w:sz w:val="24"/>
          <w:szCs w:val="24"/>
        </w:rPr>
        <w:t xml:space="preserve"> часов в зале заседаний администрации Чебоксарского муниципального округа по адресу: Чебоксарский муниципальный округ, поселок Кугеси, улица Шоссейная, дом 15.</w:t>
      </w:r>
    </w:p>
    <w:p w14:paraId="0EFD603E" w14:textId="13459DDD" w:rsidR="00340D10" w:rsidRPr="00334CEF" w:rsidRDefault="00340D10" w:rsidP="00F66070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4CEF">
        <w:rPr>
          <w:rFonts w:ascii="Times New Roman" w:hAnsi="Times New Roman" w:cs="Times New Roman"/>
          <w:sz w:val="24"/>
          <w:szCs w:val="24"/>
        </w:rPr>
        <w:t xml:space="preserve">Председатель слушаний: </w:t>
      </w:r>
      <w:r w:rsidR="00080FFA" w:rsidRPr="00334CEF">
        <w:rPr>
          <w:rFonts w:ascii="Times New Roman" w:hAnsi="Times New Roman" w:cs="Times New Roman"/>
          <w:sz w:val="24"/>
          <w:szCs w:val="24"/>
        </w:rPr>
        <w:t xml:space="preserve">Фадеев А.Г.- </w:t>
      </w:r>
      <w:proofErr w:type="spellStart"/>
      <w:r w:rsidR="00080FFA" w:rsidRPr="00334CEF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="00080FFA" w:rsidRPr="00334CEF">
        <w:rPr>
          <w:rFonts w:ascii="Times New Roman" w:hAnsi="Times New Roman" w:cs="Times New Roman"/>
          <w:sz w:val="24"/>
          <w:szCs w:val="24"/>
        </w:rPr>
        <w:t>. заместителя главы администрации - начальник Управления градостроительства, архитектуры, транспорта и дорожного хозяйства администрации Чебоксарского муниципального округа Чувашской Республики, председатель Комиссии по подготовке проекта Правил землепользования и застройки Чебоксарского муниципального округа.</w:t>
      </w:r>
      <w:r w:rsidRPr="00334CE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4A41D4" w14:textId="4DA8F117" w:rsidR="0080245C" w:rsidRPr="00334CEF" w:rsidRDefault="0080245C" w:rsidP="00F66070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4CEF">
        <w:rPr>
          <w:rFonts w:ascii="Times New Roman" w:hAnsi="Times New Roman" w:cs="Times New Roman"/>
          <w:sz w:val="24"/>
          <w:szCs w:val="24"/>
        </w:rPr>
        <w:t xml:space="preserve">В публичных слушаниях приняли участие </w:t>
      </w:r>
      <w:r w:rsidR="00080FFA" w:rsidRPr="00334CEF">
        <w:rPr>
          <w:rFonts w:ascii="Times New Roman" w:hAnsi="Times New Roman" w:cs="Times New Roman"/>
          <w:sz w:val="24"/>
          <w:szCs w:val="24"/>
        </w:rPr>
        <w:t>жители Чебоксарского муниципального округа, специалисты администрации Чебоксарского муниципального округа, собственники земельных участков, имеющих отношение к предмету публичных слу</w:t>
      </w:r>
      <w:r w:rsidR="0053408F" w:rsidRPr="00334CEF">
        <w:rPr>
          <w:rFonts w:ascii="Times New Roman" w:hAnsi="Times New Roman" w:cs="Times New Roman"/>
          <w:sz w:val="24"/>
          <w:szCs w:val="24"/>
        </w:rPr>
        <w:t>шаний, члены</w:t>
      </w:r>
      <w:r w:rsidR="00A807A2">
        <w:rPr>
          <w:rFonts w:ascii="Times New Roman" w:hAnsi="Times New Roman" w:cs="Times New Roman"/>
          <w:sz w:val="24"/>
          <w:szCs w:val="24"/>
        </w:rPr>
        <w:t xml:space="preserve"> Комиссии – всего 14</w:t>
      </w:r>
      <w:r w:rsidR="00080FFA" w:rsidRPr="00334CEF">
        <w:rPr>
          <w:rFonts w:ascii="Times New Roman" w:hAnsi="Times New Roman" w:cs="Times New Roman"/>
          <w:sz w:val="24"/>
          <w:szCs w:val="24"/>
        </w:rPr>
        <w:t xml:space="preserve"> чел.</w:t>
      </w:r>
    </w:p>
    <w:p w14:paraId="7ACC1D3A" w14:textId="34F069A1" w:rsidR="00334CEF" w:rsidRPr="00334CEF" w:rsidRDefault="0053408F" w:rsidP="0053408F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4CEF">
        <w:rPr>
          <w:rFonts w:ascii="Times New Roman" w:hAnsi="Times New Roman" w:cs="Times New Roman"/>
          <w:sz w:val="24"/>
          <w:szCs w:val="24"/>
        </w:rPr>
        <w:t xml:space="preserve">Постановление главы Чебоксарского муниципального округа </w:t>
      </w:r>
      <w:r w:rsidR="00A807A2" w:rsidRPr="00A807A2">
        <w:rPr>
          <w:rFonts w:ascii="Times New Roman" w:hAnsi="Times New Roman" w:cs="Times New Roman"/>
          <w:sz w:val="24"/>
          <w:szCs w:val="24"/>
        </w:rPr>
        <w:t>от 31.10.2023 № 43 «О проведении публичных слушаний по вопросам предоставления разрешения на условно разрешенный вид использования земельного участка и отклонения от предельных параметров разрешенного строительства, реконструкции объектов капитального строительства» размещено на официальном сайте Чебоксарского муниципального округа и опубликовано в газете «</w:t>
      </w:r>
      <w:proofErr w:type="spellStart"/>
      <w:r w:rsidR="00A807A2" w:rsidRPr="00A807A2">
        <w:rPr>
          <w:rFonts w:ascii="Times New Roman" w:hAnsi="Times New Roman" w:cs="Times New Roman"/>
          <w:sz w:val="24"/>
          <w:szCs w:val="24"/>
        </w:rPr>
        <w:t>Таван</w:t>
      </w:r>
      <w:proofErr w:type="spellEnd"/>
      <w:r w:rsidR="00A807A2" w:rsidRPr="00A807A2">
        <w:rPr>
          <w:rFonts w:ascii="Times New Roman" w:hAnsi="Times New Roman" w:cs="Times New Roman"/>
          <w:sz w:val="24"/>
          <w:szCs w:val="24"/>
        </w:rPr>
        <w:t xml:space="preserve"> Ен» от 02.11.2023 № 41 (11211-11212).</w:t>
      </w:r>
    </w:p>
    <w:p w14:paraId="1930B22C" w14:textId="6CFB2BCC" w:rsidR="00340D10" w:rsidRPr="00334CEF" w:rsidRDefault="00340D10" w:rsidP="0053408F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34CEF">
        <w:rPr>
          <w:rFonts w:ascii="Times New Roman" w:hAnsi="Times New Roman" w:cs="Times New Roman"/>
          <w:bCs/>
          <w:sz w:val="24"/>
          <w:szCs w:val="24"/>
        </w:rPr>
        <w:t>2. На публичные слушания для обсуждения были вынесены следующие вопросы:</w:t>
      </w:r>
    </w:p>
    <w:p w14:paraId="605B7802" w14:textId="77777777" w:rsidR="007D6092" w:rsidRPr="007D6092" w:rsidRDefault="0080245C" w:rsidP="007D6092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6092">
        <w:rPr>
          <w:rFonts w:ascii="Times New Roman" w:hAnsi="Times New Roman" w:cs="Times New Roman"/>
          <w:sz w:val="24"/>
          <w:szCs w:val="24"/>
        </w:rPr>
        <w:t xml:space="preserve">предоставление </w:t>
      </w:r>
      <w:r w:rsidR="00080FFA" w:rsidRPr="007D6092">
        <w:rPr>
          <w:rFonts w:ascii="Times New Roman" w:hAnsi="Times New Roman" w:cs="Times New Roman"/>
          <w:sz w:val="24"/>
          <w:szCs w:val="24"/>
        </w:rPr>
        <w:t xml:space="preserve">разрешения </w:t>
      </w:r>
      <w:r w:rsidR="007D6092" w:rsidRPr="007D6092">
        <w:rPr>
          <w:rFonts w:ascii="Times New Roman" w:hAnsi="Times New Roman" w:cs="Times New Roman"/>
          <w:sz w:val="24"/>
          <w:szCs w:val="24"/>
        </w:rPr>
        <w:t xml:space="preserve">на отклонение от предельных параметров разрешенного строительства, реконструкции объекта капитального строительства – индивидуального жилого дома, в границах земельного участка с кадастровым номером 21:21:000000:729, расположенного по адресу: д. </w:t>
      </w:r>
      <w:proofErr w:type="spellStart"/>
      <w:r w:rsidR="007D6092" w:rsidRPr="007D6092">
        <w:rPr>
          <w:rFonts w:ascii="Times New Roman" w:hAnsi="Times New Roman" w:cs="Times New Roman"/>
          <w:sz w:val="24"/>
          <w:szCs w:val="24"/>
        </w:rPr>
        <w:t>Ядринкасы</w:t>
      </w:r>
      <w:proofErr w:type="spellEnd"/>
      <w:r w:rsidR="007D6092" w:rsidRPr="007D60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D6092" w:rsidRPr="007D6092">
        <w:rPr>
          <w:rFonts w:ascii="Times New Roman" w:hAnsi="Times New Roman" w:cs="Times New Roman"/>
          <w:sz w:val="24"/>
          <w:szCs w:val="24"/>
        </w:rPr>
        <w:t>ул.Полевая</w:t>
      </w:r>
      <w:proofErr w:type="spellEnd"/>
      <w:r w:rsidR="007D6092" w:rsidRPr="007D6092">
        <w:rPr>
          <w:rFonts w:ascii="Times New Roman" w:hAnsi="Times New Roman" w:cs="Times New Roman"/>
          <w:sz w:val="24"/>
          <w:szCs w:val="24"/>
        </w:rPr>
        <w:t xml:space="preserve">, д.12 в части уменьшения минимального отступа от границ земельного участка кадастровым номером 21:21:244301:444 с 3 м до 1,5 м, от границ земельного участка с кадастровым номером 21:21:000000:728 (уличный фронт) с 5 м до 2,64; </w:t>
      </w:r>
    </w:p>
    <w:p w14:paraId="68ED7525" w14:textId="3908B8DF" w:rsidR="007D6092" w:rsidRPr="007D6092" w:rsidRDefault="007D6092" w:rsidP="007D609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предоставление разрешения </w:t>
      </w:r>
      <w:r w:rsidRPr="007D6092">
        <w:rPr>
          <w:rFonts w:ascii="Times New Roman" w:hAnsi="Times New Roman" w:cs="Times New Roman"/>
          <w:sz w:val="24"/>
          <w:szCs w:val="24"/>
        </w:rPr>
        <w:t xml:space="preserve">на условно разрешенный вид использования земельного участка с кадастровым номером 21:21:240101:3780, расположенного по адресу: Чувашская Республика, Чебоксарский район, </w:t>
      </w:r>
      <w:proofErr w:type="spellStart"/>
      <w:r w:rsidRPr="007D6092">
        <w:rPr>
          <w:rFonts w:ascii="Times New Roman" w:hAnsi="Times New Roman" w:cs="Times New Roman"/>
          <w:sz w:val="24"/>
          <w:szCs w:val="24"/>
        </w:rPr>
        <w:t>с.Ишлеи</w:t>
      </w:r>
      <w:proofErr w:type="spellEnd"/>
      <w:r w:rsidRPr="007D60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D6092">
        <w:rPr>
          <w:rFonts w:ascii="Times New Roman" w:hAnsi="Times New Roman" w:cs="Times New Roman"/>
          <w:sz w:val="24"/>
          <w:szCs w:val="24"/>
        </w:rPr>
        <w:t>ул.Советская</w:t>
      </w:r>
      <w:proofErr w:type="spellEnd"/>
      <w:r w:rsidRPr="007D6092">
        <w:rPr>
          <w:rFonts w:ascii="Times New Roman" w:hAnsi="Times New Roman" w:cs="Times New Roman"/>
          <w:sz w:val="24"/>
          <w:szCs w:val="24"/>
        </w:rPr>
        <w:t>, д.45 (производственная зона (П-1))- «Магазины»;</w:t>
      </w:r>
    </w:p>
    <w:p w14:paraId="1C415542" w14:textId="156F0E7F" w:rsidR="007D6092" w:rsidRPr="007D6092" w:rsidRDefault="007D6092" w:rsidP="007D6092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предоставление разрешения </w:t>
      </w:r>
      <w:r w:rsidRPr="007D6092">
        <w:rPr>
          <w:rFonts w:ascii="Times New Roman" w:hAnsi="Times New Roman" w:cs="Times New Roman"/>
          <w:sz w:val="24"/>
          <w:szCs w:val="24"/>
        </w:rPr>
        <w:t xml:space="preserve">на условно разрешенный вид использования земельного участка с кадастровым номером 21:21:120503:225, расположенного по адресу: Чувашская Республика, Чебоксарский район, </w:t>
      </w:r>
      <w:proofErr w:type="spellStart"/>
      <w:r w:rsidRPr="007D6092">
        <w:rPr>
          <w:rFonts w:ascii="Times New Roman" w:hAnsi="Times New Roman" w:cs="Times New Roman"/>
          <w:sz w:val="24"/>
          <w:szCs w:val="24"/>
        </w:rPr>
        <w:t>д.Василькасы</w:t>
      </w:r>
      <w:proofErr w:type="spellEnd"/>
      <w:r w:rsidRPr="007D60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D6092">
        <w:rPr>
          <w:rFonts w:ascii="Times New Roman" w:hAnsi="Times New Roman" w:cs="Times New Roman"/>
          <w:sz w:val="24"/>
          <w:szCs w:val="24"/>
        </w:rPr>
        <w:t>ул.Молодежная</w:t>
      </w:r>
      <w:proofErr w:type="spellEnd"/>
      <w:r w:rsidRPr="007D6092">
        <w:rPr>
          <w:rFonts w:ascii="Times New Roman" w:hAnsi="Times New Roman" w:cs="Times New Roman"/>
          <w:sz w:val="24"/>
          <w:szCs w:val="24"/>
        </w:rPr>
        <w:t>, д.2а (зона застройки индивидуальными жилыми домами (Ж-2))- «Магазины»;</w:t>
      </w:r>
    </w:p>
    <w:p w14:paraId="63177303" w14:textId="28B6E785" w:rsidR="007D6092" w:rsidRDefault="0053408F" w:rsidP="007D609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092">
        <w:rPr>
          <w:rFonts w:ascii="Times New Roman" w:hAnsi="Times New Roman" w:cs="Times New Roman"/>
          <w:sz w:val="24"/>
          <w:szCs w:val="24"/>
        </w:rPr>
        <w:t xml:space="preserve">предоставление разрешения </w:t>
      </w:r>
      <w:r w:rsidR="007D6092" w:rsidRPr="007D60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отклонение от предельных параметров разрешенного строительства, реконструкции объекта капитального строительства – индивидуального жилого дома, в границах земельного участка с кадастровым номером 21:21:210302:78, расположенного по адресу: д. </w:t>
      </w:r>
      <w:proofErr w:type="spellStart"/>
      <w:r w:rsidR="007D6092" w:rsidRPr="007D609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Карандайкасы</w:t>
      </w:r>
      <w:proofErr w:type="spellEnd"/>
      <w:r w:rsidR="007D6092" w:rsidRPr="007D60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7D6092" w:rsidRPr="007D6092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ул.Молодежная</w:t>
      </w:r>
      <w:proofErr w:type="spellEnd"/>
      <w:r w:rsidR="007D6092" w:rsidRPr="007D6092">
        <w:rPr>
          <w:rFonts w:ascii="Times New Roman" w:eastAsia="Times New Roman" w:hAnsi="Times New Roman" w:cs="Times New Roman"/>
          <w:sz w:val="24"/>
          <w:szCs w:val="24"/>
          <w:lang w:eastAsia="ru-RU"/>
        </w:rPr>
        <w:t>, д.47, в части уменьшения минимального отступа от границ земельного участка кадастровым номером 21:21:210302:15 с 3 м до 0,6 м; в части уменьшения минимального отступа от границ земельного участка кадастровым номером 21:21:210302:77 с 3 м до 0 м;</w:t>
      </w:r>
    </w:p>
    <w:p w14:paraId="0BDC96B0" w14:textId="37F49BFD" w:rsidR="00CE284F" w:rsidRPr="00CE284F" w:rsidRDefault="00CE284F" w:rsidP="00CE284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предоставление разрешения на отклонение </w:t>
      </w:r>
      <w:r w:rsidRPr="00CE2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предельных параметров разрешенного строительства, реконструкции объекта капитального строительства – индивидуального жилого дома, в границах земельного участка с кадастровым номером 21:21:076442:1638, расположенного по адресу: д. </w:t>
      </w:r>
      <w:proofErr w:type="spellStart"/>
      <w:r w:rsidRPr="00CE284F">
        <w:rPr>
          <w:rFonts w:ascii="Times New Roman" w:eastAsia="Times New Roman" w:hAnsi="Times New Roman" w:cs="Times New Roman"/>
          <w:sz w:val="24"/>
          <w:szCs w:val="24"/>
          <w:lang w:eastAsia="ru-RU"/>
        </w:rPr>
        <w:t>Аркасы</w:t>
      </w:r>
      <w:proofErr w:type="spellEnd"/>
      <w:r w:rsidRPr="00CE284F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части уменьшения минимального отступа от границ земельного участка кадастровым номером 21:21:076442:1637 с 3 м до 1 м;</w:t>
      </w:r>
    </w:p>
    <w:p w14:paraId="3B6034AA" w14:textId="77777777" w:rsidR="007D6092" w:rsidRPr="007D6092" w:rsidRDefault="0053408F" w:rsidP="00767CC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092">
        <w:rPr>
          <w:rFonts w:ascii="Times New Roman" w:hAnsi="Times New Roman" w:cs="Times New Roman"/>
          <w:sz w:val="24"/>
          <w:szCs w:val="24"/>
        </w:rPr>
        <w:t xml:space="preserve">предоставление разрешения </w:t>
      </w:r>
      <w:r w:rsidR="007D6092" w:rsidRPr="007D609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 – магазина, в границах земельных участков с кадастровыми номерами 21:21:171001:1523, 21:21:171001:330, 21:21:171001:1675 в части:</w:t>
      </w:r>
    </w:p>
    <w:p w14:paraId="74D13280" w14:textId="77777777" w:rsidR="007D6092" w:rsidRPr="007D6092" w:rsidRDefault="007D6092" w:rsidP="00767CC8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092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уменьшения минимального отступа от границ смежных участков с 1 м до 0 м;</w:t>
      </w:r>
    </w:p>
    <w:p w14:paraId="188B430D" w14:textId="77777777" w:rsidR="007D6092" w:rsidRPr="007D6092" w:rsidRDefault="007D6092" w:rsidP="00767CC8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092">
        <w:rPr>
          <w:rFonts w:ascii="Times New Roman" w:eastAsia="Times New Roman" w:hAnsi="Times New Roman" w:cs="Times New Roman"/>
          <w:sz w:val="24"/>
          <w:szCs w:val="24"/>
          <w:lang w:eastAsia="ru-RU"/>
        </w:rPr>
        <w:t>- увеличения максимального процента застройки с 90 % до 100 %;</w:t>
      </w:r>
    </w:p>
    <w:p w14:paraId="5DF4E04C" w14:textId="77777777" w:rsidR="007D6092" w:rsidRPr="007D6092" w:rsidRDefault="0053408F" w:rsidP="007D609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092">
        <w:rPr>
          <w:rFonts w:ascii="Times New Roman" w:hAnsi="Times New Roman" w:cs="Times New Roman"/>
          <w:sz w:val="24"/>
          <w:szCs w:val="24"/>
        </w:rPr>
        <w:t xml:space="preserve">предоставление разрешения </w:t>
      </w:r>
      <w:r w:rsidR="007D6092" w:rsidRPr="007D60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отклонение от предельных параметров разрешенного строительства, реконструкции объекта капитального строительства – индивидуального жилого дома, в границах земельного участка с кадастровым номером 21:21:100802:71, расположенного по адресу: </w:t>
      </w:r>
      <w:proofErr w:type="spellStart"/>
      <w:r w:rsidR="007D6092" w:rsidRPr="007D6092">
        <w:rPr>
          <w:rFonts w:ascii="Times New Roman" w:eastAsia="Times New Roman" w:hAnsi="Times New Roman" w:cs="Times New Roman"/>
          <w:sz w:val="24"/>
          <w:szCs w:val="24"/>
          <w:lang w:eastAsia="ru-RU"/>
        </w:rPr>
        <w:t>д.Салабайкасы</w:t>
      </w:r>
      <w:proofErr w:type="spellEnd"/>
      <w:r w:rsidR="007D6092" w:rsidRPr="007D60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7D6092" w:rsidRPr="007D6092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ул.Полевая</w:t>
      </w:r>
      <w:proofErr w:type="spellEnd"/>
      <w:r w:rsidR="007D6092" w:rsidRPr="007D6092">
        <w:rPr>
          <w:rFonts w:ascii="Times New Roman" w:eastAsia="Times New Roman" w:hAnsi="Times New Roman" w:cs="Times New Roman"/>
          <w:sz w:val="24"/>
          <w:szCs w:val="24"/>
          <w:lang w:eastAsia="ru-RU"/>
        </w:rPr>
        <w:t>, влд.18, в части уменьшения минимального отступа от границ земельного участка с кадастровым номером 21:21:100802:73 с 3 м до 1,37 м;</w:t>
      </w:r>
    </w:p>
    <w:p w14:paraId="5B5DA7B3" w14:textId="77777777" w:rsidR="007D6092" w:rsidRPr="007D6092" w:rsidRDefault="0053408F" w:rsidP="007D609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092">
        <w:rPr>
          <w:rFonts w:ascii="Times New Roman" w:hAnsi="Times New Roman" w:cs="Times New Roman"/>
          <w:sz w:val="24"/>
          <w:szCs w:val="24"/>
        </w:rPr>
        <w:t xml:space="preserve">предоставление разрешения </w:t>
      </w:r>
      <w:r w:rsidR="007D6092" w:rsidRPr="007D60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отклонение от предельных параметров разрешенного строительства, реконструкции объекта капитального строительства – индивидуального жилого дома, в границах земельного участка с кадастровым номером 21:21:240601:165, расположенного по адресу: </w:t>
      </w:r>
      <w:proofErr w:type="spellStart"/>
      <w:r w:rsidR="007D6092" w:rsidRPr="007D6092">
        <w:rPr>
          <w:rFonts w:ascii="Times New Roman" w:eastAsia="Times New Roman" w:hAnsi="Times New Roman" w:cs="Times New Roman"/>
          <w:sz w:val="24"/>
          <w:szCs w:val="24"/>
          <w:lang w:eastAsia="ru-RU"/>
        </w:rPr>
        <w:t>д.Мускаринкасы</w:t>
      </w:r>
      <w:proofErr w:type="spellEnd"/>
      <w:r w:rsidR="007D6092" w:rsidRPr="007D60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7D6092" w:rsidRPr="007D6092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ул.Лесная</w:t>
      </w:r>
      <w:proofErr w:type="spellEnd"/>
      <w:r w:rsidR="007D6092" w:rsidRPr="007D6092">
        <w:rPr>
          <w:rFonts w:ascii="Times New Roman" w:eastAsia="Times New Roman" w:hAnsi="Times New Roman" w:cs="Times New Roman"/>
          <w:sz w:val="24"/>
          <w:szCs w:val="24"/>
          <w:lang w:eastAsia="ru-RU"/>
        </w:rPr>
        <w:t>, д.10, в части уменьшения минимального отступа от границ земельного участка с южной стороны (уличный фронт) с 5 м до 1,5 м;</w:t>
      </w:r>
    </w:p>
    <w:p w14:paraId="4AA53241" w14:textId="77777777" w:rsidR="007D6092" w:rsidRPr="007D6092" w:rsidRDefault="0053408F" w:rsidP="007D609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092">
        <w:rPr>
          <w:rFonts w:ascii="Times New Roman" w:hAnsi="Times New Roman" w:cs="Times New Roman"/>
          <w:sz w:val="24"/>
          <w:szCs w:val="24"/>
        </w:rPr>
        <w:t xml:space="preserve">предоставление разрешения </w:t>
      </w:r>
      <w:r w:rsidR="007D6092" w:rsidRPr="007D60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отклонение от предельных параметров разрешенного строительства, реконструкции объекта капитального строительства – индивидуального жилого дома, в границах земельного участка с кадастровым номером 21:21:076442:1773 расположенного по адресу: </w:t>
      </w:r>
      <w:proofErr w:type="spellStart"/>
      <w:r w:rsidR="007D6092" w:rsidRPr="007D6092">
        <w:rPr>
          <w:rFonts w:ascii="Times New Roman" w:eastAsia="Times New Roman" w:hAnsi="Times New Roman" w:cs="Times New Roman"/>
          <w:sz w:val="24"/>
          <w:szCs w:val="24"/>
          <w:lang w:eastAsia="ru-RU"/>
        </w:rPr>
        <w:t>д.Аркасы</w:t>
      </w:r>
      <w:proofErr w:type="spellEnd"/>
      <w:r w:rsidR="007D6092" w:rsidRPr="007D6092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части уменьшения минимального отступа от границ земельного участка с южной стороны с 3 м до 2,2 м.</w:t>
      </w:r>
    </w:p>
    <w:p w14:paraId="25A7B604" w14:textId="32216E08" w:rsidR="00340D10" w:rsidRPr="007D6092" w:rsidRDefault="00340D10" w:rsidP="006C3DB5">
      <w:pPr>
        <w:numPr>
          <w:ilvl w:val="0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6092">
        <w:rPr>
          <w:rFonts w:ascii="Times New Roman" w:hAnsi="Times New Roman" w:cs="Times New Roman"/>
          <w:sz w:val="24"/>
          <w:szCs w:val="24"/>
        </w:rPr>
        <w:t xml:space="preserve">По результатам публичных слушаний составлен протокол публичных слушаний № </w:t>
      </w:r>
      <w:r w:rsidR="007D6092">
        <w:rPr>
          <w:rFonts w:ascii="Times New Roman" w:hAnsi="Times New Roman" w:cs="Times New Roman"/>
          <w:sz w:val="24"/>
          <w:szCs w:val="24"/>
        </w:rPr>
        <w:t>20 от 14.11</w:t>
      </w:r>
      <w:r w:rsidRPr="007D6092">
        <w:rPr>
          <w:rFonts w:ascii="Times New Roman" w:hAnsi="Times New Roman" w:cs="Times New Roman"/>
          <w:sz w:val="24"/>
          <w:szCs w:val="24"/>
        </w:rPr>
        <w:t xml:space="preserve">.2023, на основании которого подготовлено заключение о результатах публичных слушаний. </w:t>
      </w:r>
    </w:p>
    <w:p w14:paraId="2DFE8501" w14:textId="7AABC281" w:rsidR="00340D10" w:rsidRPr="00334CEF" w:rsidRDefault="00340D10" w:rsidP="00F66070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4CEF">
        <w:rPr>
          <w:rFonts w:ascii="Times New Roman" w:hAnsi="Times New Roman" w:cs="Times New Roman"/>
          <w:sz w:val="24"/>
          <w:szCs w:val="24"/>
        </w:rPr>
        <w:t>После опубликования постановлени</w:t>
      </w:r>
      <w:r w:rsidR="00F66070" w:rsidRPr="00334CEF">
        <w:rPr>
          <w:rFonts w:ascii="Times New Roman" w:hAnsi="Times New Roman" w:cs="Times New Roman"/>
          <w:sz w:val="24"/>
          <w:szCs w:val="24"/>
        </w:rPr>
        <w:t>й</w:t>
      </w:r>
      <w:r w:rsidRPr="00334CEF">
        <w:rPr>
          <w:rFonts w:ascii="Times New Roman" w:hAnsi="Times New Roman" w:cs="Times New Roman"/>
          <w:sz w:val="24"/>
          <w:szCs w:val="24"/>
        </w:rPr>
        <w:t xml:space="preserve"> о проведении данных публичных слушаний в адрес Комиссии по подготовке проекта правил землепользования и застройки Чебоксарского муниципального округа письменных предложений и замечаний, относительно рассматриваемых вопросов не поступало. </w:t>
      </w:r>
    </w:p>
    <w:p w14:paraId="4981DC8F" w14:textId="77777777" w:rsidR="0053408F" w:rsidRPr="00334CEF" w:rsidRDefault="00340D10" w:rsidP="00F66070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34CEF">
        <w:rPr>
          <w:rFonts w:ascii="Times New Roman" w:hAnsi="Times New Roman" w:cs="Times New Roman"/>
          <w:sz w:val="24"/>
          <w:szCs w:val="24"/>
        </w:rPr>
        <w:t>Рекомендации организатора публичных слушаний</w:t>
      </w:r>
      <w:r w:rsidR="0080245C" w:rsidRPr="00334CEF">
        <w:rPr>
          <w:rFonts w:ascii="Times New Roman" w:hAnsi="Times New Roman" w:cs="Times New Roman"/>
          <w:sz w:val="24"/>
          <w:szCs w:val="24"/>
        </w:rPr>
        <w:t xml:space="preserve"> рекомендовать</w:t>
      </w:r>
      <w:r w:rsidRPr="00334CEF">
        <w:rPr>
          <w:rFonts w:ascii="Times New Roman" w:hAnsi="Times New Roman" w:cs="Times New Roman"/>
          <w:sz w:val="24"/>
          <w:szCs w:val="24"/>
        </w:rPr>
        <w:t>:</w:t>
      </w:r>
    </w:p>
    <w:p w14:paraId="17B99C34" w14:textId="77777777" w:rsidR="007D6092" w:rsidRPr="007D6092" w:rsidRDefault="00307E43" w:rsidP="007D6092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6092">
        <w:rPr>
          <w:rFonts w:ascii="Times New Roman" w:hAnsi="Times New Roman" w:cs="Times New Roman"/>
          <w:sz w:val="24"/>
          <w:szCs w:val="24"/>
        </w:rPr>
        <w:t xml:space="preserve">рекомендовать </w:t>
      </w:r>
      <w:r w:rsidR="0080245C" w:rsidRPr="007D6092">
        <w:rPr>
          <w:rFonts w:ascii="Times New Roman" w:hAnsi="Times New Roman" w:cs="Times New Roman"/>
          <w:sz w:val="24"/>
          <w:szCs w:val="24"/>
        </w:rPr>
        <w:t xml:space="preserve">предоставление </w:t>
      </w:r>
      <w:r w:rsidR="00080FFA" w:rsidRPr="007D6092">
        <w:rPr>
          <w:rFonts w:ascii="Times New Roman" w:hAnsi="Times New Roman" w:cs="Times New Roman"/>
          <w:sz w:val="24"/>
          <w:szCs w:val="24"/>
        </w:rPr>
        <w:t xml:space="preserve">разрешения </w:t>
      </w:r>
      <w:r w:rsidR="007D6092" w:rsidRPr="007D6092">
        <w:rPr>
          <w:rFonts w:ascii="Times New Roman" w:hAnsi="Times New Roman" w:cs="Times New Roman"/>
          <w:sz w:val="24"/>
          <w:szCs w:val="24"/>
        </w:rPr>
        <w:t xml:space="preserve">на отклонение от предельных параметров разрешенного строительства, реконструкции объекта капитального строительства – индивидуального жилого дома, в границах земельного участка с кадастровым номером 21:21:000000:729, расположенного по адресу: д. </w:t>
      </w:r>
      <w:proofErr w:type="spellStart"/>
      <w:r w:rsidR="007D6092" w:rsidRPr="007D6092">
        <w:rPr>
          <w:rFonts w:ascii="Times New Roman" w:hAnsi="Times New Roman" w:cs="Times New Roman"/>
          <w:sz w:val="24"/>
          <w:szCs w:val="24"/>
        </w:rPr>
        <w:t>Ядринкасы</w:t>
      </w:r>
      <w:proofErr w:type="spellEnd"/>
      <w:r w:rsidR="007D6092" w:rsidRPr="007D60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D6092" w:rsidRPr="007D6092">
        <w:rPr>
          <w:rFonts w:ascii="Times New Roman" w:hAnsi="Times New Roman" w:cs="Times New Roman"/>
          <w:sz w:val="24"/>
          <w:szCs w:val="24"/>
        </w:rPr>
        <w:t>ул.Полевая</w:t>
      </w:r>
      <w:proofErr w:type="spellEnd"/>
      <w:r w:rsidR="007D6092" w:rsidRPr="007D6092">
        <w:rPr>
          <w:rFonts w:ascii="Times New Roman" w:hAnsi="Times New Roman" w:cs="Times New Roman"/>
          <w:sz w:val="24"/>
          <w:szCs w:val="24"/>
        </w:rPr>
        <w:t xml:space="preserve">, д.12 в части уменьшения минимального отступа от границ земельного участка кадастровым номером 21:21:244301:444 с 3 м до 1,5 м, от границ земельного участка с кадастровым номером 21:21:000000:728 (уличный фронт) с 5 м до 2,64; </w:t>
      </w:r>
    </w:p>
    <w:p w14:paraId="61150C1E" w14:textId="0BC5E692" w:rsidR="0053408F" w:rsidRPr="007D6092" w:rsidRDefault="00307E43" w:rsidP="007D6092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0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рекомендовать </w:t>
      </w:r>
      <w:r w:rsidR="0053408F" w:rsidRPr="007D60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предоставление разрешения </w:t>
      </w:r>
      <w:r w:rsidR="007D6092" w:rsidRPr="007D60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условно разрешенный вид использования земельного участка с кадастровым номером 21:21:240101:3780, расположенного по адресу: Чувашская Республика, Чебоксарский район, </w:t>
      </w:r>
      <w:proofErr w:type="spellStart"/>
      <w:r w:rsidR="007D6092" w:rsidRPr="007D6092">
        <w:rPr>
          <w:rFonts w:ascii="Times New Roman" w:eastAsia="Times New Roman" w:hAnsi="Times New Roman" w:cs="Times New Roman"/>
          <w:sz w:val="24"/>
          <w:szCs w:val="24"/>
          <w:lang w:eastAsia="ru-RU"/>
        </w:rPr>
        <w:t>с.Ишлеи</w:t>
      </w:r>
      <w:proofErr w:type="spellEnd"/>
      <w:r w:rsidR="007D6092" w:rsidRPr="007D60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7D6092" w:rsidRPr="007D6092">
        <w:rPr>
          <w:rFonts w:ascii="Times New Roman" w:eastAsia="Times New Roman" w:hAnsi="Times New Roman" w:cs="Times New Roman"/>
          <w:sz w:val="24"/>
          <w:szCs w:val="24"/>
          <w:lang w:eastAsia="ru-RU"/>
        </w:rPr>
        <w:t>ул.Советская</w:t>
      </w:r>
      <w:proofErr w:type="spellEnd"/>
      <w:r w:rsidR="007D6092" w:rsidRPr="007D6092">
        <w:rPr>
          <w:rFonts w:ascii="Times New Roman" w:eastAsia="Times New Roman" w:hAnsi="Times New Roman" w:cs="Times New Roman"/>
          <w:sz w:val="24"/>
          <w:szCs w:val="24"/>
          <w:lang w:eastAsia="ru-RU"/>
        </w:rPr>
        <w:t>, д.45 (производственная зона (П-1))- «Магазины»;</w:t>
      </w:r>
    </w:p>
    <w:p w14:paraId="0B7BF7C4" w14:textId="5A846671" w:rsidR="007D6092" w:rsidRDefault="007D6092" w:rsidP="0053408F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третьему вопросу: </w:t>
      </w:r>
      <w:r w:rsidR="00767CC8">
        <w:rPr>
          <w:rFonts w:ascii="Times New Roman" w:hAnsi="Times New Roman" w:cs="Times New Roman"/>
          <w:sz w:val="24"/>
          <w:szCs w:val="24"/>
        </w:rPr>
        <w:t>Отклонить данный вопрос.</w:t>
      </w:r>
    </w:p>
    <w:p w14:paraId="3DDDA134" w14:textId="3E10FF92" w:rsidR="00307E43" w:rsidRDefault="00307E43" w:rsidP="007D6092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6092">
        <w:rPr>
          <w:rFonts w:ascii="Times New Roman" w:hAnsi="Times New Roman" w:cs="Times New Roman"/>
          <w:sz w:val="24"/>
          <w:szCs w:val="24"/>
        </w:rPr>
        <w:t xml:space="preserve">рекомендовать </w:t>
      </w:r>
      <w:r w:rsidR="0053408F" w:rsidRPr="007D6092">
        <w:rPr>
          <w:rFonts w:ascii="Times New Roman" w:hAnsi="Times New Roman" w:cs="Times New Roman"/>
          <w:sz w:val="24"/>
          <w:szCs w:val="24"/>
        </w:rPr>
        <w:t xml:space="preserve">предоставление разрешения </w:t>
      </w:r>
      <w:r w:rsidR="007D6092" w:rsidRPr="007D6092">
        <w:rPr>
          <w:rFonts w:ascii="Times New Roman" w:hAnsi="Times New Roman" w:cs="Times New Roman"/>
          <w:sz w:val="24"/>
          <w:szCs w:val="24"/>
        </w:rPr>
        <w:t xml:space="preserve">на отклонение от предельных параметров разрешенного строительства, реконструкции объекта капитального строительства – индивидуального жилого дома, в границах земельного участка с кадастровым номером 21:21:210302:78, расположенного по адресу: д. </w:t>
      </w:r>
      <w:proofErr w:type="spellStart"/>
      <w:r w:rsidR="007D6092" w:rsidRPr="007D6092">
        <w:rPr>
          <w:rFonts w:ascii="Times New Roman" w:hAnsi="Times New Roman" w:cs="Times New Roman"/>
          <w:sz w:val="24"/>
          <w:szCs w:val="24"/>
        </w:rPr>
        <w:t>Карандайкасы</w:t>
      </w:r>
      <w:proofErr w:type="spellEnd"/>
      <w:r w:rsidR="007D6092" w:rsidRPr="007D60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D6092" w:rsidRPr="007D6092">
        <w:rPr>
          <w:rFonts w:ascii="Times New Roman" w:hAnsi="Times New Roman" w:cs="Times New Roman"/>
          <w:sz w:val="24"/>
          <w:szCs w:val="24"/>
        </w:rPr>
        <w:t>ул.Молодежная</w:t>
      </w:r>
      <w:proofErr w:type="spellEnd"/>
      <w:r w:rsidR="007D6092" w:rsidRPr="007D6092">
        <w:rPr>
          <w:rFonts w:ascii="Times New Roman" w:hAnsi="Times New Roman" w:cs="Times New Roman"/>
          <w:sz w:val="24"/>
          <w:szCs w:val="24"/>
        </w:rPr>
        <w:t>, д.47, в части уменьшения минимального отступа от границ земельного участка кадастровым номером 21:21:210302:15 с 3 м до 0,6 м; в части уменьшения минимального отступа от границ земельного участка кадастровым номером 21:21:210302:77 с 3 м до 0 м;</w:t>
      </w:r>
    </w:p>
    <w:p w14:paraId="2D294DFF" w14:textId="7F69DE12" w:rsidR="00CE284F" w:rsidRPr="007D6092" w:rsidRDefault="00CE284F" w:rsidP="007D6092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пятому вопросу: Отклонить данный вопрос.</w:t>
      </w:r>
    </w:p>
    <w:p w14:paraId="7C924CA4" w14:textId="77777777" w:rsidR="007D6092" w:rsidRPr="007D6092" w:rsidRDefault="00307E43" w:rsidP="00CE284F">
      <w:pPr>
        <w:pStyle w:val="a3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6092">
        <w:rPr>
          <w:rFonts w:ascii="Times New Roman" w:hAnsi="Times New Roman" w:cs="Times New Roman"/>
          <w:sz w:val="24"/>
          <w:szCs w:val="24"/>
        </w:rPr>
        <w:t xml:space="preserve">рекомендовать </w:t>
      </w:r>
      <w:r w:rsidR="001D53E0" w:rsidRPr="007D6092">
        <w:rPr>
          <w:rFonts w:ascii="Times New Roman" w:hAnsi="Times New Roman" w:cs="Times New Roman"/>
          <w:sz w:val="24"/>
          <w:szCs w:val="24"/>
        </w:rPr>
        <w:t xml:space="preserve">предоставление разрешения </w:t>
      </w:r>
      <w:r w:rsidR="007D6092" w:rsidRPr="007D6092">
        <w:rPr>
          <w:rFonts w:ascii="Times New Roman" w:hAnsi="Times New Roman" w:cs="Times New Roman"/>
          <w:sz w:val="24"/>
          <w:szCs w:val="24"/>
        </w:rPr>
        <w:t>на отклонение от предельных параметров разрешенного строительства, реконструкции объекта капитального строительства – магазина, в границах земельных участков с кадастровыми номерами 21:21:171001:1523, 21:21:171001:330, 21:21:171001:1675 в части:</w:t>
      </w:r>
    </w:p>
    <w:p w14:paraId="13932E23" w14:textId="77777777" w:rsidR="007D6092" w:rsidRPr="007D6092" w:rsidRDefault="007D6092" w:rsidP="007D609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7D6092">
        <w:rPr>
          <w:rFonts w:ascii="Times New Roman" w:hAnsi="Times New Roman" w:cs="Times New Roman"/>
          <w:sz w:val="24"/>
          <w:szCs w:val="24"/>
        </w:rPr>
        <w:t>- уменьшения минимального отступа от границ смежных участков с 1 м до 0 м;</w:t>
      </w:r>
    </w:p>
    <w:p w14:paraId="7E03C26A" w14:textId="18CDC8CF" w:rsidR="001D53E0" w:rsidRPr="007D6092" w:rsidRDefault="007D6092" w:rsidP="007D609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7D6092">
        <w:rPr>
          <w:rFonts w:ascii="Times New Roman" w:hAnsi="Times New Roman" w:cs="Times New Roman"/>
          <w:sz w:val="24"/>
          <w:szCs w:val="24"/>
        </w:rPr>
        <w:t>- увеличения максимального процента застройки с 90 % до 100 %;</w:t>
      </w:r>
      <w:r w:rsidR="001D53E0" w:rsidRPr="007D609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760624" w14:textId="0B4487BD" w:rsidR="007D6092" w:rsidRDefault="00307E43" w:rsidP="007D6092">
      <w:pPr>
        <w:pStyle w:val="a3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6092">
        <w:rPr>
          <w:rFonts w:ascii="Times New Roman" w:hAnsi="Times New Roman" w:cs="Times New Roman"/>
          <w:sz w:val="24"/>
          <w:szCs w:val="24"/>
        </w:rPr>
        <w:t xml:space="preserve">рекомендовать </w:t>
      </w:r>
      <w:r w:rsidR="001D53E0" w:rsidRPr="007D6092">
        <w:rPr>
          <w:rFonts w:ascii="Times New Roman" w:hAnsi="Times New Roman" w:cs="Times New Roman"/>
          <w:sz w:val="24"/>
          <w:szCs w:val="24"/>
        </w:rPr>
        <w:t xml:space="preserve">предоставление разрешения </w:t>
      </w:r>
      <w:r w:rsidR="007D6092" w:rsidRPr="007D6092">
        <w:rPr>
          <w:rFonts w:ascii="Times New Roman" w:hAnsi="Times New Roman" w:cs="Times New Roman"/>
          <w:sz w:val="24"/>
          <w:szCs w:val="24"/>
        </w:rPr>
        <w:t xml:space="preserve">на отклонение от предельных параметров разрешенного строительства, реконструкции объекта капитального строительства – индивидуального жилого дома, в границах земельного участка с кадастровым номером 21:21:100802:71, расположенного по адресу: </w:t>
      </w:r>
      <w:proofErr w:type="spellStart"/>
      <w:r w:rsidR="007D6092" w:rsidRPr="007D6092">
        <w:rPr>
          <w:rFonts w:ascii="Times New Roman" w:hAnsi="Times New Roman" w:cs="Times New Roman"/>
          <w:sz w:val="24"/>
          <w:szCs w:val="24"/>
        </w:rPr>
        <w:t>д.Салабайкасы</w:t>
      </w:r>
      <w:proofErr w:type="spellEnd"/>
      <w:r w:rsidR="007D6092" w:rsidRPr="007D60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D6092" w:rsidRPr="007D6092">
        <w:rPr>
          <w:rFonts w:ascii="Times New Roman" w:hAnsi="Times New Roman" w:cs="Times New Roman"/>
          <w:sz w:val="24"/>
          <w:szCs w:val="24"/>
        </w:rPr>
        <w:t>ул.Полевая</w:t>
      </w:r>
      <w:proofErr w:type="spellEnd"/>
      <w:r w:rsidR="007D6092" w:rsidRPr="007D6092">
        <w:rPr>
          <w:rFonts w:ascii="Times New Roman" w:hAnsi="Times New Roman" w:cs="Times New Roman"/>
          <w:sz w:val="24"/>
          <w:szCs w:val="24"/>
        </w:rPr>
        <w:t>, влд.18, в части уменьшения минимального отступа от границ земельного участка с кадастровым номером 21:21:100802:73 с 3 м до 1,37 м;</w:t>
      </w:r>
    </w:p>
    <w:p w14:paraId="117920B3" w14:textId="77777777" w:rsidR="007D6092" w:rsidRPr="007D6092" w:rsidRDefault="007D6092" w:rsidP="007D6092">
      <w:pPr>
        <w:pStyle w:val="a3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рекомендовать предоставление разрешения </w:t>
      </w:r>
      <w:r w:rsidRPr="007D6092">
        <w:rPr>
          <w:rFonts w:ascii="Times New Roman" w:hAnsi="Times New Roman" w:cs="Times New Roman"/>
          <w:sz w:val="24"/>
          <w:szCs w:val="24"/>
        </w:rPr>
        <w:t xml:space="preserve">на отклонение от предельных параметров разрешенного строительства, реконструкции объекта капитального строительства – индивидуального жилого дома, в границах земельного участка с кадастровым номером 21:21:240601:165, расположенного по адресу: </w:t>
      </w:r>
      <w:proofErr w:type="spellStart"/>
      <w:r w:rsidRPr="007D6092">
        <w:rPr>
          <w:rFonts w:ascii="Times New Roman" w:hAnsi="Times New Roman" w:cs="Times New Roman"/>
          <w:sz w:val="24"/>
          <w:szCs w:val="24"/>
        </w:rPr>
        <w:t>д.Мускаринкасы</w:t>
      </w:r>
      <w:proofErr w:type="spellEnd"/>
      <w:r w:rsidRPr="007D60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D6092">
        <w:rPr>
          <w:rFonts w:ascii="Times New Roman" w:hAnsi="Times New Roman" w:cs="Times New Roman"/>
          <w:sz w:val="24"/>
          <w:szCs w:val="24"/>
        </w:rPr>
        <w:t>ул.Лесная</w:t>
      </w:r>
      <w:proofErr w:type="spellEnd"/>
      <w:r w:rsidRPr="007D6092">
        <w:rPr>
          <w:rFonts w:ascii="Times New Roman" w:hAnsi="Times New Roman" w:cs="Times New Roman"/>
          <w:sz w:val="24"/>
          <w:szCs w:val="24"/>
        </w:rPr>
        <w:t>, д.10, в части уменьшения минимального отступа от границ земельного участка с южной стороны (уличный фронт) с 5 м до 1,5 м;</w:t>
      </w:r>
    </w:p>
    <w:p w14:paraId="5F18049F" w14:textId="03D64B54" w:rsidR="007D6092" w:rsidRPr="007D6092" w:rsidRDefault="007D6092" w:rsidP="00767CC8">
      <w:pPr>
        <w:pStyle w:val="a3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рекомендовать предоставление разрешения </w:t>
      </w:r>
      <w:r w:rsidRPr="007D6092">
        <w:rPr>
          <w:rFonts w:ascii="Times New Roman" w:hAnsi="Times New Roman" w:cs="Times New Roman"/>
          <w:sz w:val="24"/>
          <w:szCs w:val="24"/>
        </w:rPr>
        <w:t xml:space="preserve">на отклонение от предельных параметров разрешенного строительства, реконструкции объекта капитального строительства – индивидуального жилого дома, в границах земельного участка с кадастровым номером 21:21:076442:1773 расположенного по адресу: </w:t>
      </w:r>
      <w:proofErr w:type="spellStart"/>
      <w:r w:rsidRPr="007D6092">
        <w:rPr>
          <w:rFonts w:ascii="Times New Roman" w:hAnsi="Times New Roman" w:cs="Times New Roman"/>
          <w:sz w:val="24"/>
          <w:szCs w:val="24"/>
        </w:rPr>
        <w:t>д.Аркасы</w:t>
      </w:r>
      <w:proofErr w:type="spellEnd"/>
      <w:r w:rsidRPr="007D6092">
        <w:rPr>
          <w:rFonts w:ascii="Times New Roman" w:hAnsi="Times New Roman" w:cs="Times New Roman"/>
          <w:sz w:val="24"/>
          <w:szCs w:val="24"/>
        </w:rPr>
        <w:t>, в части уменьшения минимального отступа от границ земельного участка с южной стороны с 3 м до 2,2 м.</w:t>
      </w:r>
    </w:p>
    <w:p w14:paraId="411D762B" w14:textId="1A1DE48D" w:rsidR="00340D10" w:rsidRPr="00334CEF" w:rsidRDefault="00340D10" w:rsidP="0017088A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34CEF">
        <w:rPr>
          <w:rFonts w:ascii="Times New Roman" w:hAnsi="Times New Roman" w:cs="Times New Roman"/>
          <w:sz w:val="24"/>
          <w:szCs w:val="24"/>
        </w:rPr>
        <w:t xml:space="preserve">Результаты публичных слушаний: Публичные слушания </w:t>
      </w:r>
      <w:r w:rsidR="00080FFA" w:rsidRPr="00334CEF">
        <w:rPr>
          <w:rFonts w:ascii="Times New Roman" w:hAnsi="Times New Roman" w:cs="Times New Roman"/>
          <w:sz w:val="24"/>
          <w:szCs w:val="24"/>
        </w:rPr>
        <w:t>по вопросам предоставления разрешения на условно разрешенный вид использования земельного участка и отклонения от предельных параметров разрешенного строительства, реконструкции объектов капитального строительства</w:t>
      </w:r>
      <w:r w:rsidR="0049674E" w:rsidRPr="00334CEF">
        <w:rPr>
          <w:rFonts w:ascii="Times New Roman" w:hAnsi="Times New Roman" w:cs="Times New Roman"/>
          <w:sz w:val="24"/>
          <w:szCs w:val="24"/>
        </w:rPr>
        <w:t>, указанным</w:t>
      </w:r>
      <w:r w:rsidRPr="00334CEF">
        <w:rPr>
          <w:rFonts w:ascii="Times New Roman" w:hAnsi="Times New Roman" w:cs="Times New Roman"/>
          <w:sz w:val="24"/>
          <w:szCs w:val="24"/>
        </w:rPr>
        <w:t xml:space="preserve"> в пункте 2 настоящего заключения, считать состоявшимися. </w:t>
      </w:r>
    </w:p>
    <w:p w14:paraId="224B35C0" w14:textId="77777777" w:rsidR="00340D10" w:rsidRPr="00334CEF" w:rsidRDefault="00340D10" w:rsidP="0049674E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34CEF">
        <w:rPr>
          <w:rFonts w:ascii="Times New Roman" w:hAnsi="Times New Roman" w:cs="Times New Roman"/>
          <w:sz w:val="24"/>
          <w:szCs w:val="24"/>
        </w:rPr>
        <w:t xml:space="preserve">В ходе публичных слушаний все вопросы по повестке дня были обсуждены. </w:t>
      </w:r>
    </w:p>
    <w:p w14:paraId="3A59D055" w14:textId="04B35D53" w:rsidR="00340D10" w:rsidRPr="00334CEF" w:rsidRDefault="00340D10" w:rsidP="0049674E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34CEF">
        <w:rPr>
          <w:rFonts w:ascii="Times New Roman" w:hAnsi="Times New Roman" w:cs="Times New Roman"/>
          <w:sz w:val="24"/>
          <w:szCs w:val="24"/>
        </w:rPr>
        <w:t xml:space="preserve">Комиссии обеспечить подготовку рекомендаций в адрес </w:t>
      </w:r>
      <w:r w:rsidR="00767CC8">
        <w:rPr>
          <w:rFonts w:ascii="Times New Roman" w:hAnsi="Times New Roman" w:cs="Times New Roman"/>
          <w:sz w:val="24"/>
          <w:szCs w:val="24"/>
        </w:rPr>
        <w:t>Г</w:t>
      </w:r>
      <w:r w:rsidR="001D53E0" w:rsidRPr="00334CEF">
        <w:rPr>
          <w:rFonts w:ascii="Times New Roman" w:hAnsi="Times New Roman" w:cs="Times New Roman"/>
          <w:sz w:val="24"/>
          <w:szCs w:val="24"/>
        </w:rPr>
        <w:t>лаве</w:t>
      </w:r>
      <w:r w:rsidRPr="00334CEF">
        <w:rPr>
          <w:rFonts w:ascii="Times New Roman" w:hAnsi="Times New Roman" w:cs="Times New Roman"/>
          <w:sz w:val="24"/>
          <w:szCs w:val="24"/>
        </w:rPr>
        <w:t xml:space="preserve"> Чебоксарского муници</w:t>
      </w:r>
      <w:bookmarkStart w:id="1" w:name="_GoBack"/>
      <w:bookmarkEnd w:id="1"/>
      <w:r w:rsidRPr="00334CEF">
        <w:rPr>
          <w:rFonts w:ascii="Times New Roman" w:hAnsi="Times New Roman" w:cs="Times New Roman"/>
          <w:sz w:val="24"/>
          <w:szCs w:val="24"/>
        </w:rPr>
        <w:t>пального округа по вопросам, рассмотренным на данных публичных слушаниях.</w:t>
      </w:r>
    </w:p>
    <w:p w14:paraId="229A0E98" w14:textId="77777777" w:rsidR="00340D10" w:rsidRPr="0016386B" w:rsidRDefault="00340D10" w:rsidP="00F6607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82B9CA2" w14:textId="533E25B2" w:rsidR="0049674E" w:rsidRDefault="0049674E" w:rsidP="00767C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38FA6E" w14:textId="77777777" w:rsidR="00767CC8" w:rsidRPr="00767CC8" w:rsidRDefault="00767CC8" w:rsidP="00767C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F0C57A" w14:textId="2C6B6CBD" w:rsidR="00CA1976" w:rsidRPr="00767CC8" w:rsidRDefault="00340D10" w:rsidP="00767C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86B">
        <w:rPr>
          <w:rFonts w:ascii="Times New Roman" w:hAnsi="Times New Roman" w:cs="Times New Roman"/>
          <w:sz w:val="24"/>
          <w:szCs w:val="24"/>
        </w:rPr>
        <w:t xml:space="preserve">Председательствующий                                                                                              </w:t>
      </w:r>
      <w:proofErr w:type="spellStart"/>
      <w:r w:rsidR="00080FFA">
        <w:rPr>
          <w:rFonts w:ascii="Times New Roman" w:hAnsi="Times New Roman" w:cs="Times New Roman"/>
          <w:sz w:val="24"/>
          <w:szCs w:val="24"/>
        </w:rPr>
        <w:t>А.Г.Фадеев</w:t>
      </w:r>
      <w:proofErr w:type="spellEnd"/>
    </w:p>
    <w:sectPr w:rsidR="00CA1976" w:rsidRPr="00767CC8" w:rsidSect="00256F09">
      <w:pgSz w:w="11906" w:h="16838"/>
      <w:pgMar w:top="1134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96C2E"/>
    <w:multiLevelType w:val="hybridMultilevel"/>
    <w:tmpl w:val="E8186DF2"/>
    <w:lvl w:ilvl="0" w:tplc="855216D2">
      <w:start w:val="1"/>
      <w:numFmt w:val="decimal"/>
      <w:lvlText w:val="%1)"/>
      <w:lvlJc w:val="left"/>
      <w:pPr>
        <w:ind w:left="63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034" w:hanging="360"/>
      </w:pPr>
    </w:lvl>
    <w:lvl w:ilvl="2" w:tplc="0419001B" w:tentative="1">
      <w:start w:val="1"/>
      <w:numFmt w:val="lowerRoman"/>
      <w:lvlText w:val="%3."/>
      <w:lvlJc w:val="right"/>
      <w:pPr>
        <w:ind w:left="7754" w:hanging="180"/>
      </w:pPr>
    </w:lvl>
    <w:lvl w:ilvl="3" w:tplc="0419000F" w:tentative="1">
      <w:start w:val="1"/>
      <w:numFmt w:val="decimal"/>
      <w:lvlText w:val="%4."/>
      <w:lvlJc w:val="left"/>
      <w:pPr>
        <w:ind w:left="8474" w:hanging="360"/>
      </w:pPr>
    </w:lvl>
    <w:lvl w:ilvl="4" w:tplc="04190019" w:tentative="1">
      <w:start w:val="1"/>
      <w:numFmt w:val="lowerLetter"/>
      <w:lvlText w:val="%5."/>
      <w:lvlJc w:val="left"/>
      <w:pPr>
        <w:ind w:left="9194" w:hanging="360"/>
      </w:pPr>
    </w:lvl>
    <w:lvl w:ilvl="5" w:tplc="0419001B" w:tentative="1">
      <w:start w:val="1"/>
      <w:numFmt w:val="lowerRoman"/>
      <w:lvlText w:val="%6."/>
      <w:lvlJc w:val="right"/>
      <w:pPr>
        <w:ind w:left="9914" w:hanging="180"/>
      </w:pPr>
    </w:lvl>
    <w:lvl w:ilvl="6" w:tplc="0419000F" w:tentative="1">
      <w:start w:val="1"/>
      <w:numFmt w:val="decimal"/>
      <w:lvlText w:val="%7."/>
      <w:lvlJc w:val="left"/>
      <w:pPr>
        <w:ind w:left="10634" w:hanging="360"/>
      </w:pPr>
    </w:lvl>
    <w:lvl w:ilvl="7" w:tplc="04190019" w:tentative="1">
      <w:start w:val="1"/>
      <w:numFmt w:val="lowerLetter"/>
      <w:lvlText w:val="%8."/>
      <w:lvlJc w:val="left"/>
      <w:pPr>
        <w:ind w:left="11354" w:hanging="360"/>
      </w:pPr>
    </w:lvl>
    <w:lvl w:ilvl="8" w:tplc="0419001B" w:tentative="1">
      <w:start w:val="1"/>
      <w:numFmt w:val="lowerRoman"/>
      <w:lvlText w:val="%9."/>
      <w:lvlJc w:val="right"/>
      <w:pPr>
        <w:ind w:left="12074" w:hanging="180"/>
      </w:pPr>
    </w:lvl>
  </w:abstractNum>
  <w:abstractNum w:abstractNumId="1" w15:restartNumberingAfterBreak="0">
    <w:nsid w:val="21AA1DE4"/>
    <w:multiLevelType w:val="hybridMultilevel"/>
    <w:tmpl w:val="4586BBD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ED3465"/>
    <w:multiLevelType w:val="hybridMultilevel"/>
    <w:tmpl w:val="49D4A04A"/>
    <w:lvl w:ilvl="0" w:tplc="0C440D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BFA348F"/>
    <w:multiLevelType w:val="hybridMultilevel"/>
    <w:tmpl w:val="2E2CA118"/>
    <w:lvl w:ilvl="0" w:tplc="2FC0422E">
      <w:start w:val="2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6C275E38"/>
    <w:multiLevelType w:val="hybridMultilevel"/>
    <w:tmpl w:val="912A9FDE"/>
    <w:lvl w:ilvl="0" w:tplc="04190011">
      <w:start w:val="1"/>
      <w:numFmt w:val="decimal"/>
      <w:lvlText w:val="%1)"/>
      <w:lvlJc w:val="left"/>
      <w:pPr>
        <w:ind w:left="1635" w:hanging="360"/>
      </w:p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5" w15:restartNumberingAfterBreak="0">
    <w:nsid w:val="7DC3743B"/>
    <w:multiLevelType w:val="hybridMultilevel"/>
    <w:tmpl w:val="45006EDC"/>
    <w:lvl w:ilvl="0" w:tplc="66EE1644">
      <w:start w:val="1"/>
      <w:numFmt w:val="decimal"/>
      <w:lvlText w:val="%1)"/>
      <w:lvlJc w:val="left"/>
      <w:pPr>
        <w:ind w:left="631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D10"/>
    <w:rsid w:val="00027F2D"/>
    <w:rsid w:val="00080FFA"/>
    <w:rsid w:val="000F3DBE"/>
    <w:rsid w:val="0016386B"/>
    <w:rsid w:val="0017088A"/>
    <w:rsid w:val="001D53E0"/>
    <w:rsid w:val="00256F09"/>
    <w:rsid w:val="00307E43"/>
    <w:rsid w:val="00334CEF"/>
    <w:rsid w:val="00340D10"/>
    <w:rsid w:val="003F7ACD"/>
    <w:rsid w:val="004005C5"/>
    <w:rsid w:val="0049674E"/>
    <w:rsid w:val="0053408F"/>
    <w:rsid w:val="006C5202"/>
    <w:rsid w:val="0075005D"/>
    <w:rsid w:val="00767CC8"/>
    <w:rsid w:val="007D6092"/>
    <w:rsid w:val="0080245C"/>
    <w:rsid w:val="00893E65"/>
    <w:rsid w:val="00A57254"/>
    <w:rsid w:val="00A807A2"/>
    <w:rsid w:val="00AC3754"/>
    <w:rsid w:val="00AD1B82"/>
    <w:rsid w:val="00BA7A50"/>
    <w:rsid w:val="00C66B95"/>
    <w:rsid w:val="00C8739C"/>
    <w:rsid w:val="00CE284F"/>
    <w:rsid w:val="00F66070"/>
    <w:rsid w:val="00F8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0B844"/>
  <w15:chartTrackingRefBased/>
  <w15:docId w15:val="{4675FBDE-EDD6-4F26-8FBD-74304F604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0D1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0D10"/>
    <w:pPr>
      <w:ind w:left="720"/>
      <w:contextualSpacing/>
    </w:pPr>
  </w:style>
  <w:style w:type="table" w:styleId="a4">
    <w:name w:val="Table Grid"/>
    <w:basedOn w:val="a1"/>
    <w:uiPriority w:val="39"/>
    <w:rsid w:val="00AD1B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802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80F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80FFA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4"/>
    <w:uiPriority w:val="39"/>
    <w:rsid w:val="00307E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1698</Words>
  <Characters>9685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Анастасия Геннадьевна</dc:creator>
  <cp:keywords/>
  <dc:description/>
  <cp:lastModifiedBy>Федотова Наталия Алексеева</cp:lastModifiedBy>
  <cp:revision>10</cp:revision>
  <cp:lastPrinted>2023-11-20T06:03:00Z</cp:lastPrinted>
  <dcterms:created xsi:type="dcterms:W3CDTF">2023-04-21T08:25:00Z</dcterms:created>
  <dcterms:modified xsi:type="dcterms:W3CDTF">2023-11-20T06:03:00Z</dcterms:modified>
</cp:coreProperties>
</file>