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C31F0B4" wp14:editId="62EC101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EC315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08.02.2023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116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C315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08.02.2023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290"/>
      </w:tblGrid>
      <w:tr w:rsidR="00D059BE" w:rsidTr="00D059BE">
        <w:tc>
          <w:tcPr>
            <w:tcW w:w="4361" w:type="dxa"/>
          </w:tcPr>
          <w:p w:rsidR="00D059BE" w:rsidRPr="00B56D30" w:rsidRDefault="00D059BE" w:rsidP="00E67D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D30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 регламента </w:t>
            </w:r>
            <w:r w:rsidR="00995B3F" w:rsidRPr="00B5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  <w:r w:rsidR="00E67D92" w:rsidRPr="00B5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95B3F" w:rsidRPr="00B56D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  <w:r w:rsidR="00995B3F" w:rsidRPr="00B56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5B3F" w:rsidRPr="00B56D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территории Ибресинского муниципального округа Чувашской Республики</w:t>
            </w:r>
            <w:r w:rsidR="00E67D92" w:rsidRPr="00B56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93" w:type="dxa"/>
          </w:tcPr>
          <w:p w:rsidR="00D059BE" w:rsidRDefault="00D059BE" w:rsidP="00AD58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9BE" w:rsidRPr="00B56D30" w:rsidRDefault="00995B3F" w:rsidP="00B56D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D059BE" w:rsidRPr="00B56D3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="00D059BE" w:rsidRPr="00B56D30">
          <w:rPr>
            <w:rFonts w:ascii="Times New Roman" w:hAnsi="Times New Roman"/>
            <w:color w:val="000000" w:themeColor="text1"/>
            <w:sz w:val="24"/>
            <w:szCs w:val="24"/>
          </w:rPr>
          <w:t>Градостроительным кодексом</w:t>
        </w:r>
      </w:hyperlink>
      <w:r w:rsidR="00D059BE" w:rsidRPr="00B56D30">
        <w:rPr>
          <w:rFonts w:ascii="Times New Roman" w:hAnsi="Times New Roman"/>
          <w:sz w:val="24"/>
          <w:szCs w:val="24"/>
        </w:rPr>
        <w:t xml:space="preserve"> Российской Федерации,</w:t>
      </w:r>
      <w:r w:rsidR="00D059BE" w:rsidRPr="00B56D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D059BE" w:rsidRPr="00B56D30">
          <w:rPr>
            <w:rFonts w:ascii="Times New Roman" w:hAnsi="Times New Roman"/>
            <w:color w:val="000000" w:themeColor="text1"/>
            <w:sz w:val="24"/>
            <w:szCs w:val="24"/>
          </w:rPr>
          <w:t>Федеральным законом</w:t>
        </w:r>
      </w:hyperlink>
      <w:r w:rsidR="00B56D30" w:rsidRPr="00B56D30">
        <w:rPr>
          <w:rFonts w:ascii="Times New Roman" w:hAnsi="Times New Roman"/>
          <w:sz w:val="24"/>
          <w:szCs w:val="24"/>
        </w:rPr>
        <w:t xml:space="preserve"> от 06 октября 2003 </w:t>
      </w:r>
      <w:r w:rsidR="00D059BE" w:rsidRPr="00B56D30">
        <w:rPr>
          <w:rFonts w:ascii="Times New Roman" w:hAnsi="Times New Roman"/>
          <w:sz w:val="24"/>
          <w:szCs w:val="24"/>
        </w:rPr>
        <w:t xml:space="preserve">г. </w:t>
      </w:r>
      <w:r w:rsidR="00B56D30" w:rsidRPr="00B56D30">
        <w:rPr>
          <w:rFonts w:ascii="Times New Roman" w:hAnsi="Times New Roman"/>
          <w:sz w:val="24"/>
          <w:szCs w:val="24"/>
        </w:rPr>
        <w:t>№</w:t>
      </w:r>
      <w:r w:rsidR="00D059BE" w:rsidRPr="00B56D30">
        <w:rPr>
          <w:rFonts w:ascii="Times New Roman" w:hAnsi="Times New Roman"/>
          <w:sz w:val="24"/>
          <w:szCs w:val="24"/>
        </w:rPr>
        <w:t xml:space="preserve">131-ФЗ </w:t>
      </w:r>
      <w:r w:rsidR="00B56D30" w:rsidRPr="00B56D30">
        <w:rPr>
          <w:rFonts w:ascii="Times New Roman" w:hAnsi="Times New Roman"/>
          <w:sz w:val="24"/>
          <w:szCs w:val="24"/>
        </w:rPr>
        <w:t>«</w:t>
      </w:r>
      <w:r w:rsidR="00D059BE" w:rsidRPr="00B56D30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B56D30" w:rsidRPr="00B56D30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="00D059BE" w:rsidRPr="00B56D30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D059BE" w:rsidRPr="00B56D30">
          <w:rPr>
            <w:rFonts w:ascii="Times New Roman" w:hAnsi="Times New Roman"/>
            <w:color w:val="000000" w:themeColor="text1"/>
            <w:sz w:val="24"/>
            <w:szCs w:val="24"/>
          </w:rPr>
          <w:t>Федеральным законом</w:t>
        </w:r>
      </w:hyperlink>
      <w:r w:rsidR="00B56D30" w:rsidRPr="00B56D30">
        <w:rPr>
          <w:rFonts w:ascii="Times New Roman" w:hAnsi="Times New Roman"/>
          <w:sz w:val="24"/>
          <w:szCs w:val="24"/>
        </w:rPr>
        <w:t xml:space="preserve"> от 27 июля 2010 г. №210-ФЗ «</w:t>
      </w:r>
      <w:r w:rsidR="00D059BE" w:rsidRPr="00B56D3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56D30" w:rsidRPr="00B56D30">
        <w:rPr>
          <w:rFonts w:ascii="Times New Roman" w:hAnsi="Times New Roman"/>
          <w:sz w:val="24"/>
          <w:szCs w:val="24"/>
        </w:rPr>
        <w:t>»</w:t>
      </w:r>
      <w:r w:rsidR="00D059BE" w:rsidRPr="00B56D30">
        <w:rPr>
          <w:rFonts w:ascii="Times New Roman" w:hAnsi="Times New Roman"/>
          <w:sz w:val="24"/>
          <w:szCs w:val="24"/>
        </w:rPr>
        <w:t xml:space="preserve">, администрация Ибресинского </w:t>
      </w:r>
      <w:r w:rsidR="00BE74EB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D059BE" w:rsidRPr="00B56D30">
        <w:rPr>
          <w:rFonts w:ascii="Times New Roman" w:hAnsi="Times New Roman"/>
          <w:sz w:val="24"/>
          <w:szCs w:val="24"/>
        </w:rPr>
        <w:t>постановляет:</w:t>
      </w:r>
    </w:p>
    <w:p w:rsidR="00D059BE" w:rsidRPr="00B56D30" w:rsidRDefault="00E67D92" w:rsidP="00B56D30">
      <w:pPr>
        <w:jc w:val="both"/>
        <w:rPr>
          <w:rFonts w:ascii="Times New Roman" w:hAnsi="Times New Roman"/>
          <w:sz w:val="24"/>
          <w:szCs w:val="24"/>
        </w:rPr>
      </w:pPr>
      <w:r w:rsidRPr="00B56D30">
        <w:rPr>
          <w:rFonts w:ascii="Times New Roman" w:hAnsi="Times New Roman"/>
          <w:sz w:val="24"/>
          <w:szCs w:val="24"/>
        </w:rPr>
        <w:t xml:space="preserve">             </w:t>
      </w:r>
      <w:r w:rsidR="00D059BE" w:rsidRPr="00B56D30">
        <w:rPr>
          <w:rFonts w:ascii="Times New Roman" w:hAnsi="Times New Roman"/>
          <w:sz w:val="24"/>
          <w:szCs w:val="24"/>
        </w:rPr>
        <w:t xml:space="preserve">1. Утвердить </w:t>
      </w:r>
      <w:proofErr w:type="gramStart"/>
      <w:r w:rsidR="00D059BE" w:rsidRPr="00B56D30">
        <w:rPr>
          <w:rFonts w:ascii="Times New Roman" w:hAnsi="Times New Roman"/>
          <w:sz w:val="24"/>
          <w:szCs w:val="24"/>
        </w:rPr>
        <w:t>административный</w:t>
      </w:r>
      <w:proofErr w:type="gramEnd"/>
      <w:r w:rsidR="00D059BE" w:rsidRPr="00B56D30">
        <w:rPr>
          <w:rFonts w:ascii="Times New Roman" w:hAnsi="Times New Roman"/>
          <w:sz w:val="24"/>
          <w:szCs w:val="24"/>
        </w:rPr>
        <w:t xml:space="preserve">  регламент </w:t>
      </w:r>
      <w:r w:rsidRPr="00B56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 «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Выдача градостроительного плана земельного участка</w:t>
      </w:r>
      <w:r w:rsidRPr="00B56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территории Ибресинского муниципального округа Чувашской Республики»</w:t>
      </w:r>
      <w:r w:rsidR="00D059BE" w:rsidRPr="00B56D30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797B60" w:rsidRPr="00B56D30" w:rsidRDefault="00E67D92" w:rsidP="00B56D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6D30">
        <w:rPr>
          <w:rFonts w:ascii="Times New Roman" w:hAnsi="Times New Roman"/>
          <w:sz w:val="24"/>
          <w:szCs w:val="24"/>
        </w:rPr>
        <w:t xml:space="preserve">             </w:t>
      </w:r>
      <w:r w:rsidR="00D059BE" w:rsidRPr="00B56D30">
        <w:rPr>
          <w:rFonts w:ascii="Times New Roman" w:hAnsi="Times New Roman"/>
          <w:sz w:val="24"/>
          <w:szCs w:val="24"/>
        </w:rPr>
        <w:t xml:space="preserve">2. </w:t>
      </w:r>
      <w:r w:rsidR="00D059BE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Признать утратившими силу</w:t>
      </w:r>
      <w:r w:rsidR="00797B60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797B60" w:rsidRPr="00B56D30" w:rsidRDefault="00797B60" w:rsidP="00B56D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D059BE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="00D059BE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дминистрации Ибресинского района Чувашско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й Республики от 22 августа 2019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г. 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508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"Об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утверждении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административного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регламента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Ибресинского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айона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предоставлению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услуги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Подготовка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выдача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градостроительных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планов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земельных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участков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="00B56D30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B56D30" w:rsidRPr="00B56D30" w:rsidRDefault="00797B60" w:rsidP="00B56D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6D30">
        <w:rPr>
          <w:rFonts w:ascii="Times New Roman" w:hAnsi="Times New Roman"/>
          <w:sz w:val="24"/>
          <w:szCs w:val="24"/>
        </w:rPr>
        <w:t xml:space="preserve">              постановление а</w:t>
      </w:r>
      <w:r w:rsidR="00E67D92" w:rsidRPr="00B56D30">
        <w:rPr>
          <w:rFonts w:ascii="Times New Roman" w:hAnsi="Times New Roman"/>
          <w:sz w:val="24"/>
          <w:szCs w:val="24"/>
        </w:rPr>
        <w:t>дминистрации Ибресинского района Чувашской Республики от 2 марта 2020</w:t>
      </w:r>
      <w:r w:rsidRPr="00B56D30">
        <w:rPr>
          <w:rFonts w:ascii="Times New Roman" w:hAnsi="Times New Roman"/>
          <w:sz w:val="24"/>
          <w:szCs w:val="24"/>
        </w:rPr>
        <w:t xml:space="preserve"> г. №</w:t>
      </w:r>
      <w:r w:rsidR="00E67D92" w:rsidRPr="00B56D30">
        <w:rPr>
          <w:rFonts w:ascii="Times New Roman" w:hAnsi="Times New Roman"/>
          <w:sz w:val="24"/>
          <w:szCs w:val="24"/>
        </w:rPr>
        <w:t>124</w:t>
      </w:r>
      <w:r w:rsidRPr="00B56D30">
        <w:rPr>
          <w:rFonts w:ascii="Times New Roman" w:hAnsi="Times New Roman"/>
          <w:sz w:val="24"/>
          <w:szCs w:val="24"/>
        </w:rPr>
        <w:t xml:space="preserve"> </w:t>
      </w:r>
      <w:r w:rsidR="00E67D92" w:rsidRPr="00B56D30">
        <w:rPr>
          <w:rFonts w:ascii="Times New Roman" w:hAnsi="Times New Roman"/>
          <w:sz w:val="24"/>
          <w:szCs w:val="24"/>
        </w:rPr>
        <w:t>"О внесении изменений в постановление администрации Ибр</w:t>
      </w:r>
      <w:r w:rsidRPr="00B56D30">
        <w:rPr>
          <w:rFonts w:ascii="Times New Roman" w:hAnsi="Times New Roman"/>
          <w:sz w:val="24"/>
          <w:szCs w:val="24"/>
        </w:rPr>
        <w:t>есинского района от 22.08.2019 №</w:t>
      </w:r>
      <w:r w:rsidR="00E67D92" w:rsidRPr="00B56D30">
        <w:rPr>
          <w:rFonts w:ascii="Times New Roman" w:hAnsi="Times New Roman"/>
          <w:sz w:val="24"/>
          <w:szCs w:val="24"/>
        </w:rPr>
        <w:t xml:space="preserve">508 "Об утверждении административного регламента администрации Ибресинского района по предоставлению муниципальной 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услуги "Подготовка и выдача градостроительных планов земельных участков"</w:t>
      </w:r>
      <w:r w:rsidR="00B56D30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E67D92" w:rsidRPr="00B56D30" w:rsidRDefault="00B56D30" w:rsidP="00B56D30">
      <w:pPr>
        <w:jc w:val="both"/>
        <w:rPr>
          <w:rFonts w:ascii="Times New Roman" w:hAnsi="Times New Roman"/>
          <w:sz w:val="24"/>
          <w:szCs w:val="24"/>
        </w:rPr>
      </w:pP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797B60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остановление </w:t>
      </w:r>
      <w:r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="00E67D92" w:rsidRPr="00B56D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дминистрации Ибресинского района Чувашской Республики</w:t>
      </w:r>
      <w:r w:rsidR="00E67D92" w:rsidRPr="00B56D30">
        <w:rPr>
          <w:rFonts w:ascii="Times New Roman" w:hAnsi="Times New Roman"/>
          <w:sz w:val="24"/>
          <w:szCs w:val="24"/>
        </w:rPr>
        <w:t xml:space="preserve"> от 17 декабря 2020</w:t>
      </w:r>
      <w:r w:rsidR="00797B60" w:rsidRPr="00B56D30">
        <w:rPr>
          <w:rFonts w:ascii="Times New Roman" w:hAnsi="Times New Roman"/>
          <w:sz w:val="24"/>
          <w:szCs w:val="24"/>
        </w:rPr>
        <w:t xml:space="preserve"> </w:t>
      </w:r>
      <w:r w:rsidR="00E67D92" w:rsidRPr="00B56D30">
        <w:rPr>
          <w:rFonts w:ascii="Times New Roman" w:hAnsi="Times New Roman"/>
          <w:sz w:val="24"/>
          <w:szCs w:val="24"/>
        </w:rPr>
        <w:t xml:space="preserve">г. </w:t>
      </w:r>
      <w:r w:rsidR="00797B60" w:rsidRPr="00B56D30">
        <w:rPr>
          <w:rFonts w:ascii="Times New Roman" w:hAnsi="Times New Roman"/>
          <w:sz w:val="24"/>
          <w:szCs w:val="24"/>
        </w:rPr>
        <w:t xml:space="preserve">№ </w:t>
      </w:r>
      <w:r w:rsidR="00E67D92" w:rsidRPr="00B56D30">
        <w:rPr>
          <w:rFonts w:ascii="Times New Roman" w:hAnsi="Times New Roman"/>
          <w:sz w:val="24"/>
          <w:szCs w:val="24"/>
        </w:rPr>
        <w:t>653</w:t>
      </w:r>
      <w:r w:rsidR="00797B60" w:rsidRPr="00B56D30">
        <w:rPr>
          <w:rFonts w:ascii="Times New Roman" w:hAnsi="Times New Roman"/>
          <w:sz w:val="24"/>
          <w:szCs w:val="24"/>
        </w:rPr>
        <w:t xml:space="preserve"> «</w:t>
      </w:r>
      <w:r w:rsidR="00E67D92" w:rsidRPr="00B56D3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Ибресинского района Чувашской Республики от 22 августа 2019</w:t>
      </w:r>
      <w:r w:rsidR="00797B60" w:rsidRPr="00B56D30">
        <w:rPr>
          <w:rFonts w:ascii="Times New Roman" w:hAnsi="Times New Roman"/>
          <w:sz w:val="24"/>
          <w:szCs w:val="24"/>
        </w:rPr>
        <w:t xml:space="preserve"> г. №</w:t>
      </w:r>
      <w:r w:rsidR="00E67D92" w:rsidRPr="00B56D30">
        <w:rPr>
          <w:rFonts w:ascii="Times New Roman" w:hAnsi="Times New Roman"/>
          <w:sz w:val="24"/>
          <w:szCs w:val="24"/>
        </w:rPr>
        <w:t xml:space="preserve">508 "Об утверждении административного регламента администрации Ибресинского района по </w:t>
      </w:r>
      <w:r w:rsidR="00E67D92" w:rsidRPr="00B56D30">
        <w:rPr>
          <w:rFonts w:ascii="Times New Roman" w:hAnsi="Times New Roman"/>
          <w:sz w:val="24"/>
          <w:szCs w:val="24"/>
        </w:rPr>
        <w:lastRenderedPageBreak/>
        <w:t>предо</w:t>
      </w:r>
      <w:r w:rsidR="00797B60" w:rsidRPr="00B56D30">
        <w:rPr>
          <w:rFonts w:ascii="Times New Roman" w:hAnsi="Times New Roman"/>
          <w:sz w:val="24"/>
          <w:szCs w:val="24"/>
        </w:rPr>
        <w:t>ставлению муниципальной услуги «</w:t>
      </w:r>
      <w:r w:rsidR="00E67D92" w:rsidRPr="00B56D30">
        <w:rPr>
          <w:rFonts w:ascii="Times New Roman" w:hAnsi="Times New Roman"/>
          <w:sz w:val="24"/>
          <w:szCs w:val="24"/>
        </w:rPr>
        <w:t>Подготовка и выдача градостроительных планов земельных участков</w:t>
      </w:r>
      <w:r w:rsidR="00797B60" w:rsidRPr="00B56D30">
        <w:rPr>
          <w:rFonts w:ascii="Times New Roman" w:hAnsi="Times New Roman"/>
          <w:sz w:val="24"/>
          <w:szCs w:val="24"/>
        </w:rPr>
        <w:t>»</w:t>
      </w:r>
      <w:r w:rsidRPr="00B56D30">
        <w:rPr>
          <w:rFonts w:ascii="Times New Roman" w:hAnsi="Times New Roman"/>
          <w:sz w:val="24"/>
          <w:szCs w:val="24"/>
        </w:rPr>
        <w:t>.</w:t>
      </w:r>
    </w:p>
    <w:p w:rsidR="00D059BE" w:rsidRPr="00B56D30" w:rsidRDefault="00B56D30" w:rsidP="00B56D30">
      <w:pPr>
        <w:jc w:val="both"/>
        <w:rPr>
          <w:rFonts w:ascii="Times New Roman" w:hAnsi="Times New Roman"/>
          <w:sz w:val="24"/>
          <w:szCs w:val="24"/>
        </w:rPr>
      </w:pPr>
      <w:r w:rsidRPr="00B56D30">
        <w:rPr>
          <w:rFonts w:ascii="Times New Roman" w:hAnsi="Times New Roman"/>
          <w:sz w:val="24"/>
          <w:szCs w:val="24"/>
        </w:rPr>
        <w:t xml:space="preserve">                </w:t>
      </w:r>
      <w:r w:rsidR="00D059BE" w:rsidRPr="00B56D30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его </w:t>
      </w:r>
      <w:hyperlink r:id="rId13" w:history="1">
        <w:r w:rsidR="00D059BE" w:rsidRPr="00B56D30">
          <w:rPr>
            <w:rFonts w:ascii="Times New Roman" w:hAnsi="Times New Roman"/>
            <w:sz w:val="24"/>
            <w:szCs w:val="24"/>
          </w:rPr>
          <w:t>официального опубликования</w:t>
        </w:r>
      </w:hyperlink>
      <w:r w:rsidR="00D059BE" w:rsidRPr="00B56D30">
        <w:rPr>
          <w:rFonts w:ascii="Times New Roman" w:hAnsi="Times New Roman"/>
          <w:sz w:val="24"/>
          <w:szCs w:val="24"/>
        </w:rPr>
        <w:t>.</w:t>
      </w: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AD5829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9C4E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ab/>
        <w:t>И</w:t>
      </w:r>
      <w:r w:rsidR="00C41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2399" w:rsidRDefault="009E239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3507"/>
      </w:tblGrid>
      <w:tr w:rsidR="00450BCC" w:rsidTr="001B54B4">
        <w:tc>
          <w:tcPr>
            <w:tcW w:w="6063" w:type="dxa"/>
          </w:tcPr>
          <w:p w:rsidR="00450BCC" w:rsidRDefault="00450BCC" w:rsidP="00D05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7" w:type="dxa"/>
          </w:tcPr>
          <w:p w:rsidR="00450BCC" w:rsidRPr="000169AB" w:rsidRDefault="00450BCC" w:rsidP="000169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CF15D8"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</w:t>
            </w:r>
            <w:r w:rsidR="00CF15D8"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</w:t>
            </w:r>
            <w:r w:rsidR="00016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Ибресинского </w:t>
            </w:r>
            <w:r w:rsidR="00016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CF15D8"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окру</w:t>
            </w:r>
            <w:r w:rsidR="000169A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CF15D8"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Чувашской Республики   </w:t>
            </w:r>
          </w:p>
          <w:p w:rsidR="00450BCC" w:rsidRPr="000169AB" w:rsidRDefault="00450BCC" w:rsidP="000169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от __</w:t>
            </w:r>
            <w:r w:rsidR="000169AB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F15D8"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="000169AB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="00CF15D8"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CF15D8"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N _</w:t>
            </w:r>
            <w:r w:rsidR="00CF15D8"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0169AB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:rsidR="00450BCC" w:rsidRDefault="00450BCC" w:rsidP="00450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50BCC" w:rsidRDefault="00450BCC" w:rsidP="00D05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059BE" w:rsidRPr="009E2399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9E239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Административный</w:t>
      </w:r>
      <w:proofErr w:type="gramEnd"/>
      <w:r w:rsidRPr="009E239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регламент предоставления муниципальной услуги </w:t>
      </w:r>
      <w:r w:rsidRPr="009E23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</w:t>
      </w:r>
      <w:r w:rsidRPr="009E239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Выдача градостроительного плана земельного участка</w:t>
      </w:r>
      <w:r w:rsidRPr="009E23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" </w:t>
      </w:r>
      <w:r w:rsidRPr="009E239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на территории Ибресинского муниципального округа Чувашской Республики</w:t>
      </w:r>
    </w:p>
    <w:p w:rsidR="00D059BE" w:rsidRPr="00D059BE" w:rsidRDefault="00D059BE" w:rsidP="00D059B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059BE" w:rsidRPr="009E2399" w:rsidRDefault="00D059BE" w:rsidP="00D059B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Toc89083252"/>
      <w:r w:rsidRPr="009E23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9E239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9E23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Общие положения</w:t>
      </w:r>
      <w:bookmarkEnd w:id="0"/>
    </w:p>
    <w:p w:rsidR="00D059BE" w:rsidRPr="009E2399" w:rsidRDefault="00D059BE" w:rsidP="00D059B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59BE" w:rsidRPr="009E2399" w:rsidRDefault="00D059BE" w:rsidP="00CE63B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E23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D059BE" w:rsidRPr="00D059BE" w:rsidRDefault="00D059BE" w:rsidP="00D059BE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059BE" w:rsidRPr="009E2399" w:rsidRDefault="00D059BE" w:rsidP="00F65B6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E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 муниципальной услуги </w:t>
      </w:r>
      <w:r w:rsidRPr="009E2399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9E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Выдача градостроительного плана земельного участка</w:t>
      </w:r>
      <w:r w:rsidRPr="009E2399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9E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</w:t>
      </w:r>
      <w:r w:rsidRPr="009E2399">
        <w:rPr>
          <w:rFonts w:ascii="Times New Roman" w:eastAsia="Times New Roman" w:hAnsi="Times New Roman"/>
          <w:color w:val="22272F"/>
          <w:sz w:val="24"/>
          <w:szCs w:val="24"/>
          <w:shd w:val="clear" w:color="auto" w:fill="FFFFFF"/>
          <w:lang w:eastAsia="ru-RU"/>
        </w:rPr>
        <w:t xml:space="preserve">предоставлении муниципальной услуги по подготовке и выдаче градостроительного плана земельного участка </w:t>
      </w:r>
      <w:r w:rsidRPr="009E239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Ибресинском муниципальном округе Чувашской Республики.</w:t>
      </w:r>
    </w:p>
    <w:p w:rsidR="00D059BE" w:rsidRPr="009E2399" w:rsidRDefault="00D059BE" w:rsidP="00F65B6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</w:p>
    <w:p w:rsidR="00D059BE" w:rsidRPr="00CE63B3" w:rsidRDefault="00D059BE" w:rsidP="00CE63B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63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Круг заявителей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059BE" w:rsidRPr="00CE63B3" w:rsidRDefault="00D059BE" w:rsidP="00F65B6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3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Заявителями на получение  муниципальной услуги являются правообладатели земельных участков, а также иные лица в случае, предусмотренном частью 1</w:t>
      </w:r>
      <w:r w:rsidR="00D67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E63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статьи 57</w:t>
      </w:r>
      <w:r w:rsidR="00CE63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E63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Градостроительного кодекса Российской Федерации (далее – заявитель). </w:t>
      </w:r>
    </w:p>
    <w:p w:rsidR="00D059BE" w:rsidRPr="00CE63B3" w:rsidRDefault="00D059BE" w:rsidP="00F65B6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3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Интересы заявителей, указанных в пункте 1.3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059BE" w:rsidRDefault="00D059BE" w:rsidP="00F65B6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7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услуги:</w:t>
      </w:r>
    </w:p>
    <w:p w:rsidR="00D6752F" w:rsidRPr="00D6752F" w:rsidRDefault="00D6752F" w:rsidP="00F65B6F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7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обратился за выдачей градостроительного плана земельного участка;</w:t>
      </w:r>
    </w:p>
    <w:p w:rsidR="00D6752F" w:rsidRPr="00D6752F" w:rsidRDefault="00D6752F" w:rsidP="00F65B6F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7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обратился за выдачей дубликата градостроительного плана земельного участка;</w:t>
      </w:r>
    </w:p>
    <w:p w:rsidR="00D6752F" w:rsidRPr="00D6752F" w:rsidRDefault="00D6752F" w:rsidP="00F65B6F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7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обратился за исправлением допущенных опечаток и ошибок в градостроительном плане земельного участка.</w:t>
      </w:r>
    </w:p>
    <w:p w:rsidR="00D059BE" w:rsidRDefault="00D059BE" w:rsidP="00F65B6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7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получения муниципальной услуги по экстерриториальному принципу отсутствует.</w:t>
      </w:r>
    </w:p>
    <w:p w:rsidR="001B54B4" w:rsidRDefault="001B54B4" w:rsidP="001B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54B4" w:rsidRDefault="001B54B4" w:rsidP="001B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54B4" w:rsidRDefault="001B54B4" w:rsidP="001B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54B4" w:rsidRPr="00D6752F" w:rsidRDefault="001B54B4" w:rsidP="001B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59BE" w:rsidRPr="00D6752F" w:rsidRDefault="00D059BE" w:rsidP="00D6752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" w:name="_Toc89083253"/>
      <w:r w:rsidRPr="00D675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Раздел II. Стандарт предоставления муниципальной услуги</w:t>
      </w:r>
      <w:bookmarkEnd w:id="1"/>
    </w:p>
    <w:p w:rsidR="00D059BE" w:rsidRPr="00D6752F" w:rsidRDefault="00D059BE" w:rsidP="00D6752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59BE" w:rsidRPr="00D6752F" w:rsidRDefault="00D059BE" w:rsidP="00D6752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675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059BE" w:rsidRPr="00D6752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675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2.1. Наименование государственной и муниципальной услуги – </w:t>
      </w:r>
      <w:r w:rsidRPr="00D6752F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D675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Выдача градостроительного плана земельного участка</w:t>
      </w:r>
      <w:r w:rsidRPr="00D6752F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D675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(далее </w:t>
      </w:r>
      <w:r w:rsidRPr="00D675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 xml:space="preserve"> услуга).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D059BE" w:rsidRPr="00D6752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67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B54B4" w:rsidRPr="001B54B4" w:rsidRDefault="00D059BE" w:rsidP="001B54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675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2.2. </w:t>
      </w:r>
      <w:proofErr w:type="gramStart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Муниципальная услуга предоставляется администрацией Ибресинского муниципального округа Чувашской Республики через отдел строительства, благоустройства, ЖКХ и дорожного хозяйства, организационно - контрольный отдел, управление по развитию территорий, </w:t>
      </w:r>
      <w:proofErr w:type="spellStart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Айбечский</w:t>
      </w:r>
      <w:proofErr w:type="spellEnd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территориальный отдел, Андреевский территориальный отдел, Березовский территориальный отдел, </w:t>
      </w:r>
      <w:proofErr w:type="spellStart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Большеабакасинский</w:t>
      </w:r>
      <w:proofErr w:type="spellEnd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территориальный отдел, </w:t>
      </w:r>
      <w:proofErr w:type="spellStart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Буинский</w:t>
      </w:r>
      <w:proofErr w:type="spellEnd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территориальный отдел, Ибресинский территориальный отдел, Кировский территориальный отдел, Климовский территориальный отдел, </w:t>
      </w:r>
      <w:proofErr w:type="spellStart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Малокармалинский</w:t>
      </w:r>
      <w:proofErr w:type="spellEnd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территориальный отдел, </w:t>
      </w:r>
      <w:proofErr w:type="spellStart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Новочурашевский</w:t>
      </w:r>
      <w:proofErr w:type="spellEnd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территориальный отдел, </w:t>
      </w:r>
      <w:proofErr w:type="spellStart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Хормалинский</w:t>
      </w:r>
      <w:proofErr w:type="spellEnd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территориальный отдел, </w:t>
      </w:r>
      <w:proofErr w:type="spellStart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Чувашско-Тимяшский</w:t>
      </w:r>
      <w:proofErr w:type="spellEnd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территориальный отдел</w:t>
      </w:r>
      <w:proofErr w:type="gramEnd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Ширтанский</w:t>
      </w:r>
      <w:proofErr w:type="spellEnd"/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территориальный отдел </w:t>
      </w:r>
      <w:r w:rsid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управления по развитию территорий </w:t>
      </w:r>
      <w:r w:rsidR="001B54B4" w:rsidRPr="001B54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Ибресинского муниципального округа Чувашской Республики, многофункциональный центр предоставления государственных и муниципальных услуг (далее – уполномоченный орган).</w:t>
      </w:r>
    </w:p>
    <w:p w:rsidR="00450BCC" w:rsidRDefault="00450BCC" w:rsidP="0099422E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59BE" w:rsidRPr="00D6752F" w:rsidRDefault="0099422E" w:rsidP="0099422E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D059BE" w:rsidRPr="00957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Состав и способы подачи запроса о предоставлении муниципальной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D6752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75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2.3. </w:t>
      </w:r>
      <w:r w:rsidRPr="00D6752F">
        <w:rPr>
          <w:rFonts w:ascii="Times New Roman" w:hAnsi="Times New Roman"/>
          <w:bCs/>
          <w:color w:val="000000"/>
          <w:sz w:val="24"/>
          <w:szCs w:val="24"/>
        </w:rPr>
        <w:t xml:space="preserve">Заявитель или его представитель представляет в уполномоченный орган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</w:t>
      </w:r>
      <w:r w:rsidRPr="00957D82">
        <w:rPr>
          <w:rFonts w:ascii="Times New Roman" w:hAnsi="Times New Roman"/>
          <w:bCs/>
          <w:sz w:val="24"/>
          <w:szCs w:val="24"/>
        </w:rPr>
        <w:t xml:space="preserve">2.7 </w:t>
      </w:r>
      <w:r w:rsidRPr="00D6752F">
        <w:rPr>
          <w:rFonts w:ascii="Times New Roman" w:hAnsi="Times New Roman"/>
          <w:bCs/>
          <w:color w:val="000000"/>
          <w:sz w:val="24"/>
          <w:szCs w:val="24"/>
        </w:rPr>
        <w:t>настоящего Административного регламента, одним из следующих способов по выбору заявителя:</w:t>
      </w:r>
    </w:p>
    <w:p w:rsidR="00D059BE" w:rsidRPr="00D6752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752F">
        <w:rPr>
          <w:rFonts w:ascii="Times New Roman" w:hAnsi="Times New Roman"/>
          <w:bCs/>
          <w:color w:val="000000"/>
          <w:sz w:val="24"/>
          <w:szCs w:val="24"/>
        </w:rPr>
        <w:t>а) в электронной форме посредством Единого портала, регионального портала.</w:t>
      </w:r>
    </w:p>
    <w:p w:rsidR="00D059BE" w:rsidRPr="00D6752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752F">
        <w:rPr>
          <w:rFonts w:ascii="Times New Roman" w:hAnsi="Times New Roman"/>
          <w:bCs/>
          <w:color w:val="000000"/>
          <w:sz w:val="24"/>
          <w:szCs w:val="24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Pr="00D6752F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 ЕСИА) или иных государственных</w:t>
      </w:r>
      <w:proofErr w:type="gramEnd"/>
      <w:r w:rsidRPr="00D6752F">
        <w:rPr>
          <w:rFonts w:ascii="Times New Roman" w:hAnsi="Times New Roman"/>
          <w:bCs/>
          <w:color w:val="000000"/>
          <w:sz w:val="24"/>
          <w:szCs w:val="24"/>
        </w:rPr>
        <w:t xml:space="preserve">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D6752F">
        <w:rPr>
          <w:rFonts w:ascii="Times New Roman" w:hAnsi="Times New Roman"/>
          <w:color w:val="000000"/>
          <w:sz w:val="24"/>
          <w:szCs w:val="24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D059BE" w:rsidRPr="00D6752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752F">
        <w:rPr>
          <w:rFonts w:ascii="Times New Roman" w:hAnsi="Times New Roman"/>
          <w:color w:val="000000"/>
          <w:sz w:val="24"/>
          <w:szCs w:val="24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D6752F">
        <w:rPr>
          <w:rFonts w:ascii="Times New Roman" w:hAnsi="Times New Roman"/>
          <w:bCs/>
          <w:color w:val="000000"/>
          <w:sz w:val="24"/>
          <w:szCs w:val="24"/>
        </w:rPr>
        <w:t xml:space="preserve">в подпунктах "б" - "г" </w:t>
      </w:r>
      <w:r w:rsidRPr="00957D82">
        <w:rPr>
          <w:rFonts w:ascii="Times New Roman" w:hAnsi="Times New Roman"/>
          <w:bCs/>
          <w:sz w:val="24"/>
          <w:szCs w:val="24"/>
        </w:rPr>
        <w:t xml:space="preserve">пункта 2.7 </w:t>
      </w:r>
      <w:r w:rsidRPr="00D6752F">
        <w:rPr>
          <w:rFonts w:ascii="Times New Roman" w:hAnsi="Times New Roman"/>
          <w:bCs/>
          <w:color w:val="000000"/>
          <w:sz w:val="24"/>
          <w:szCs w:val="24"/>
        </w:rPr>
        <w:t>настоящего Административного регламента</w:t>
      </w:r>
      <w:r w:rsidRPr="00D6752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D6752F">
        <w:rPr>
          <w:rFonts w:ascii="Times New Roman" w:hAnsi="Times New Roman"/>
          <w:color w:val="000000"/>
          <w:sz w:val="24"/>
          <w:szCs w:val="24"/>
        </w:rPr>
        <w:t>Заявление</w:t>
      </w:r>
      <w:r w:rsidRPr="00D6752F">
        <w:rPr>
          <w:rFonts w:ascii="Times New Roman" w:hAnsi="Times New Roman"/>
          <w:bCs/>
          <w:color w:val="000000"/>
          <w:sz w:val="24"/>
          <w:szCs w:val="24"/>
        </w:rPr>
        <w:t xml:space="preserve"> о выдаче градостроительного плана земельного участка</w:t>
      </w:r>
      <w:r w:rsidRPr="00D6752F">
        <w:rPr>
          <w:rFonts w:ascii="Times New Roman" w:hAnsi="Times New Roman"/>
          <w:color w:val="000000"/>
          <w:sz w:val="24"/>
          <w:szCs w:val="24"/>
        </w:rPr>
        <w:t xml:space="preserve"> подписывается заявителем или его представителем, уполномоченным </w:t>
      </w:r>
      <w:r w:rsidRPr="00D6752F">
        <w:rPr>
          <w:rFonts w:ascii="Times New Roman" w:hAnsi="Times New Roman"/>
          <w:color w:val="000000"/>
          <w:sz w:val="24"/>
          <w:szCs w:val="24"/>
        </w:rPr>
        <w:lastRenderedPageBreak/>
        <w:t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D675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6752F">
        <w:rPr>
          <w:rFonts w:ascii="Times New Roman" w:hAnsi="Times New Roman"/>
          <w:color w:val="000000"/>
          <w:sz w:val="24"/>
          <w:szCs w:val="24"/>
        </w:rPr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Pr="00D675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закона от 6 апреля 2011 года </w:t>
      </w:r>
      <w:r w:rsidRPr="00D675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№ 63-ФЗ </w:t>
      </w:r>
      <w:r w:rsidRPr="00D6752F">
        <w:rPr>
          <w:rFonts w:ascii="Times New Roman" w:hAnsi="Times New Roman"/>
          <w:color w:val="000000"/>
          <w:sz w:val="24"/>
          <w:szCs w:val="24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</w:t>
      </w:r>
      <w:proofErr w:type="gramEnd"/>
      <w:r w:rsidRPr="00D675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6752F">
        <w:rPr>
          <w:rFonts w:ascii="Times New Roman" w:hAnsi="Times New Roman"/>
          <w:color w:val="000000"/>
          <w:sz w:val="24"/>
          <w:szCs w:val="24"/>
        </w:rPr>
        <w:t xml:space="preserve">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Pr="00D67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D6752F">
        <w:rPr>
          <w:rFonts w:ascii="Times New Roman" w:hAnsi="Times New Roman"/>
          <w:color w:val="000000"/>
          <w:sz w:val="24"/>
          <w:szCs w:val="24"/>
        </w:rPr>
        <w:t xml:space="preserve">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</w:t>
      </w:r>
      <w:proofErr w:type="gramEnd"/>
      <w:r w:rsidRPr="00D6752F">
        <w:rPr>
          <w:rFonts w:ascii="Times New Roman" w:hAnsi="Times New Roman"/>
          <w:color w:val="000000"/>
          <w:sz w:val="24"/>
          <w:szCs w:val="24"/>
        </w:rPr>
        <w:t xml:space="preserve"> июня 2012 </w:t>
      </w:r>
      <w:r w:rsidRPr="00D67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D6752F" w:rsidDel="00FA10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52F">
        <w:rPr>
          <w:rFonts w:ascii="Times New Roman" w:hAnsi="Times New Roman"/>
          <w:color w:val="000000"/>
          <w:sz w:val="24"/>
          <w:szCs w:val="24"/>
        </w:rPr>
        <w:t>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D059BE" w:rsidRPr="00D6752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752F">
        <w:rPr>
          <w:rFonts w:ascii="Times New Roman" w:hAnsi="Times New Roman"/>
          <w:bCs/>
          <w:color w:val="000000"/>
          <w:sz w:val="24"/>
          <w:szCs w:val="24"/>
        </w:rPr>
        <w:t xml:space="preserve">В целях предоставления услуги заявителю или его представителю обеспечивается в </w:t>
      </w:r>
      <w:r w:rsidRPr="00D6752F">
        <w:rPr>
          <w:rFonts w:ascii="Times New Roman" w:hAnsi="Times New Roman"/>
          <w:color w:val="000000"/>
          <w:sz w:val="24"/>
          <w:szCs w:val="24"/>
        </w:rPr>
        <w:t xml:space="preserve">многофункциональных центрах </w:t>
      </w:r>
      <w:r w:rsidRPr="00D6752F">
        <w:rPr>
          <w:rFonts w:ascii="Times New Roman" w:hAnsi="Times New Roman"/>
          <w:bCs/>
          <w:color w:val="000000"/>
          <w:sz w:val="24"/>
          <w:szCs w:val="24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D67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D6752F" w:rsidDel="00FA10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6752F">
        <w:rPr>
          <w:rFonts w:ascii="Times New Roman" w:hAnsi="Times New Roman"/>
          <w:bCs/>
          <w:color w:val="000000"/>
          <w:sz w:val="24"/>
          <w:szCs w:val="24"/>
        </w:rPr>
        <w:t>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D059BE" w:rsidRPr="00D6752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752F">
        <w:rPr>
          <w:rFonts w:ascii="Times New Roman" w:hAnsi="Times New Roman"/>
          <w:bCs/>
          <w:color w:val="000000"/>
          <w:sz w:val="24"/>
          <w:szCs w:val="24"/>
        </w:rPr>
        <w:t xml:space="preserve">б) на бумажном носителе посредством личного обращения в уполномоченный орган, в том числе </w:t>
      </w:r>
      <w:r w:rsidRPr="00D6752F">
        <w:rPr>
          <w:rFonts w:ascii="Times New Roman" w:hAnsi="Times New Roman"/>
          <w:color w:val="000000"/>
          <w:sz w:val="24"/>
          <w:szCs w:val="24"/>
        </w:rPr>
        <w:t xml:space="preserve">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</w:t>
      </w:r>
      <w:r w:rsidRPr="00D67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D6752F" w:rsidDel="00FA10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52F">
        <w:rPr>
          <w:rFonts w:ascii="Times New Roman" w:hAnsi="Times New Roman"/>
          <w:color w:val="000000"/>
          <w:sz w:val="24"/>
          <w:szCs w:val="24"/>
        </w:rPr>
        <w:t>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6752F">
        <w:rPr>
          <w:rFonts w:ascii="Times New Roman" w:hAnsi="Times New Roman"/>
          <w:color w:val="000000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2.4.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 </w:t>
      </w:r>
      <w:proofErr w:type="spell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xml</w:t>
      </w:r>
      <w:proofErr w:type="spellEnd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xml</w:t>
      </w:r>
      <w:proofErr w:type="spellEnd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б) doc, </w:t>
      </w:r>
      <w:proofErr w:type="spell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docx</w:t>
      </w:r>
      <w:proofErr w:type="spellEnd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odt</w:t>
      </w:r>
      <w:proofErr w:type="spellEnd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для документов с текстовым содержанием, </w:t>
      </w: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не включающим формулы;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в) pdf, </w:t>
      </w:r>
      <w:proofErr w:type="spell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jpg</w:t>
      </w:r>
      <w:proofErr w:type="spellEnd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jpeg</w:t>
      </w:r>
      <w:proofErr w:type="spellEnd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2.5. </w:t>
      </w:r>
      <w:proofErr w:type="gram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dpi</w:t>
      </w:r>
      <w:proofErr w:type="spellEnd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(масштаб 1:1) и всех аутентичных признаков подлинности</w:t>
      </w:r>
      <w:proofErr w:type="gramEnd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2.6.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2.6.1. Порядок осуществления административных процедур (действий) в электронной форме.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Формирование заявления.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Формирование заявления осуществляется посредством заполнения электронной формы заявления на Едином </w:t>
      </w:r>
      <w:proofErr w:type="gram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портале</w:t>
      </w:r>
      <w:proofErr w:type="gramEnd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региональном портале, без необходимости дополнительной подачи заявления в какой-либо иной форме.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е) возможность доступа заявителя на Едином </w:t>
      </w:r>
      <w:proofErr w:type="gram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портале</w:t>
      </w:r>
      <w:proofErr w:type="gramEnd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 предоставления государственных услуг.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2.6.2. Уполномоченный орган обеспечивает в срок не позднее одного рабочего дня с момента подачи заявления на Единый портал, а в случае его поступления в выходной, нерабочий праздничный день, – в следующий за ним первый рабочий день: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2.6.3.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Ответственное должностное лицо: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производит действия в соответствии с пунктом 2.6.2. настоящего Административного регламента.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2.6.4. Заявителю в качестве результата предоставления муниципальной услуги обеспечивается возможность получения документа: 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2.6.5.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059BE" w:rsidRPr="00BC0DF9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0D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17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документов, необходимых 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17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предоставления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17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2.7.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173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а) заявление о выдаче градостроительного плана земельного участка. В случае </w:t>
      </w:r>
      <w:r w:rsidRPr="00D91732">
        <w:rPr>
          <w:rFonts w:ascii="Times New Roman" w:hAnsi="Times New Roman"/>
          <w:color w:val="000000"/>
          <w:sz w:val="24"/>
          <w:szCs w:val="24"/>
        </w:rPr>
        <w:t xml:space="preserve">представления 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t>заявления о выдаче градостроительного плана земельного участка</w:t>
      </w:r>
      <w:r w:rsidRPr="00D91732">
        <w:rPr>
          <w:rFonts w:ascii="Times New Roman" w:hAnsi="Times New Roman"/>
          <w:color w:val="000000"/>
          <w:sz w:val="24"/>
          <w:szCs w:val="24"/>
        </w:rPr>
        <w:t xml:space="preserve"> в электронной форме посредством Единого портала, регионального портала в соответствии с подпунктом "а" пункта 2.3 настоящего Административного регламента указанное заявление заполняется 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t>путем внесения соответствующих сведений в интерактивную форму на Едином портале;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орган, в том числе через </w:t>
      </w:r>
      <w:r w:rsidRPr="00D91732">
        <w:rPr>
          <w:rFonts w:ascii="Times New Roman" w:hAnsi="Times New Roman"/>
          <w:color w:val="000000"/>
          <w:sz w:val="24"/>
          <w:szCs w:val="24"/>
        </w:rPr>
        <w:t>многофункциональный центр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"а" пункта 2.3 настоящего Административного регламента представление указанного документа не требуется;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в) документ, </w:t>
      </w:r>
      <w:proofErr w:type="gramStart"/>
      <w:r w:rsidRPr="00D91732">
        <w:rPr>
          <w:rFonts w:ascii="Times New Roman" w:hAnsi="Times New Roman"/>
          <w:bCs/>
          <w:color w:val="000000"/>
          <w:sz w:val="24"/>
          <w:szCs w:val="24"/>
        </w:rPr>
        <w:t>подтверждающий</w:t>
      </w:r>
      <w:proofErr w:type="gramEnd"/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D91732">
        <w:rPr>
          <w:rFonts w:ascii="Times New Roman" w:hAnsi="Times New Roman"/>
          <w:bCs/>
          <w:color w:val="000000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2.3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D9173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1732">
        <w:rPr>
          <w:rFonts w:ascii="Times New Roman" w:hAnsi="Times New Roman"/>
          <w:bCs/>
          <w:color w:val="000000"/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17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2.8. </w:t>
      </w:r>
      <w:proofErr w:type="gramStart"/>
      <w:r w:rsidRPr="00D917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D917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917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распоряжении</w:t>
      </w:r>
      <w:proofErr w:type="gramEnd"/>
      <w:r w:rsidRPr="00D917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1732">
        <w:rPr>
          <w:rFonts w:ascii="Times New Roman" w:hAnsi="Times New Roman"/>
          <w:bCs/>
          <w:color w:val="000000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1732">
        <w:rPr>
          <w:rFonts w:ascii="Times New Roman" w:hAnsi="Times New Roman"/>
          <w:bCs/>
          <w:color w:val="000000"/>
          <w:sz w:val="24"/>
          <w:szCs w:val="24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91732">
        <w:rPr>
          <w:rFonts w:ascii="Times New Roman" w:hAnsi="Times New Roman"/>
          <w:bCs/>
          <w:color w:val="000000"/>
          <w:sz w:val="24"/>
          <w:szCs w:val="24"/>
        </w:rPr>
        <w:t>в)</w:t>
      </w:r>
      <w:r w:rsidRPr="00D91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D91732">
        <w:rPr>
          <w:rFonts w:ascii="Times New Roman" w:hAnsi="Times New Roman"/>
          <w:bCs/>
          <w:color w:val="000000"/>
          <w:sz w:val="24"/>
          <w:szCs w:val="24"/>
        </w:rPr>
        <w:t>, в порядке, установленном частью 7 статьи 57</w:t>
      </w:r>
      <w:r w:rsidRPr="00D9173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Федерации;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lastRenderedPageBreak/>
        <w:t>предусмотренном частью 1</w:t>
      </w:r>
      <w:r w:rsidRPr="00D9173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 статьи 57</w:t>
      </w:r>
      <w:r w:rsidRPr="00D9173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Федерации;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91732">
        <w:rPr>
          <w:rFonts w:ascii="Times New Roman" w:hAnsi="Times New Roman"/>
          <w:bCs/>
          <w:color w:val="000000"/>
          <w:sz w:val="24"/>
          <w:szCs w:val="24"/>
        </w:rPr>
        <w:t>д) договор о комплексном развитии территории в случае, предусмотренном частью 4 статьи 57</w:t>
      </w:r>
      <w:r w:rsidRPr="00D9173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е) информация об ограничениях использования земельного участка, в том </w:t>
      </w:r>
      <w:proofErr w:type="gramStart"/>
      <w:r w:rsidRPr="00D91732">
        <w:rPr>
          <w:rFonts w:ascii="Times New Roman" w:hAnsi="Times New Roman"/>
          <w:bCs/>
          <w:color w:val="000000"/>
          <w:sz w:val="24"/>
          <w:szCs w:val="24"/>
        </w:rPr>
        <w:t>числе</w:t>
      </w:r>
      <w:proofErr w:type="gramEnd"/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D91732">
        <w:rPr>
          <w:rFonts w:ascii="Times New Roman" w:hAnsi="Times New Roman"/>
          <w:bCs/>
          <w:color w:val="000000"/>
          <w:sz w:val="24"/>
          <w:szCs w:val="24"/>
        </w:rPr>
        <w:t>числе</w:t>
      </w:r>
      <w:proofErr w:type="gramEnd"/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 если земельный участок полностью или частично расположен в границах таких зон;</w:t>
      </w:r>
    </w:p>
    <w:p w:rsidR="00D059BE" w:rsidRPr="00D91732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1732">
        <w:rPr>
          <w:rFonts w:ascii="Times New Roman" w:hAnsi="Times New Roman"/>
          <w:bCs/>
          <w:color w:val="000000"/>
          <w:sz w:val="24"/>
          <w:szCs w:val="24"/>
        </w:rPr>
        <w:t>з) документация по планировке территории в случаях, предусмотренных частью 4 статьи 57</w:t>
      </w:r>
      <w:r w:rsidRPr="00D9173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D91732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D059BE" w:rsidRPr="00450BCC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50BC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Срок регистрации запроса заявителя о предоставлении </w:t>
      </w:r>
    </w:p>
    <w:p w:rsidR="00D059BE" w:rsidRPr="00450BCC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50BC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D059BE" w:rsidRPr="00450BCC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2.9. Регистрация заявления о выдаче градостроительного плана земельного участка</w:t>
      </w:r>
      <w:r w:rsidR="00450BCC"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осуществляется не позднее одного рабочего дня, следующего за днем его поступления.</w:t>
      </w:r>
    </w:p>
    <w:p w:rsidR="00D059BE" w:rsidRPr="00450BCC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</w:t>
      </w:r>
      <w:r w:rsidRPr="00450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450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пункта 2.3 настоящего Административного регламента,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450BCC" w:rsidRDefault="00D059BE" w:rsidP="00D059B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0B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 предоставления муниципальной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450BCC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2.10. Срок предоставления услуги составляет </w:t>
      </w:r>
      <w:r w:rsidRPr="00450BCC">
        <w:rPr>
          <w:rFonts w:ascii="Times New Roman" w:hAnsi="Times New Roman"/>
          <w:bCs/>
          <w:color w:val="000000"/>
          <w:sz w:val="24"/>
          <w:szCs w:val="24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органом.</w:t>
      </w:r>
    </w:p>
    <w:p w:rsidR="00D059BE" w:rsidRPr="00450BCC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0BCC">
        <w:rPr>
          <w:rFonts w:ascii="Times New Roman" w:hAnsi="Times New Roman"/>
          <w:bCs/>
          <w:color w:val="000000"/>
          <w:sz w:val="24"/>
          <w:szCs w:val="24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059BE" w:rsidRPr="00450BCC" w:rsidRDefault="00D059BE" w:rsidP="00D059B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50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D059BE" w:rsidRPr="00450BCC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2.11.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D059BE" w:rsidRPr="00450BCC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Основания для </w:t>
      </w:r>
      <w:r w:rsidRPr="00450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отказа в выдаче градостроительного плана земельного участка</w:t>
      </w:r>
      <w:r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предусмотрены пунктом </w:t>
      </w:r>
      <w:r w:rsidRPr="000169AB">
        <w:rPr>
          <w:rFonts w:ascii="Times New Roman" w:eastAsia="Times New Roman" w:hAnsi="Times New Roman"/>
          <w:bCs/>
          <w:sz w:val="24"/>
          <w:szCs w:val="24"/>
          <w:lang w:eastAsia="ru-RU"/>
        </w:rPr>
        <w:t>2.1</w:t>
      </w:r>
      <w:r w:rsidR="004B6FB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169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50B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настоящего Административного регламента.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802A0" w:rsidRDefault="007802A0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02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2.1</w:t>
      </w:r>
      <w:r w:rsidR="00A106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 Результатом предоставления услуги является: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02A0">
        <w:rPr>
          <w:rFonts w:ascii="Times New Roman" w:hAnsi="Times New Roman"/>
          <w:bCs/>
          <w:color w:val="000000"/>
          <w:sz w:val="24"/>
          <w:szCs w:val="24"/>
        </w:rPr>
        <w:t>а) Выдача градостроительного плана земельного участка;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б) решение об </w:t>
      </w:r>
      <w:proofErr w:type="gramStart"/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отказе</w:t>
      </w:r>
      <w:proofErr w:type="gramEnd"/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выдаче градостроительного плана земельного участка в случае наличия оснований, указанных в пункте 2.1</w:t>
      </w:r>
      <w:r w:rsidR="000A3C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2.1</w:t>
      </w:r>
      <w:r w:rsidR="004B6F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7802A0">
        <w:rPr>
          <w:rFonts w:ascii="Times New Roman" w:hAnsi="Times New Roman"/>
          <w:bCs/>
          <w:color w:val="000000"/>
          <w:sz w:val="24"/>
          <w:szCs w:val="24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02A0">
        <w:rPr>
          <w:rFonts w:ascii="Times New Roman" w:hAnsi="Times New Roman"/>
          <w:bCs/>
          <w:color w:val="000000"/>
          <w:sz w:val="24"/>
          <w:szCs w:val="24"/>
        </w:rPr>
        <w:t xml:space="preserve">Решение об </w:t>
      </w:r>
      <w:proofErr w:type="gramStart"/>
      <w:r w:rsidRPr="007802A0">
        <w:rPr>
          <w:rFonts w:ascii="Times New Roman" w:hAnsi="Times New Roman"/>
          <w:bCs/>
          <w:color w:val="000000"/>
          <w:sz w:val="24"/>
          <w:szCs w:val="24"/>
        </w:rPr>
        <w:t>отказе</w:t>
      </w:r>
      <w:proofErr w:type="gramEnd"/>
      <w:r w:rsidRPr="007802A0">
        <w:rPr>
          <w:rFonts w:ascii="Times New Roman" w:hAnsi="Times New Roman"/>
          <w:bCs/>
          <w:color w:val="000000"/>
          <w:sz w:val="24"/>
          <w:szCs w:val="24"/>
        </w:rPr>
        <w:t xml:space="preserve"> в выдаче градостроительного плана земельного участка оформляется по форме согласно Приложению №</w:t>
      </w:r>
      <w:r w:rsidR="006D6957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7802A0">
        <w:rPr>
          <w:rFonts w:ascii="Times New Roman" w:hAnsi="Times New Roman"/>
          <w:bCs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02A0">
        <w:rPr>
          <w:rFonts w:ascii="Times New Roman" w:eastAsia="Times New Roman" w:hAnsi="Times New Roman"/>
          <w:bCs/>
          <w:sz w:val="24"/>
          <w:szCs w:val="24"/>
          <w:lang w:eastAsia="ru-RU"/>
        </w:rPr>
        <w:t>2.1</w:t>
      </w:r>
      <w:r w:rsidR="004B6FB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7802A0">
        <w:rPr>
          <w:rFonts w:ascii="Times New Roman" w:eastAsia="Times New Roman" w:hAnsi="Times New Roman"/>
          <w:bCs/>
          <w:sz w:val="24"/>
          <w:szCs w:val="24"/>
          <w:lang w:eastAsia="ru-RU"/>
        </w:rPr>
        <w:t>. </w:t>
      </w:r>
      <w:r w:rsidRPr="007802A0">
        <w:rPr>
          <w:rFonts w:ascii="Times New Roman" w:hAnsi="Times New Roman"/>
          <w:bCs/>
          <w:sz w:val="24"/>
          <w:szCs w:val="24"/>
        </w:rPr>
        <w:t>Исчерпывающий перечень оснований для отказа в выдаче градостроительного плана земельного участка: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02A0">
        <w:rPr>
          <w:rFonts w:ascii="Times New Roman" w:hAnsi="Times New Roman"/>
          <w:bCs/>
          <w:sz w:val="24"/>
          <w:szCs w:val="24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7802A0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7802A0">
        <w:rPr>
          <w:rFonts w:ascii="Times New Roman" w:hAnsi="Times New Roman"/>
          <w:bCs/>
          <w:sz w:val="24"/>
          <w:szCs w:val="24"/>
        </w:rPr>
        <w:t xml:space="preserve"> статьи 57</w:t>
      </w:r>
      <w:r w:rsidRPr="007802A0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7802A0">
        <w:rPr>
          <w:rFonts w:ascii="Times New Roman" w:hAnsi="Times New Roman"/>
          <w:bCs/>
          <w:sz w:val="24"/>
          <w:szCs w:val="24"/>
        </w:rPr>
        <w:t xml:space="preserve"> Градостроительного кодекса Российской Федерации;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02A0">
        <w:rPr>
          <w:rFonts w:ascii="Times New Roman" w:hAnsi="Times New Roman"/>
          <w:bCs/>
          <w:sz w:val="24"/>
          <w:szCs w:val="24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02A0">
        <w:rPr>
          <w:rFonts w:ascii="Times New Roman" w:hAnsi="Times New Roman"/>
          <w:bCs/>
          <w:sz w:val="24"/>
          <w:szCs w:val="24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7802A0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7802A0">
        <w:rPr>
          <w:rFonts w:ascii="Times New Roman" w:hAnsi="Times New Roman"/>
          <w:bCs/>
          <w:sz w:val="24"/>
          <w:szCs w:val="24"/>
        </w:rPr>
        <w:t xml:space="preserve"> статьи 57</w:t>
      </w:r>
      <w:r w:rsidRPr="007802A0">
        <w:rPr>
          <w:rFonts w:ascii="Times New Roman" w:hAnsi="Times New Roman"/>
          <w:bCs/>
          <w:sz w:val="24"/>
          <w:szCs w:val="24"/>
          <w:vertAlign w:val="superscript"/>
        </w:rPr>
        <w:t xml:space="preserve">3 </w:t>
      </w:r>
      <w:r w:rsidRPr="007802A0">
        <w:rPr>
          <w:rFonts w:ascii="Times New Roman" w:hAnsi="Times New Roman"/>
          <w:bCs/>
          <w:sz w:val="24"/>
          <w:szCs w:val="24"/>
        </w:rPr>
        <w:t>Градостроительного кодекса Российской Федерации.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2.1</w:t>
      </w:r>
      <w:r w:rsidR="004B6F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 Результат предоставления</w:t>
      </w:r>
      <w:r w:rsidR="00D124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услуги</w:t>
      </w:r>
      <w:r w:rsidR="000A3C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02A0">
        <w:rPr>
          <w:rFonts w:ascii="Times New Roman" w:hAnsi="Times New Roman"/>
          <w:bCs/>
          <w:color w:val="000000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02A0">
        <w:rPr>
          <w:rFonts w:ascii="Times New Roman" w:hAnsi="Times New Roman"/>
          <w:bCs/>
          <w:color w:val="000000"/>
          <w:sz w:val="24"/>
          <w:szCs w:val="24"/>
        </w:rPr>
        <w:t xml:space="preserve">выдается заявителю на бумажном </w:t>
      </w:r>
      <w:proofErr w:type="gramStart"/>
      <w:r w:rsidRPr="007802A0">
        <w:rPr>
          <w:rFonts w:ascii="Times New Roman" w:hAnsi="Times New Roman"/>
          <w:bCs/>
          <w:color w:val="000000"/>
          <w:sz w:val="24"/>
          <w:szCs w:val="24"/>
        </w:rPr>
        <w:t>носителе</w:t>
      </w:r>
      <w:proofErr w:type="gramEnd"/>
      <w:r w:rsidRPr="007802A0">
        <w:rPr>
          <w:rFonts w:ascii="Times New Roman" w:hAnsi="Times New Roman"/>
          <w:bCs/>
          <w:color w:val="000000"/>
          <w:sz w:val="24"/>
          <w:szCs w:val="24"/>
        </w:rPr>
        <w:t xml:space="preserve"> при личном обращении в уполномоченный орган, </w:t>
      </w:r>
      <w:r w:rsidRPr="007802A0">
        <w:rPr>
          <w:rFonts w:ascii="Times New Roman" w:hAnsi="Times New Roman"/>
          <w:color w:val="000000"/>
          <w:sz w:val="24"/>
          <w:szCs w:val="24"/>
        </w:rPr>
        <w:t xml:space="preserve">многофункциональный центр </w:t>
      </w:r>
      <w:r w:rsidRPr="007802A0">
        <w:rPr>
          <w:rFonts w:ascii="Times New Roman" w:hAnsi="Times New Roman"/>
          <w:bCs/>
          <w:color w:val="000000"/>
          <w:sz w:val="24"/>
          <w:szCs w:val="24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D059BE" w:rsidRPr="007802A0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802A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Размер платы, взимаемой с заявителя при предоставлении </w:t>
      </w:r>
    </w:p>
    <w:p w:rsidR="00D059BE" w:rsidRPr="007802A0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802A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муниципальной услуги, и способы ее взимания 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="004B6F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</w:t>
      </w:r>
      <w:r w:rsidRPr="00780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 Предоставление услуги осуществляется без взимания платы.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02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Иные требования к предоставлению </w:t>
      </w:r>
    </w:p>
    <w:p w:rsidR="00D059BE" w:rsidRPr="007802A0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02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59BE" w:rsidRPr="007335F1" w:rsidRDefault="004B6FB1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2.17</w:t>
      </w:r>
      <w:r w:rsidR="00D059BE"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Порядок исправления допущенных опечаток и ошибок </w:t>
      </w:r>
      <w:r w:rsidR="00D059BE" w:rsidRPr="007335F1">
        <w:rPr>
          <w:rFonts w:ascii="Times New Roman" w:hAnsi="Times New Roman"/>
          <w:bCs/>
          <w:color w:val="000000"/>
          <w:sz w:val="24"/>
          <w:szCs w:val="24"/>
        </w:rPr>
        <w:t>в градостроительном плане земельного участка.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Заявитель вправе обратиться </w:t>
      </w:r>
      <w:proofErr w:type="gramStart"/>
      <w:r w:rsidRPr="007335F1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7335F1">
        <w:rPr>
          <w:rFonts w:ascii="Times New Roman" w:hAnsi="Times New Roman"/>
          <w:bCs/>
          <w:color w:val="000000"/>
          <w:sz w:val="24"/>
          <w:szCs w:val="24"/>
        </w:rPr>
        <w:t>уполномоченный</w:t>
      </w:r>
      <w:proofErr w:type="gramEnd"/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орган с заявлением об исправлении допущенных опечаток и ошибок в градостроительном плане земельного участка (далее 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 заявление об исправлении допущенных опечаток и ошибок) по форме согласно Приложению №</w:t>
      </w:r>
      <w:r w:rsidR="006D6957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В случае подтверждения наличия допущенных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lastRenderedPageBreak/>
        <w:t>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7335F1">
        <w:rPr>
          <w:rFonts w:ascii="Times New Roman" w:hAnsi="Times New Roman"/>
          <w:bCs/>
          <w:color w:val="000000"/>
          <w:sz w:val="24"/>
          <w:szCs w:val="24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</w:t>
      </w:r>
      <w:r w:rsidR="006D6957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к настоящему Административному регламенту направляется заявителю в пор</w:t>
      </w:r>
      <w:r w:rsidR="000A3CB1">
        <w:rPr>
          <w:rFonts w:ascii="Times New Roman" w:hAnsi="Times New Roman"/>
          <w:bCs/>
          <w:color w:val="000000"/>
          <w:sz w:val="24"/>
          <w:szCs w:val="24"/>
        </w:rPr>
        <w:t>ядке, установленном пунктом 2.15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заявления об </w:t>
      </w:r>
      <w:proofErr w:type="gramStart"/>
      <w:r w:rsidRPr="007335F1">
        <w:rPr>
          <w:rFonts w:ascii="Times New Roman" w:hAnsi="Times New Roman"/>
          <w:bCs/>
          <w:color w:val="000000"/>
          <w:sz w:val="24"/>
          <w:szCs w:val="24"/>
        </w:rPr>
        <w:t>исправлении</w:t>
      </w:r>
      <w:proofErr w:type="gramEnd"/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допущенных опечаток и ошибок.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="004B6F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18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несоответствие заявителя кругу лиц, указанных в пункте 2.3 настоящего Административного регламента;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 отсутствие опечаток и ошибок в градостроительном плане земельного участка.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="004B6F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19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Порядок выдачи дубликата градостроительного плана земельного участка.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35F1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с заявлением о выдаче дубликата градостроительного плана земельного участка (далее соответственно – заявление о выдаче дубликата, дубликат) по форме согласно Приложению № </w:t>
      </w:r>
      <w:r w:rsidR="006D6957">
        <w:rPr>
          <w:rFonts w:ascii="Times New Roman" w:hAnsi="Times New Roman"/>
          <w:color w:val="000000"/>
          <w:sz w:val="24"/>
          <w:szCs w:val="24"/>
        </w:rPr>
        <w:t>5</w:t>
      </w:r>
      <w:r w:rsidRPr="007335F1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 в порядке, установленном пунктами 2.3 – 2.6, 2.9 настоящего Административного регламента.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35F1">
        <w:rPr>
          <w:rFonts w:ascii="Times New Roman" w:hAnsi="Times New Roman"/>
          <w:color w:val="000000"/>
          <w:sz w:val="24"/>
          <w:szCs w:val="24"/>
        </w:rPr>
        <w:t>В случае отсутствия оснований для отказа в выдаче дубликата градостроительного плана земельного участка, установленных пунктом 2.2</w:t>
      </w:r>
      <w:r w:rsidR="00B665BF">
        <w:rPr>
          <w:rFonts w:ascii="Times New Roman" w:hAnsi="Times New Roman"/>
          <w:color w:val="000000"/>
          <w:sz w:val="24"/>
          <w:szCs w:val="24"/>
        </w:rPr>
        <w:t>0</w:t>
      </w:r>
      <w:r w:rsidRPr="007335F1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уполномоченный орган выдает дубликат 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7335F1">
        <w:rPr>
          <w:rFonts w:ascii="Times New Roman" w:hAnsi="Times New Roman"/>
          <w:bCs/>
          <w:color w:val="000000"/>
          <w:sz w:val="24"/>
          <w:szCs w:val="24"/>
        </w:rPr>
        <w:t>,</w:t>
      </w:r>
      <w:proofErr w:type="gramEnd"/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335F1">
        <w:rPr>
          <w:rFonts w:ascii="Times New Roman" w:hAnsi="Times New Roman"/>
          <w:color w:val="000000"/>
          <w:sz w:val="24"/>
          <w:szCs w:val="24"/>
        </w:rPr>
        <w:t xml:space="preserve">Дубликат градостроительного плана земельного участка 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либо решение об отказе в выдаче дубликата </w:t>
      </w:r>
      <w:r w:rsidRPr="007335F1">
        <w:rPr>
          <w:rFonts w:ascii="Times New Roman" w:hAnsi="Times New Roman"/>
          <w:color w:val="000000"/>
          <w:sz w:val="24"/>
          <w:szCs w:val="24"/>
        </w:rPr>
        <w:t xml:space="preserve">градостроительного плана земельного участка 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>по форме согласно Приложению № </w:t>
      </w:r>
      <w:r w:rsidR="006D6957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к настоящему Административному регламенту </w:t>
      </w:r>
      <w:r w:rsidRPr="007335F1">
        <w:rPr>
          <w:rFonts w:ascii="Times New Roman" w:hAnsi="Times New Roman"/>
          <w:color w:val="000000"/>
          <w:sz w:val="24"/>
          <w:szCs w:val="24"/>
        </w:rPr>
        <w:t>направляется заявителю в порядке, установленном пунктом 2.1</w:t>
      </w:r>
      <w:r w:rsidR="00B665BF">
        <w:rPr>
          <w:rFonts w:ascii="Times New Roman" w:hAnsi="Times New Roman"/>
          <w:color w:val="000000"/>
          <w:sz w:val="24"/>
          <w:szCs w:val="24"/>
        </w:rPr>
        <w:t>5</w:t>
      </w:r>
      <w:r w:rsidRPr="007335F1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2.2</w:t>
      </w:r>
      <w:r w:rsidR="00B665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Исчерпывающий перечень оснований для отказа в выдаче дубликата </w:t>
      </w:r>
      <w:r w:rsidRPr="00733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градостроительного плана земельного участка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несоответствие заявителя</w:t>
      </w:r>
      <w:r w:rsidR="006D1F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кругу лиц, указанных в пункте 1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.3</w:t>
      </w:r>
      <w:r w:rsidR="006D1F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-1.4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2.2</w:t>
      </w:r>
      <w:r w:rsidR="00607D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>Порядок оставления заявления о выдаче градостроительного плана земельного участка без рассмотрения.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</w:t>
      </w:r>
      <w:r w:rsidR="006D6957">
        <w:rPr>
          <w:rFonts w:ascii="Times New Roman" w:hAnsi="Times New Roman"/>
          <w:bCs/>
          <w:color w:val="000000"/>
          <w:sz w:val="24"/>
          <w:szCs w:val="24"/>
        </w:rPr>
        <w:t>по форме согласно Приложению № 7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к настоящему Административному регламенту в порядке, установленном пунктами 2.3 – 2.6, 2.9 настоящего Административного регламента.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принимает решение об оставлении заявления о выдаче градостроительного плана земельного участка без рассмотрения.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</w:t>
      </w:r>
      <w:r w:rsidR="006D6957">
        <w:rPr>
          <w:rFonts w:ascii="Times New Roman" w:hAnsi="Times New Roman"/>
          <w:bCs/>
          <w:color w:val="000000"/>
          <w:sz w:val="24"/>
          <w:szCs w:val="24"/>
        </w:rPr>
        <w:t>по форме согласно Приложению № 8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к настоящему Административному регламенту в порядке</w:t>
      </w:r>
      <w:r w:rsidR="00607D04">
        <w:rPr>
          <w:rFonts w:ascii="Times New Roman" w:hAnsi="Times New Roman"/>
          <w:color w:val="000000"/>
          <w:sz w:val="24"/>
          <w:szCs w:val="24"/>
        </w:rPr>
        <w:t>, установленном пунктом 2.15</w:t>
      </w:r>
      <w:r w:rsidRPr="007335F1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>заявления о выдаче градостроительного плана земельного участка без рассмотрения</w:t>
      </w:r>
      <w:r w:rsidRPr="007335F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не позднее рабочего дня, следующего за днем поступления </w:t>
      </w:r>
      <w:r w:rsidRPr="007335F1">
        <w:rPr>
          <w:rFonts w:ascii="Times New Roman" w:hAnsi="Times New Roman"/>
          <w:color w:val="000000"/>
          <w:sz w:val="24"/>
          <w:szCs w:val="24"/>
        </w:rPr>
        <w:t xml:space="preserve">заявления об оставлении </w:t>
      </w:r>
      <w:r w:rsidRPr="007335F1">
        <w:rPr>
          <w:rFonts w:ascii="Times New Roman" w:hAnsi="Times New Roman"/>
          <w:bCs/>
          <w:color w:val="000000"/>
          <w:sz w:val="24"/>
          <w:szCs w:val="24"/>
        </w:rPr>
        <w:t>заявления о</w:t>
      </w:r>
      <w:proofErr w:type="gramEnd"/>
      <w:r w:rsidRPr="007335F1">
        <w:rPr>
          <w:rFonts w:ascii="Times New Roman" w:hAnsi="Times New Roman"/>
          <w:bCs/>
          <w:color w:val="000000"/>
          <w:sz w:val="24"/>
          <w:szCs w:val="24"/>
        </w:rPr>
        <w:t xml:space="preserve"> выдаче градостроительного плана земельного участка без рассмотрения</w:t>
      </w:r>
      <w:r w:rsidRPr="007335F1">
        <w:rPr>
          <w:rFonts w:ascii="Times New Roman" w:hAnsi="Times New Roman"/>
          <w:color w:val="000000"/>
          <w:sz w:val="24"/>
          <w:szCs w:val="24"/>
        </w:rPr>
        <w:t>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  <w:r w:rsidRPr="007335F1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 xml:space="preserve">Оставление заявления о выдаче градостроительного плана земельного участка без рассмотрения не препятствует </w:t>
      </w:r>
      <w:proofErr w:type="gramStart"/>
      <w:r w:rsidRPr="007335F1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повторному</w:t>
      </w:r>
      <w:proofErr w:type="gramEnd"/>
      <w:r w:rsidRPr="007335F1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 xml:space="preserve"> обращению заявителя в уполномоченный орган за получением услуги.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2.2</w:t>
      </w:r>
      <w:r w:rsidR="00607D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При предоставлении муниципальной услуги запрещается требовать от заявителя: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ru-RU"/>
        </w:rPr>
        <w:t>1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ru-RU"/>
        </w:rPr>
        <w:t>1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статьи 16 Федерального закона № 210-ФЗ, уведомляется заявитель, а также приносятся извинения за доставленные неудобства;</w:t>
      </w:r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3)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ru-RU"/>
        </w:rPr>
        <w:t>2</w:t>
      </w:r>
      <w:r w:rsidRPr="007335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059BE" w:rsidRPr="007335F1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D059BE" w:rsidRPr="0024261D" w:rsidRDefault="00D059BE" w:rsidP="00D059B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059BE" w:rsidRPr="0024261D" w:rsidRDefault="00D059BE" w:rsidP="00D059B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2.2</w:t>
      </w:r>
      <w:r w:rsidR="00607D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2426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 w:rsidR="00607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Требования к помещениям, в которых предоставляется </w:t>
      </w: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муниципальная услуга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 w:rsidR="00607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059BE" w:rsidRPr="0024261D" w:rsidRDefault="00D059BE" w:rsidP="00D059B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059BE" w:rsidRPr="0024261D" w:rsidRDefault="00D059BE" w:rsidP="00D059B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наименование;</w:t>
      </w:r>
    </w:p>
    <w:p w:rsidR="00D059BE" w:rsidRPr="0024261D" w:rsidRDefault="00D059BE" w:rsidP="00D059B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местонахождение и юридический адрес;</w:t>
      </w:r>
    </w:p>
    <w:p w:rsidR="00D059BE" w:rsidRPr="0024261D" w:rsidRDefault="00D059BE" w:rsidP="00D059B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работы;</w:t>
      </w:r>
    </w:p>
    <w:p w:rsidR="00D059BE" w:rsidRPr="0024261D" w:rsidRDefault="00D059BE" w:rsidP="00D059B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приема;</w:t>
      </w:r>
    </w:p>
    <w:p w:rsidR="00D059BE" w:rsidRPr="0024261D" w:rsidRDefault="00D059BE" w:rsidP="00D059B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номера телефонов для справок.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противопожарной системой и средствами пожаротушения;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средствами оказания первой медицинской помощи;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туалетными комнатами для посетителей.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Тексты материалов, размещенных на информационном </w:t>
      </w:r>
      <w:proofErr w:type="gramStart"/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стенде</w:t>
      </w:r>
      <w:proofErr w:type="gramEnd"/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печатаются удобным для чтения шрифтом, без исправлений, с выделением наиболее важных мест полужирным шрифтом.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номера кабинета и наименования отдела;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графика приема заявителей.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D059BE" w:rsidRPr="0024261D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24261D" w:rsidRDefault="00607D04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2.26</w:t>
      </w:r>
      <w:r w:rsidR="00D059BE"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Информирование о порядке предоставления государственной (муниципальной) услуги осуществляется: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непосредственно при личном приеме заявителя в уполномоченном органе или многофункциональном центре;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по телефону уполномоченного органа или многофункционального центра;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D059BE" w:rsidRPr="0024261D" w:rsidRDefault="00D059BE" w:rsidP="00D059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Едином </w:t>
      </w:r>
      <w:proofErr w:type="gramStart"/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портале</w:t>
      </w:r>
      <w:proofErr w:type="gramEnd"/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(https://www.gosuslugi.ru/);</w:t>
      </w:r>
    </w:p>
    <w:p w:rsidR="00D059BE" w:rsidRPr="0024261D" w:rsidRDefault="00D059BE" w:rsidP="00D059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региональном </w:t>
      </w:r>
      <w:proofErr w:type="gramStart"/>
      <w:r w:rsidRPr="002426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портале</w:t>
      </w:r>
      <w:proofErr w:type="gramEnd"/>
      <w:r w:rsidRPr="002426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официальном </w:t>
      </w:r>
      <w:proofErr w:type="gramStart"/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сайте</w:t>
      </w:r>
      <w:proofErr w:type="gramEnd"/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уполномоченного органа</w:t>
      </w:r>
      <w:r w:rsidRPr="0024261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4261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ibresi</w:t>
      </w:r>
      <w:proofErr w:type="spellEnd"/>
      <w:r w:rsidRPr="0024261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24261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cap</w:t>
      </w:r>
      <w:r w:rsidRPr="0024261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24261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ru</w:t>
      </w:r>
    </w:p>
    <w:p w:rsid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посредством размещения информации на информационных стендах </w:t>
      </w:r>
    </w:p>
    <w:p w:rsidR="00D059BE" w:rsidRPr="0024261D" w:rsidRDefault="00607D04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2.27</w:t>
      </w:r>
      <w:r w:rsidR="00D059BE"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D059BE"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="00D059BE"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24261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</w:t>
      </w:r>
      <w:proofErr w:type="gramStart"/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необходимую</w:t>
      </w:r>
      <w:proofErr w:type="gramEnd"/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информацию.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D059BE" w:rsidRPr="0024261D" w:rsidRDefault="00D059BE" w:rsidP="00D059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D059BE" w:rsidRPr="0024261D" w:rsidRDefault="00607D04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2.28</w:t>
      </w:r>
      <w:r w:rsidR="00D059BE"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 муниципальной услуги, а также многофункциональных центров;</w:t>
      </w: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Pr="0024261D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Pr="0024261D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59BE" w:rsidRPr="0024261D" w:rsidRDefault="00607D04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2.29</w:t>
      </w:r>
      <w:r w:rsidR="00D059BE"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</w:t>
      </w:r>
      <w:r w:rsidR="00607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Размещение информации о порядке предоставления 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059BE" w:rsidRPr="0024261D" w:rsidRDefault="00607D04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2.31</w:t>
      </w:r>
      <w:r w:rsidR="00D059BE"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</w:t>
      </w:r>
      <w:proofErr w:type="gramStart"/>
      <w:r w:rsidR="00D059BE"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получена</w:t>
      </w:r>
      <w:proofErr w:type="gramEnd"/>
      <w:r w:rsidR="00D059BE" w:rsidRPr="0024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059BE" w:rsidRPr="0024261D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426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 w:type="page"/>
      </w:r>
      <w:bookmarkStart w:id="2" w:name="_Toc89083254"/>
      <w:r w:rsidRPr="0024261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 xml:space="preserve">Раздел </w:t>
      </w:r>
      <w:r w:rsidRPr="0024261D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III</w:t>
      </w:r>
      <w:r w:rsidRPr="0024261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2"/>
      <w:r w:rsidRPr="0024261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 а также особенности выполнения административных процедур в многофункциональных центрах</w:t>
      </w:r>
    </w:p>
    <w:p w:rsidR="00D059BE" w:rsidRPr="0024261D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59BE" w:rsidRPr="0024261D" w:rsidRDefault="00D059BE" w:rsidP="00D059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b/>
          <w:sz w:val="24"/>
          <w:szCs w:val="24"/>
          <w:lang w:eastAsia="ru-RU"/>
        </w:rPr>
        <w:t>3.1. Перечень и последовательность административных процедур, необходимых для предоставления муниципальной услуги</w:t>
      </w:r>
    </w:p>
    <w:p w:rsidR="00D059BE" w:rsidRPr="0024261D" w:rsidRDefault="00D059BE" w:rsidP="00D059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</w:t>
      </w:r>
      <w:r w:rsidRPr="0024261D">
        <w:rPr>
          <w:rFonts w:ascii="Times New Roman" w:eastAsia="Times New Roman" w:hAnsi="Times New Roman"/>
          <w:bCs/>
          <w:sz w:val="24"/>
          <w:szCs w:val="24"/>
          <w:lang w:eastAsia="ru-RU"/>
        </w:rPr>
        <w:t>3.1.1.  Прием запроса и документов и (или) информации, необходимых</w:t>
      </w: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6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предоставления </w:t>
      </w: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24261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услуги</w:t>
      </w: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59BE" w:rsidRPr="0024261D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приема заявления </w:t>
      </w:r>
      <w:r w:rsidRPr="0024261D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24261D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и для подготовки ответа. </w:t>
      </w:r>
    </w:p>
    <w:p w:rsidR="00D059BE" w:rsidRPr="0024261D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возможности подачи заявления </w:t>
      </w:r>
      <w:r w:rsidRPr="0024261D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Единый портал, региональный портал заявитель должен быть зарегистрирован в ЕСИА. </w:t>
      </w:r>
    </w:p>
    <w:p w:rsidR="00D059BE" w:rsidRPr="0024261D" w:rsidRDefault="00D059BE" w:rsidP="00D059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  3.1.2. </w:t>
      </w:r>
      <w:r w:rsidRPr="0024261D">
        <w:rPr>
          <w:rFonts w:ascii="Times New Roman" w:eastAsia="Times New Roman" w:hAnsi="Times New Roman"/>
          <w:bCs/>
          <w:sz w:val="24"/>
          <w:szCs w:val="24"/>
          <w:lang w:eastAsia="ru-RU"/>
        </w:rPr>
        <w:t>Межведомственное информационное взаимодействие.</w:t>
      </w: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59BE" w:rsidRPr="0024261D" w:rsidRDefault="00D059BE" w:rsidP="00D059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   </w:t>
      </w:r>
      <w:bookmarkStart w:id="3" w:name="p33"/>
      <w:bookmarkEnd w:id="3"/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426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запрашиваемых должностным лицом, в обязанности которого в соответствии с его должностным регламентом входит выполнение соответствующих функций (в том числе с использованием СМЭВ) документов (их копий или сведений, содержащихся в них), документов, необходимых для предоставления государственной (муниципальной) услуги, если заявитель не представил указанные документы самостоятельно: 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6D1A3A">
        <w:rPr>
          <w:rFonts w:ascii="Times New Roman" w:hAnsi="Times New Roman"/>
          <w:bCs/>
          <w:color w:val="000000"/>
          <w:sz w:val="24"/>
          <w:szCs w:val="24"/>
        </w:rPr>
        <w:t>3)</w:t>
      </w:r>
      <w:r w:rsidRPr="006D1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6D1A3A">
        <w:rPr>
          <w:rFonts w:ascii="Times New Roman" w:hAnsi="Times New Roman"/>
          <w:bCs/>
          <w:color w:val="000000"/>
          <w:sz w:val="24"/>
          <w:szCs w:val="24"/>
        </w:rPr>
        <w:t>, в порядке, установленном частью 7 статьи 57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Федерации. </w:t>
      </w:r>
      <w:r w:rsidRPr="006D1A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Запрос о предоставлении документов (их копий или сведений, содержащихся в них)</w:t>
      </w:r>
      <w:r w:rsidRPr="006D1A3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D1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направляется правообладателям сетей инженерно-технического обеспечения</w:t>
      </w:r>
      <w:r w:rsidRPr="006D1A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статьи 57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</w:t>
      </w:r>
      <w:r w:rsidRPr="006D1A3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6D1A3A">
        <w:rPr>
          <w:rFonts w:ascii="Times New Roman" w:hAnsi="Times New Roman"/>
          <w:bCs/>
          <w:color w:val="000000"/>
          <w:sz w:val="24"/>
          <w:szCs w:val="24"/>
        </w:rPr>
        <w:t>5) договор о комплексном развитии территории в случае, предусмотренном частью 4 статьи 57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6) информация об ограничениях использования земельного участка, в том </w:t>
      </w:r>
      <w:proofErr w:type="gramStart"/>
      <w:r w:rsidRPr="006D1A3A">
        <w:rPr>
          <w:rFonts w:ascii="Times New Roman" w:hAnsi="Times New Roman"/>
          <w:bCs/>
          <w:color w:val="000000"/>
          <w:sz w:val="24"/>
          <w:szCs w:val="24"/>
        </w:rPr>
        <w:t>числе</w:t>
      </w:r>
      <w:proofErr w:type="gramEnd"/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7) информация о границах зон с особыми условиями использования территорий, в том </w:t>
      </w:r>
      <w:proofErr w:type="gramStart"/>
      <w:r w:rsidRPr="006D1A3A">
        <w:rPr>
          <w:rFonts w:ascii="Times New Roman" w:hAnsi="Times New Roman"/>
          <w:bCs/>
          <w:color w:val="000000"/>
          <w:sz w:val="24"/>
          <w:szCs w:val="24"/>
        </w:rPr>
        <w:t>числе</w:t>
      </w:r>
      <w:proofErr w:type="gramEnd"/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если земельный участок полностью или частично расположен в границах таких зон;</w:t>
      </w:r>
    </w:p>
    <w:p w:rsidR="00D059BE" w:rsidRPr="006D1A3A" w:rsidRDefault="00D059BE" w:rsidP="00D059B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>8) документация по планировке территории в случаях, предусмотренных частью 4 статьи 57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Федерации;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органа или организации, в адрес которых направляется межведомственный запрос;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</w:t>
      </w:r>
      <w:r w:rsidRPr="006D1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муниципальной 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услуги, для предоставления которой необходимо представление документа и (или) информации;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proofErr w:type="gramEnd"/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предоставления государственной </w:t>
      </w:r>
      <w:r w:rsidRPr="006D1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(муниципальной) 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услуги, и указание на реквизиты данного нормативного правового акта;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и наименования документов, необходимых для предоставления </w:t>
      </w:r>
      <w:r w:rsidRPr="006D1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муниципальной 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услуги.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документов, указанных в пунктах 1, 2, 4 – 8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 w:rsidRPr="006D1A3A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приложенных к заявлению документов.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>Для получения документов, указанных в пункте 3 настоящего Административного регламента, направление запроса осуществляется в порядке, установленном частью 7 статьи 57</w:t>
      </w:r>
      <w:r w:rsidRPr="006D1A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Межведомственное информационное взаимодействие </w:t>
      </w:r>
      <w:proofErr w:type="gramStart"/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proofErr w:type="gramEnd"/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бумажном носителе: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</w:t>
      </w:r>
      <w:proofErr w:type="gramStart"/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>запрашиваемых</w:t>
      </w:r>
      <w:proofErr w:type="gramEnd"/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в электронной форме;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 </w:t>
      </w:r>
    </w:p>
    <w:p w:rsidR="00D059BE" w:rsidRPr="006D1A3A" w:rsidRDefault="00D059BE" w:rsidP="00D059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3.1.3 Принятие решения о предоставлении (об отказе в предоставлении) муниципальной услуги.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 Критериями принятия решения о предоставлении муниципальной услуги являются: 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статьи 57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Федерации;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статьи 57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3 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>Градостроительного кодекса Российской Федерации.</w:t>
      </w:r>
      <w:bookmarkStart w:id="4" w:name="_GoBack"/>
      <w:bookmarkEnd w:id="4"/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17A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Критериями принятия решения об </w:t>
      </w:r>
      <w:proofErr w:type="gramStart"/>
      <w:r w:rsidRPr="00AA17A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отказе</w:t>
      </w:r>
      <w:proofErr w:type="gramEnd"/>
      <w:r w:rsidRPr="00AA17A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в предоставлении муниципальной услуги: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lastRenderedPageBreak/>
        <w:t>предусмотренного частью 1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статьи 57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Федерации;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D059BE" w:rsidRPr="006D1A3A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A3A">
        <w:rPr>
          <w:rFonts w:ascii="Times New Roman" w:hAnsi="Times New Roman"/>
          <w:bCs/>
          <w:color w:val="000000"/>
          <w:sz w:val="24"/>
          <w:szCs w:val="24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 xml:space="preserve"> статьи 57</w:t>
      </w:r>
      <w:r w:rsidRPr="006D1A3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3 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>Градостроительного кодекса Российской Федерации.</w:t>
      </w:r>
    </w:p>
    <w:p w:rsidR="00D059BE" w:rsidRPr="006D1A3A" w:rsidRDefault="00D059BE" w:rsidP="00D059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Неполучение (несвоевременное получение) документов, предусмотренных пунктом 3.1.2 настоящего Административного регламента, не может являться основанием для отказа в предоставлении муниципальной услуги.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Pr="006D1A3A">
        <w:rPr>
          <w:rFonts w:ascii="Times New Roman" w:hAnsi="Times New Roman"/>
          <w:bCs/>
          <w:color w:val="000000"/>
          <w:sz w:val="24"/>
          <w:szCs w:val="24"/>
        </w:rPr>
        <w:t>градостроительного плана земельного участка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подписание решения </w:t>
      </w:r>
      <w:r w:rsidRPr="006D1A3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отказе в выдаче градостроительного плана земельного участка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059BE" w:rsidRPr="006D1A3A" w:rsidRDefault="00D059BE" w:rsidP="00D059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D059BE" w:rsidRPr="006D1A3A" w:rsidRDefault="00D059BE" w:rsidP="006D1A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исчисляется с даты получения уполномоченным органом всех сведений, необходимых для принятия решения о предоставлении (об отказе в предоставлении) муниципальной услуги, и не может превышать четырнадцать рабочих дней со дня регистрации заявления </w:t>
      </w:r>
      <w:r w:rsidRPr="006D1A3A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>и документов и (или) информации, необходимых для предоставления муниципальной услуги.</w:t>
      </w:r>
      <w:r w:rsid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D059BE" w:rsidRPr="006D1A3A" w:rsidRDefault="00D059BE" w:rsidP="00D05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</w:t>
      </w:r>
      <w:r w:rsidRPr="006D1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3.1.4. Предоставление результата государственной 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(муниципальной) </w:t>
      </w:r>
      <w:r w:rsidRPr="006D1A3A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услуги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1) на бумажном </w:t>
      </w:r>
      <w:proofErr w:type="gramStart"/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заявления </w:t>
      </w:r>
      <w:r w:rsidRPr="006D1A3A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документов, предусмотренных настоящим Административным регламентом, в ходе личного приема,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отправления.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заявления </w:t>
      </w:r>
      <w:r w:rsidRPr="006D1A3A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документов, предусмотренных настоящим Административным регламентом, посредством Единого портала,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D059BE" w:rsidRPr="006D1A3A" w:rsidRDefault="00D059BE" w:rsidP="00D059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заявления </w:t>
      </w:r>
      <w:r w:rsidRPr="006D1A3A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6D1A3A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документов, предусмотренных настоящим Административным регламентом, через многофункциональный центр градостроительный план земельного участка направляется в многофункциональный центр. </w:t>
      </w:r>
    </w:p>
    <w:p w:rsidR="00D059BE" w:rsidRPr="00D059BE" w:rsidRDefault="00D059BE" w:rsidP="00D059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9BE">
        <w:rPr>
          <w:rFonts w:ascii="Times New Roman" w:eastAsia="Times New Roman" w:hAnsi="Times New Roman"/>
          <w:sz w:val="28"/>
          <w:szCs w:val="28"/>
          <w:lang w:eastAsia="ru-RU"/>
        </w:rPr>
        <w:t xml:space="preserve">    </w:t>
      </w:r>
    </w:p>
    <w:p w:rsidR="00D059BE" w:rsidRPr="00D059BE" w:rsidRDefault="00D059BE" w:rsidP="00D059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9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 </w:t>
      </w:r>
    </w:p>
    <w:p w:rsidR="00D059BE" w:rsidRPr="006D1A3A" w:rsidRDefault="00D059BE" w:rsidP="00D059B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D1A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059BE" w:rsidRPr="00D059BE" w:rsidRDefault="00D059BE" w:rsidP="00D059B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41570" w:rsidRDefault="00D059BE" w:rsidP="00B4157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 w:rsidRPr="00D059BE">
        <w:rPr>
          <w:color w:val="000000"/>
          <w:sz w:val="26"/>
          <w:szCs w:val="26"/>
        </w:rPr>
        <w:t xml:space="preserve">          </w:t>
      </w:r>
      <w:r w:rsidR="00B41570">
        <w:rPr>
          <w:color w:val="000000"/>
          <w:sz w:val="26"/>
          <w:szCs w:val="26"/>
        </w:rPr>
        <w:t xml:space="preserve">3.2. </w:t>
      </w:r>
      <w:r w:rsidR="006D1A3A">
        <w:rPr>
          <w:color w:val="000000"/>
          <w:sz w:val="26"/>
          <w:szCs w:val="26"/>
        </w:rPr>
        <w:t xml:space="preserve"> </w:t>
      </w:r>
      <w:r w:rsidR="00B41570">
        <w:rPr>
          <w:color w:val="22272F"/>
          <w:sz w:val="23"/>
          <w:szCs w:val="23"/>
        </w:rPr>
        <w:t>В соответствии с соглашением МФЦ осуществляет следующие административные процедуры:</w:t>
      </w:r>
    </w:p>
    <w:p w:rsidR="00B41570" w:rsidRDefault="00B41570" w:rsidP="00B4157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информирование (консультирование) заявителей о порядке предоставления муниципальной услуги в МФЦ;</w:t>
      </w:r>
    </w:p>
    <w:p w:rsidR="00B41570" w:rsidRDefault="00B41570" w:rsidP="00B4157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прием и регистрация заявления и документов, необходимых для предоставления муниципальной услуги;</w:t>
      </w:r>
    </w:p>
    <w:p w:rsidR="00B41570" w:rsidRDefault="00B41570" w:rsidP="00B4157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выдача результата предоставления муниципальной услуги (положительного либо уведомления об </w:t>
      </w:r>
      <w:proofErr w:type="gramStart"/>
      <w:r>
        <w:rPr>
          <w:color w:val="22272F"/>
          <w:sz w:val="23"/>
          <w:szCs w:val="23"/>
        </w:rPr>
        <w:t>отказе</w:t>
      </w:r>
      <w:proofErr w:type="gramEnd"/>
      <w:r>
        <w:rPr>
          <w:color w:val="22272F"/>
          <w:sz w:val="23"/>
          <w:szCs w:val="23"/>
        </w:rPr>
        <w:t xml:space="preserve"> в предоставлении муниципальной услуги).</w:t>
      </w:r>
    </w:p>
    <w:p w:rsidR="00B41570" w:rsidRDefault="00B41570" w:rsidP="00B4157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D059BE" w:rsidRPr="006D1A3A" w:rsidRDefault="00D059BE" w:rsidP="00B415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059BE" w:rsidRDefault="00D059BE" w:rsidP="00D059B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059B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bookmarkStart w:id="5" w:name="_Toc89083255"/>
      <w:r w:rsidRPr="00D059B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 xml:space="preserve">Раздел </w:t>
      </w:r>
      <w:r w:rsidRPr="00D059BE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D059B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Формы контроля за исполнением административного регламента</w:t>
      </w:r>
      <w:bookmarkEnd w:id="5"/>
    </w:p>
    <w:p w:rsidR="00D059BE" w:rsidRPr="00D059BE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6" w:name="_Toc89083256"/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осуществления текущего контроля за соблюдением</w:t>
      </w:r>
      <w:bookmarkEnd w:id="6"/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регламента и иных нормативных правовых актов,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059BE" w:rsidRPr="00FC7EEF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текущего контроля используются сведения служебной корреспонденции, </w:t>
      </w:r>
      <w:proofErr w:type="gramStart"/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устная</w:t>
      </w:r>
      <w:proofErr w:type="gramEnd"/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письменная информация специалистов и должностных лиц уполномоченного органа.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выявления и устранения нарушений прав граждан;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7" w:name="_Toc89083257"/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плановых</w:t>
      </w:r>
      <w:proofErr w:type="gramEnd"/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внеплановых</w:t>
      </w:r>
      <w:bookmarkEnd w:id="7"/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4.3. Плановые проверки осуществляются на </w:t>
      </w:r>
      <w:proofErr w:type="gramStart"/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правильность и обоснованность принятого решения об </w:t>
      </w:r>
      <w:proofErr w:type="gramStart"/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отказе</w:t>
      </w:r>
      <w:proofErr w:type="gramEnd"/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предоставлении государственной (муниципальной) услуги.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FC7E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Чувашской Республики</w:t>
      </w: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нормативных правовых актов органов местного самоуправления </w:t>
      </w:r>
      <w:r w:rsidRPr="00FC7E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Ибресинского муниципального округа Чувашской Республики;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7EEF" w:rsidRPr="00FC7EEF" w:rsidRDefault="00FC7EEF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8" w:name="_Toc89083258"/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Ответственность должностных лиц за решения и действия</w:t>
      </w:r>
      <w:bookmarkEnd w:id="8"/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(бездействие), </w:t>
      </w:r>
      <w:proofErr w:type="gramStart"/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принимаемые</w:t>
      </w:r>
      <w:proofErr w:type="gramEnd"/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(осуществляемые) ими в ходе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FC7E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Чувашской Республики</w:t>
      </w: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нормативных правовых актов органов местного самоуправления </w:t>
      </w:r>
      <w:r w:rsidRPr="00FC7E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Ибресинского муниципального округа чувашской Республики </w:t>
      </w: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9" w:name="_Toc89083259"/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порядку и формам контроля за предоставлением</w:t>
      </w:r>
      <w:bookmarkEnd w:id="9"/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их объединений и организаций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059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bookmarkStart w:id="10" w:name="_Toc89083260"/>
      <w:r w:rsidRPr="00D059B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 xml:space="preserve">Раздел </w:t>
      </w:r>
      <w:r w:rsidRPr="00D059BE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V</w:t>
      </w:r>
      <w:r w:rsidRPr="00D059B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D059BE">
        <w:rPr>
          <w:rFonts w:ascii="Times New Roman" w:eastAsia="Times New Roman" w:hAnsi="Times New Roman"/>
          <w:b/>
          <w:color w:val="000000"/>
          <w:sz w:val="26"/>
          <w:szCs w:val="26"/>
          <w:vertAlign w:val="superscript"/>
          <w:lang w:eastAsia="ru-RU"/>
        </w:rPr>
        <w:t>1</w:t>
      </w:r>
      <w:r w:rsidRPr="00D059B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</w:t>
      </w:r>
      <w:bookmarkEnd w:id="10"/>
      <w:r w:rsidRPr="00D059B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 работников</w:t>
      </w:r>
    </w:p>
    <w:p w:rsidR="00D059BE" w:rsidRPr="00D059BE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FC7E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досудебном (внесудебном) порядке (далее – жалоба).</w:t>
      </w:r>
      <w:proofErr w:type="gramEnd"/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</w:t>
      </w:r>
      <w:proofErr w:type="gramStart"/>
      <w:r w:rsidRPr="00FC7E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досудебном</w:t>
      </w:r>
      <w:proofErr w:type="gramEnd"/>
      <w:r w:rsidRPr="00FC7E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(внесудебном) порядке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FC7E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государстве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7EEF" w:rsidRDefault="00FC7EEF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7EEF" w:rsidRDefault="00FC7EEF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7EEF" w:rsidRDefault="00FC7EEF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7EEF" w:rsidRDefault="00FC7EEF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7EEF" w:rsidRPr="00FC7EEF" w:rsidRDefault="00FC7EEF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C7E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</w:t>
      </w:r>
      <w:proofErr w:type="gramEnd"/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предоставления муниципальной услуги</w:t>
      </w: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Порядок досудебного (внесудебного) обжалования решения муниципальную услугу, а также его должностных лиц регулируется:</w:t>
      </w:r>
    </w:p>
    <w:p w:rsidR="00D059BE" w:rsidRPr="00FC7EEF" w:rsidRDefault="00D059BE" w:rsidP="00D059B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_Toc89083261"/>
      <w:r w:rsidRPr="00FC7EEF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от 27 июля 2010 г. N 210-ФЗ "Об организации предоставления государственных и муниципальных услуг";</w:t>
      </w:r>
    </w:p>
    <w:p w:rsidR="00D059BE" w:rsidRPr="00FC7EEF" w:rsidRDefault="00D059BE" w:rsidP="00D059B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EEF">
        <w:rPr>
          <w:rFonts w:ascii="Times New Roman" w:eastAsia="Times New Roman" w:hAnsi="Times New Roman"/>
          <w:sz w:val="24"/>
          <w:szCs w:val="24"/>
          <w:lang w:eastAsia="ru-RU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059BE" w:rsidRPr="00FC7EEF" w:rsidRDefault="00D059BE" w:rsidP="00D059B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bookmarkEnd w:id="11"/>
    <w:p w:rsidR="00D059BE" w:rsidRPr="00FC7EEF" w:rsidRDefault="00D059BE" w:rsidP="00D0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9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9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D059BE" w:rsidRPr="00947BB2" w:rsidRDefault="00D059BE" w:rsidP="00D05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47B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059BE" w:rsidRPr="00947BB2" w:rsidRDefault="00D059BE" w:rsidP="00D059B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059BE" w:rsidRPr="00947BB2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</w:t>
      </w:r>
    </w:p>
    <w:p w:rsidR="00D059BE" w:rsidRPr="00947BB2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</w:p>
    <w:p w:rsidR="00D059BE" w:rsidRPr="00947BB2" w:rsidRDefault="00D059BE" w:rsidP="00D059BE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059BE" w:rsidRPr="00241B9E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ФОРМА</w:t>
      </w:r>
    </w:p>
    <w:p w:rsidR="00D059BE" w:rsidRPr="00D059BE" w:rsidRDefault="00D059BE" w:rsidP="00D059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D059BE" w:rsidRPr="00241B9E" w:rsidRDefault="00D059BE" w:rsidP="00D059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241B9E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З</w:t>
      </w:r>
      <w:proofErr w:type="gramEnd"/>
      <w:r w:rsidRPr="00241B9E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 А Я В Л Е Н И Е</w:t>
      </w:r>
      <w:r w:rsidRPr="00241B9E" w:rsidDel="00A6777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D059BE" w:rsidRPr="00241B9E" w:rsidRDefault="00D059BE" w:rsidP="00D059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о выдаче градостроительного плана земельного участка</w:t>
      </w:r>
    </w:p>
    <w:p w:rsidR="00D059BE" w:rsidRPr="00241B9E" w:rsidRDefault="00D059BE" w:rsidP="00D059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:rsidR="00D059BE" w:rsidRPr="00241B9E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"__" __________ 20___ г.</w:t>
      </w:r>
    </w:p>
    <w:p w:rsidR="00D059BE" w:rsidRPr="00241B9E" w:rsidRDefault="00D059BE" w:rsidP="00241B9E">
      <w:pPr>
        <w:widowControl w:val="0"/>
        <w:autoSpaceDE w:val="0"/>
        <w:autoSpaceDN w:val="0"/>
        <w:spacing w:after="0" w:line="20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955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4"/>
      </w:tblGrid>
      <w:tr w:rsidR="00D059BE" w:rsidRPr="00241B9E" w:rsidTr="00712D06">
        <w:trPr>
          <w:trHeight w:val="120"/>
        </w:trPr>
        <w:tc>
          <w:tcPr>
            <w:tcW w:w="9554" w:type="dxa"/>
          </w:tcPr>
          <w:p w:rsidR="00D059BE" w:rsidRPr="00241B9E" w:rsidRDefault="00D059BE" w:rsidP="00241B9E">
            <w:pPr>
              <w:widowControl w:val="0"/>
              <w:autoSpaceDE w:val="0"/>
              <w:autoSpaceDN w:val="0"/>
              <w:spacing w:after="0" w:line="2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712D06">
        <w:trPr>
          <w:trHeight w:val="91"/>
        </w:trPr>
        <w:tc>
          <w:tcPr>
            <w:tcW w:w="9554" w:type="dxa"/>
          </w:tcPr>
          <w:p w:rsidR="00D059BE" w:rsidRPr="00241B9E" w:rsidRDefault="00D059BE" w:rsidP="00241B9E">
            <w:pPr>
              <w:widowControl w:val="0"/>
              <w:autoSpaceDE w:val="0"/>
              <w:autoSpaceDN w:val="0"/>
              <w:spacing w:after="0" w:line="2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712D06">
        <w:trPr>
          <w:trHeight w:val="447"/>
        </w:trPr>
        <w:tc>
          <w:tcPr>
            <w:tcW w:w="9554" w:type="dxa"/>
          </w:tcPr>
          <w:p w:rsidR="00D059BE" w:rsidRPr="00241B9E" w:rsidRDefault="00D059BE" w:rsidP="00241B9E">
            <w:pPr>
              <w:widowControl w:val="0"/>
              <w:autoSpaceDE w:val="0"/>
              <w:autoSpaceDN w:val="0"/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24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304"/>
      </w:tblGrid>
      <w:tr w:rsidR="00D059BE" w:rsidRPr="00241B9E" w:rsidTr="00241B9E">
        <w:trPr>
          <w:trHeight w:val="540"/>
        </w:trPr>
        <w:tc>
          <w:tcPr>
            <w:tcW w:w="9464" w:type="dxa"/>
            <w:gridSpan w:val="4"/>
          </w:tcPr>
          <w:p w:rsidR="00D059BE" w:rsidRPr="00241B9E" w:rsidRDefault="00D059BE" w:rsidP="00F65B6F">
            <w:pPr>
              <w:widowControl w:val="0"/>
              <w:numPr>
                <w:ilvl w:val="0"/>
                <w:numId w:val="2"/>
              </w:numPr>
              <w:spacing w:after="0" w:line="200" w:lineRule="atLeast"/>
              <w:ind w:left="714" w:hanging="3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B9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заявителе</w:t>
            </w:r>
            <w:r w:rsidRPr="00241B9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D059BE" w:rsidRPr="00241B9E" w:rsidTr="00241B9E">
        <w:trPr>
          <w:trHeight w:val="605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428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753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241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665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241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665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765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901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08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1093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08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694"/>
        </w:trPr>
        <w:tc>
          <w:tcPr>
            <w:tcW w:w="9464" w:type="dxa"/>
            <w:gridSpan w:val="4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059BE" w:rsidRPr="00241B9E" w:rsidRDefault="00D059BE" w:rsidP="00D059BE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 Сведения о земельном участке</w:t>
            </w:r>
          </w:p>
        </w:tc>
      </w:tr>
      <w:tr w:rsidR="00D059BE" w:rsidRPr="00241B9E" w:rsidTr="00241B9E">
        <w:trPr>
          <w:trHeight w:val="600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30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750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(указываются в случае, предусмотренном частью 1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статьи 57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30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750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30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750"/>
        </w:trPr>
        <w:tc>
          <w:tcPr>
            <w:tcW w:w="1043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Адрес или описание местоположения земельного участка</w:t>
            </w:r>
          </w:p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(указываются в случае, предусмотренном частью 1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статьи 57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304" w:type="dxa"/>
          </w:tcPr>
          <w:p w:rsidR="00D059BE" w:rsidRPr="00241B9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059BE" w:rsidRPr="00241B9E" w:rsidRDefault="00D059BE" w:rsidP="00D059B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059BE" w:rsidRPr="00241B9E" w:rsidRDefault="00D059BE" w:rsidP="00D059B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Прошу выдать градостроительный план земельного участка.</w:t>
      </w:r>
    </w:p>
    <w:p w:rsidR="00D059BE" w:rsidRPr="00241B9E" w:rsidRDefault="00D059BE" w:rsidP="00D059B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Приложение: __________________________________________________________</w:t>
      </w:r>
    </w:p>
    <w:p w:rsidR="00D059BE" w:rsidRPr="00241B9E" w:rsidRDefault="00D059BE" w:rsidP="00D059B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______________________</w:t>
      </w:r>
    </w:p>
    <w:p w:rsidR="00D059BE" w:rsidRPr="00241B9E" w:rsidRDefault="00D059BE" w:rsidP="00484F68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</w:t>
      </w:r>
      <w:r w:rsidR="00484F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ат предоставления услуги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134"/>
      </w:tblGrid>
      <w:tr w:rsidR="00D059BE" w:rsidRPr="00241B9E" w:rsidTr="00DA179B">
        <w:tc>
          <w:tcPr>
            <w:tcW w:w="8330" w:type="dxa"/>
            <w:shd w:val="clear" w:color="auto" w:fill="auto"/>
          </w:tcPr>
          <w:p w:rsidR="00D059BE" w:rsidRPr="00241B9E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D059BE" w:rsidRPr="00241B9E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DA179B">
        <w:tc>
          <w:tcPr>
            <w:tcW w:w="8330" w:type="dxa"/>
            <w:shd w:val="clear" w:color="auto" w:fill="auto"/>
          </w:tcPr>
          <w:p w:rsidR="00D059BE" w:rsidRPr="00241B9E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выдать на бумажном </w:t>
            </w:r>
            <w:proofErr w:type="gramStart"/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D059BE" w:rsidRPr="00241B9E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DA179B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D059BE" w:rsidRPr="00241B9E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на бумажном </w:t>
            </w:r>
            <w:proofErr w:type="gramStart"/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на почтовый адрес: _______________________________________________________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59BE" w:rsidRPr="00241B9E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DA179B">
        <w:trPr>
          <w:trHeight w:val="327"/>
        </w:trPr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59BE" w:rsidRPr="00484F68" w:rsidRDefault="00D059BE" w:rsidP="00484F68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  <w:r w:rsidRPr="00484F6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484F68" w:rsidRPr="00241B9E" w:rsidTr="00DA179B">
        <w:trPr>
          <w:trHeight w:val="327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F68" w:rsidRDefault="00484F68" w:rsidP="00484F68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</w:p>
          <w:p w:rsidR="00484F68" w:rsidRDefault="00484F68" w:rsidP="00484F68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 xml:space="preserve">                                          </w:t>
            </w:r>
            <w:r w:rsidR="00DA179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 xml:space="preserve">      _______________         _______________________________</w:t>
            </w:r>
          </w:p>
          <w:p w:rsidR="00484F68" w:rsidRPr="00122806" w:rsidRDefault="00484F68" w:rsidP="00484F68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122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                                               </w:t>
            </w:r>
            <w:r w:rsidR="00DA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               </w:t>
            </w:r>
            <w:r w:rsidRPr="00122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      (подпись)                (фамилия, имя, отчество (при наличии))</w:t>
            </w:r>
          </w:p>
        </w:tc>
      </w:tr>
    </w:tbl>
    <w:p w:rsidR="00D059BE" w:rsidRPr="00241B9E" w:rsidRDefault="00D059BE" w:rsidP="00D059BE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:rsidR="006D6957" w:rsidRPr="00DA179B" w:rsidRDefault="006D6957" w:rsidP="006D6957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17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D059BE" w:rsidRPr="00DA179B" w:rsidRDefault="006D6957" w:rsidP="0004764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№ 2</w:t>
      </w:r>
    </w:p>
    <w:p w:rsidR="00D059BE" w:rsidRPr="00DA179B" w:rsidRDefault="00D059BE" w:rsidP="00D059B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059BE" w:rsidRPr="00DA179B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</w:t>
      </w:r>
    </w:p>
    <w:p w:rsidR="00D059BE" w:rsidRPr="00DA179B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</w:p>
    <w:p w:rsidR="00D059BE" w:rsidRPr="00D059BE" w:rsidRDefault="00D059BE" w:rsidP="00D059BE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9BE" w:rsidRPr="00DA179B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9B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D059BE" w:rsidRPr="00D059BE" w:rsidRDefault="00D059BE" w:rsidP="00D059BE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9BE" w:rsidRPr="00DA179B" w:rsidRDefault="00D059BE" w:rsidP="00D059BE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DA17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Кому ____________________________________</w:t>
      </w:r>
    </w:p>
    <w:p w:rsidR="00D059BE" w:rsidRPr="00DA179B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proofErr w:type="gramStart"/>
      <w:r w:rsidRPr="00DA179B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DA179B">
        <w:rPr>
          <w:rFonts w:ascii="Times New Roman" w:eastAsia="Tahoma" w:hAnsi="Times New Roman"/>
          <w:color w:val="000000"/>
          <w:sz w:val="20"/>
          <w:szCs w:val="20"/>
          <w:vertAlign w:val="superscript"/>
          <w:lang w:eastAsia="ru-RU" w:bidi="ru-RU"/>
        </w:rPr>
        <w:footnoteReference w:id="2"/>
      </w:r>
      <w:r w:rsidRPr="00DA179B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D059BE" w:rsidRPr="00DA179B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DA17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:rsidR="00D059BE" w:rsidRPr="00DA179B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DA179B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D059BE" w:rsidRPr="00D059BE" w:rsidRDefault="00D059BE" w:rsidP="00D059BE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D059BE" w:rsidRPr="00D059BE" w:rsidRDefault="00D059BE" w:rsidP="00D059BE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D059BE" w:rsidRPr="00DA179B" w:rsidRDefault="00D059BE" w:rsidP="00D059BE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DA179B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Р</w:t>
      </w:r>
      <w:proofErr w:type="gramEnd"/>
      <w:r w:rsidRPr="00DA179B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 Е Ш Е Н И Е </w:t>
      </w:r>
    </w:p>
    <w:p w:rsidR="00D059BE" w:rsidRPr="00DA179B" w:rsidRDefault="00D059BE" w:rsidP="00D059BE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DA179B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об </w:t>
      </w:r>
      <w:proofErr w:type="gramStart"/>
      <w:r w:rsidRPr="00DA179B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отказе</w:t>
      </w:r>
      <w:proofErr w:type="gramEnd"/>
      <w:r w:rsidRPr="00DA179B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 в выдаче градостроительного плана земельного участка</w:t>
      </w:r>
    </w:p>
    <w:p w:rsidR="00D059BE" w:rsidRPr="00DA179B" w:rsidRDefault="00D059BE" w:rsidP="00D059BE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059BE" w:rsidRPr="00D059BE" w:rsidRDefault="00D059BE" w:rsidP="00D059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05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D059BE" w:rsidRPr="00DA179B" w:rsidRDefault="00D059BE" w:rsidP="00D059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DA179B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DA179B" w:rsidRDefault="00DA179B" w:rsidP="00D059BE">
      <w:pPr>
        <w:widowControl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04764B" w:rsidRDefault="00D059BE" w:rsidP="00D059BE">
      <w:pPr>
        <w:widowControl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DA17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от </w:t>
      </w:r>
      <w:r w:rsidR="0004764B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___________ № ____</w:t>
      </w: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принято решение об отказе</w:t>
      </w:r>
      <w:r w:rsidR="0004764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</w:t>
      </w:r>
      <w:r w:rsidR="0004764B"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выдаче</w:t>
      </w: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  <w:r w:rsidR="0004764B"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градостроительного</w:t>
      </w: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        </w:t>
      </w:r>
    </w:p>
    <w:p w:rsidR="00D059BE" w:rsidRPr="0004764B" w:rsidRDefault="0004764B" w:rsidP="00D059BE">
      <w:pPr>
        <w:widowControl w:val="0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</w:t>
      </w:r>
      <w:r w:rsidR="00D059BE" w:rsidRPr="0004764B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D059BE" w:rsidRPr="00D059BE" w:rsidRDefault="00D059BE" w:rsidP="00D059B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плана земельного участка.</w:t>
      </w:r>
    </w:p>
    <w:p w:rsidR="00D059BE" w:rsidRPr="00D059BE" w:rsidRDefault="00D059BE" w:rsidP="00D059BE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D059BE" w:rsidRPr="0004764B" w:rsidTr="00647654">
        <w:tc>
          <w:tcPr>
            <w:tcW w:w="1201" w:type="dxa"/>
            <w:vAlign w:val="center"/>
          </w:tcPr>
          <w:p w:rsidR="00D059BE" w:rsidRPr="0004764B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регламен</w:t>
            </w:r>
            <w:proofErr w:type="spellEnd"/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:rsidR="00D059BE" w:rsidRPr="0004764B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D059BE" w:rsidRPr="0004764B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D059BE" w:rsidRPr="0004764B" w:rsidTr="00647654">
        <w:trPr>
          <w:trHeight w:val="1537"/>
        </w:trPr>
        <w:tc>
          <w:tcPr>
            <w:tcW w:w="1201" w:type="dxa"/>
          </w:tcPr>
          <w:p w:rsidR="00D059BE" w:rsidRPr="0004764B" w:rsidRDefault="004E7A65" w:rsidP="00D059B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подпункт "а" пункта 2.14</w:t>
            </w:r>
          </w:p>
        </w:tc>
        <w:tc>
          <w:tcPr>
            <w:tcW w:w="4678" w:type="dxa"/>
          </w:tcPr>
          <w:p w:rsidR="00D059BE" w:rsidRPr="0004764B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04764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r w:rsidRPr="0004764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статьи 57</w:t>
            </w:r>
            <w:r w:rsidRPr="0004764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04764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D059BE" w:rsidRPr="0004764B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D059BE" w:rsidRPr="0004764B" w:rsidTr="00647654">
        <w:trPr>
          <w:trHeight w:val="28"/>
        </w:trPr>
        <w:tc>
          <w:tcPr>
            <w:tcW w:w="1201" w:type="dxa"/>
          </w:tcPr>
          <w:p w:rsidR="00D059BE" w:rsidRPr="0004764B" w:rsidRDefault="00D059BE" w:rsidP="00D059B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подпункт "б" </w:t>
            </w: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</w:t>
            </w:r>
            <w:r w:rsidR="003D6A6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ункта </w:t>
            </w:r>
            <w:r w:rsidR="004E7A6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2.14</w:t>
            </w:r>
          </w:p>
        </w:tc>
        <w:tc>
          <w:tcPr>
            <w:tcW w:w="4678" w:type="dxa"/>
          </w:tcPr>
          <w:p w:rsidR="00D059BE" w:rsidRPr="0004764B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отсутствует утвержденная документация по планировке территории в случае, если в </w:t>
            </w: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544" w:type="dxa"/>
          </w:tcPr>
          <w:p w:rsidR="00D059BE" w:rsidRPr="0004764B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Указывается конкретное обстоятельство (ссылка на </w:t>
            </w:r>
            <w:r w:rsidRPr="0004764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D059BE" w:rsidRPr="0004764B" w:rsidTr="00647654">
        <w:trPr>
          <w:trHeight w:val="28"/>
        </w:trPr>
        <w:tc>
          <w:tcPr>
            <w:tcW w:w="1201" w:type="dxa"/>
          </w:tcPr>
          <w:p w:rsidR="00D059BE" w:rsidRPr="0004764B" w:rsidRDefault="00D059BE" w:rsidP="00D059B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подпункт "в" пункта </w:t>
            </w:r>
            <w:r w:rsidR="004E7A6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2.14</w:t>
            </w:r>
          </w:p>
        </w:tc>
        <w:tc>
          <w:tcPr>
            <w:tcW w:w="4678" w:type="dxa"/>
          </w:tcPr>
          <w:p w:rsidR="00D059BE" w:rsidRPr="0004764B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04764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047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статьи 57</w:t>
            </w:r>
            <w:r w:rsidRPr="0004764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047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D059BE" w:rsidRPr="0004764B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Указываются основания такого </w:t>
            </w:r>
          </w:p>
          <w:p w:rsidR="00D059BE" w:rsidRPr="0004764B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вывода</w:t>
            </w:r>
          </w:p>
        </w:tc>
      </w:tr>
    </w:tbl>
    <w:p w:rsidR="00D059BE" w:rsidRPr="0004764B" w:rsidRDefault="00D059BE" w:rsidP="00D059BE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D059BE" w:rsidRPr="0004764B" w:rsidRDefault="00D059BE" w:rsidP="00D059BE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Данный отказ может быть обжалован в </w:t>
      </w:r>
      <w:proofErr w:type="gramStart"/>
      <w:r w:rsidRPr="00047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досудебном</w:t>
      </w:r>
      <w:proofErr w:type="gramEnd"/>
      <w:r w:rsidRPr="00047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порядке путем направления жалобы в __________________________________________________, а также в судебном порядке.</w:t>
      </w:r>
    </w:p>
    <w:p w:rsidR="00D059BE" w:rsidRPr="0004764B" w:rsidRDefault="00D059BE" w:rsidP="00D059BE">
      <w:pPr>
        <w:widowControl w:val="0"/>
        <w:spacing w:after="0"/>
        <w:ind w:right="140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 информируем: _______________________________________</w:t>
      </w:r>
      <w:r w:rsidRPr="00047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______________________________________________________________________.    </w:t>
      </w:r>
      <w:r w:rsidRPr="00171D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  <w:gridCol w:w="539"/>
      </w:tblGrid>
      <w:tr w:rsidR="00D059BE" w:rsidRPr="0004764B" w:rsidTr="00647654">
        <w:trPr>
          <w:gridAfter w:val="1"/>
          <w:wAfter w:w="539" w:type="dxa"/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04764B" w:rsidRDefault="00D059BE" w:rsidP="00D059B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04764B" w:rsidRDefault="00D059BE" w:rsidP="00D059B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04764B" w:rsidRDefault="00D059BE" w:rsidP="00D059B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04764B" w:rsidRDefault="00D059BE" w:rsidP="00D059B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04764B" w:rsidRDefault="00D059BE" w:rsidP="00D059B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04764B" w:rsidTr="00D059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171D10" w:rsidRDefault="00D059BE" w:rsidP="00D059B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171D10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171D10" w:rsidRDefault="00D059BE" w:rsidP="00D059B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171D10" w:rsidRDefault="00D059BE" w:rsidP="00D059B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171D10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171D10" w:rsidRDefault="00D059BE" w:rsidP="00D059B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BE" w:rsidRPr="00171D10" w:rsidRDefault="00D059BE" w:rsidP="00D059B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171D10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D059BE" w:rsidRPr="0004764B" w:rsidRDefault="00D059BE" w:rsidP="00D059BE">
      <w:pPr>
        <w:widowControl w:val="0"/>
        <w:spacing w:before="120" w:after="0" w:line="240" w:lineRule="auto"/>
        <w:ind w:right="14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04764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Дата</w:t>
      </w:r>
    </w:p>
    <w:p w:rsidR="00D059BE" w:rsidRPr="004B355D" w:rsidRDefault="00D059BE" w:rsidP="00D059BE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059B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br w:type="page"/>
      </w:r>
      <w:r w:rsidR="006D69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D059BE" w:rsidRPr="004B355D" w:rsidRDefault="00D059BE" w:rsidP="00D059B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059BE" w:rsidRPr="004B355D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</w:t>
      </w:r>
    </w:p>
    <w:p w:rsidR="00D059BE" w:rsidRPr="004B355D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 услуги</w:t>
      </w:r>
    </w:p>
    <w:p w:rsidR="00D059BE" w:rsidRPr="004B355D" w:rsidRDefault="00D059BE" w:rsidP="00D059BE">
      <w:pPr>
        <w:tabs>
          <w:tab w:val="left" w:pos="6600"/>
        </w:tabs>
        <w:spacing w:after="0" w:line="240" w:lineRule="auto"/>
        <w:ind w:left="5387" w:firstLine="1276"/>
        <w:rPr>
          <w:rFonts w:ascii="Times New Roman" w:hAnsi="Times New Roman"/>
          <w:color w:val="000000"/>
          <w:sz w:val="24"/>
          <w:szCs w:val="24"/>
        </w:rPr>
      </w:pPr>
    </w:p>
    <w:p w:rsidR="00D059BE" w:rsidRPr="004B355D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4B355D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D059BE" w:rsidRPr="00D059BE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D059BE" w:rsidRPr="004B355D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4B355D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End"/>
      <w:r w:rsidRPr="004B355D">
        <w:rPr>
          <w:rFonts w:ascii="Times New Roman" w:hAnsi="Times New Roman"/>
          <w:b/>
          <w:bCs/>
          <w:color w:val="000000"/>
          <w:sz w:val="24"/>
          <w:szCs w:val="24"/>
        </w:rPr>
        <w:t xml:space="preserve"> А Я В Л Е Н И Е</w:t>
      </w:r>
    </w:p>
    <w:p w:rsidR="00D059BE" w:rsidRPr="004B355D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355D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 </w:t>
      </w:r>
      <w:proofErr w:type="gramStart"/>
      <w:r w:rsidRPr="004B355D">
        <w:rPr>
          <w:rFonts w:ascii="Times New Roman" w:hAnsi="Times New Roman"/>
          <w:b/>
          <w:bCs/>
          <w:color w:val="000000"/>
          <w:sz w:val="24"/>
          <w:szCs w:val="24"/>
        </w:rPr>
        <w:t>исправлении</w:t>
      </w:r>
      <w:proofErr w:type="gramEnd"/>
      <w:r w:rsidRPr="004B355D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допущенных опечаток и ошибок</w:t>
      </w:r>
    </w:p>
    <w:p w:rsidR="00D059BE" w:rsidRPr="004B355D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355D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градостроительном плане земельного участка</w:t>
      </w:r>
    </w:p>
    <w:p w:rsidR="00D059BE" w:rsidRPr="00D059BE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059BE" w:rsidRPr="00D059BE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05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"__" __________ 20___ г.</w:t>
      </w:r>
    </w:p>
    <w:p w:rsidR="00D059BE" w:rsidRPr="00D059BE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059BE" w:rsidRPr="00D059BE" w:rsidTr="004B355D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D059BE" w:rsidRPr="00D059BE" w:rsidRDefault="00D059BE" w:rsidP="00D059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059BE" w:rsidRPr="00D059BE" w:rsidTr="004B355D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059BE" w:rsidRPr="00D059BE" w:rsidRDefault="00D059BE" w:rsidP="00D059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059BE" w:rsidRPr="00D059BE" w:rsidTr="004B355D">
        <w:trPr>
          <w:trHeight w:val="135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059BE" w:rsidRPr="004B355D" w:rsidRDefault="00D059BE" w:rsidP="00D059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B3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2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376"/>
        <w:gridCol w:w="601"/>
        <w:gridCol w:w="2518"/>
      </w:tblGrid>
      <w:tr w:rsidR="004B355D" w:rsidRPr="004B355D" w:rsidTr="004B355D">
        <w:trPr>
          <w:trHeight w:val="60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355D" w:rsidRPr="004B355D" w:rsidRDefault="004B355D" w:rsidP="004B355D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 Сведения о заявителе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3"/>
            </w:r>
          </w:p>
        </w:tc>
      </w:tr>
      <w:tr w:rsidR="004B355D" w:rsidRPr="004B355D" w:rsidTr="004B355D">
        <w:trPr>
          <w:trHeight w:val="605"/>
        </w:trPr>
        <w:tc>
          <w:tcPr>
            <w:tcW w:w="1001" w:type="dxa"/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428"/>
        </w:trPr>
        <w:tc>
          <w:tcPr>
            <w:tcW w:w="1001" w:type="dxa"/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753"/>
        </w:trPr>
        <w:tc>
          <w:tcPr>
            <w:tcW w:w="1001" w:type="dxa"/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4B3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665"/>
        </w:trPr>
        <w:tc>
          <w:tcPr>
            <w:tcW w:w="1001" w:type="dxa"/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4B3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665"/>
        </w:trPr>
        <w:tc>
          <w:tcPr>
            <w:tcW w:w="1001" w:type="dxa"/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536"/>
        </w:trPr>
        <w:tc>
          <w:tcPr>
            <w:tcW w:w="1001" w:type="dxa"/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901"/>
        </w:trPr>
        <w:tc>
          <w:tcPr>
            <w:tcW w:w="1001" w:type="dxa"/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5344" w:type="dxa"/>
            <w:gridSpan w:val="2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564"/>
        </w:trPr>
        <w:tc>
          <w:tcPr>
            <w:tcW w:w="94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355D" w:rsidRDefault="004B355D" w:rsidP="004B355D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B355D" w:rsidRPr="004B355D" w:rsidRDefault="004B355D" w:rsidP="004B355D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2. Сведения о выданном градостроительном плане земельного участка, содержащем 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опечатку/ ошибку</w:t>
            </w:r>
          </w:p>
        </w:tc>
      </w:tr>
      <w:tr w:rsidR="004B355D" w:rsidRPr="004B355D" w:rsidTr="004B355D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4B355D" w:rsidRPr="004B355D" w:rsidTr="004B355D">
        <w:trPr>
          <w:trHeight w:val="733"/>
        </w:trPr>
        <w:tc>
          <w:tcPr>
            <w:tcW w:w="1001" w:type="dxa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465"/>
        </w:trPr>
        <w:tc>
          <w:tcPr>
            <w:tcW w:w="946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4B355D" w:rsidRPr="004B355D" w:rsidTr="004B355D">
        <w:trPr>
          <w:trHeight w:val="1093"/>
        </w:trPr>
        <w:tc>
          <w:tcPr>
            <w:tcW w:w="1001" w:type="dxa"/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68" w:type="dxa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518" w:type="dxa"/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Обоснование с указанием реквизита 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br/>
              <w:t>(-</w:t>
            </w:r>
            <w:proofErr w:type="spellStart"/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) документа</w:t>
            </w:r>
            <w:proofErr w:type="gramStart"/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(-</w:t>
            </w:r>
            <w:proofErr w:type="spellStart"/>
            <w:proofErr w:type="gramEnd"/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4B355D" w:rsidRPr="004B355D" w:rsidTr="004B355D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4B355D" w:rsidRPr="004B355D" w:rsidRDefault="004B355D" w:rsidP="004B355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059BE" w:rsidRPr="00D059BE" w:rsidRDefault="00D059BE" w:rsidP="004B355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D059BE" w:rsidRPr="004B355D" w:rsidRDefault="00D059BE" w:rsidP="00D059BE">
      <w:pPr>
        <w:widowControl w:val="0"/>
        <w:spacing w:after="0"/>
        <w:ind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B355D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D059BE" w:rsidRPr="004B355D" w:rsidRDefault="00D059BE" w:rsidP="00D059BE">
      <w:pPr>
        <w:widowControl w:val="0"/>
        <w:spacing w:after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B355D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Приложение: _________________________________________________________</w:t>
      </w:r>
    </w:p>
    <w:p w:rsidR="00D059BE" w:rsidRPr="004B355D" w:rsidRDefault="00D059BE" w:rsidP="00D059B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B35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_____________________</w:t>
      </w:r>
    </w:p>
    <w:p w:rsidR="00D059BE" w:rsidRPr="004B355D" w:rsidRDefault="00D059BE" w:rsidP="00D059BE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B35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851"/>
      </w:tblGrid>
      <w:tr w:rsidR="00D059BE" w:rsidRPr="004B355D" w:rsidTr="004B355D">
        <w:tc>
          <w:tcPr>
            <w:tcW w:w="8613" w:type="dxa"/>
            <w:gridSpan w:val="5"/>
            <w:shd w:val="clear" w:color="auto" w:fill="auto"/>
          </w:tcPr>
          <w:p w:rsidR="00D059BE" w:rsidRPr="004B355D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D059BE" w:rsidRPr="004B355D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B355D" w:rsidTr="004B355D">
        <w:tc>
          <w:tcPr>
            <w:tcW w:w="8613" w:type="dxa"/>
            <w:gridSpan w:val="5"/>
            <w:shd w:val="clear" w:color="auto" w:fill="auto"/>
          </w:tcPr>
          <w:p w:rsidR="00D059BE" w:rsidRPr="004B355D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выдать</w:t>
            </w:r>
            <w:r w:rsidRPr="004B355D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на бумажном </w:t>
            </w:r>
            <w:proofErr w:type="gramStart"/>
            <w:r w:rsidRPr="004B355D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при личном обращении </w:t>
            </w:r>
            <w:r w:rsidRPr="004B355D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расположенный по адресу:__________________________________</w:t>
            </w:r>
            <w:r w:rsid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</w:t>
            </w:r>
          </w:p>
        </w:tc>
        <w:tc>
          <w:tcPr>
            <w:tcW w:w="851" w:type="dxa"/>
            <w:shd w:val="clear" w:color="auto" w:fill="auto"/>
          </w:tcPr>
          <w:p w:rsidR="00D059BE" w:rsidRPr="004B355D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B355D" w:rsidTr="004B355D">
        <w:tc>
          <w:tcPr>
            <w:tcW w:w="86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59BE" w:rsidRPr="004B355D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</w:t>
            </w:r>
            <w:r w:rsidRPr="004B355D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 бумажном </w:t>
            </w:r>
            <w:proofErr w:type="gramStart"/>
            <w:r w:rsidRPr="004B355D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на почтовый адрес: _____________________________</w:t>
            </w:r>
            <w:r w:rsid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059BE" w:rsidRPr="004B355D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B355D" w:rsidTr="004B355D">
        <w:tc>
          <w:tcPr>
            <w:tcW w:w="946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59BE" w:rsidRPr="004B355D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  <w:r w:rsidRPr="004B35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D059BE" w:rsidRPr="004B355D" w:rsidTr="004B3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3117" w:type="dxa"/>
            <w:tcBorders>
              <w:left w:val="nil"/>
              <w:right w:val="nil"/>
            </w:tcBorders>
            <w:vAlign w:val="bottom"/>
          </w:tcPr>
          <w:p w:rsidR="00D059BE" w:rsidRPr="004B355D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D059BE" w:rsidRPr="004B355D" w:rsidRDefault="00D059BE" w:rsidP="00D059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B355D" w:rsidRDefault="00D059BE" w:rsidP="004B355D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D059BE" w:rsidRPr="004B355D" w:rsidRDefault="00D059BE" w:rsidP="00D059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B355D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B355D" w:rsidTr="004B3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059BE" w:rsidRPr="004B355D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B355D" w:rsidRDefault="00D059BE" w:rsidP="00D059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B355D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B3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B355D" w:rsidRDefault="00D059BE" w:rsidP="00D059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BE" w:rsidRPr="004B355D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B3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</w:t>
            </w:r>
            <w:r w:rsidRPr="004B3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B3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наличии)</w:t>
            </w:r>
            <w:proofErr w:type="gramEnd"/>
          </w:p>
        </w:tc>
      </w:tr>
    </w:tbl>
    <w:p w:rsidR="00D059BE" w:rsidRPr="00497329" w:rsidRDefault="00D059BE" w:rsidP="0049732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B355D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br w:type="page"/>
      </w:r>
      <w:r w:rsidRPr="004973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D69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</w:p>
    <w:p w:rsidR="00D059BE" w:rsidRPr="00497329" w:rsidRDefault="00D059BE" w:rsidP="00D059B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059BE" w:rsidRPr="00497329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</w:t>
      </w:r>
    </w:p>
    <w:p w:rsidR="00D059BE" w:rsidRPr="00497329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 услуги</w:t>
      </w:r>
    </w:p>
    <w:p w:rsidR="00D059BE" w:rsidRPr="00497329" w:rsidRDefault="00D059BE" w:rsidP="00D059BE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059BE" w:rsidRPr="00497329" w:rsidRDefault="00D059BE" w:rsidP="00D059BE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059BE" w:rsidRPr="00497329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59BE" w:rsidRPr="00497329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497329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D059BE" w:rsidRPr="00497329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59BE" w:rsidRPr="00D059BE" w:rsidRDefault="00D059BE" w:rsidP="00D059BE">
      <w:pPr>
        <w:widowControl w:val="0"/>
        <w:spacing w:after="0" w:line="240" w:lineRule="auto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D059BE" w:rsidRPr="00497329" w:rsidRDefault="00D059BE" w:rsidP="00D059BE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Кому ____________________________________</w:t>
      </w:r>
    </w:p>
    <w:p w:rsidR="00D059BE" w:rsidRPr="00497329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proofErr w:type="gramStart"/>
      <w:r w:rsidRPr="00497329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497329">
        <w:rPr>
          <w:rFonts w:ascii="Times New Roman" w:eastAsia="Tahoma" w:hAnsi="Times New Roman"/>
          <w:color w:val="000000"/>
          <w:sz w:val="20"/>
          <w:szCs w:val="20"/>
          <w:vertAlign w:val="superscript"/>
          <w:lang w:eastAsia="ru-RU" w:bidi="ru-RU"/>
        </w:rPr>
        <w:footnoteReference w:id="4"/>
      </w:r>
      <w:r w:rsidRPr="00497329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D059BE" w:rsidRPr="00497329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:rsidR="00D059BE" w:rsidRPr="00497329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D059BE" w:rsidRPr="00D059BE" w:rsidRDefault="00D059BE" w:rsidP="00497329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D059BE" w:rsidRPr="00D059BE" w:rsidRDefault="00D059BE" w:rsidP="00D059BE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D059BE" w:rsidRPr="00497329" w:rsidRDefault="00D059BE" w:rsidP="00D059BE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49732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Р</w:t>
      </w:r>
      <w:proofErr w:type="gramEnd"/>
      <w:r w:rsidRPr="0049732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 Е Ш Е Н И Е</w:t>
      </w:r>
      <w:r w:rsidRPr="0049732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br/>
        <w:t>об отказе во внесении исправлений</w:t>
      </w:r>
      <w:r w:rsidRPr="0049732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br/>
        <w:t xml:space="preserve"> в градостроительный план земельного участка</w:t>
      </w:r>
    </w:p>
    <w:p w:rsidR="00D059BE" w:rsidRPr="00D059BE" w:rsidRDefault="00D059BE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D059B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__________________________________________________________________ </w:t>
      </w:r>
    </w:p>
    <w:p w:rsidR="00D059BE" w:rsidRDefault="00D059BE" w:rsidP="00D059BE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497329" w:rsidRPr="00497329" w:rsidRDefault="00497329" w:rsidP="00D059BE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</w:p>
    <w:p w:rsidR="00D059BE" w:rsidRPr="00497329" w:rsidRDefault="00D059BE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об </w:t>
      </w:r>
      <w:proofErr w:type="gramStart"/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исправлении</w:t>
      </w:r>
      <w:proofErr w:type="gramEnd"/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D059BE" w:rsidRPr="00497329" w:rsidRDefault="00D059BE" w:rsidP="00D059BE">
      <w:pPr>
        <w:widowControl w:val="0"/>
        <w:spacing w:after="0" w:line="240" w:lineRule="auto"/>
        <w:ind w:left="708" w:firstLine="708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(дата и номер регистрации)</w:t>
      </w:r>
    </w:p>
    <w:p w:rsidR="00D059BE" w:rsidRPr="00497329" w:rsidRDefault="00D059BE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исправлений в градостроительный план земельного участка. </w:t>
      </w:r>
    </w:p>
    <w:p w:rsidR="00D059BE" w:rsidRPr="00497329" w:rsidRDefault="00D059BE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i/>
          <w:color w:val="000000"/>
          <w:sz w:val="24"/>
          <w:szCs w:val="24"/>
          <w:lang w:eastAsia="ru-RU"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536"/>
        <w:gridCol w:w="3544"/>
      </w:tblGrid>
      <w:tr w:rsidR="00D059BE" w:rsidRPr="00497329" w:rsidTr="004E0314">
        <w:trPr>
          <w:trHeight w:val="871"/>
        </w:trPr>
        <w:tc>
          <w:tcPr>
            <w:tcW w:w="1485" w:type="dxa"/>
          </w:tcPr>
          <w:p w:rsidR="00D059BE" w:rsidRPr="00497329" w:rsidRDefault="00D059BE" w:rsidP="00D059B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регламен</w:t>
            </w:r>
            <w:proofErr w:type="spellEnd"/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-та</w:t>
            </w:r>
            <w:proofErr w:type="gramEnd"/>
          </w:p>
        </w:tc>
        <w:tc>
          <w:tcPr>
            <w:tcW w:w="4536" w:type="dxa"/>
          </w:tcPr>
          <w:p w:rsidR="00D059BE" w:rsidRPr="00497329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544" w:type="dxa"/>
          </w:tcPr>
          <w:p w:rsidR="00D059BE" w:rsidRPr="00497329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D059BE" w:rsidRPr="00D059BE" w:rsidTr="004E0314">
        <w:trPr>
          <w:trHeight w:val="829"/>
        </w:trPr>
        <w:tc>
          <w:tcPr>
            <w:tcW w:w="1485" w:type="dxa"/>
          </w:tcPr>
          <w:p w:rsidR="00D059BE" w:rsidRPr="00497329" w:rsidRDefault="00D059BE" w:rsidP="004E7A6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подпункт "а" пункта 2.</w:t>
            </w:r>
            <w:r w:rsidR="004E7A6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536" w:type="dxa"/>
          </w:tcPr>
          <w:p w:rsidR="00D059BE" w:rsidRPr="00497329" w:rsidRDefault="00D059BE" w:rsidP="00D059B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44" w:type="dxa"/>
          </w:tcPr>
          <w:p w:rsidR="00D059BE" w:rsidRPr="00497329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D059BE" w:rsidRPr="00D059BE" w:rsidTr="004E0314">
        <w:trPr>
          <w:trHeight w:val="13"/>
        </w:trPr>
        <w:tc>
          <w:tcPr>
            <w:tcW w:w="1485" w:type="dxa"/>
          </w:tcPr>
          <w:p w:rsidR="00D059BE" w:rsidRPr="00497329" w:rsidRDefault="004E7A65" w:rsidP="004E7A6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подпункт "б" пункта 2.18</w:t>
            </w:r>
          </w:p>
        </w:tc>
        <w:tc>
          <w:tcPr>
            <w:tcW w:w="4536" w:type="dxa"/>
          </w:tcPr>
          <w:p w:rsidR="00D059BE" w:rsidRPr="00497329" w:rsidRDefault="00D059BE" w:rsidP="00D059B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D059BE" w:rsidRPr="00497329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497329" w:rsidRDefault="00497329" w:rsidP="00D059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497329" w:rsidRDefault="00D059BE" w:rsidP="00D059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об </w:t>
      </w:r>
      <w:proofErr w:type="gramStart"/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исправлении</w:t>
      </w:r>
      <w:proofErr w:type="gramEnd"/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допущенных </w:t>
      </w: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опечаток и ошибок в градостроительном плане земельного участка после устранения указанных нарушений.</w:t>
      </w:r>
    </w:p>
    <w:p w:rsidR="00D059BE" w:rsidRPr="00497329" w:rsidRDefault="00D059BE" w:rsidP="00D059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Данный отказ может быть обжалован в </w:t>
      </w:r>
      <w:proofErr w:type="gramStart"/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досудебном</w:t>
      </w:r>
      <w:proofErr w:type="gramEnd"/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порядке путем направления жалобы в __________________________________________________, а также в судебном порядке.</w:t>
      </w:r>
    </w:p>
    <w:p w:rsidR="00D059BE" w:rsidRPr="00497329" w:rsidRDefault="00D059BE" w:rsidP="00D059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 информируем:_______________________________________</w:t>
      </w: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______________________________________________________________________.    </w:t>
      </w:r>
    </w:p>
    <w:p w:rsidR="00D059BE" w:rsidRPr="00497329" w:rsidRDefault="00D059BE" w:rsidP="00D059B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D059BE" w:rsidRPr="00497329" w:rsidRDefault="00D059BE" w:rsidP="00D059B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059BE" w:rsidRDefault="00D059BE" w:rsidP="00D059B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059BE" w:rsidRPr="00D059BE" w:rsidTr="00D059B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D059B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D059B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059BE" w:rsidRPr="00497329" w:rsidTr="00D059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97329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97329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97329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97329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97329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497329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D059BE" w:rsidRPr="00497329" w:rsidRDefault="00D059BE" w:rsidP="00D059BE">
      <w:pPr>
        <w:widowControl w:val="0"/>
        <w:spacing w:before="120"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Дата</w:t>
      </w:r>
    </w:p>
    <w:p w:rsidR="00D059BE" w:rsidRPr="00D059BE" w:rsidRDefault="00D059BE" w:rsidP="00D059BE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D059B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br w:type="page"/>
      </w:r>
    </w:p>
    <w:p w:rsidR="00D059BE" w:rsidRPr="004E0314" w:rsidRDefault="006D6957" w:rsidP="00D05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D059BE" w:rsidRPr="004E0314" w:rsidRDefault="00D059BE" w:rsidP="00D059B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059BE" w:rsidRPr="004E0314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 </w:t>
      </w:r>
    </w:p>
    <w:p w:rsidR="00D059BE" w:rsidRPr="004E0314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</w:p>
    <w:p w:rsidR="00D059BE" w:rsidRPr="004E0314" w:rsidRDefault="00D059BE" w:rsidP="004E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059BE" w:rsidRDefault="00D059BE" w:rsidP="004E0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E0314">
        <w:rPr>
          <w:rFonts w:ascii="Times New Roman" w:hAnsi="Times New Roman"/>
          <w:bCs/>
          <w:color w:val="000000"/>
          <w:sz w:val="24"/>
          <w:szCs w:val="24"/>
        </w:rPr>
        <w:t>ФОРМА</w:t>
      </w:r>
    </w:p>
    <w:p w:rsidR="004E0314" w:rsidRPr="00D059BE" w:rsidRDefault="004E0314" w:rsidP="004E0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D059BE" w:rsidRPr="004E0314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4E03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End"/>
      <w:r w:rsidRPr="004E0314">
        <w:rPr>
          <w:rFonts w:ascii="Times New Roman" w:hAnsi="Times New Roman"/>
          <w:b/>
          <w:bCs/>
          <w:color w:val="000000"/>
          <w:sz w:val="24"/>
          <w:szCs w:val="24"/>
        </w:rPr>
        <w:t xml:space="preserve"> А Я В Л Е Н И Е</w:t>
      </w:r>
    </w:p>
    <w:p w:rsidR="00D059BE" w:rsidRPr="004E0314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031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выдаче дубликата градостроительного плана земельного участка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59BE" w:rsidRPr="004E0314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"__" __________ 20___ г.</w:t>
      </w:r>
    </w:p>
    <w:p w:rsidR="00D059BE" w:rsidRPr="004E0314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059BE" w:rsidRPr="004E0314" w:rsidTr="004E0314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D059BE" w:rsidRPr="004E0314" w:rsidRDefault="00D059BE" w:rsidP="00D059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059BE" w:rsidRPr="004E0314" w:rsidRDefault="00D059BE" w:rsidP="00D059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13"/>
        <w:gridCol w:w="2301"/>
        <w:gridCol w:w="2093"/>
      </w:tblGrid>
      <w:tr w:rsidR="00D059BE" w:rsidRPr="004E0314" w:rsidTr="004E0314">
        <w:trPr>
          <w:trHeight w:val="429"/>
        </w:trPr>
        <w:tc>
          <w:tcPr>
            <w:tcW w:w="9464" w:type="dxa"/>
            <w:gridSpan w:val="5"/>
          </w:tcPr>
          <w:p w:rsidR="00D059BE" w:rsidRPr="004E0314" w:rsidRDefault="00D059BE" w:rsidP="00D059BE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 Сведения о заявителе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5"/>
            </w:r>
          </w:p>
        </w:tc>
      </w:tr>
      <w:tr w:rsidR="00D059BE" w:rsidRPr="004E0314" w:rsidTr="004D4097">
        <w:trPr>
          <w:trHeight w:val="605"/>
        </w:trPr>
        <w:tc>
          <w:tcPr>
            <w:tcW w:w="1129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D4097">
        <w:trPr>
          <w:trHeight w:val="428"/>
        </w:trPr>
        <w:tc>
          <w:tcPr>
            <w:tcW w:w="1129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D4097">
        <w:trPr>
          <w:trHeight w:val="753"/>
        </w:trPr>
        <w:tc>
          <w:tcPr>
            <w:tcW w:w="1129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4E0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указываются в 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D4097">
        <w:trPr>
          <w:trHeight w:val="665"/>
        </w:trPr>
        <w:tc>
          <w:tcPr>
            <w:tcW w:w="1129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4E0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D4097">
        <w:trPr>
          <w:trHeight w:val="665"/>
        </w:trPr>
        <w:tc>
          <w:tcPr>
            <w:tcW w:w="1129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D059BE" w:rsidTr="004D4097">
        <w:trPr>
          <w:trHeight w:val="420"/>
        </w:trPr>
        <w:tc>
          <w:tcPr>
            <w:tcW w:w="1129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D059BE" w:rsidTr="004D4097">
        <w:trPr>
          <w:trHeight w:val="901"/>
        </w:trPr>
        <w:tc>
          <w:tcPr>
            <w:tcW w:w="1129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D059BE" w:rsidTr="004D4097">
        <w:trPr>
          <w:trHeight w:val="1080"/>
        </w:trPr>
        <w:tc>
          <w:tcPr>
            <w:tcW w:w="1129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rPr>
          <w:trHeight w:val="588"/>
        </w:trPr>
        <w:tc>
          <w:tcPr>
            <w:tcW w:w="9464" w:type="dxa"/>
            <w:gridSpan w:val="5"/>
            <w:vAlign w:val="center"/>
          </w:tcPr>
          <w:p w:rsidR="00D059BE" w:rsidRPr="004E0314" w:rsidRDefault="00D059BE" w:rsidP="00D059BE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2. Сведения о выданном </w:t>
            </w:r>
            <w:r w:rsidRPr="004E0314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градостроительном плане земельного участка</w:t>
            </w:r>
          </w:p>
        </w:tc>
      </w:tr>
      <w:tr w:rsidR="00D059BE" w:rsidRPr="004E0314" w:rsidTr="004E0314">
        <w:trPr>
          <w:trHeight w:val="1121"/>
        </w:trPr>
        <w:tc>
          <w:tcPr>
            <w:tcW w:w="1129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828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093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D059BE" w:rsidRPr="004E0314" w:rsidTr="004E0314">
        <w:trPr>
          <w:trHeight w:val="614"/>
        </w:trPr>
        <w:tc>
          <w:tcPr>
            <w:tcW w:w="1129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8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4" w:type="dxa"/>
            <w:gridSpan w:val="2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93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059BE" w:rsidRPr="004E0314" w:rsidRDefault="00D059BE" w:rsidP="00D059BE">
      <w:pPr>
        <w:widowControl w:val="0"/>
        <w:spacing w:before="120" w:after="0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Прошу выдать дубликат градостроительного плана земельного участка. </w:t>
      </w:r>
    </w:p>
    <w:p w:rsidR="00D059BE" w:rsidRPr="004E0314" w:rsidRDefault="00D059BE" w:rsidP="00D059B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Приложение: __________________________________________________________</w:t>
      </w:r>
    </w:p>
    <w:p w:rsidR="00D059BE" w:rsidRPr="004E0314" w:rsidRDefault="00D059BE" w:rsidP="00D059B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______________________</w:t>
      </w:r>
    </w:p>
    <w:p w:rsidR="00D059BE" w:rsidRPr="004E0314" w:rsidRDefault="00D059BE" w:rsidP="00D059BE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804"/>
        <w:gridCol w:w="709"/>
      </w:tblGrid>
      <w:tr w:rsidR="00D059BE" w:rsidRPr="004E0314" w:rsidTr="004E0314">
        <w:tc>
          <w:tcPr>
            <w:tcW w:w="8755" w:type="dxa"/>
            <w:gridSpan w:val="5"/>
            <w:shd w:val="clear" w:color="auto" w:fill="auto"/>
          </w:tcPr>
          <w:p w:rsidR="00D059BE" w:rsidRPr="004E0314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09" w:type="dxa"/>
            <w:shd w:val="clear" w:color="auto" w:fill="auto"/>
          </w:tcPr>
          <w:p w:rsidR="00D059BE" w:rsidRPr="004E0314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c>
          <w:tcPr>
            <w:tcW w:w="8755" w:type="dxa"/>
            <w:gridSpan w:val="5"/>
            <w:shd w:val="clear" w:color="auto" w:fill="auto"/>
          </w:tcPr>
          <w:p w:rsidR="00D059BE" w:rsidRPr="004E0314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выдать</w:t>
            </w:r>
            <w:r w:rsidRPr="004E0314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на бумажном </w:t>
            </w:r>
            <w:proofErr w:type="gramStart"/>
            <w:r w:rsidRPr="004E0314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при личном обращении </w:t>
            </w:r>
            <w:r w:rsidRPr="004E0314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D059BE" w:rsidRPr="004E0314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59BE" w:rsidRPr="004E0314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</w:t>
            </w:r>
            <w:r w:rsidRPr="004E0314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 бумажном </w:t>
            </w:r>
            <w:proofErr w:type="gramStart"/>
            <w:r w:rsidRPr="004E0314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059BE" w:rsidRPr="004E0314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c>
          <w:tcPr>
            <w:tcW w:w="946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59BE" w:rsidRPr="004E0314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  <w:r w:rsidRPr="004E031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D059BE" w:rsidRPr="004E0314" w:rsidTr="004E0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left w:val="nil"/>
              <w:right w:val="nil"/>
            </w:tcBorders>
            <w:vAlign w:val="bottom"/>
          </w:tcPr>
          <w:p w:rsidR="00D059BE" w:rsidRPr="004E0314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D059BE" w:rsidRPr="004E0314" w:rsidRDefault="00D059BE" w:rsidP="00D059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E0314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D059BE" w:rsidRPr="004E0314" w:rsidRDefault="00D059BE" w:rsidP="00D059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E0314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059BE" w:rsidRPr="004E0314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D059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E0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D059BE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D059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4E0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059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page"/>
      </w:r>
    </w:p>
    <w:p w:rsidR="00D059BE" w:rsidRPr="004E0314" w:rsidRDefault="00D059BE" w:rsidP="00D05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D69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</w:p>
    <w:p w:rsidR="00D059BE" w:rsidRPr="004E0314" w:rsidRDefault="00D059BE" w:rsidP="00D059B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059BE" w:rsidRPr="004E0314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 </w:t>
      </w:r>
    </w:p>
    <w:p w:rsidR="00D059BE" w:rsidRPr="004E0314" w:rsidRDefault="004E0314" w:rsidP="004E0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 услуги</w:t>
      </w:r>
    </w:p>
    <w:p w:rsidR="00D059BE" w:rsidRPr="004E0314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59BE" w:rsidRPr="004E0314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4E0314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D059BE" w:rsidRPr="004E0314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59BE" w:rsidRPr="004E0314" w:rsidRDefault="00D059BE" w:rsidP="00D059BE">
      <w:pPr>
        <w:widowControl w:val="0"/>
        <w:spacing w:after="0" w:line="240" w:lineRule="auto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4E0314" w:rsidRDefault="00D059BE" w:rsidP="00D059BE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Кому ____________________________________</w:t>
      </w:r>
    </w:p>
    <w:p w:rsidR="00D059BE" w:rsidRPr="004E0314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proofErr w:type="gramStart"/>
      <w:r w:rsidRPr="004E0314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4E0314">
        <w:rPr>
          <w:rFonts w:ascii="Times New Roman" w:eastAsia="Tahoma" w:hAnsi="Times New Roman"/>
          <w:color w:val="000000"/>
          <w:sz w:val="20"/>
          <w:szCs w:val="20"/>
          <w:vertAlign w:val="superscript"/>
          <w:lang w:eastAsia="ru-RU" w:bidi="ru-RU"/>
        </w:rPr>
        <w:footnoteReference w:id="6"/>
      </w:r>
      <w:r w:rsidRPr="004E0314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D059BE" w:rsidRPr="004E0314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:rsidR="00D059BE" w:rsidRPr="004E0314" w:rsidRDefault="00D059BE" w:rsidP="00D059BE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0"/>
          <w:szCs w:val="20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D059BE" w:rsidRPr="00D059BE" w:rsidRDefault="00D059BE" w:rsidP="00D059BE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D059BE" w:rsidRPr="00D059BE" w:rsidRDefault="00D059BE" w:rsidP="00D059BE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D059BE" w:rsidRPr="004E0314" w:rsidRDefault="00D059BE" w:rsidP="00D059BE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4E0314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Р</w:t>
      </w:r>
      <w:proofErr w:type="gramEnd"/>
      <w:r w:rsidRPr="004E0314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 Е Ш Е Н И Е</w:t>
      </w:r>
      <w:r w:rsidRPr="004E0314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br/>
      </w:r>
      <w:r w:rsidRPr="004E0314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>об отказе в выдаче дубликата градостроительного плана земельного участка</w:t>
      </w:r>
    </w:p>
    <w:p w:rsidR="004D4097" w:rsidRDefault="004D4097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4D4097" w:rsidRDefault="004D4097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______________________________________________________________________________</w:t>
      </w:r>
      <w:r w:rsidR="00D059BE"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D059BE" w:rsidRPr="004D4097" w:rsidRDefault="00D059BE" w:rsidP="004D4097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4D4097" w:rsidRDefault="004D4097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059BE" w:rsidRDefault="00D059BE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</w:t>
      </w:r>
      <w:r w:rsidRPr="004E0314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 xml:space="preserve">о выдаче дубликата градостроительного плана земельного участка </w:t>
      </w: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от ______________ № _________________ принято </w:t>
      </w:r>
      <w:r w:rsidR="004D4097"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решение</w:t>
      </w:r>
      <w:r w:rsidR="004D4097"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="004D4097"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об</w:t>
      </w:r>
      <w:r w:rsid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отказе</w:t>
      </w:r>
    </w:p>
    <w:p w:rsidR="00D059BE" w:rsidRPr="004D4097" w:rsidRDefault="004D4097" w:rsidP="004D4097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                                               </w:t>
      </w:r>
      <w:r w:rsidR="00D059BE"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D059BE" w:rsidRPr="004E0314" w:rsidRDefault="00D059BE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в выдаче дубликата градостроительного плана земельного участка. </w:t>
      </w:r>
    </w:p>
    <w:p w:rsidR="00D059BE" w:rsidRPr="004E0314" w:rsidRDefault="00D059BE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i/>
          <w:color w:val="000000"/>
          <w:sz w:val="24"/>
          <w:szCs w:val="24"/>
          <w:lang w:eastAsia="ru-RU"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D059BE" w:rsidRPr="004E0314" w:rsidTr="004D4097">
        <w:trPr>
          <w:trHeight w:val="871"/>
        </w:trPr>
        <w:tc>
          <w:tcPr>
            <w:tcW w:w="1201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регламен</w:t>
            </w:r>
            <w:proofErr w:type="spellEnd"/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D059BE" w:rsidRPr="00D059BE" w:rsidTr="004D4097">
        <w:trPr>
          <w:trHeight w:val="1051"/>
        </w:trPr>
        <w:tc>
          <w:tcPr>
            <w:tcW w:w="1201" w:type="dxa"/>
          </w:tcPr>
          <w:p w:rsidR="00D059BE" w:rsidRPr="004E0314" w:rsidRDefault="00480601" w:rsidP="00D059B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пункт 2.20</w:t>
            </w:r>
          </w:p>
        </w:tc>
        <w:tc>
          <w:tcPr>
            <w:tcW w:w="4678" w:type="dxa"/>
          </w:tcPr>
          <w:p w:rsidR="00D059BE" w:rsidRPr="004E0314" w:rsidRDefault="00D059BE" w:rsidP="006D1F3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несоответствие заявителя кругу лиц, указанных в пункте </w:t>
            </w:r>
            <w:r w:rsidR="006D1F3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1.3-1.4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Административного регламента.</w:t>
            </w:r>
          </w:p>
        </w:tc>
        <w:tc>
          <w:tcPr>
            <w:tcW w:w="3686" w:type="dxa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4D4097" w:rsidRDefault="004D4097" w:rsidP="00D059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4E0314" w:rsidRDefault="00D059BE" w:rsidP="00D059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</w:t>
      </w:r>
      <w:r w:rsidRPr="004E03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выдаче дубликата градостроительного плана земельного участка </w:t>
      </w: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устранения указанного нарушения.</w:t>
      </w:r>
    </w:p>
    <w:p w:rsidR="00D059BE" w:rsidRPr="004E0314" w:rsidRDefault="00D059BE" w:rsidP="00D059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Данный отказ может быть обжалован в </w:t>
      </w:r>
      <w:proofErr w:type="gramStart"/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досудебном</w:t>
      </w:r>
      <w:proofErr w:type="gramEnd"/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порядке путем направления жалобы в __________________________________________________, а также в судебном порядке.</w:t>
      </w:r>
    </w:p>
    <w:p w:rsidR="00D059BE" w:rsidRPr="004E0314" w:rsidRDefault="00D059BE" w:rsidP="00D059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 информируем:_______________________________________</w:t>
      </w: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______________________________________________________________________.    </w:t>
      </w:r>
    </w:p>
    <w:p w:rsidR="00D059BE" w:rsidRPr="004E0314" w:rsidRDefault="00D059BE" w:rsidP="00D059B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D059BE" w:rsidRPr="004E0314" w:rsidRDefault="00D059BE" w:rsidP="00D059B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4E0314" w:rsidRDefault="00D059BE" w:rsidP="00D059B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D059BE" w:rsidRPr="004E0314" w:rsidTr="004D409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D409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4E0314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4D4097" w:rsidRDefault="004D4097" w:rsidP="00D059BE">
      <w:pPr>
        <w:widowControl w:val="0"/>
        <w:spacing w:before="120"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059BE" w:rsidRPr="004E0314" w:rsidRDefault="00D059BE" w:rsidP="00D059BE">
      <w:pPr>
        <w:widowControl w:val="0"/>
        <w:spacing w:before="120"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Дата</w:t>
      </w:r>
    </w:p>
    <w:p w:rsidR="00D059BE" w:rsidRPr="004E0314" w:rsidRDefault="00D059BE" w:rsidP="00D059BE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br w:type="page"/>
      </w:r>
    </w:p>
    <w:p w:rsidR="00D059BE" w:rsidRPr="004D4097" w:rsidRDefault="00D059BE" w:rsidP="00D05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D40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D69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</w:p>
    <w:p w:rsidR="00D059BE" w:rsidRPr="004D4097" w:rsidRDefault="00D059BE" w:rsidP="00D059B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059BE" w:rsidRPr="004D4097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</w:t>
      </w:r>
    </w:p>
    <w:p w:rsidR="00D059BE" w:rsidRPr="004D4097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</w:p>
    <w:p w:rsidR="00D059BE" w:rsidRPr="004D4097" w:rsidRDefault="00D059BE" w:rsidP="004D4097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ФОРМА</w:t>
      </w:r>
    </w:p>
    <w:p w:rsidR="00D059BE" w:rsidRPr="004D4097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D059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</w:pPr>
      <w:proofErr w:type="gramStart"/>
      <w:r w:rsidRPr="004D4097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>З</w:t>
      </w:r>
      <w:proofErr w:type="gramEnd"/>
      <w:r w:rsidRPr="004D4097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 xml:space="preserve"> А Я В Л Е Н И Е</w:t>
      </w:r>
    </w:p>
    <w:p w:rsidR="00D059BE" w:rsidRPr="004D4097" w:rsidRDefault="00D059BE" w:rsidP="00D059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 xml:space="preserve">об </w:t>
      </w:r>
      <w:proofErr w:type="gramStart"/>
      <w:r w:rsidRPr="004D4097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>оставлении</w:t>
      </w:r>
      <w:proofErr w:type="gramEnd"/>
      <w:r w:rsidRPr="004D4097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 xml:space="preserve"> заявления о выдаче градостроительного плана земельного участка без рассмотрения</w:t>
      </w:r>
    </w:p>
    <w:p w:rsidR="00D059BE" w:rsidRPr="004D4097" w:rsidRDefault="00D059BE" w:rsidP="00D059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"__" __________ 20___ г.</w:t>
      </w:r>
    </w:p>
    <w:p w:rsidR="00D059BE" w:rsidRPr="004D4097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059BE" w:rsidRPr="004D4097" w:rsidTr="004D4097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D059BE" w:rsidRPr="004D4097" w:rsidRDefault="00D059BE" w:rsidP="00D059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059BE" w:rsidRPr="004D4097" w:rsidRDefault="00D059BE" w:rsidP="00D059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D059BE" w:rsidRPr="004D4097" w:rsidRDefault="00D059BE" w:rsidP="004D4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 w:rsidRPr="004D4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="004D4097"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</w:tbl>
    <w:p w:rsidR="00D059BE" w:rsidRPr="004D4097" w:rsidRDefault="00D059BE" w:rsidP="00D059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D059BE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794"/>
      </w:tblGrid>
      <w:tr w:rsidR="00D059BE" w:rsidRPr="004D4097" w:rsidTr="004D4097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 Сведения о заявителе</w:t>
            </w: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7"/>
            </w:r>
          </w:p>
        </w:tc>
      </w:tr>
      <w:tr w:rsidR="00D059BE" w:rsidRPr="004D4097" w:rsidTr="004D4097">
        <w:trPr>
          <w:trHeight w:val="605"/>
        </w:trPr>
        <w:tc>
          <w:tcPr>
            <w:tcW w:w="1043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627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94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428"/>
        </w:trPr>
        <w:tc>
          <w:tcPr>
            <w:tcW w:w="1043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627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3794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753"/>
        </w:trPr>
        <w:tc>
          <w:tcPr>
            <w:tcW w:w="1043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627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4D4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794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665"/>
        </w:trPr>
        <w:tc>
          <w:tcPr>
            <w:tcW w:w="1043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627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4D4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794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279"/>
        </w:trPr>
        <w:tc>
          <w:tcPr>
            <w:tcW w:w="1043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627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794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175"/>
        </w:trPr>
        <w:tc>
          <w:tcPr>
            <w:tcW w:w="1043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627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3794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901"/>
        </w:trPr>
        <w:tc>
          <w:tcPr>
            <w:tcW w:w="1043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627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1093"/>
        </w:trPr>
        <w:tc>
          <w:tcPr>
            <w:tcW w:w="1043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627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059BE" w:rsidRPr="00D059BE" w:rsidRDefault="00D059BE" w:rsidP="00D059BE">
      <w:pPr>
        <w:widowControl w:val="0"/>
        <w:spacing w:after="0" w:line="240" w:lineRule="auto"/>
        <w:ind w:right="423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D059BE" w:rsidRPr="004D4097" w:rsidRDefault="00D059BE" w:rsidP="00D059BE">
      <w:pPr>
        <w:widowControl w:val="0"/>
        <w:spacing w:after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lastRenderedPageBreak/>
        <w:t>Приложение: ____________________________________________________________</w:t>
      </w:r>
    </w:p>
    <w:p w:rsidR="00D059BE" w:rsidRPr="004D4097" w:rsidRDefault="00D059BE" w:rsidP="00D059BE">
      <w:pPr>
        <w:widowControl w:val="0"/>
        <w:spacing w:after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________________________</w:t>
      </w:r>
    </w:p>
    <w:p w:rsidR="00D059BE" w:rsidRPr="004D4097" w:rsidRDefault="00D059BE" w:rsidP="00D059BE">
      <w:pPr>
        <w:widowControl w:val="0"/>
        <w:tabs>
          <w:tab w:val="left" w:pos="1968"/>
        </w:tabs>
        <w:spacing w:after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538"/>
      </w:tblGrid>
      <w:tr w:rsidR="00D059BE" w:rsidRPr="004D4097" w:rsidTr="004D4097">
        <w:tc>
          <w:tcPr>
            <w:tcW w:w="8926" w:type="dxa"/>
            <w:shd w:val="clear" w:color="auto" w:fill="auto"/>
          </w:tcPr>
          <w:p w:rsidR="00D059BE" w:rsidRPr="004D4097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538" w:type="dxa"/>
            <w:shd w:val="clear" w:color="auto" w:fill="auto"/>
          </w:tcPr>
          <w:p w:rsidR="00D059BE" w:rsidRPr="004D4097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c>
          <w:tcPr>
            <w:tcW w:w="8926" w:type="dxa"/>
            <w:shd w:val="clear" w:color="auto" w:fill="auto"/>
          </w:tcPr>
          <w:p w:rsidR="00D059BE" w:rsidRPr="004D4097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выдать на бумажном </w:t>
            </w:r>
            <w:proofErr w:type="gramStart"/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D059BE" w:rsidRPr="004D4097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</w:tcPr>
          <w:p w:rsidR="00D059BE" w:rsidRPr="004D4097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на бумажном </w:t>
            </w:r>
            <w:proofErr w:type="gramStart"/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на почтовый адрес: _______________________________________________________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D059BE" w:rsidRPr="004D4097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59BE" w:rsidRPr="004D4097" w:rsidRDefault="00D059BE" w:rsidP="00D059BE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ahoma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D059BE" w:rsidRPr="004D4097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bCs/>
          <w:strike/>
          <w:color w:val="000000"/>
          <w:sz w:val="24"/>
          <w:szCs w:val="24"/>
          <w:lang w:eastAsia="ru-RU" w:bidi="ru-RU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D059BE" w:rsidRPr="004D4097" w:rsidTr="004D4097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D059BE" w:rsidRPr="004D4097" w:rsidRDefault="00D059BE" w:rsidP="00D059BE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059BE" w:rsidRPr="004D4097" w:rsidRDefault="00D059BE" w:rsidP="00D059B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059B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br w:type="page"/>
      </w:r>
      <w:r w:rsidRPr="004D40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D69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</w:p>
    <w:p w:rsidR="00D059BE" w:rsidRPr="004D4097" w:rsidRDefault="00D059BE" w:rsidP="00D059B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059BE" w:rsidRPr="004D4097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предоставлению </w:t>
      </w:r>
    </w:p>
    <w:p w:rsidR="00D059BE" w:rsidRPr="004D4097" w:rsidRDefault="00D059BE" w:rsidP="00D059B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</w:p>
    <w:p w:rsidR="00D059BE" w:rsidRPr="004D4097" w:rsidRDefault="00D059BE" w:rsidP="00D059BE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059BE" w:rsidRPr="004D4097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4D4097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D059BE" w:rsidRPr="004D4097" w:rsidRDefault="00D059BE" w:rsidP="00D059BE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59BE" w:rsidRPr="004D4097" w:rsidRDefault="00D059BE" w:rsidP="00D059BE">
      <w:pPr>
        <w:widowControl w:val="0"/>
        <w:spacing w:after="0" w:line="240" w:lineRule="auto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bookmarkStart w:id="12" w:name="_Toc89083262"/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Кому ____________________________________</w:t>
      </w:r>
      <w:bookmarkEnd w:id="12"/>
    </w:p>
    <w:p w:rsidR="00D059BE" w:rsidRPr="004D4097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proofErr w:type="gramStart"/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4D4097">
        <w:rPr>
          <w:rFonts w:ascii="Times New Roman" w:eastAsia="Tahoma" w:hAnsi="Times New Roman"/>
          <w:color w:val="000000"/>
          <w:sz w:val="20"/>
          <w:szCs w:val="20"/>
          <w:vertAlign w:val="superscript"/>
          <w:lang w:eastAsia="ru-RU" w:bidi="ru-RU"/>
        </w:rPr>
        <w:footnoteReference w:id="8"/>
      </w: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D059BE" w:rsidRPr="004D4097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:rsidR="00D059BE" w:rsidRPr="004D4097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D059BE" w:rsidRPr="004D4097" w:rsidRDefault="00D059BE" w:rsidP="00D059BE">
      <w:pPr>
        <w:widowControl w:val="0"/>
        <w:spacing w:before="120" w:after="0" w:line="240" w:lineRule="auto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D059BE">
      <w:pPr>
        <w:widowControl w:val="0"/>
        <w:spacing w:before="120" w:after="0" w:line="240" w:lineRule="auto"/>
        <w:jc w:val="center"/>
        <w:outlineLvl w:val="0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bookmarkStart w:id="13" w:name="_Toc89083263"/>
      <w:proofErr w:type="gramStart"/>
      <w:r w:rsidRPr="004D4097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Р</w:t>
      </w:r>
      <w:proofErr w:type="gramEnd"/>
      <w:r w:rsidRPr="004D4097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 Е Ш Е Н И Е</w:t>
      </w:r>
      <w:r w:rsidRPr="004D4097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D059BE" w:rsidRPr="004D4097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D05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/>
          <w:i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На основании Вашего заявления от _________ № _________ об оставлении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br/>
        <w:t xml:space="preserve">                          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ab/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ab/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ab/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ab/>
      </w:r>
      <w:r w:rsidRPr="004D4097">
        <w:rPr>
          <w:rFonts w:ascii="Times New Roman" w:eastAsia="Tahoma" w:hAnsi="Times New Roman"/>
          <w:bCs/>
          <w:color w:val="000000"/>
          <w:sz w:val="20"/>
          <w:szCs w:val="20"/>
          <w:lang w:eastAsia="ru-RU" w:bidi="ru-RU"/>
        </w:rPr>
        <w:t xml:space="preserve">                       </w:t>
      </w: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D059BE" w:rsidRPr="004D4097" w:rsidRDefault="00D059BE" w:rsidP="00D059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заявления о выдаче градостроительного плана земельного участка</w:t>
      </w:r>
      <w:r w:rsidRPr="004D4097" w:rsidDel="003B08D5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без рассмотрения __________________________________________________________ ______________________________________________________________________</w:t>
      </w:r>
    </w:p>
    <w:p w:rsidR="00D059BE" w:rsidRPr="004D4097" w:rsidRDefault="00D059BE" w:rsidP="00D059BE">
      <w:pPr>
        <w:widowControl w:val="0"/>
        <w:spacing w:after="0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D059BE" w:rsidRPr="004D4097" w:rsidRDefault="00D059BE" w:rsidP="00D059BE">
      <w:pPr>
        <w:widowControl w:val="0"/>
        <w:spacing w:after="0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принято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решение</w:t>
      </w: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 </w:t>
      </w:r>
      <w:proofErr w:type="gramStart"/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оставлении</w:t>
      </w:r>
      <w:proofErr w:type="gramEnd"/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заявления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о выдаче градостроительного плана земельного участка</w:t>
      </w:r>
      <w:r w:rsidRPr="004D4097" w:rsidDel="003B08D5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от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__________ № __________</w:t>
      </w: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без рассмотрения.</w:t>
      </w:r>
    </w:p>
    <w:p w:rsidR="00D059BE" w:rsidRPr="004D4097" w:rsidRDefault="00D059BE" w:rsidP="00D059BE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 xml:space="preserve">                                (дата и номер регистрации)</w:t>
      </w: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0"/>
          <w:szCs w:val="28"/>
        </w:rPr>
      </w:pPr>
    </w:p>
    <w:p w:rsidR="00D059BE" w:rsidRPr="00D059BE" w:rsidRDefault="00D059BE" w:rsidP="00D0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059BE" w:rsidRPr="00D059BE" w:rsidTr="00D059B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D059B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D059BE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059BE" w:rsidRPr="00D059BE" w:rsidTr="00D059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D059B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4D4097" w:rsidRDefault="004D4097" w:rsidP="00D059BE">
      <w:pPr>
        <w:widowControl w:val="0"/>
        <w:spacing w:after="0" w:line="240" w:lineRule="auto"/>
        <w:outlineLvl w:val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bookmarkStart w:id="14" w:name="_Toc89083264"/>
    </w:p>
    <w:p w:rsidR="00D059BE" w:rsidRPr="004D4097" w:rsidRDefault="00D059BE" w:rsidP="00D059BE">
      <w:pPr>
        <w:widowControl w:val="0"/>
        <w:spacing w:after="0" w:line="240" w:lineRule="auto"/>
        <w:outlineLvl w:val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Дата</w:t>
      </w:r>
      <w:bookmarkEnd w:id="14"/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D5829" w:rsidRPr="00AD5829" w:rsidSect="00947BB2">
      <w:head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A8" w:rsidRDefault="00856DA8">
      <w:pPr>
        <w:spacing w:after="0" w:line="240" w:lineRule="auto"/>
      </w:pPr>
      <w:r>
        <w:separator/>
      </w:r>
    </w:p>
  </w:endnote>
  <w:endnote w:type="continuationSeparator" w:id="0">
    <w:p w:rsidR="00856DA8" w:rsidRDefault="0085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A8" w:rsidRDefault="00856DA8">
      <w:pPr>
        <w:spacing w:after="0" w:line="240" w:lineRule="auto"/>
      </w:pPr>
      <w:r>
        <w:separator/>
      </w:r>
    </w:p>
  </w:footnote>
  <w:footnote w:type="continuationSeparator" w:id="0">
    <w:p w:rsidR="00856DA8" w:rsidRDefault="00856DA8">
      <w:pPr>
        <w:spacing w:after="0" w:line="240" w:lineRule="auto"/>
      </w:pPr>
      <w:r>
        <w:continuationSeparator/>
      </w:r>
    </w:p>
  </w:footnote>
  <w:footnote w:id="1">
    <w:p w:rsidR="001B54B4" w:rsidRPr="0092542A" w:rsidRDefault="001B54B4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1B54B4" w:rsidRPr="0092542A" w:rsidRDefault="001B54B4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1B54B4" w:rsidRPr="0092542A" w:rsidRDefault="001B54B4" w:rsidP="004B355D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1B54B4" w:rsidRPr="00772A9D" w:rsidRDefault="001B54B4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1B54B4" w:rsidRPr="0092542A" w:rsidRDefault="001B54B4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1B54B4" w:rsidRPr="00772A9D" w:rsidRDefault="001B54B4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1B54B4" w:rsidRPr="00772A9D" w:rsidRDefault="001B54B4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8">
    <w:p w:rsidR="001B54B4" w:rsidRDefault="001B54B4" w:rsidP="00D059BE">
      <w:pPr>
        <w:pStyle w:val="af2"/>
        <w:rPr>
          <w:bCs/>
        </w:rPr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  <w:p w:rsidR="00B84681" w:rsidRDefault="00B84681" w:rsidP="00D059BE">
      <w:pPr>
        <w:pStyle w:val="af2"/>
        <w:rPr>
          <w:bCs/>
        </w:rPr>
      </w:pPr>
    </w:p>
    <w:p w:rsidR="00B84681" w:rsidRDefault="00B84681" w:rsidP="00D059BE">
      <w:pPr>
        <w:pStyle w:val="af2"/>
      </w:pPr>
    </w:p>
    <w:p w:rsidR="00B84681" w:rsidRDefault="00B84681" w:rsidP="00D059BE">
      <w:pPr>
        <w:pStyle w:val="af2"/>
      </w:pPr>
    </w:p>
    <w:p w:rsidR="00B84681" w:rsidRDefault="00B84681" w:rsidP="00D059BE">
      <w:pPr>
        <w:pStyle w:val="af2"/>
      </w:pPr>
    </w:p>
    <w:p w:rsidR="00B84681" w:rsidRPr="00772A9D" w:rsidRDefault="00B84681" w:rsidP="00D059BE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B4" w:rsidRDefault="001B54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2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69AB"/>
    <w:rsid w:val="0002266A"/>
    <w:rsid w:val="000244E6"/>
    <w:rsid w:val="00045A84"/>
    <w:rsid w:val="0004764B"/>
    <w:rsid w:val="00047F3A"/>
    <w:rsid w:val="00082EEC"/>
    <w:rsid w:val="00091545"/>
    <w:rsid w:val="00097B16"/>
    <w:rsid w:val="000A3CB1"/>
    <w:rsid w:val="000F7ACB"/>
    <w:rsid w:val="00100BDF"/>
    <w:rsid w:val="001017B5"/>
    <w:rsid w:val="00122806"/>
    <w:rsid w:val="00123C6D"/>
    <w:rsid w:val="00130F9A"/>
    <w:rsid w:val="00131FCC"/>
    <w:rsid w:val="00134A6A"/>
    <w:rsid w:val="00157504"/>
    <w:rsid w:val="00157AA4"/>
    <w:rsid w:val="001654D8"/>
    <w:rsid w:val="00171D10"/>
    <w:rsid w:val="00172923"/>
    <w:rsid w:val="001B54B4"/>
    <w:rsid w:val="001E22C9"/>
    <w:rsid w:val="001F428D"/>
    <w:rsid w:val="002305A5"/>
    <w:rsid w:val="00241B9E"/>
    <w:rsid w:val="0024261D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80E60"/>
    <w:rsid w:val="003B1BA4"/>
    <w:rsid w:val="003B272B"/>
    <w:rsid w:val="003D6A6E"/>
    <w:rsid w:val="00431056"/>
    <w:rsid w:val="00450BCC"/>
    <w:rsid w:val="00455EC7"/>
    <w:rsid w:val="00480601"/>
    <w:rsid w:val="00484F68"/>
    <w:rsid w:val="00497329"/>
    <w:rsid w:val="004B355D"/>
    <w:rsid w:val="004B6FB1"/>
    <w:rsid w:val="004C0288"/>
    <w:rsid w:val="004D4097"/>
    <w:rsid w:val="004D7DB3"/>
    <w:rsid w:val="004E0314"/>
    <w:rsid w:val="004E7A65"/>
    <w:rsid w:val="00504554"/>
    <w:rsid w:val="00537509"/>
    <w:rsid w:val="0056185E"/>
    <w:rsid w:val="00561DD4"/>
    <w:rsid w:val="005A3A22"/>
    <w:rsid w:val="005A76E6"/>
    <w:rsid w:val="005B449E"/>
    <w:rsid w:val="005F2C40"/>
    <w:rsid w:val="00607D04"/>
    <w:rsid w:val="00647654"/>
    <w:rsid w:val="00677FB9"/>
    <w:rsid w:val="006831FA"/>
    <w:rsid w:val="00687F6D"/>
    <w:rsid w:val="006A1D18"/>
    <w:rsid w:val="006C1B5B"/>
    <w:rsid w:val="006C6655"/>
    <w:rsid w:val="006D1156"/>
    <w:rsid w:val="006D1A3A"/>
    <w:rsid w:val="006D1F35"/>
    <w:rsid w:val="006D6957"/>
    <w:rsid w:val="00712D06"/>
    <w:rsid w:val="00720B8D"/>
    <w:rsid w:val="007335F1"/>
    <w:rsid w:val="007639B8"/>
    <w:rsid w:val="007802A0"/>
    <w:rsid w:val="00797B60"/>
    <w:rsid w:val="007E34A3"/>
    <w:rsid w:val="007F2E5D"/>
    <w:rsid w:val="007F442F"/>
    <w:rsid w:val="00835D34"/>
    <w:rsid w:val="00851D93"/>
    <w:rsid w:val="00856DA8"/>
    <w:rsid w:val="008B093A"/>
    <w:rsid w:val="008C066F"/>
    <w:rsid w:val="008C1A55"/>
    <w:rsid w:val="008F2608"/>
    <w:rsid w:val="008F587C"/>
    <w:rsid w:val="00914C6E"/>
    <w:rsid w:val="00947BB2"/>
    <w:rsid w:val="00957D82"/>
    <w:rsid w:val="00962A8C"/>
    <w:rsid w:val="0096602C"/>
    <w:rsid w:val="0099422E"/>
    <w:rsid w:val="00995B3F"/>
    <w:rsid w:val="009A6A13"/>
    <w:rsid w:val="009C4E3C"/>
    <w:rsid w:val="009D1994"/>
    <w:rsid w:val="009E2399"/>
    <w:rsid w:val="00A106B6"/>
    <w:rsid w:val="00A54889"/>
    <w:rsid w:val="00A5689A"/>
    <w:rsid w:val="00A72FC4"/>
    <w:rsid w:val="00A95566"/>
    <w:rsid w:val="00AA17A4"/>
    <w:rsid w:val="00AC07A1"/>
    <w:rsid w:val="00AD5829"/>
    <w:rsid w:val="00B41570"/>
    <w:rsid w:val="00B53F27"/>
    <w:rsid w:val="00B56D30"/>
    <w:rsid w:val="00B665BF"/>
    <w:rsid w:val="00B84681"/>
    <w:rsid w:val="00BC0DF9"/>
    <w:rsid w:val="00BD097A"/>
    <w:rsid w:val="00BE74EB"/>
    <w:rsid w:val="00C159EA"/>
    <w:rsid w:val="00C41118"/>
    <w:rsid w:val="00C56A83"/>
    <w:rsid w:val="00C64927"/>
    <w:rsid w:val="00CD3D9F"/>
    <w:rsid w:val="00CE63B3"/>
    <w:rsid w:val="00CE65AD"/>
    <w:rsid w:val="00CF15D8"/>
    <w:rsid w:val="00D059BE"/>
    <w:rsid w:val="00D06B87"/>
    <w:rsid w:val="00D1241D"/>
    <w:rsid w:val="00D17A1A"/>
    <w:rsid w:val="00D267B0"/>
    <w:rsid w:val="00D4567A"/>
    <w:rsid w:val="00D5108B"/>
    <w:rsid w:val="00D6248E"/>
    <w:rsid w:val="00D6752F"/>
    <w:rsid w:val="00D7431C"/>
    <w:rsid w:val="00D8429A"/>
    <w:rsid w:val="00D91732"/>
    <w:rsid w:val="00DA179B"/>
    <w:rsid w:val="00DF5236"/>
    <w:rsid w:val="00E633EF"/>
    <w:rsid w:val="00E678F8"/>
    <w:rsid w:val="00E67D92"/>
    <w:rsid w:val="00EC3159"/>
    <w:rsid w:val="00ED587E"/>
    <w:rsid w:val="00EF229B"/>
    <w:rsid w:val="00F17319"/>
    <w:rsid w:val="00F65B6F"/>
    <w:rsid w:val="00F849E9"/>
    <w:rsid w:val="00FC7EEF"/>
    <w:rsid w:val="00FD2CDB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unhideWhenUsed/>
    <w:rsid w:val="00123C6D"/>
    <w:rPr>
      <w:color w:val="0563C1"/>
      <w:u w:val="single"/>
    </w:rPr>
  </w:style>
  <w:style w:type="character" w:styleId="ad">
    <w:name w:val="page number"/>
    <w:basedOn w:val="a0"/>
    <w:uiPriority w:val="99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numbering" w:customStyle="1" w:styleId="2">
    <w:name w:val="Нет списка2"/>
    <w:next w:val="a2"/>
    <w:uiPriority w:val="99"/>
    <w:semiHidden/>
    <w:rsid w:val="00D059BE"/>
  </w:style>
  <w:style w:type="paragraph" w:styleId="af2">
    <w:name w:val="footnote text"/>
    <w:basedOn w:val="a"/>
    <w:link w:val="af3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D059BE"/>
    <w:rPr>
      <w:vertAlign w:val="superscript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D059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D059BE"/>
    <w:pPr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rsid w:val="00D059BE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D059B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059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c">
    <w:name w:val="FollowedHyperlink"/>
    <w:uiPriority w:val="99"/>
    <w:rsid w:val="00D059BE"/>
    <w:rPr>
      <w:color w:val="800080"/>
      <w:u w:val="single"/>
    </w:rPr>
  </w:style>
  <w:style w:type="paragraph" w:customStyle="1" w:styleId="afd">
    <w:name w:val="Знак Знак Знак Знак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"/>
    <w:link w:val="aff"/>
    <w:rsid w:val="00D059B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">
    <w:name w:val="Основной текст Знак"/>
    <w:basedOn w:val="a0"/>
    <w:link w:val="afe"/>
    <w:rsid w:val="00D059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D059B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D059BE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0">
    <w:name w:val="Body Text Indent 2"/>
    <w:basedOn w:val="a"/>
    <w:link w:val="21"/>
    <w:rsid w:val="00D059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D059B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f1">
    <w:name w:val="endnote text"/>
    <w:basedOn w:val="a"/>
    <w:link w:val="aff2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D059BE"/>
    <w:rPr>
      <w:vertAlign w:val="superscript"/>
    </w:rPr>
  </w:style>
  <w:style w:type="paragraph" w:styleId="aff4">
    <w:name w:val="No Spacing"/>
    <w:uiPriority w:val="1"/>
    <w:qFormat/>
    <w:rsid w:val="00D05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D059B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059B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059BE"/>
    <w:rPr>
      <w:sz w:val="24"/>
    </w:rPr>
  </w:style>
  <w:style w:type="paragraph" w:styleId="3">
    <w:name w:val="Body Text Indent 3"/>
    <w:basedOn w:val="a"/>
    <w:link w:val="30"/>
    <w:rsid w:val="00D059B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059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059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5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5">
    <w:name w:val="МУ Обычный стиль"/>
    <w:basedOn w:val="a"/>
    <w:autoRedefine/>
    <w:rsid w:val="00D059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059BE"/>
  </w:style>
  <w:style w:type="table" w:customStyle="1" w:styleId="14">
    <w:name w:val="Сетка таблицы1"/>
    <w:basedOn w:val="a1"/>
    <w:next w:val="af0"/>
    <w:uiPriority w:val="59"/>
    <w:rsid w:val="00D059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D059BE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D059BE"/>
    <w:rPr>
      <w:rFonts w:ascii="TimesET" w:eastAsia="Calibri" w:hAnsi="TimesET" w:cs="Times New Roman"/>
      <w:sz w:val="48"/>
      <w:szCs w:val="48"/>
    </w:rPr>
  </w:style>
  <w:style w:type="paragraph" w:styleId="aff6">
    <w:name w:val="Revision"/>
    <w:hidden/>
    <w:uiPriority w:val="99"/>
    <w:semiHidden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basedOn w:val="a"/>
    <w:next w:val="a"/>
    <w:qFormat/>
    <w:rsid w:val="00D059BE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15">
    <w:name w:val="Название Знак1"/>
    <w:link w:val="aff8"/>
    <w:rsid w:val="00D059BE"/>
    <w:rPr>
      <w:rFonts w:ascii="Calibri Light" w:hAnsi="Calibri Light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D059BE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D059BE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Cs w:val="0"/>
      <w:color w:val="2E74B5"/>
      <w:sz w:val="32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D059B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059B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8">
    <w:name w:val="Title"/>
    <w:basedOn w:val="a"/>
    <w:next w:val="a"/>
    <w:link w:val="15"/>
    <w:qFormat/>
    <w:rsid w:val="00D05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b">
    <w:name w:val="Название Знак"/>
    <w:basedOn w:val="a0"/>
    <w:uiPriority w:val="10"/>
    <w:rsid w:val="00D05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">
    <w:name w:val="s_1"/>
    <w:basedOn w:val="a"/>
    <w:rsid w:val="00B41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unhideWhenUsed/>
    <w:rsid w:val="00123C6D"/>
    <w:rPr>
      <w:color w:val="0563C1"/>
      <w:u w:val="single"/>
    </w:rPr>
  </w:style>
  <w:style w:type="character" w:styleId="ad">
    <w:name w:val="page number"/>
    <w:basedOn w:val="a0"/>
    <w:uiPriority w:val="99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numbering" w:customStyle="1" w:styleId="2">
    <w:name w:val="Нет списка2"/>
    <w:next w:val="a2"/>
    <w:uiPriority w:val="99"/>
    <w:semiHidden/>
    <w:rsid w:val="00D059BE"/>
  </w:style>
  <w:style w:type="paragraph" w:styleId="af2">
    <w:name w:val="footnote text"/>
    <w:basedOn w:val="a"/>
    <w:link w:val="af3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D059BE"/>
    <w:rPr>
      <w:vertAlign w:val="superscript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D059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D059BE"/>
    <w:pPr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rsid w:val="00D059BE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D059B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059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c">
    <w:name w:val="FollowedHyperlink"/>
    <w:uiPriority w:val="99"/>
    <w:rsid w:val="00D059BE"/>
    <w:rPr>
      <w:color w:val="800080"/>
      <w:u w:val="single"/>
    </w:rPr>
  </w:style>
  <w:style w:type="paragraph" w:customStyle="1" w:styleId="afd">
    <w:name w:val="Знак Знак Знак Знак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"/>
    <w:link w:val="aff"/>
    <w:rsid w:val="00D059B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">
    <w:name w:val="Основной текст Знак"/>
    <w:basedOn w:val="a0"/>
    <w:link w:val="afe"/>
    <w:rsid w:val="00D059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D059B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D059BE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0">
    <w:name w:val="Body Text Indent 2"/>
    <w:basedOn w:val="a"/>
    <w:link w:val="21"/>
    <w:rsid w:val="00D059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D059B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f1">
    <w:name w:val="endnote text"/>
    <w:basedOn w:val="a"/>
    <w:link w:val="aff2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D059BE"/>
    <w:rPr>
      <w:vertAlign w:val="superscript"/>
    </w:rPr>
  </w:style>
  <w:style w:type="paragraph" w:styleId="aff4">
    <w:name w:val="No Spacing"/>
    <w:uiPriority w:val="1"/>
    <w:qFormat/>
    <w:rsid w:val="00D05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D059B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059B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059BE"/>
    <w:rPr>
      <w:sz w:val="24"/>
    </w:rPr>
  </w:style>
  <w:style w:type="paragraph" w:styleId="3">
    <w:name w:val="Body Text Indent 3"/>
    <w:basedOn w:val="a"/>
    <w:link w:val="30"/>
    <w:rsid w:val="00D059B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059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059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5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5">
    <w:name w:val="МУ Обычный стиль"/>
    <w:basedOn w:val="a"/>
    <w:autoRedefine/>
    <w:rsid w:val="00D059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059BE"/>
  </w:style>
  <w:style w:type="table" w:customStyle="1" w:styleId="14">
    <w:name w:val="Сетка таблицы1"/>
    <w:basedOn w:val="a1"/>
    <w:next w:val="af0"/>
    <w:uiPriority w:val="59"/>
    <w:rsid w:val="00D059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D059BE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D059BE"/>
    <w:rPr>
      <w:rFonts w:ascii="TimesET" w:eastAsia="Calibri" w:hAnsi="TimesET" w:cs="Times New Roman"/>
      <w:sz w:val="48"/>
      <w:szCs w:val="48"/>
    </w:rPr>
  </w:style>
  <w:style w:type="paragraph" w:styleId="aff6">
    <w:name w:val="Revision"/>
    <w:hidden/>
    <w:uiPriority w:val="99"/>
    <w:semiHidden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basedOn w:val="a"/>
    <w:next w:val="a"/>
    <w:qFormat/>
    <w:rsid w:val="00D059BE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15">
    <w:name w:val="Название Знак1"/>
    <w:link w:val="aff8"/>
    <w:rsid w:val="00D059BE"/>
    <w:rPr>
      <w:rFonts w:ascii="Calibri Light" w:hAnsi="Calibri Light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D059BE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D059BE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Cs w:val="0"/>
      <w:color w:val="2E74B5"/>
      <w:sz w:val="32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D059B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059B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8">
    <w:name w:val="Title"/>
    <w:basedOn w:val="a"/>
    <w:next w:val="a"/>
    <w:link w:val="15"/>
    <w:qFormat/>
    <w:rsid w:val="00D05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b">
    <w:name w:val="Название Знак"/>
    <w:basedOn w:val="a0"/>
    <w:uiPriority w:val="10"/>
    <w:rsid w:val="00D05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">
    <w:name w:val="s_1"/>
    <w:basedOn w:val="a"/>
    <w:rsid w:val="00B41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2407909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3825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C8F4-0B14-4112-9564-D2FD2DFA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38</Pages>
  <Words>11680</Words>
  <Characters>66580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Администрация Ибресинского района Ильнас Асеинов</cp:lastModifiedBy>
  <cp:revision>52</cp:revision>
  <cp:lastPrinted>2023-02-07T13:45:00Z</cp:lastPrinted>
  <dcterms:created xsi:type="dcterms:W3CDTF">2022-12-13T06:43:00Z</dcterms:created>
  <dcterms:modified xsi:type="dcterms:W3CDTF">2023-04-03T13:48:00Z</dcterms:modified>
</cp:coreProperties>
</file>