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64F" w:rsidRDefault="003D064F" w:rsidP="003D064F">
      <w:pPr>
        <w:pStyle w:val="affe"/>
        <w:jc w:val="right"/>
      </w:pPr>
      <w:bookmarkStart w:id="0" w:name="_Toc293814552"/>
      <w:bookmarkStart w:id="1" w:name="_GoBack"/>
      <w:r>
        <w:t>Утвержден</w:t>
      </w:r>
    </w:p>
    <w:p w:rsidR="00967705" w:rsidRDefault="00967705" w:rsidP="003D064F">
      <w:pPr>
        <w:pStyle w:val="affe"/>
        <w:jc w:val="right"/>
      </w:pPr>
      <w:r>
        <w:t>Решением Собрания депутатов</w:t>
      </w:r>
    </w:p>
    <w:p w:rsidR="00967705" w:rsidRDefault="00967705" w:rsidP="003D064F">
      <w:pPr>
        <w:pStyle w:val="affe"/>
        <w:jc w:val="right"/>
      </w:pPr>
      <w:r>
        <w:t>Чебоксарского муниципального округа</w:t>
      </w:r>
    </w:p>
    <w:p w:rsidR="003D064F" w:rsidRPr="006737EE" w:rsidRDefault="003D064F" w:rsidP="003D064F">
      <w:pPr>
        <w:pStyle w:val="affe"/>
        <w:jc w:val="right"/>
      </w:pPr>
      <w:r>
        <w:t>от_</w:t>
      </w:r>
      <w:r w:rsidR="00FB3692">
        <w:t>01.11.2023</w:t>
      </w:r>
      <w:r>
        <w:t>___№_</w:t>
      </w:r>
      <w:r w:rsidR="00FB3692">
        <w:t>19-03</w:t>
      </w:r>
      <w:r>
        <w:t>_</w:t>
      </w:r>
    </w:p>
    <w:bookmarkEnd w:id="1"/>
    <w:p w:rsidR="00EA2771" w:rsidRPr="006737EE" w:rsidRDefault="00EA2771" w:rsidP="00EA2771">
      <w:pPr>
        <w:pStyle w:val="affe"/>
        <w:rPr>
          <w:b/>
          <w:noProof/>
          <w:szCs w:val="28"/>
        </w:rPr>
      </w:pPr>
    </w:p>
    <w:p w:rsidR="00EA2771" w:rsidRPr="006737EE" w:rsidRDefault="00EA2771" w:rsidP="00EA2771">
      <w:pPr>
        <w:pStyle w:val="affe"/>
        <w:tabs>
          <w:tab w:val="left" w:pos="8010"/>
        </w:tabs>
      </w:pPr>
      <w:r>
        <w:tab/>
      </w:r>
    </w:p>
    <w:p w:rsidR="00EA2771" w:rsidRPr="006737EE" w:rsidRDefault="00EA2771" w:rsidP="00EA2771">
      <w:pPr>
        <w:pStyle w:val="affe"/>
        <w:jc w:val="right"/>
      </w:pPr>
    </w:p>
    <w:p w:rsidR="00EA2771" w:rsidRPr="00EA2771" w:rsidRDefault="00EA2771" w:rsidP="00EA2771">
      <w:pPr>
        <w:tabs>
          <w:tab w:val="left" w:pos="3969"/>
        </w:tabs>
        <w:jc w:val="center"/>
        <w:rPr>
          <w:noProof/>
          <w:color w:val="000000"/>
          <w:sz w:val="24"/>
          <w:szCs w:val="24"/>
        </w:rPr>
      </w:pPr>
    </w:p>
    <w:p w:rsidR="00EA2771" w:rsidRPr="00EA2771" w:rsidRDefault="00EA2771" w:rsidP="00EA2771">
      <w:pPr>
        <w:tabs>
          <w:tab w:val="left" w:pos="3969"/>
        </w:tabs>
        <w:jc w:val="center"/>
        <w:rPr>
          <w:noProof/>
          <w:color w:val="000000"/>
          <w:sz w:val="24"/>
          <w:szCs w:val="24"/>
        </w:rPr>
      </w:pPr>
    </w:p>
    <w:p w:rsidR="00EA2771" w:rsidRPr="00EA2771" w:rsidRDefault="00EA2771" w:rsidP="00EA2771">
      <w:pPr>
        <w:tabs>
          <w:tab w:val="left" w:pos="3969"/>
        </w:tabs>
        <w:jc w:val="center"/>
        <w:rPr>
          <w:noProof/>
          <w:color w:val="000000"/>
          <w:sz w:val="24"/>
          <w:szCs w:val="24"/>
        </w:rPr>
      </w:pPr>
    </w:p>
    <w:p w:rsidR="00EA2771" w:rsidRDefault="00EA2771" w:rsidP="00EA2771">
      <w:pPr>
        <w:tabs>
          <w:tab w:val="left" w:pos="3969"/>
        </w:tabs>
        <w:jc w:val="center"/>
        <w:rPr>
          <w:noProof/>
          <w:color w:val="000000"/>
          <w:sz w:val="24"/>
          <w:szCs w:val="24"/>
        </w:rPr>
      </w:pPr>
    </w:p>
    <w:p w:rsidR="009A14E5" w:rsidRDefault="009A14E5" w:rsidP="00EA2771">
      <w:pPr>
        <w:tabs>
          <w:tab w:val="left" w:pos="3969"/>
        </w:tabs>
        <w:jc w:val="center"/>
        <w:rPr>
          <w:noProof/>
          <w:color w:val="000000"/>
          <w:sz w:val="24"/>
          <w:szCs w:val="24"/>
        </w:rPr>
      </w:pPr>
    </w:p>
    <w:p w:rsidR="009A14E5" w:rsidRDefault="009A14E5" w:rsidP="00EA2771">
      <w:pPr>
        <w:tabs>
          <w:tab w:val="left" w:pos="3969"/>
        </w:tabs>
        <w:jc w:val="center"/>
        <w:rPr>
          <w:noProof/>
          <w:color w:val="000000"/>
          <w:sz w:val="24"/>
          <w:szCs w:val="24"/>
        </w:rPr>
      </w:pPr>
    </w:p>
    <w:p w:rsidR="009A14E5" w:rsidRDefault="009A14E5" w:rsidP="00EA2771">
      <w:pPr>
        <w:tabs>
          <w:tab w:val="left" w:pos="3969"/>
        </w:tabs>
        <w:jc w:val="center"/>
        <w:rPr>
          <w:noProof/>
          <w:color w:val="000000"/>
          <w:sz w:val="24"/>
          <w:szCs w:val="24"/>
        </w:rPr>
      </w:pPr>
    </w:p>
    <w:p w:rsidR="009A14E5" w:rsidRDefault="009A14E5" w:rsidP="00EA2771">
      <w:pPr>
        <w:tabs>
          <w:tab w:val="left" w:pos="3969"/>
        </w:tabs>
        <w:jc w:val="center"/>
        <w:rPr>
          <w:noProof/>
          <w:color w:val="000000"/>
          <w:sz w:val="24"/>
          <w:szCs w:val="24"/>
        </w:rPr>
      </w:pPr>
    </w:p>
    <w:p w:rsidR="009A14E5" w:rsidRDefault="009A14E5" w:rsidP="00EA2771">
      <w:pPr>
        <w:tabs>
          <w:tab w:val="left" w:pos="3969"/>
        </w:tabs>
        <w:jc w:val="center"/>
        <w:rPr>
          <w:noProof/>
          <w:color w:val="000000"/>
          <w:sz w:val="24"/>
          <w:szCs w:val="24"/>
        </w:rPr>
      </w:pPr>
    </w:p>
    <w:p w:rsidR="009A14E5" w:rsidRDefault="009A14E5" w:rsidP="00EA2771">
      <w:pPr>
        <w:tabs>
          <w:tab w:val="left" w:pos="3969"/>
        </w:tabs>
        <w:jc w:val="center"/>
        <w:rPr>
          <w:noProof/>
          <w:color w:val="000000"/>
          <w:sz w:val="24"/>
          <w:szCs w:val="24"/>
        </w:rPr>
      </w:pPr>
    </w:p>
    <w:p w:rsidR="009A14E5" w:rsidRPr="00EA2771" w:rsidRDefault="009A14E5" w:rsidP="00EA2771">
      <w:pPr>
        <w:tabs>
          <w:tab w:val="left" w:pos="3969"/>
        </w:tabs>
        <w:jc w:val="center"/>
        <w:rPr>
          <w:noProof/>
          <w:color w:val="000000"/>
          <w:sz w:val="24"/>
          <w:szCs w:val="24"/>
        </w:rPr>
      </w:pPr>
    </w:p>
    <w:p w:rsidR="00EA2771" w:rsidRPr="00EA2771" w:rsidRDefault="00EA2771" w:rsidP="00EA2771">
      <w:pPr>
        <w:tabs>
          <w:tab w:val="left" w:pos="3969"/>
        </w:tabs>
        <w:jc w:val="center"/>
        <w:rPr>
          <w:noProof/>
          <w:color w:val="000000"/>
          <w:sz w:val="24"/>
          <w:szCs w:val="24"/>
        </w:rPr>
      </w:pPr>
    </w:p>
    <w:p w:rsidR="006B1C23" w:rsidRPr="00967705" w:rsidRDefault="006B1C23" w:rsidP="006B1C23">
      <w:pPr>
        <w:tabs>
          <w:tab w:val="left" w:pos="3969"/>
        </w:tabs>
        <w:ind w:firstLine="709"/>
        <w:jc w:val="center"/>
        <w:rPr>
          <w:noProof/>
          <w:color w:val="000000"/>
          <w:sz w:val="32"/>
          <w:szCs w:val="32"/>
        </w:rPr>
      </w:pPr>
    </w:p>
    <w:p w:rsidR="00967705" w:rsidRDefault="006B1C23" w:rsidP="00967705">
      <w:pPr>
        <w:ind w:firstLine="709"/>
        <w:jc w:val="center"/>
        <w:rPr>
          <w:b/>
          <w:sz w:val="32"/>
          <w:szCs w:val="32"/>
        </w:rPr>
      </w:pPr>
      <w:r w:rsidRPr="00967705">
        <w:rPr>
          <w:b/>
          <w:sz w:val="32"/>
          <w:szCs w:val="32"/>
        </w:rPr>
        <w:t xml:space="preserve">ГЕНЕРАЛЬНЫЙ ПЛАН ЧЕБОКСАРСКОГО </w:t>
      </w:r>
    </w:p>
    <w:p w:rsidR="006B1C23" w:rsidRPr="00967705" w:rsidRDefault="006B1C23" w:rsidP="00967705">
      <w:pPr>
        <w:ind w:firstLine="709"/>
        <w:jc w:val="center"/>
        <w:rPr>
          <w:b/>
          <w:sz w:val="32"/>
          <w:szCs w:val="32"/>
        </w:rPr>
      </w:pPr>
      <w:r w:rsidRPr="00967705">
        <w:rPr>
          <w:b/>
          <w:sz w:val="32"/>
          <w:szCs w:val="32"/>
        </w:rPr>
        <w:t>МУНИЦИПАЛЬНОГО ОКРУГА</w:t>
      </w:r>
    </w:p>
    <w:p w:rsidR="00967705" w:rsidRDefault="006B1C23" w:rsidP="006B1C23">
      <w:pPr>
        <w:ind w:firstLine="709"/>
        <w:jc w:val="center"/>
        <w:rPr>
          <w:b/>
          <w:sz w:val="32"/>
          <w:szCs w:val="32"/>
        </w:rPr>
      </w:pPr>
      <w:r w:rsidRPr="00967705">
        <w:rPr>
          <w:b/>
          <w:sz w:val="32"/>
          <w:szCs w:val="32"/>
        </w:rPr>
        <w:t xml:space="preserve"> ЧУВАШСКОЙ РЕСПУБЛИКИ</w:t>
      </w:r>
    </w:p>
    <w:p w:rsidR="006B1C23" w:rsidRPr="00967705" w:rsidRDefault="00967705" w:rsidP="006B1C23">
      <w:pPr>
        <w:ind w:firstLine="709"/>
        <w:jc w:val="center"/>
        <w:rPr>
          <w:b/>
          <w:sz w:val="32"/>
          <w:szCs w:val="32"/>
        </w:rPr>
      </w:pPr>
      <w:r>
        <w:rPr>
          <w:b/>
          <w:sz w:val="32"/>
          <w:szCs w:val="32"/>
        </w:rPr>
        <w:br w:type="page"/>
      </w:r>
    </w:p>
    <w:p w:rsidR="00EA2771" w:rsidRDefault="00EA2771" w:rsidP="00EA2771">
      <w:pPr>
        <w:jc w:val="center"/>
        <w:rPr>
          <w:b/>
          <w:smallCaps/>
          <w:sz w:val="40"/>
          <w:szCs w:val="42"/>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967705" w:rsidRDefault="00967705" w:rsidP="009A14E5">
      <w:pPr>
        <w:ind w:firstLine="709"/>
        <w:jc w:val="center"/>
        <w:rPr>
          <w:smallCaps/>
          <w:sz w:val="28"/>
          <w:szCs w:val="28"/>
        </w:rPr>
      </w:pPr>
    </w:p>
    <w:p w:rsidR="00EA2771" w:rsidRPr="00967705" w:rsidRDefault="00967705" w:rsidP="009A14E5">
      <w:pPr>
        <w:ind w:firstLine="709"/>
        <w:jc w:val="center"/>
        <w:rPr>
          <w:b/>
          <w:smallCaps/>
          <w:sz w:val="28"/>
          <w:szCs w:val="28"/>
        </w:rPr>
      </w:pPr>
      <w:r w:rsidRPr="00967705">
        <w:rPr>
          <w:b/>
          <w:smallCaps/>
          <w:sz w:val="28"/>
          <w:szCs w:val="28"/>
        </w:rPr>
        <w:t>ПОЛОЖЕНИЕ О ТЕРРИТОРИАЛЬНОМ ПЛАНИРОВАНИИ</w:t>
      </w:r>
    </w:p>
    <w:p w:rsidR="00967705" w:rsidRDefault="00967705" w:rsidP="00EA2771">
      <w:pPr>
        <w:jc w:val="center"/>
        <w:rPr>
          <w:smallCaps/>
          <w:sz w:val="28"/>
          <w:szCs w:val="28"/>
        </w:rPr>
      </w:pPr>
    </w:p>
    <w:p w:rsidR="00EA2771" w:rsidRDefault="00967705" w:rsidP="00D72A4E">
      <w:pPr>
        <w:ind w:firstLine="709"/>
        <w:jc w:val="both"/>
        <w:rPr>
          <w:b/>
          <w:smallCaps/>
          <w:sz w:val="24"/>
          <w:szCs w:val="24"/>
        </w:rPr>
      </w:pPr>
      <w:r>
        <w:rPr>
          <w:smallCaps/>
          <w:sz w:val="28"/>
          <w:szCs w:val="28"/>
        </w:rPr>
        <w:br w:type="page"/>
      </w:r>
      <w:r w:rsidRPr="00967705">
        <w:rPr>
          <w:b/>
          <w:smallCaps/>
          <w:sz w:val="24"/>
          <w:szCs w:val="24"/>
        </w:rPr>
        <w:lastRenderedPageBreak/>
        <w:t>ПЕРЕЧЕНЬ МАТЕРИАЛОВ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7487"/>
        <w:gridCol w:w="1417"/>
      </w:tblGrid>
      <w:tr w:rsidR="00D72A4E" w:rsidRPr="002470B7" w:rsidTr="00D72A4E">
        <w:trPr>
          <w:cantSplit/>
          <w:trHeight w:val="638"/>
        </w:trPr>
        <w:tc>
          <w:tcPr>
            <w:tcW w:w="735" w:type="dxa"/>
            <w:vAlign w:val="center"/>
          </w:tcPr>
          <w:p w:rsidR="00D72A4E" w:rsidRPr="00293E44" w:rsidRDefault="00D72A4E" w:rsidP="00D72A4E">
            <w:pPr>
              <w:snapToGrid/>
              <w:rPr>
                <w:b/>
                <w:sz w:val="24"/>
                <w:szCs w:val="24"/>
              </w:rPr>
            </w:pPr>
            <w:r w:rsidRPr="00293E44">
              <w:rPr>
                <w:b/>
                <w:sz w:val="24"/>
                <w:szCs w:val="24"/>
              </w:rPr>
              <w:t>№ п/п</w:t>
            </w:r>
          </w:p>
        </w:tc>
        <w:tc>
          <w:tcPr>
            <w:tcW w:w="7487" w:type="dxa"/>
            <w:vAlign w:val="center"/>
          </w:tcPr>
          <w:p w:rsidR="00D72A4E" w:rsidRPr="00293E44" w:rsidRDefault="00D72A4E" w:rsidP="00D72A4E">
            <w:pPr>
              <w:snapToGrid/>
              <w:outlineLvl w:val="4"/>
              <w:rPr>
                <w:b/>
                <w:bCs/>
                <w:iCs/>
                <w:sz w:val="24"/>
                <w:szCs w:val="24"/>
              </w:rPr>
            </w:pPr>
            <w:r w:rsidRPr="00293E44">
              <w:rPr>
                <w:b/>
                <w:bCs/>
                <w:iCs/>
                <w:sz w:val="24"/>
                <w:szCs w:val="24"/>
              </w:rPr>
              <w:t>Наименование материалов</w:t>
            </w:r>
          </w:p>
        </w:tc>
        <w:tc>
          <w:tcPr>
            <w:tcW w:w="1417" w:type="dxa"/>
            <w:vAlign w:val="center"/>
          </w:tcPr>
          <w:p w:rsidR="00D72A4E" w:rsidRPr="00293E44" w:rsidRDefault="00D72A4E" w:rsidP="00D72A4E">
            <w:pPr>
              <w:keepNext/>
              <w:snapToGrid/>
              <w:outlineLvl w:val="3"/>
              <w:rPr>
                <w:b/>
                <w:bCs/>
                <w:sz w:val="24"/>
                <w:szCs w:val="24"/>
              </w:rPr>
            </w:pPr>
            <w:r w:rsidRPr="00293E44">
              <w:rPr>
                <w:b/>
                <w:bCs/>
                <w:sz w:val="24"/>
                <w:szCs w:val="24"/>
              </w:rPr>
              <w:t>Масштаб</w:t>
            </w:r>
          </w:p>
        </w:tc>
      </w:tr>
      <w:tr w:rsidR="00D72A4E" w:rsidRPr="002470B7" w:rsidTr="00D72A4E">
        <w:trPr>
          <w:cantSplit/>
          <w:trHeight w:val="240"/>
        </w:trPr>
        <w:tc>
          <w:tcPr>
            <w:tcW w:w="735" w:type="dxa"/>
            <w:vAlign w:val="center"/>
          </w:tcPr>
          <w:p w:rsidR="00D72A4E" w:rsidRPr="00293E44" w:rsidRDefault="00D72A4E" w:rsidP="00D72A4E">
            <w:pPr>
              <w:snapToGrid/>
              <w:rPr>
                <w:b/>
                <w:sz w:val="24"/>
                <w:szCs w:val="24"/>
              </w:rPr>
            </w:pPr>
            <w:r w:rsidRPr="00293E44">
              <w:rPr>
                <w:b/>
                <w:sz w:val="24"/>
                <w:szCs w:val="24"/>
                <w:lang w:val="en-US"/>
              </w:rPr>
              <w:t>I</w:t>
            </w:r>
          </w:p>
        </w:tc>
        <w:tc>
          <w:tcPr>
            <w:tcW w:w="8904" w:type="dxa"/>
            <w:gridSpan w:val="2"/>
            <w:vAlign w:val="center"/>
          </w:tcPr>
          <w:p w:rsidR="00D72A4E" w:rsidRPr="00293E44" w:rsidRDefault="00D72A4E" w:rsidP="00D72A4E">
            <w:pPr>
              <w:keepNext/>
              <w:snapToGrid/>
              <w:outlineLvl w:val="3"/>
              <w:rPr>
                <w:bCs/>
                <w:sz w:val="24"/>
                <w:szCs w:val="24"/>
              </w:rPr>
            </w:pPr>
            <w:r w:rsidRPr="00293E44">
              <w:rPr>
                <w:b/>
                <w:bCs/>
                <w:iCs/>
                <w:sz w:val="24"/>
                <w:szCs w:val="24"/>
              </w:rPr>
              <w:t>ГЕНЕРАЛЬНЫЙ ПЛАН</w:t>
            </w:r>
          </w:p>
        </w:tc>
      </w:tr>
      <w:tr w:rsidR="00D72A4E" w:rsidRPr="002470B7" w:rsidTr="00D72A4E">
        <w:trPr>
          <w:cantSplit/>
          <w:trHeight w:val="240"/>
        </w:trPr>
        <w:tc>
          <w:tcPr>
            <w:tcW w:w="735" w:type="dxa"/>
            <w:vAlign w:val="center"/>
          </w:tcPr>
          <w:p w:rsidR="00D72A4E" w:rsidRPr="00293E44" w:rsidRDefault="00D72A4E" w:rsidP="00D72A4E">
            <w:pPr>
              <w:snapToGrid/>
              <w:rPr>
                <w:b/>
                <w:sz w:val="24"/>
                <w:szCs w:val="24"/>
              </w:rPr>
            </w:pPr>
            <w:r w:rsidRPr="00293E44">
              <w:rPr>
                <w:b/>
                <w:sz w:val="24"/>
                <w:szCs w:val="24"/>
              </w:rPr>
              <w:t>1</w:t>
            </w:r>
          </w:p>
        </w:tc>
        <w:tc>
          <w:tcPr>
            <w:tcW w:w="8904" w:type="dxa"/>
            <w:gridSpan w:val="2"/>
            <w:vAlign w:val="center"/>
          </w:tcPr>
          <w:p w:rsidR="00D72A4E" w:rsidRPr="00293E44" w:rsidRDefault="00D72A4E" w:rsidP="00D72A4E">
            <w:pPr>
              <w:keepNext/>
              <w:snapToGrid/>
              <w:outlineLvl w:val="3"/>
              <w:rPr>
                <w:bCs/>
                <w:sz w:val="24"/>
                <w:szCs w:val="24"/>
              </w:rPr>
            </w:pPr>
            <w:r w:rsidRPr="00293E44">
              <w:rPr>
                <w:b/>
                <w:bCs/>
                <w:iCs/>
                <w:sz w:val="24"/>
                <w:szCs w:val="24"/>
              </w:rPr>
              <w:t>Положение о территориальном планировании</w:t>
            </w:r>
          </w:p>
        </w:tc>
      </w:tr>
      <w:tr w:rsidR="00D72A4E" w:rsidRPr="002470B7" w:rsidTr="00D72A4E">
        <w:trPr>
          <w:cantSplit/>
          <w:trHeight w:val="240"/>
        </w:trPr>
        <w:tc>
          <w:tcPr>
            <w:tcW w:w="735" w:type="dxa"/>
            <w:vAlign w:val="center"/>
          </w:tcPr>
          <w:p w:rsidR="00D72A4E" w:rsidRPr="00293E44" w:rsidRDefault="00D72A4E" w:rsidP="00D72A4E">
            <w:pPr>
              <w:snapToGrid/>
              <w:rPr>
                <w:i/>
                <w:sz w:val="24"/>
                <w:szCs w:val="24"/>
              </w:rPr>
            </w:pPr>
            <w:r w:rsidRPr="00293E44">
              <w:rPr>
                <w:i/>
                <w:sz w:val="24"/>
                <w:szCs w:val="24"/>
              </w:rPr>
              <w:t>1.1</w:t>
            </w:r>
          </w:p>
        </w:tc>
        <w:tc>
          <w:tcPr>
            <w:tcW w:w="8904" w:type="dxa"/>
            <w:gridSpan w:val="2"/>
            <w:vAlign w:val="center"/>
          </w:tcPr>
          <w:p w:rsidR="00D72A4E" w:rsidRPr="00293E44" w:rsidRDefault="00D72A4E" w:rsidP="00D72A4E">
            <w:pPr>
              <w:rPr>
                <w:sz w:val="24"/>
                <w:szCs w:val="24"/>
              </w:rPr>
            </w:pPr>
            <w:r w:rsidRPr="00293E44">
              <w:rPr>
                <w:bCs/>
                <w:i/>
                <w:iCs/>
                <w:sz w:val="24"/>
                <w:szCs w:val="24"/>
              </w:rPr>
              <w:t>Текстовые материалы</w:t>
            </w:r>
          </w:p>
        </w:tc>
      </w:tr>
      <w:tr w:rsidR="00D72A4E" w:rsidRPr="002470B7" w:rsidTr="00D72A4E">
        <w:trPr>
          <w:cantSplit/>
          <w:trHeight w:val="240"/>
        </w:trPr>
        <w:tc>
          <w:tcPr>
            <w:tcW w:w="735" w:type="dxa"/>
            <w:vAlign w:val="center"/>
          </w:tcPr>
          <w:p w:rsidR="00D72A4E" w:rsidRPr="00293E44" w:rsidRDefault="00D72A4E" w:rsidP="00D72A4E">
            <w:pPr>
              <w:snapToGrid/>
              <w:rPr>
                <w:sz w:val="24"/>
                <w:szCs w:val="24"/>
              </w:rPr>
            </w:pPr>
            <w:r w:rsidRPr="00293E44">
              <w:rPr>
                <w:sz w:val="24"/>
                <w:szCs w:val="24"/>
              </w:rPr>
              <w:t>1.1.1</w:t>
            </w:r>
          </w:p>
        </w:tc>
        <w:tc>
          <w:tcPr>
            <w:tcW w:w="7487" w:type="dxa"/>
            <w:vAlign w:val="center"/>
          </w:tcPr>
          <w:p w:rsidR="00D72A4E" w:rsidRPr="00293E44" w:rsidRDefault="00D72A4E" w:rsidP="00D72A4E">
            <w:pPr>
              <w:snapToGrid/>
              <w:outlineLvl w:val="4"/>
              <w:rPr>
                <w:bCs/>
                <w:iCs/>
                <w:sz w:val="24"/>
                <w:szCs w:val="24"/>
              </w:rPr>
            </w:pPr>
            <w:r w:rsidRPr="00293E44">
              <w:rPr>
                <w:bCs/>
                <w:iCs/>
                <w:sz w:val="24"/>
                <w:szCs w:val="24"/>
              </w:rPr>
              <w:t>Пояснительная записка (том 1). Положение о территориальном планировании</w:t>
            </w:r>
          </w:p>
        </w:tc>
        <w:tc>
          <w:tcPr>
            <w:tcW w:w="1417" w:type="dxa"/>
            <w:vAlign w:val="center"/>
          </w:tcPr>
          <w:p w:rsidR="00D72A4E" w:rsidRPr="00293E44" w:rsidRDefault="00D72A4E" w:rsidP="00D72A4E">
            <w:pPr>
              <w:jc w:val="center"/>
              <w:rPr>
                <w:sz w:val="24"/>
                <w:szCs w:val="24"/>
              </w:rPr>
            </w:pPr>
            <w:r w:rsidRPr="00293E44">
              <w:rPr>
                <w:bCs/>
                <w:sz w:val="24"/>
                <w:szCs w:val="24"/>
              </w:rPr>
              <w:t>-</w:t>
            </w:r>
          </w:p>
        </w:tc>
      </w:tr>
      <w:tr w:rsidR="00D72A4E" w:rsidRPr="002470B7" w:rsidTr="00D72A4E">
        <w:trPr>
          <w:cantSplit/>
          <w:trHeight w:val="240"/>
        </w:trPr>
        <w:tc>
          <w:tcPr>
            <w:tcW w:w="735" w:type="dxa"/>
            <w:vAlign w:val="center"/>
          </w:tcPr>
          <w:p w:rsidR="00D72A4E" w:rsidRPr="00293E44" w:rsidRDefault="00D72A4E" w:rsidP="00D72A4E">
            <w:pPr>
              <w:snapToGrid/>
              <w:rPr>
                <w:i/>
                <w:sz w:val="24"/>
                <w:szCs w:val="24"/>
              </w:rPr>
            </w:pPr>
            <w:r w:rsidRPr="00293E44">
              <w:rPr>
                <w:i/>
                <w:sz w:val="24"/>
                <w:szCs w:val="24"/>
              </w:rPr>
              <w:t>1.2</w:t>
            </w:r>
          </w:p>
        </w:tc>
        <w:tc>
          <w:tcPr>
            <w:tcW w:w="8904" w:type="dxa"/>
            <w:gridSpan w:val="2"/>
            <w:vAlign w:val="center"/>
          </w:tcPr>
          <w:p w:rsidR="00D72A4E" w:rsidRPr="00293E44" w:rsidRDefault="00D72A4E" w:rsidP="00D72A4E">
            <w:pPr>
              <w:rPr>
                <w:sz w:val="24"/>
                <w:szCs w:val="24"/>
              </w:rPr>
            </w:pPr>
            <w:r w:rsidRPr="00293E44">
              <w:rPr>
                <w:bCs/>
                <w:i/>
                <w:iCs/>
                <w:sz w:val="24"/>
                <w:szCs w:val="24"/>
              </w:rPr>
              <w:t>Графические материалы</w:t>
            </w:r>
          </w:p>
        </w:tc>
      </w:tr>
      <w:tr w:rsidR="00D72A4E" w:rsidRPr="002470B7" w:rsidTr="00D72A4E">
        <w:trPr>
          <w:cantSplit/>
          <w:trHeight w:val="240"/>
        </w:trPr>
        <w:tc>
          <w:tcPr>
            <w:tcW w:w="735" w:type="dxa"/>
            <w:vAlign w:val="center"/>
          </w:tcPr>
          <w:p w:rsidR="00D72A4E" w:rsidRPr="00293E44" w:rsidRDefault="00D72A4E" w:rsidP="00D72A4E">
            <w:pPr>
              <w:snapToGrid/>
              <w:rPr>
                <w:sz w:val="24"/>
                <w:szCs w:val="24"/>
              </w:rPr>
            </w:pPr>
            <w:r w:rsidRPr="00293E44">
              <w:rPr>
                <w:sz w:val="24"/>
                <w:szCs w:val="24"/>
              </w:rPr>
              <w:t>1.2.1</w:t>
            </w:r>
          </w:p>
        </w:tc>
        <w:tc>
          <w:tcPr>
            <w:tcW w:w="7487" w:type="dxa"/>
            <w:vAlign w:val="center"/>
          </w:tcPr>
          <w:p w:rsidR="00D72A4E" w:rsidRPr="00293E44" w:rsidRDefault="00D72A4E" w:rsidP="0062259B">
            <w:pPr>
              <w:snapToGrid/>
              <w:outlineLvl w:val="4"/>
              <w:rPr>
                <w:bCs/>
                <w:iCs/>
                <w:sz w:val="24"/>
                <w:szCs w:val="24"/>
              </w:rPr>
            </w:pPr>
            <w:r w:rsidRPr="00293E44">
              <w:rPr>
                <w:bCs/>
                <w:iCs/>
                <w:sz w:val="24"/>
                <w:szCs w:val="24"/>
              </w:rPr>
              <w:t xml:space="preserve">Карта планируемого размещения объектов местного значения </w:t>
            </w:r>
          </w:p>
        </w:tc>
        <w:tc>
          <w:tcPr>
            <w:tcW w:w="1417" w:type="dxa"/>
            <w:vAlign w:val="center"/>
          </w:tcPr>
          <w:p w:rsidR="00D72A4E" w:rsidRPr="00293E44" w:rsidRDefault="00D72A4E" w:rsidP="00D72A4E">
            <w:pPr>
              <w:jc w:val="center"/>
              <w:rPr>
                <w:sz w:val="24"/>
                <w:szCs w:val="24"/>
              </w:rPr>
            </w:pPr>
            <w:r w:rsidRPr="00293E44">
              <w:rPr>
                <w:bCs/>
                <w:sz w:val="24"/>
                <w:szCs w:val="24"/>
              </w:rPr>
              <w:t>1:10 000</w:t>
            </w:r>
          </w:p>
        </w:tc>
      </w:tr>
      <w:tr w:rsidR="00D72A4E" w:rsidRPr="002470B7" w:rsidTr="00D72A4E">
        <w:trPr>
          <w:cantSplit/>
          <w:trHeight w:val="240"/>
        </w:trPr>
        <w:tc>
          <w:tcPr>
            <w:tcW w:w="735" w:type="dxa"/>
            <w:vAlign w:val="center"/>
          </w:tcPr>
          <w:p w:rsidR="00D72A4E" w:rsidRPr="00293E44" w:rsidRDefault="00D72A4E" w:rsidP="00D72A4E">
            <w:pPr>
              <w:snapToGrid/>
              <w:rPr>
                <w:sz w:val="24"/>
                <w:szCs w:val="24"/>
              </w:rPr>
            </w:pPr>
            <w:r w:rsidRPr="00293E44">
              <w:rPr>
                <w:sz w:val="24"/>
                <w:szCs w:val="24"/>
              </w:rPr>
              <w:t>1.2.2</w:t>
            </w:r>
          </w:p>
        </w:tc>
        <w:tc>
          <w:tcPr>
            <w:tcW w:w="7487" w:type="dxa"/>
            <w:vAlign w:val="center"/>
          </w:tcPr>
          <w:p w:rsidR="00D72A4E" w:rsidRPr="00293E44" w:rsidRDefault="00D72A4E" w:rsidP="00D72A4E">
            <w:pPr>
              <w:snapToGrid/>
              <w:outlineLvl w:val="4"/>
              <w:rPr>
                <w:bCs/>
                <w:iCs/>
                <w:sz w:val="24"/>
                <w:szCs w:val="24"/>
              </w:rPr>
            </w:pPr>
            <w:r w:rsidRPr="00293E44">
              <w:rPr>
                <w:bCs/>
                <w:iCs/>
                <w:sz w:val="24"/>
                <w:szCs w:val="24"/>
              </w:rPr>
              <w:t>Карта границ населенных пунктов</w:t>
            </w:r>
          </w:p>
        </w:tc>
        <w:tc>
          <w:tcPr>
            <w:tcW w:w="1417" w:type="dxa"/>
            <w:vAlign w:val="center"/>
          </w:tcPr>
          <w:p w:rsidR="00D72A4E" w:rsidRPr="00293E44" w:rsidRDefault="00D72A4E" w:rsidP="00D72A4E">
            <w:pPr>
              <w:jc w:val="center"/>
              <w:rPr>
                <w:sz w:val="24"/>
                <w:szCs w:val="24"/>
              </w:rPr>
            </w:pPr>
            <w:r w:rsidRPr="00293E44">
              <w:rPr>
                <w:bCs/>
                <w:sz w:val="24"/>
                <w:szCs w:val="24"/>
              </w:rPr>
              <w:t>1:10 000</w:t>
            </w:r>
          </w:p>
        </w:tc>
      </w:tr>
      <w:tr w:rsidR="00D72A4E" w:rsidRPr="002470B7" w:rsidTr="00D72A4E">
        <w:trPr>
          <w:cantSplit/>
          <w:trHeight w:val="240"/>
        </w:trPr>
        <w:tc>
          <w:tcPr>
            <w:tcW w:w="735" w:type="dxa"/>
            <w:vAlign w:val="center"/>
          </w:tcPr>
          <w:p w:rsidR="00D72A4E" w:rsidRPr="00293E44" w:rsidRDefault="00D72A4E" w:rsidP="00D72A4E">
            <w:pPr>
              <w:snapToGrid/>
              <w:rPr>
                <w:sz w:val="24"/>
                <w:szCs w:val="24"/>
              </w:rPr>
            </w:pPr>
            <w:r w:rsidRPr="00293E44">
              <w:rPr>
                <w:sz w:val="24"/>
                <w:szCs w:val="24"/>
              </w:rPr>
              <w:t>1.2.3</w:t>
            </w:r>
          </w:p>
        </w:tc>
        <w:tc>
          <w:tcPr>
            <w:tcW w:w="7487" w:type="dxa"/>
            <w:vAlign w:val="center"/>
          </w:tcPr>
          <w:p w:rsidR="00D72A4E" w:rsidRPr="00293E44" w:rsidRDefault="00D72A4E" w:rsidP="00D72A4E">
            <w:pPr>
              <w:snapToGrid/>
              <w:outlineLvl w:val="4"/>
              <w:rPr>
                <w:bCs/>
                <w:iCs/>
                <w:sz w:val="24"/>
                <w:szCs w:val="24"/>
              </w:rPr>
            </w:pPr>
            <w:r w:rsidRPr="00293E44">
              <w:rPr>
                <w:bCs/>
                <w:iCs/>
                <w:sz w:val="24"/>
                <w:szCs w:val="24"/>
              </w:rPr>
              <w:t>Карта функциональных зон</w:t>
            </w:r>
          </w:p>
        </w:tc>
        <w:tc>
          <w:tcPr>
            <w:tcW w:w="1417" w:type="dxa"/>
            <w:vAlign w:val="center"/>
          </w:tcPr>
          <w:p w:rsidR="00D72A4E" w:rsidRPr="00293E44" w:rsidRDefault="00D72A4E" w:rsidP="00D72A4E">
            <w:pPr>
              <w:jc w:val="center"/>
              <w:rPr>
                <w:sz w:val="24"/>
                <w:szCs w:val="24"/>
              </w:rPr>
            </w:pPr>
            <w:r w:rsidRPr="00293E44">
              <w:rPr>
                <w:bCs/>
                <w:sz w:val="24"/>
                <w:szCs w:val="24"/>
              </w:rPr>
              <w:t>1:10 000</w:t>
            </w:r>
          </w:p>
        </w:tc>
      </w:tr>
      <w:tr w:rsidR="00D72A4E" w:rsidRPr="002470B7" w:rsidTr="00D72A4E">
        <w:trPr>
          <w:cantSplit/>
          <w:trHeight w:val="240"/>
        </w:trPr>
        <w:tc>
          <w:tcPr>
            <w:tcW w:w="735" w:type="dxa"/>
            <w:vAlign w:val="center"/>
          </w:tcPr>
          <w:p w:rsidR="00D72A4E" w:rsidRPr="00293E44" w:rsidRDefault="00D72A4E" w:rsidP="00D72A4E">
            <w:pPr>
              <w:snapToGrid/>
              <w:rPr>
                <w:b/>
                <w:sz w:val="24"/>
                <w:szCs w:val="24"/>
              </w:rPr>
            </w:pPr>
            <w:r w:rsidRPr="00293E44">
              <w:rPr>
                <w:b/>
                <w:sz w:val="24"/>
                <w:szCs w:val="24"/>
              </w:rPr>
              <w:t>2</w:t>
            </w:r>
          </w:p>
        </w:tc>
        <w:tc>
          <w:tcPr>
            <w:tcW w:w="8904" w:type="dxa"/>
            <w:gridSpan w:val="2"/>
            <w:vAlign w:val="center"/>
          </w:tcPr>
          <w:p w:rsidR="00D72A4E" w:rsidRPr="00293E44" w:rsidRDefault="00D72A4E" w:rsidP="00D72A4E">
            <w:pPr>
              <w:keepNext/>
              <w:snapToGrid/>
              <w:outlineLvl w:val="3"/>
              <w:rPr>
                <w:bCs/>
                <w:sz w:val="24"/>
                <w:szCs w:val="24"/>
              </w:rPr>
            </w:pPr>
            <w:r w:rsidRPr="00293E44">
              <w:rPr>
                <w:b/>
                <w:bCs/>
                <w:iCs/>
                <w:sz w:val="24"/>
                <w:szCs w:val="24"/>
              </w:rPr>
              <w:t>Материалы по обоснованию</w:t>
            </w:r>
          </w:p>
        </w:tc>
      </w:tr>
      <w:tr w:rsidR="00D72A4E" w:rsidRPr="002470B7" w:rsidTr="00D72A4E">
        <w:trPr>
          <w:cantSplit/>
          <w:trHeight w:val="240"/>
        </w:trPr>
        <w:tc>
          <w:tcPr>
            <w:tcW w:w="735" w:type="dxa"/>
            <w:vAlign w:val="center"/>
          </w:tcPr>
          <w:p w:rsidR="00D72A4E" w:rsidRPr="00293E44" w:rsidRDefault="00D72A4E" w:rsidP="00D72A4E">
            <w:pPr>
              <w:snapToGrid/>
              <w:rPr>
                <w:i/>
                <w:sz w:val="24"/>
                <w:szCs w:val="24"/>
              </w:rPr>
            </w:pPr>
            <w:r w:rsidRPr="00293E44">
              <w:rPr>
                <w:i/>
                <w:sz w:val="24"/>
                <w:szCs w:val="24"/>
              </w:rPr>
              <w:t>2.1</w:t>
            </w:r>
          </w:p>
        </w:tc>
        <w:tc>
          <w:tcPr>
            <w:tcW w:w="8904" w:type="dxa"/>
            <w:gridSpan w:val="2"/>
            <w:vAlign w:val="center"/>
          </w:tcPr>
          <w:p w:rsidR="00D72A4E" w:rsidRPr="00293E44" w:rsidRDefault="00D72A4E" w:rsidP="00D72A4E">
            <w:pPr>
              <w:keepNext/>
              <w:snapToGrid/>
              <w:outlineLvl w:val="3"/>
              <w:rPr>
                <w:bCs/>
                <w:sz w:val="24"/>
                <w:szCs w:val="24"/>
              </w:rPr>
            </w:pPr>
            <w:r w:rsidRPr="00293E44">
              <w:rPr>
                <w:bCs/>
                <w:i/>
                <w:iCs/>
                <w:sz w:val="24"/>
                <w:szCs w:val="24"/>
              </w:rPr>
              <w:t>Текстовые материалы</w:t>
            </w:r>
          </w:p>
        </w:tc>
      </w:tr>
      <w:tr w:rsidR="00D72A4E" w:rsidRPr="002470B7" w:rsidTr="00D72A4E">
        <w:trPr>
          <w:cantSplit/>
          <w:trHeight w:val="240"/>
        </w:trPr>
        <w:tc>
          <w:tcPr>
            <w:tcW w:w="735" w:type="dxa"/>
            <w:vAlign w:val="center"/>
          </w:tcPr>
          <w:p w:rsidR="00D72A4E" w:rsidRPr="00293E44" w:rsidRDefault="00D72A4E" w:rsidP="00D72A4E">
            <w:pPr>
              <w:snapToGrid/>
              <w:rPr>
                <w:sz w:val="24"/>
                <w:szCs w:val="24"/>
              </w:rPr>
            </w:pPr>
            <w:r w:rsidRPr="00293E44">
              <w:rPr>
                <w:sz w:val="24"/>
                <w:szCs w:val="24"/>
              </w:rPr>
              <w:t>2.1.1</w:t>
            </w:r>
          </w:p>
        </w:tc>
        <w:tc>
          <w:tcPr>
            <w:tcW w:w="7487" w:type="dxa"/>
            <w:vAlign w:val="center"/>
          </w:tcPr>
          <w:p w:rsidR="00D72A4E" w:rsidRPr="00293E44" w:rsidRDefault="00D72A4E" w:rsidP="00D72A4E">
            <w:pPr>
              <w:snapToGrid/>
              <w:outlineLvl w:val="4"/>
              <w:rPr>
                <w:bCs/>
                <w:iCs/>
                <w:sz w:val="24"/>
                <w:szCs w:val="24"/>
              </w:rPr>
            </w:pPr>
            <w:r w:rsidRPr="00293E44">
              <w:rPr>
                <w:bCs/>
                <w:iCs/>
                <w:sz w:val="24"/>
                <w:szCs w:val="24"/>
              </w:rPr>
              <w:t>Пояснительная записка (том 2). Материалы по обоснованию</w:t>
            </w:r>
          </w:p>
        </w:tc>
        <w:tc>
          <w:tcPr>
            <w:tcW w:w="1417" w:type="dxa"/>
            <w:vAlign w:val="center"/>
          </w:tcPr>
          <w:p w:rsidR="00D72A4E" w:rsidRPr="00293E44" w:rsidRDefault="00D72A4E" w:rsidP="00D72A4E">
            <w:pPr>
              <w:keepNext/>
              <w:snapToGrid/>
              <w:jc w:val="center"/>
              <w:outlineLvl w:val="3"/>
              <w:rPr>
                <w:bCs/>
                <w:sz w:val="24"/>
                <w:szCs w:val="24"/>
              </w:rPr>
            </w:pPr>
            <w:r w:rsidRPr="00293E44">
              <w:rPr>
                <w:bCs/>
                <w:sz w:val="24"/>
                <w:szCs w:val="24"/>
              </w:rPr>
              <w:t>-</w:t>
            </w:r>
          </w:p>
        </w:tc>
      </w:tr>
      <w:tr w:rsidR="00D72A4E" w:rsidRPr="002470B7" w:rsidTr="00D72A4E">
        <w:trPr>
          <w:cantSplit/>
          <w:trHeight w:val="240"/>
        </w:trPr>
        <w:tc>
          <w:tcPr>
            <w:tcW w:w="735" w:type="dxa"/>
            <w:vAlign w:val="center"/>
          </w:tcPr>
          <w:p w:rsidR="00D72A4E" w:rsidRPr="00293E44" w:rsidRDefault="00D72A4E" w:rsidP="00D72A4E">
            <w:pPr>
              <w:snapToGrid/>
              <w:rPr>
                <w:i/>
                <w:sz w:val="24"/>
                <w:szCs w:val="24"/>
              </w:rPr>
            </w:pPr>
            <w:r w:rsidRPr="00293E44">
              <w:rPr>
                <w:i/>
                <w:sz w:val="24"/>
                <w:szCs w:val="24"/>
              </w:rPr>
              <w:t>2.2</w:t>
            </w:r>
          </w:p>
        </w:tc>
        <w:tc>
          <w:tcPr>
            <w:tcW w:w="8904" w:type="dxa"/>
            <w:gridSpan w:val="2"/>
            <w:vAlign w:val="center"/>
          </w:tcPr>
          <w:p w:rsidR="00D72A4E" w:rsidRPr="00293E44" w:rsidRDefault="00D72A4E" w:rsidP="00D72A4E">
            <w:pPr>
              <w:keepNext/>
              <w:snapToGrid/>
              <w:outlineLvl w:val="3"/>
              <w:rPr>
                <w:bCs/>
                <w:sz w:val="24"/>
                <w:szCs w:val="24"/>
              </w:rPr>
            </w:pPr>
            <w:r w:rsidRPr="00293E44">
              <w:rPr>
                <w:bCs/>
                <w:i/>
                <w:iCs/>
                <w:sz w:val="24"/>
                <w:szCs w:val="24"/>
              </w:rPr>
              <w:t>Графические материалы</w:t>
            </w:r>
          </w:p>
        </w:tc>
      </w:tr>
      <w:tr w:rsidR="00D72A4E" w:rsidRPr="002470B7" w:rsidTr="00D72A4E">
        <w:trPr>
          <w:cantSplit/>
          <w:trHeight w:val="240"/>
        </w:trPr>
        <w:tc>
          <w:tcPr>
            <w:tcW w:w="735" w:type="dxa"/>
            <w:vAlign w:val="center"/>
          </w:tcPr>
          <w:p w:rsidR="00D72A4E" w:rsidRPr="00293E44" w:rsidRDefault="00D72A4E" w:rsidP="00D72A4E">
            <w:pPr>
              <w:snapToGrid/>
              <w:rPr>
                <w:sz w:val="24"/>
                <w:szCs w:val="24"/>
              </w:rPr>
            </w:pPr>
            <w:r w:rsidRPr="00293E44">
              <w:rPr>
                <w:sz w:val="24"/>
                <w:szCs w:val="24"/>
              </w:rPr>
              <w:t>2.2.1</w:t>
            </w:r>
          </w:p>
        </w:tc>
        <w:tc>
          <w:tcPr>
            <w:tcW w:w="7487" w:type="dxa"/>
            <w:vAlign w:val="center"/>
          </w:tcPr>
          <w:p w:rsidR="00D72A4E" w:rsidRPr="00293E44" w:rsidRDefault="00D72A4E" w:rsidP="00D72A4E">
            <w:pPr>
              <w:snapToGrid/>
              <w:outlineLvl w:val="4"/>
              <w:rPr>
                <w:bCs/>
                <w:iCs/>
                <w:sz w:val="24"/>
                <w:szCs w:val="24"/>
              </w:rPr>
            </w:pPr>
            <w:r w:rsidRPr="00293E44">
              <w:rPr>
                <w:bCs/>
                <w:sz w:val="24"/>
                <w:szCs w:val="24"/>
              </w:rPr>
              <w:t>Проектный план (Основной чертеж)</w:t>
            </w:r>
          </w:p>
        </w:tc>
        <w:tc>
          <w:tcPr>
            <w:tcW w:w="1417" w:type="dxa"/>
            <w:vAlign w:val="center"/>
          </w:tcPr>
          <w:p w:rsidR="00D72A4E" w:rsidRPr="00293E44" w:rsidRDefault="00D72A4E" w:rsidP="00D72A4E">
            <w:pPr>
              <w:jc w:val="center"/>
              <w:rPr>
                <w:sz w:val="24"/>
                <w:szCs w:val="24"/>
              </w:rPr>
            </w:pPr>
            <w:r w:rsidRPr="00293E44">
              <w:rPr>
                <w:bCs/>
                <w:sz w:val="24"/>
                <w:szCs w:val="24"/>
              </w:rPr>
              <w:t>1:10 000</w:t>
            </w:r>
          </w:p>
        </w:tc>
      </w:tr>
      <w:tr w:rsidR="00D72A4E" w:rsidRPr="002470B7" w:rsidTr="00D72A4E">
        <w:trPr>
          <w:cantSplit/>
          <w:trHeight w:val="240"/>
        </w:trPr>
        <w:tc>
          <w:tcPr>
            <w:tcW w:w="735" w:type="dxa"/>
            <w:vAlign w:val="center"/>
          </w:tcPr>
          <w:p w:rsidR="00D72A4E" w:rsidRPr="00293E44" w:rsidRDefault="00D72A4E" w:rsidP="00D72A4E">
            <w:pPr>
              <w:snapToGrid/>
              <w:rPr>
                <w:sz w:val="24"/>
                <w:szCs w:val="24"/>
              </w:rPr>
            </w:pPr>
            <w:r w:rsidRPr="00293E44">
              <w:rPr>
                <w:sz w:val="24"/>
                <w:szCs w:val="24"/>
              </w:rPr>
              <w:t>2.2.2</w:t>
            </w:r>
          </w:p>
        </w:tc>
        <w:tc>
          <w:tcPr>
            <w:tcW w:w="7487" w:type="dxa"/>
            <w:vAlign w:val="center"/>
          </w:tcPr>
          <w:p w:rsidR="00D72A4E" w:rsidRPr="00293E44" w:rsidRDefault="00D72A4E" w:rsidP="00D72A4E">
            <w:pPr>
              <w:snapToGrid/>
              <w:outlineLvl w:val="4"/>
              <w:rPr>
                <w:bCs/>
                <w:iCs/>
                <w:sz w:val="24"/>
                <w:szCs w:val="24"/>
              </w:rPr>
            </w:pPr>
            <w:r w:rsidRPr="00293E44">
              <w:rPr>
                <w:bCs/>
                <w:sz w:val="24"/>
                <w:szCs w:val="24"/>
              </w:rPr>
              <w:t>Карта территорий, подверженных риску возникновения чрезвычайных ситуаций природного и техногенного характера</w:t>
            </w:r>
          </w:p>
        </w:tc>
        <w:tc>
          <w:tcPr>
            <w:tcW w:w="1417" w:type="dxa"/>
            <w:vAlign w:val="center"/>
          </w:tcPr>
          <w:p w:rsidR="00D72A4E" w:rsidRPr="00293E44" w:rsidRDefault="00D72A4E" w:rsidP="00D72A4E">
            <w:pPr>
              <w:jc w:val="center"/>
              <w:rPr>
                <w:sz w:val="24"/>
                <w:szCs w:val="24"/>
              </w:rPr>
            </w:pPr>
            <w:r w:rsidRPr="00293E44">
              <w:rPr>
                <w:bCs/>
                <w:sz w:val="24"/>
                <w:szCs w:val="24"/>
              </w:rPr>
              <w:t>1:10 000</w:t>
            </w:r>
          </w:p>
        </w:tc>
      </w:tr>
    </w:tbl>
    <w:p w:rsidR="00D72A4E" w:rsidRDefault="00D72A4E" w:rsidP="00967705">
      <w:pPr>
        <w:jc w:val="center"/>
      </w:pPr>
    </w:p>
    <w:p w:rsidR="00D72A4E" w:rsidRPr="0091075A" w:rsidRDefault="00D72A4E" w:rsidP="00D72A4E">
      <w:pPr>
        <w:autoSpaceDE w:val="0"/>
        <w:autoSpaceDN w:val="0"/>
        <w:adjustRightInd w:val="0"/>
        <w:snapToGrid/>
        <w:ind w:firstLine="709"/>
        <w:jc w:val="both"/>
        <w:rPr>
          <w:b/>
          <w:sz w:val="24"/>
          <w:szCs w:val="24"/>
        </w:rPr>
      </w:pPr>
      <w:r w:rsidRPr="0091075A">
        <w:rPr>
          <w:b/>
          <w:sz w:val="24"/>
          <w:szCs w:val="24"/>
        </w:rPr>
        <w:t>Список используемых сокращений</w:t>
      </w:r>
    </w:p>
    <w:p w:rsidR="00D72A4E" w:rsidRDefault="00D72A4E" w:rsidP="00D72A4E">
      <w:r w:rsidRPr="00D72A4E">
        <w:rPr>
          <w:b/>
        </w:rPr>
        <w:t>д.</w:t>
      </w:r>
      <w:r>
        <w:t xml:space="preserve"> – деревня;</w:t>
      </w:r>
    </w:p>
    <w:p w:rsidR="00967705" w:rsidRPr="006737EE" w:rsidRDefault="00D72A4E" w:rsidP="00D72A4E">
      <w:r w:rsidRPr="00D72A4E">
        <w:rPr>
          <w:b/>
        </w:rPr>
        <w:t>с.</w:t>
      </w:r>
      <w:r>
        <w:t xml:space="preserve"> – село.</w:t>
      </w:r>
      <w:r>
        <w:br w:type="page"/>
      </w:r>
    </w:p>
    <w:bookmarkEnd w:id="0"/>
    <w:p w:rsidR="007A43F0" w:rsidRPr="00293E44" w:rsidRDefault="00096174" w:rsidP="00FC4D8D">
      <w:pPr>
        <w:spacing w:after="240" w:line="276" w:lineRule="auto"/>
        <w:ind w:firstLine="709"/>
        <w:jc w:val="both"/>
        <w:rPr>
          <w:b/>
          <w:bCs/>
          <w:sz w:val="24"/>
          <w:szCs w:val="24"/>
        </w:rPr>
      </w:pPr>
      <w:r w:rsidRPr="00293E44">
        <w:rPr>
          <w:b/>
          <w:bCs/>
          <w:sz w:val="24"/>
          <w:szCs w:val="24"/>
        </w:rPr>
        <w:lastRenderedPageBreak/>
        <w:t>С</w:t>
      </w:r>
      <w:r w:rsidR="00CF33EF" w:rsidRPr="00293E44">
        <w:rPr>
          <w:b/>
          <w:bCs/>
          <w:sz w:val="24"/>
          <w:szCs w:val="24"/>
        </w:rPr>
        <w:t>ОДЕРЖАНИЕ</w:t>
      </w:r>
    </w:p>
    <w:p w:rsidR="00293E44" w:rsidRPr="00293E44" w:rsidRDefault="00293E44" w:rsidP="00293E44">
      <w:pPr>
        <w:jc w:val="center"/>
        <w:rPr>
          <w:b/>
          <w:sz w:val="24"/>
          <w:szCs w:val="24"/>
        </w:rPr>
      </w:pPr>
      <w:r w:rsidRPr="00293E44">
        <w:rPr>
          <w:b/>
          <w:sz w:val="24"/>
          <w:szCs w:val="24"/>
        </w:rPr>
        <w:t>Положение о территориальном планировании</w:t>
      </w:r>
    </w:p>
    <w:p w:rsidR="00293E44" w:rsidRPr="00293E44" w:rsidRDefault="000355E3">
      <w:pPr>
        <w:pStyle w:val="15"/>
        <w:rPr>
          <w:rFonts w:ascii="Times New Roman" w:hAnsi="Times New Roman" w:cs="Times New Roman"/>
          <w:b w:val="0"/>
          <w:bCs w:val="0"/>
          <w:noProof/>
          <w:sz w:val="24"/>
          <w:szCs w:val="24"/>
        </w:rPr>
      </w:pPr>
      <w:r w:rsidRPr="00293E44">
        <w:rPr>
          <w:rFonts w:ascii="Times New Roman" w:hAnsi="Times New Roman" w:cs="Times New Roman"/>
          <w:b w:val="0"/>
          <w:sz w:val="24"/>
          <w:szCs w:val="24"/>
        </w:rPr>
        <w:fldChar w:fldCharType="begin"/>
      </w:r>
      <w:r w:rsidR="007A43F0" w:rsidRPr="00293E44">
        <w:rPr>
          <w:rFonts w:ascii="Times New Roman" w:hAnsi="Times New Roman" w:cs="Times New Roman"/>
          <w:b w:val="0"/>
          <w:sz w:val="24"/>
          <w:szCs w:val="24"/>
        </w:rPr>
        <w:instrText xml:space="preserve"> TOC \o "1-3" \h \z \u </w:instrText>
      </w:r>
      <w:r w:rsidRPr="00293E44">
        <w:rPr>
          <w:rFonts w:ascii="Times New Roman" w:hAnsi="Times New Roman" w:cs="Times New Roman"/>
          <w:b w:val="0"/>
          <w:sz w:val="24"/>
          <w:szCs w:val="24"/>
        </w:rPr>
        <w:fldChar w:fldCharType="separate"/>
      </w:r>
      <w:hyperlink w:anchor="_Toc144199051" w:history="1">
        <w:r w:rsidR="00293E44" w:rsidRPr="00293E44">
          <w:rPr>
            <w:rStyle w:val="afa"/>
            <w:rFonts w:ascii="Times New Roman" w:hAnsi="Times New Roman" w:cs="Times New Roman"/>
            <w:b w:val="0"/>
            <w:noProof/>
            <w:sz w:val="24"/>
            <w:szCs w:val="24"/>
          </w:rPr>
          <w:t>I.</w:t>
        </w:r>
        <w:r w:rsidR="00293E44" w:rsidRPr="00293E44">
          <w:rPr>
            <w:rFonts w:ascii="Times New Roman" w:hAnsi="Times New Roman" w:cs="Times New Roman"/>
            <w:b w:val="0"/>
            <w:bCs w:val="0"/>
            <w:noProof/>
            <w:sz w:val="24"/>
            <w:szCs w:val="24"/>
          </w:rPr>
          <w:tab/>
        </w:r>
        <w:r w:rsidR="00293E44" w:rsidRPr="00293E44">
          <w:rPr>
            <w:rStyle w:val="afa"/>
            <w:rFonts w:ascii="Times New Roman" w:hAnsi="Times New Roman" w:cs="Times New Roman"/>
            <w:b w:val="0"/>
            <w:noProof/>
            <w:sz w:val="24"/>
            <w:szCs w:val="24"/>
          </w:rPr>
          <w:t>СВЕДЕНИЯ О ВИДАХ, НАЗНАЧЕНИИ И НАИМЕНОВАНИЯХ ПЛАНИРУЕМЫХ ДЛЯ РАЗМЕЩЕНИЯ ОБЪЕКТОВ МЕСТНОГО ЗНАЧЕНИЯ МУНИЦИПАЛЬНОГО ОКРУГА</w:t>
        </w:r>
        <w:r w:rsidR="00293E44" w:rsidRPr="00293E44">
          <w:rPr>
            <w:rFonts w:ascii="Times New Roman" w:hAnsi="Times New Roman" w:cs="Times New Roman"/>
            <w:b w:val="0"/>
            <w:noProof/>
            <w:webHidden/>
            <w:sz w:val="24"/>
            <w:szCs w:val="24"/>
          </w:rPr>
          <w:tab/>
        </w:r>
        <w:r w:rsidRPr="00293E44">
          <w:rPr>
            <w:rFonts w:ascii="Times New Roman" w:hAnsi="Times New Roman" w:cs="Times New Roman"/>
            <w:b w:val="0"/>
            <w:noProof/>
            <w:webHidden/>
            <w:sz w:val="24"/>
            <w:szCs w:val="24"/>
          </w:rPr>
          <w:fldChar w:fldCharType="begin"/>
        </w:r>
        <w:r w:rsidR="00293E44" w:rsidRPr="00293E44">
          <w:rPr>
            <w:rFonts w:ascii="Times New Roman" w:hAnsi="Times New Roman" w:cs="Times New Roman"/>
            <w:b w:val="0"/>
            <w:noProof/>
            <w:webHidden/>
            <w:sz w:val="24"/>
            <w:szCs w:val="24"/>
          </w:rPr>
          <w:instrText xml:space="preserve"> PAGEREF _Toc144199051 \h </w:instrText>
        </w:r>
        <w:r w:rsidRPr="00293E44">
          <w:rPr>
            <w:rFonts w:ascii="Times New Roman" w:hAnsi="Times New Roman" w:cs="Times New Roman"/>
            <w:b w:val="0"/>
            <w:noProof/>
            <w:webHidden/>
            <w:sz w:val="24"/>
            <w:szCs w:val="24"/>
          </w:rPr>
        </w:r>
        <w:r w:rsidRPr="00293E44">
          <w:rPr>
            <w:rFonts w:ascii="Times New Roman" w:hAnsi="Times New Roman" w:cs="Times New Roman"/>
            <w:b w:val="0"/>
            <w:noProof/>
            <w:webHidden/>
            <w:sz w:val="24"/>
            <w:szCs w:val="24"/>
          </w:rPr>
          <w:fldChar w:fldCharType="separate"/>
        </w:r>
        <w:r w:rsidR="0011085B">
          <w:rPr>
            <w:rFonts w:ascii="Times New Roman" w:hAnsi="Times New Roman" w:cs="Times New Roman"/>
            <w:b w:val="0"/>
            <w:noProof/>
            <w:webHidden/>
            <w:sz w:val="24"/>
            <w:szCs w:val="24"/>
          </w:rPr>
          <w:t>5</w:t>
        </w:r>
        <w:r w:rsidRPr="00293E44">
          <w:rPr>
            <w:rFonts w:ascii="Times New Roman" w:hAnsi="Times New Roman" w:cs="Times New Roman"/>
            <w:b w:val="0"/>
            <w:noProof/>
            <w:webHidden/>
            <w:sz w:val="24"/>
            <w:szCs w:val="24"/>
          </w:rPr>
          <w:fldChar w:fldCharType="end"/>
        </w:r>
      </w:hyperlink>
    </w:p>
    <w:p w:rsidR="00293E44" w:rsidRPr="00293E44" w:rsidRDefault="00FB3692">
      <w:pPr>
        <w:pStyle w:val="15"/>
        <w:rPr>
          <w:rFonts w:ascii="Times New Roman" w:hAnsi="Times New Roman" w:cs="Times New Roman"/>
          <w:b w:val="0"/>
          <w:bCs w:val="0"/>
          <w:noProof/>
          <w:sz w:val="24"/>
          <w:szCs w:val="24"/>
        </w:rPr>
      </w:pPr>
      <w:hyperlink w:anchor="_Toc144199052" w:history="1">
        <w:r w:rsidR="00293E44" w:rsidRPr="00293E44">
          <w:rPr>
            <w:rStyle w:val="afa"/>
            <w:rFonts w:ascii="Times New Roman" w:hAnsi="Times New Roman" w:cs="Times New Roman"/>
            <w:b w:val="0"/>
            <w:noProof/>
            <w:sz w:val="24"/>
            <w:szCs w:val="24"/>
          </w:rPr>
          <w:t>II.</w:t>
        </w:r>
        <w:r w:rsidR="00293E44" w:rsidRPr="00293E44">
          <w:rPr>
            <w:rFonts w:ascii="Times New Roman" w:hAnsi="Times New Roman" w:cs="Times New Roman"/>
            <w:b w:val="0"/>
            <w:bCs w:val="0"/>
            <w:noProof/>
            <w:sz w:val="24"/>
            <w:szCs w:val="24"/>
          </w:rPr>
          <w:tab/>
        </w:r>
        <w:r w:rsidR="00293E44" w:rsidRPr="00293E44">
          <w:rPr>
            <w:rStyle w:val="afa"/>
            <w:rFonts w:ascii="Times New Roman" w:hAnsi="Times New Roman" w:cs="Times New Roman"/>
            <w:b w:val="0"/>
            <w:noProof/>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r w:rsidR="00293E44" w:rsidRPr="00293E44">
          <w:rPr>
            <w:rFonts w:ascii="Times New Roman" w:hAnsi="Times New Roman" w:cs="Times New Roman"/>
            <w:b w:val="0"/>
            <w:noProof/>
            <w:webHidden/>
            <w:sz w:val="24"/>
            <w:szCs w:val="24"/>
          </w:rPr>
          <w:tab/>
        </w:r>
        <w:r w:rsidR="000355E3" w:rsidRPr="00293E44">
          <w:rPr>
            <w:rFonts w:ascii="Times New Roman" w:hAnsi="Times New Roman" w:cs="Times New Roman"/>
            <w:b w:val="0"/>
            <w:noProof/>
            <w:webHidden/>
            <w:sz w:val="24"/>
            <w:szCs w:val="24"/>
          </w:rPr>
          <w:fldChar w:fldCharType="begin"/>
        </w:r>
        <w:r w:rsidR="00293E44" w:rsidRPr="00293E44">
          <w:rPr>
            <w:rFonts w:ascii="Times New Roman" w:hAnsi="Times New Roman" w:cs="Times New Roman"/>
            <w:b w:val="0"/>
            <w:noProof/>
            <w:webHidden/>
            <w:sz w:val="24"/>
            <w:szCs w:val="24"/>
          </w:rPr>
          <w:instrText xml:space="preserve"> PAGEREF _Toc144199052 \h </w:instrText>
        </w:r>
        <w:r w:rsidR="000355E3" w:rsidRPr="00293E44">
          <w:rPr>
            <w:rFonts w:ascii="Times New Roman" w:hAnsi="Times New Roman" w:cs="Times New Roman"/>
            <w:b w:val="0"/>
            <w:noProof/>
            <w:webHidden/>
            <w:sz w:val="24"/>
            <w:szCs w:val="24"/>
          </w:rPr>
        </w:r>
        <w:r w:rsidR="000355E3" w:rsidRPr="00293E44">
          <w:rPr>
            <w:rFonts w:ascii="Times New Roman" w:hAnsi="Times New Roman" w:cs="Times New Roman"/>
            <w:b w:val="0"/>
            <w:noProof/>
            <w:webHidden/>
            <w:sz w:val="24"/>
            <w:szCs w:val="24"/>
          </w:rPr>
          <w:fldChar w:fldCharType="separate"/>
        </w:r>
        <w:r w:rsidR="0011085B">
          <w:rPr>
            <w:rFonts w:ascii="Times New Roman" w:hAnsi="Times New Roman" w:cs="Times New Roman"/>
            <w:b w:val="0"/>
            <w:noProof/>
            <w:webHidden/>
            <w:sz w:val="24"/>
            <w:szCs w:val="24"/>
          </w:rPr>
          <w:t>18</w:t>
        </w:r>
        <w:r w:rsidR="000355E3" w:rsidRPr="00293E44">
          <w:rPr>
            <w:rFonts w:ascii="Times New Roman" w:hAnsi="Times New Roman" w:cs="Times New Roman"/>
            <w:b w:val="0"/>
            <w:noProof/>
            <w:webHidden/>
            <w:sz w:val="24"/>
            <w:szCs w:val="24"/>
          </w:rPr>
          <w:fldChar w:fldCharType="end"/>
        </w:r>
      </w:hyperlink>
    </w:p>
    <w:p w:rsidR="00293E44" w:rsidRPr="00293E44" w:rsidRDefault="00FB3692">
      <w:pPr>
        <w:pStyle w:val="15"/>
        <w:rPr>
          <w:rFonts w:ascii="Times New Roman" w:hAnsi="Times New Roman" w:cs="Times New Roman"/>
          <w:b w:val="0"/>
          <w:bCs w:val="0"/>
          <w:noProof/>
          <w:sz w:val="24"/>
          <w:szCs w:val="24"/>
        </w:rPr>
      </w:pPr>
      <w:hyperlink w:anchor="_Toc144199053" w:history="1">
        <w:r w:rsidR="00293E44" w:rsidRPr="00293E44">
          <w:rPr>
            <w:rStyle w:val="afa"/>
            <w:rFonts w:ascii="Times New Roman" w:hAnsi="Times New Roman" w:cs="Times New Roman"/>
            <w:b w:val="0"/>
            <w:noProof/>
            <w:sz w:val="24"/>
            <w:szCs w:val="24"/>
          </w:rPr>
          <w:t>Приложение</w:t>
        </w:r>
        <w:r w:rsidR="00293E44" w:rsidRPr="00293E44">
          <w:rPr>
            <w:rFonts w:ascii="Times New Roman" w:hAnsi="Times New Roman" w:cs="Times New Roman"/>
            <w:b w:val="0"/>
            <w:noProof/>
            <w:webHidden/>
            <w:sz w:val="24"/>
            <w:szCs w:val="24"/>
          </w:rPr>
          <w:tab/>
        </w:r>
        <w:r w:rsidR="000355E3" w:rsidRPr="00293E44">
          <w:rPr>
            <w:rFonts w:ascii="Times New Roman" w:hAnsi="Times New Roman" w:cs="Times New Roman"/>
            <w:b w:val="0"/>
            <w:noProof/>
            <w:webHidden/>
            <w:sz w:val="24"/>
            <w:szCs w:val="24"/>
          </w:rPr>
          <w:fldChar w:fldCharType="begin"/>
        </w:r>
        <w:r w:rsidR="00293E44" w:rsidRPr="00293E44">
          <w:rPr>
            <w:rFonts w:ascii="Times New Roman" w:hAnsi="Times New Roman" w:cs="Times New Roman"/>
            <w:b w:val="0"/>
            <w:noProof/>
            <w:webHidden/>
            <w:sz w:val="24"/>
            <w:szCs w:val="24"/>
          </w:rPr>
          <w:instrText xml:space="preserve"> PAGEREF _Toc144199053 \h </w:instrText>
        </w:r>
        <w:r w:rsidR="000355E3" w:rsidRPr="00293E44">
          <w:rPr>
            <w:rFonts w:ascii="Times New Roman" w:hAnsi="Times New Roman" w:cs="Times New Roman"/>
            <w:b w:val="0"/>
            <w:noProof/>
            <w:webHidden/>
            <w:sz w:val="24"/>
            <w:szCs w:val="24"/>
          </w:rPr>
        </w:r>
        <w:r w:rsidR="000355E3" w:rsidRPr="00293E44">
          <w:rPr>
            <w:rFonts w:ascii="Times New Roman" w:hAnsi="Times New Roman" w:cs="Times New Roman"/>
            <w:b w:val="0"/>
            <w:noProof/>
            <w:webHidden/>
            <w:sz w:val="24"/>
            <w:szCs w:val="24"/>
          </w:rPr>
          <w:fldChar w:fldCharType="separate"/>
        </w:r>
        <w:r w:rsidR="0011085B">
          <w:rPr>
            <w:rFonts w:ascii="Times New Roman" w:hAnsi="Times New Roman" w:cs="Times New Roman"/>
            <w:b w:val="0"/>
            <w:noProof/>
            <w:webHidden/>
            <w:sz w:val="24"/>
            <w:szCs w:val="24"/>
          </w:rPr>
          <w:t>27</w:t>
        </w:r>
        <w:r w:rsidR="000355E3" w:rsidRPr="00293E44">
          <w:rPr>
            <w:rFonts w:ascii="Times New Roman" w:hAnsi="Times New Roman" w:cs="Times New Roman"/>
            <w:b w:val="0"/>
            <w:noProof/>
            <w:webHidden/>
            <w:sz w:val="24"/>
            <w:szCs w:val="24"/>
          </w:rPr>
          <w:fldChar w:fldCharType="end"/>
        </w:r>
      </w:hyperlink>
    </w:p>
    <w:p w:rsidR="00D72A4E" w:rsidRPr="00293E44" w:rsidRDefault="000355E3" w:rsidP="00C969A8">
      <w:pPr>
        <w:pStyle w:val="15"/>
        <w:tabs>
          <w:tab w:val="left" w:pos="782"/>
        </w:tabs>
        <w:rPr>
          <w:rFonts w:ascii="Times New Roman" w:hAnsi="Times New Roman"/>
          <w:b w:val="0"/>
          <w:sz w:val="24"/>
          <w:szCs w:val="24"/>
        </w:rPr>
        <w:sectPr w:rsidR="00D72A4E" w:rsidRPr="00293E44" w:rsidSect="00D72A4E">
          <w:footerReference w:type="default" r:id="rId8"/>
          <w:pgSz w:w="11906" w:h="16838"/>
          <w:pgMar w:top="1134" w:right="567" w:bottom="1134" w:left="1134" w:header="709" w:footer="612" w:gutter="0"/>
          <w:cols w:space="708"/>
          <w:docGrid w:linePitch="360"/>
        </w:sectPr>
      </w:pPr>
      <w:r w:rsidRPr="00293E44">
        <w:rPr>
          <w:rFonts w:ascii="Times New Roman" w:hAnsi="Times New Roman" w:cs="Times New Roman"/>
          <w:b w:val="0"/>
          <w:sz w:val="24"/>
          <w:szCs w:val="24"/>
        </w:rPr>
        <w:fldChar w:fldCharType="end"/>
      </w:r>
      <w:bookmarkStart w:id="2" w:name="_Toc293814556"/>
      <w:bookmarkStart w:id="3" w:name="_Toc293814853"/>
      <w:bookmarkStart w:id="4" w:name="_Toc303955548"/>
    </w:p>
    <w:p w:rsidR="00AC7957" w:rsidRPr="00D72A4E" w:rsidRDefault="006D65F7" w:rsidP="00D72A4E">
      <w:pPr>
        <w:pStyle w:val="14"/>
        <w:ind w:firstLine="709"/>
        <w:jc w:val="both"/>
        <w:rPr>
          <w:rFonts w:ascii="Times New Roman" w:hAnsi="Times New Roman"/>
          <w:sz w:val="28"/>
        </w:rPr>
      </w:pPr>
      <w:bookmarkStart w:id="5" w:name="_Toc144199051"/>
      <w:r w:rsidRPr="00D72A4E">
        <w:rPr>
          <w:rFonts w:ascii="Times New Roman" w:hAnsi="Times New Roman"/>
          <w:sz w:val="28"/>
        </w:rPr>
        <w:lastRenderedPageBreak/>
        <w:t>СВЕДЕНИЯ О ВИДАХ, НАЗНАЧЕНИИ И НАИМЕНОВАНИЯХ ПЛАНИРУЕМЫХ ДЛЯ РАЗМЕЩЕНИЯ ОБЪЕКТОВ МЕСТНОГО ЗНАЧЕНИЯ МУНИЦИПАЛЬНОГО ОКРУГА</w:t>
      </w:r>
      <w:bookmarkEnd w:id="5"/>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97"/>
        <w:gridCol w:w="2411"/>
        <w:gridCol w:w="1843"/>
        <w:gridCol w:w="2409"/>
        <w:gridCol w:w="2127"/>
        <w:gridCol w:w="2409"/>
      </w:tblGrid>
      <w:tr w:rsidR="00C156B0" w:rsidRPr="001A42EE" w:rsidTr="00650014">
        <w:trPr>
          <w:tblHeader/>
        </w:trPr>
        <w:tc>
          <w:tcPr>
            <w:tcW w:w="988" w:type="dxa"/>
            <w:shd w:val="clear" w:color="auto" w:fill="auto"/>
          </w:tcPr>
          <w:p w:rsidR="00C156B0" w:rsidRPr="001A42EE" w:rsidRDefault="00C156B0" w:rsidP="006373ED">
            <w:pPr>
              <w:pStyle w:val="affffffb"/>
              <w:spacing w:before="0" w:after="0"/>
              <w:contextualSpacing w:val="0"/>
              <w:jc w:val="left"/>
              <w:rPr>
                <w:b/>
                <w:lang w:eastAsia="ru-RU"/>
              </w:rPr>
            </w:pPr>
            <w:r w:rsidRPr="001A42EE">
              <w:rPr>
                <w:b/>
                <w:lang w:eastAsia="ru-RU"/>
              </w:rPr>
              <w:t>№ п/п</w:t>
            </w:r>
          </w:p>
        </w:tc>
        <w:tc>
          <w:tcPr>
            <w:tcW w:w="2697" w:type="dxa"/>
            <w:shd w:val="clear" w:color="auto" w:fill="auto"/>
          </w:tcPr>
          <w:p w:rsidR="00C156B0" w:rsidRPr="001A42EE" w:rsidRDefault="00C156B0" w:rsidP="006373ED">
            <w:pPr>
              <w:pStyle w:val="affffffb"/>
              <w:spacing w:before="0" w:after="0"/>
              <w:contextualSpacing w:val="0"/>
              <w:jc w:val="left"/>
              <w:rPr>
                <w:b/>
                <w:lang w:eastAsia="ru-RU"/>
              </w:rPr>
            </w:pPr>
            <w:r w:rsidRPr="001A42EE">
              <w:rPr>
                <w:b/>
                <w:lang w:eastAsia="ru-RU"/>
              </w:rPr>
              <w:t>Мероприятие, наименование объекта</w:t>
            </w:r>
          </w:p>
        </w:tc>
        <w:tc>
          <w:tcPr>
            <w:tcW w:w="2411" w:type="dxa"/>
            <w:shd w:val="clear" w:color="auto" w:fill="auto"/>
          </w:tcPr>
          <w:p w:rsidR="00C156B0" w:rsidRPr="001A42EE" w:rsidRDefault="00C156B0" w:rsidP="006373ED">
            <w:pPr>
              <w:pStyle w:val="affffffb"/>
              <w:spacing w:before="0" w:after="0"/>
              <w:contextualSpacing w:val="0"/>
              <w:jc w:val="left"/>
              <w:rPr>
                <w:b/>
                <w:lang w:eastAsia="ru-RU"/>
              </w:rPr>
            </w:pPr>
            <w:r w:rsidRPr="001A42EE">
              <w:rPr>
                <w:b/>
                <w:lang w:eastAsia="ru-RU"/>
              </w:rPr>
              <w:t>Местоположение объекта, функциональная зона</w:t>
            </w:r>
          </w:p>
        </w:tc>
        <w:tc>
          <w:tcPr>
            <w:tcW w:w="1843" w:type="dxa"/>
            <w:shd w:val="clear" w:color="auto" w:fill="auto"/>
          </w:tcPr>
          <w:p w:rsidR="00C156B0" w:rsidRPr="001A42EE" w:rsidRDefault="003D064F" w:rsidP="006373ED">
            <w:pPr>
              <w:pStyle w:val="affffffb"/>
              <w:spacing w:before="0" w:after="0"/>
              <w:contextualSpacing w:val="0"/>
              <w:jc w:val="left"/>
              <w:rPr>
                <w:b/>
                <w:lang w:eastAsia="ru-RU"/>
              </w:rPr>
            </w:pPr>
            <w:r w:rsidRPr="001A42EE">
              <w:rPr>
                <w:b/>
                <w:lang w:eastAsia="ru-RU"/>
              </w:rPr>
              <w:t>Статус объекта</w:t>
            </w:r>
          </w:p>
        </w:tc>
        <w:tc>
          <w:tcPr>
            <w:tcW w:w="2409" w:type="dxa"/>
            <w:shd w:val="clear" w:color="auto" w:fill="auto"/>
          </w:tcPr>
          <w:p w:rsidR="00C156B0" w:rsidRPr="001A42EE" w:rsidRDefault="003D064F" w:rsidP="006373ED">
            <w:pPr>
              <w:pStyle w:val="affffffb"/>
              <w:spacing w:before="0" w:after="0"/>
              <w:contextualSpacing w:val="0"/>
              <w:jc w:val="left"/>
              <w:rPr>
                <w:b/>
                <w:lang w:eastAsia="ru-RU"/>
              </w:rPr>
            </w:pPr>
            <w:r w:rsidRPr="001A42EE">
              <w:rPr>
                <w:b/>
                <w:lang w:eastAsia="ru-RU"/>
              </w:rPr>
              <w:t>Назначение объекта</w:t>
            </w:r>
          </w:p>
        </w:tc>
        <w:tc>
          <w:tcPr>
            <w:tcW w:w="2127" w:type="dxa"/>
            <w:shd w:val="clear" w:color="auto" w:fill="auto"/>
          </w:tcPr>
          <w:p w:rsidR="00C156B0" w:rsidRPr="001A42EE" w:rsidRDefault="00C156B0" w:rsidP="003D064F">
            <w:pPr>
              <w:pStyle w:val="affffffb"/>
              <w:spacing w:before="0" w:after="0"/>
              <w:contextualSpacing w:val="0"/>
              <w:jc w:val="left"/>
              <w:rPr>
                <w:b/>
                <w:lang w:eastAsia="ru-RU"/>
              </w:rPr>
            </w:pPr>
            <w:r w:rsidRPr="001A42EE">
              <w:rPr>
                <w:b/>
                <w:lang w:eastAsia="ru-RU"/>
              </w:rPr>
              <w:t xml:space="preserve">Характеристики </w:t>
            </w:r>
            <w:r w:rsidR="003D064F" w:rsidRPr="001A42EE">
              <w:rPr>
                <w:b/>
                <w:lang w:eastAsia="ru-RU"/>
              </w:rPr>
              <w:t>объекта</w:t>
            </w:r>
          </w:p>
        </w:tc>
        <w:tc>
          <w:tcPr>
            <w:tcW w:w="2409" w:type="dxa"/>
          </w:tcPr>
          <w:p w:rsidR="00C156B0" w:rsidRPr="001A42EE" w:rsidRDefault="003D064F" w:rsidP="006373ED">
            <w:pPr>
              <w:pStyle w:val="affffffb"/>
              <w:spacing w:before="0" w:after="0"/>
              <w:contextualSpacing w:val="0"/>
              <w:jc w:val="left"/>
              <w:rPr>
                <w:b/>
                <w:lang w:eastAsia="ru-RU"/>
              </w:rPr>
            </w:pPr>
            <w:r w:rsidRPr="001A42EE">
              <w:rPr>
                <w:b/>
                <w:lang w:eastAsia="ru-RU"/>
              </w:rPr>
              <w:t>Характеристики зон с особыми условиями использования территорий</w:t>
            </w:r>
          </w:p>
        </w:tc>
      </w:tr>
      <w:tr w:rsidR="00C156B0" w:rsidRPr="001A42EE" w:rsidTr="00650014">
        <w:trPr>
          <w:tblHeader/>
        </w:trPr>
        <w:tc>
          <w:tcPr>
            <w:tcW w:w="988" w:type="dxa"/>
            <w:shd w:val="clear" w:color="auto" w:fill="auto"/>
          </w:tcPr>
          <w:p w:rsidR="00C156B0" w:rsidRPr="001A42EE" w:rsidRDefault="00C156B0" w:rsidP="006373ED">
            <w:pPr>
              <w:pStyle w:val="affffffb"/>
              <w:spacing w:before="0" w:after="0"/>
              <w:contextualSpacing w:val="0"/>
              <w:jc w:val="left"/>
              <w:rPr>
                <w:b/>
                <w:lang w:eastAsia="ru-RU"/>
              </w:rPr>
            </w:pPr>
            <w:r w:rsidRPr="001A42EE">
              <w:rPr>
                <w:b/>
                <w:lang w:eastAsia="ru-RU"/>
              </w:rPr>
              <w:t>1</w:t>
            </w:r>
          </w:p>
        </w:tc>
        <w:tc>
          <w:tcPr>
            <w:tcW w:w="2697" w:type="dxa"/>
            <w:shd w:val="clear" w:color="auto" w:fill="auto"/>
          </w:tcPr>
          <w:p w:rsidR="00C156B0" w:rsidRPr="001A42EE" w:rsidRDefault="00C156B0" w:rsidP="006373ED">
            <w:pPr>
              <w:pStyle w:val="affffffb"/>
              <w:spacing w:before="0" w:after="0"/>
              <w:contextualSpacing w:val="0"/>
              <w:jc w:val="left"/>
              <w:rPr>
                <w:b/>
                <w:lang w:eastAsia="ru-RU"/>
              </w:rPr>
            </w:pPr>
            <w:r w:rsidRPr="001A42EE">
              <w:rPr>
                <w:b/>
                <w:lang w:eastAsia="ru-RU"/>
              </w:rPr>
              <w:t>2</w:t>
            </w:r>
          </w:p>
        </w:tc>
        <w:tc>
          <w:tcPr>
            <w:tcW w:w="2411" w:type="dxa"/>
            <w:shd w:val="clear" w:color="auto" w:fill="auto"/>
          </w:tcPr>
          <w:p w:rsidR="00C156B0" w:rsidRPr="001A42EE" w:rsidRDefault="00C156B0" w:rsidP="006373ED">
            <w:pPr>
              <w:pStyle w:val="affffffb"/>
              <w:spacing w:before="0" w:after="0"/>
              <w:contextualSpacing w:val="0"/>
              <w:jc w:val="left"/>
              <w:rPr>
                <w:b/>
                <w:lang w:eastAsia="ru-RU"/>
              </w:rPr>
            </w:pPr>
            <w:r w:rsidRPr="001A42EE">
              <w:rPr>
                <w:b/>
                <w:lang w:eastAsia="ru-RU"/>
              </w:rPr>
              <w:t>3</w:t>
            </w:r>
          </w:p>
        </w:tc>
        <w:tc>
          <w:tcPr>
            <w:tcW w:w="1843" w:type="dxa"/>
            <w:shd w:val="clear" w:color="auto" w:fill="auto"/>
          </w:tcPr>
          <w:p w:rsidR="00C156B0" w:rsidRPr="001A42EE" w:rsidRDefault="00C156B0" w:rsidP="006373ED">
            <w:pPr>
              <w:pStyle w:val="affffffb"/>
              <w:spacing w:before="0" w:after="0"/>
              <w:contextualSpacing w:val="0"/>
              <w:jc w:val="left"/>
              <w:rPr>
                <w:b/>
                <w:lang w:eastAsia="ru-RU"/>
              </w:rPr>
            </w:pPr>
            <w:r w:rsidRPr="001A42EE">
              <w:rPr>
                <w:b/>
                <w:lang w:eastAsia="ru-RU"/>
              </w:rPr>
              <w:t>4</w:t>
            </w:r>
          </w:p>
        </w:tc>
        <w:tc>
          <w:tcPr>
            <w:tcW w:w="2409" w:type="dxa"/>
            <w:shd w:val="clear" w:color="auto" w:fill="auto"/>
          </w:tcPr>
          <w:p w:rsidR="00C156B0" w:rsidRPr="001A42EE" w:rsidRDefault="00C156B0" w:rsidP="006373ED">
            <w:pPr>
              <w:pStyle w:val="affffffb"/>
              <w:spacing w:before="0" w:after="0"/>
              <w:contextualSpacing w:val="0"/>
              <w:jc w:val="left"/>
              <w:rPr>
                <w:b/>
                <w:lang w:eastAsia="ru-RU"/>
              </w:rPr>
            </w:pPr>
            <w:r w:rsidRPr="001A42EE">
              <w:rPr>
                <w:b/>
                <w:lang w:eastAsia="ru-RU"/>
              </w:rPr>
              <w:t>5</w:t>
            </w:r>
          </w:p>
        </w:tc>
        <w:tc>
          <w:tcPr>
            <w:tcW w:w="2127" w:type="dxa"/>
            <w:shd w:val="clear" w:color="auto" w:fill="auto"/>
          </w:tcPr>
          <w:p w:rsidR="00C156B0" w:rsidRPr="001A42EE" w:rsidRDefault="00C156B0" w:rsidP="006373ED">
            <w:pPr>
              <w:pStyle w:val="affffffb"/>
              <w:spacing w:before="0" w:after="0"/>
              <w:contextualSpacing w:val="0"/>
              <w:jc w:val="left"/>
              <w:rPr>
                <w:b/>
                <w:lang w:eastAsia="ru-RU"/>
              </w:rPr>
            </w:pPr>
            <w:r w:rsidRPr="001A42EE">
              <w:rPr>
                <w:b/>
                <w:lang w:eastAsia="ru-RU"/>
              </w:rPr>
              <w:t>6</w:t>
            </w:r>
          </w:p>
        </w:tc>
        <w:tc>
          <w:tcPr>
            <w:tcW w:w="2409" w:type="dxa"/>
          </w:tcPr>
          <w:p w:rsidR="00C156B0" w:rsidRPr="001A42EE" w:rsidRDefault="00C156B0" w:rsidP="006373ED">
            <w:pPr>
              <w:pStyle w:val="affffffb"/>
              <w:spacing w:before="0" w:after="0"/>
              <w:contextualSpacing w:val="0"/>
              <w:jc w:val="left"/>
              <w:rPr>
                <w:b/>
                <w:lang w:eastAsia="ru-RU"/>
              </w:rPr>
            </w:pPr>
            <w:r w:rsidRPr="001A42EE">
              <w:rPr>
                <w:b/>
                <w:lang w:eastAsia="ru-RU"/>
              </w:rPr>
              <w:t>7</w:t>
            </w:r>
          </w:p>
        </w:tc>
      </w:tr>
      <w:tr w:rsidR="00BC4EF0"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2445F1" w:rsidRPr="00F35B9C" w:rsidRDefault="00C969A8" w:rsidP="00F35B9C">
            <w:pPr>
              <w:rPr>
                <w:b/>
                <w:sz w:val="20"/>
                <w:szCs w:val="20"/>
              </w:rPr>
            </w:pPr>
            <w:r w:rsidRPr="00F35B9C">
              <w:rPr>
                <w:b/>
                <w:sz w:val="20"/>
                <w:szCs w:val="20"/>
              </w:rPr>
              <w:t>1. Планируемые объекты местного значения в области социальной инфраструктуры</w:t>
            </w:r>
          </w:p>
        </w:tc>
      </w:tr>
      <w:tr w:rsidR="00C969A8"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C969A8" w:rsidRPr="00F35B9C" w:rsidRDefault="00C969A8" w:rsidP="00F35B9C">
            <w:pPr>
              <w:rPr>
                <w:b/>
                <w:sz w:val="20"/>
                <w:szCs w:val="20"/>
              </w:rPr>
            </w:pPr>
            <w:r w:rsidRPr="00F35B9C">
              <w:rPr>
                <w:b/>
                <w:sz w:val="20"/>
                <w:szCs w:val="20"/>
              </w:rPr>
              <w:t>1.1Планируемые объекты местного значения в области образования</w:t>
            </w:r>
          </w:p>
        </w:tc>
      </w:tr>
      <w:tr w:rsidR="003D064F" w:rsidRPr="001A42EE" w:rsidTr="00420ED2">
        <w:tc>
          <w:tcPr>
            <w:tcW w:w="988" w:type="dxa"/>
            <w:tcBorders>
              <w:top w:val="single" w:sz="4" w:space="0" w:color="auto"/>
              <w:left w:val="single" w:sz="4" w:space="0" w:color="auto"/>
              <w:bottom w:val="single" w:sz="4" w:space="0" w:color="auto"/>
              <w:right w:val="single" w:sz="4" w:space="0" w:color="auto"/>
            </w:tcBorders>
            <w:hideMark/>
          </w:tcPr>
          <w:p w:rsidR="003D064F" w:rsidRPr="001A42EE" w:rsidRDefault="003D064F">
            <w:pPr>
              <w:pStyle w:val="afffffb"/>
              <w:spacing w:before="0" w:after="0"/>
            </w:pPr>
            <w:r w:rsidRPr="001A42EE">
              <w:t>1.1.1</w:t>
            </w:r>
          </w:p>
        </w:tc>
        <w:tc>
          <w:tcPr>
            <w:tcW w:w="2697" w:type="dxa"/>
            <w:tcBorders>
              <w:top w:val="single" w:sz="4" w:space="0" w:color="auto"/>
              <w:left w:val="single" w:sz="4" w:space="0" w:color="auto"/>
              <w:bottom w:val="single" w:sz="4" w:space="0" w:color="auto"/>
              <w:right w:val="single" w:sz="4" w:space="0" w:color="auto"/>
            </w:tcBorders>
            <w:hideMark/>
          </w:tcPr>
          <w:p w:rsidR="003D064F" w:rsidRPr="001A42EE" w:rsidRDefault="003D064F" w:rsidP="00932684">
            <w:pPr>
              <w:rPr>
                <w:sz w:val="20"/>
                <w:szCs w:val="20"/>
              </w:rPr>
            </w:pPr>
            <w:r w:rsidRPr="001A42EE">
              <w:rPr>
                <w:sz w:val="20"/>
                <w:szCs w:val="20"/>
              </w:rPr>
              <w:t>МБОУ</w:t>
            </w:r>
            <w:r w:rsidR="00932684" w:rsidRPr="001A42EE">
              <w:rPr>
                <w:sz w:val="20"/>
                <w:szCs w:val="20"/>
              </w:rPr>
              <w:t xml:space="preserve"> </w:t>
            </w:r>
            <w:r w:rsidRPr="001A42EE">
              <w:rPr>
                <w:sz w:val="20"/>
                <w:szCs w:val="20"/>
              </w:rPr>
              <w:t>«Атлашевская СОШ»</w:t>
            </w:r>
          </w:p>
        </w:tc>
        <w:tc>
          <w:tcPr>
            <w:tcW w:w="2411" w:type="dxa"/>
            <w:tcBorders>
              <w:top w:val="single" w:sz="4" w:space="0" w:color="auto"/>
              <w:left w:val="single" w:sz="4" w:space="0" w:color="auto"/>
              <w:bottom w:val="single" w:sz="4" w:space="0" w:color="auto"/>
              <w:right w:val="single" w:sz="4" w:space="0" w:color="auto"/>
            </w:tcBorders>
            <w:hideMark/>
          </w:tcPr>
          <w:p w:rsidR="003D064F" w:rsidRPr="001A42EE" w:rsidRDefault="00932684" w:rsidP="00932684">
            <w:pPr>
              <w:rPr>
                <w:sz w:val="20"/>
                <w:szCs w:val="20"/>
              </w:rPr>
            </w:pPr>
            <w:r w:rsidRPr="001A42EE">
              <w:rPr>
                <w:sz w:val="20"/>
                <w:szCs w:val="20"/>
              </w:rPr>
              <w:t>п. Новое Атлашево, пер. Кудряшова, д. 5</w:t>
            </w:r>
          </w:p>
        </w:tc>
        <w:tc>
          <w:tcPr>
            <w:tcW w:w="1843" w:type="dxa"/>
            <w:tcBorders>
              <w:top w:val="single" w:sz="4" w:space="0" w:color="auto"/>
              <w:left w:val="single" w:sz="4" w:space="0" w:color="auto"/>
              <w:bottom w:val="single" w:sz="4" w:space="0" w:color="auto"/>
              <w:right w:val="single" w:sz="4" w:space="0" w:color="auto"/>
            </w:tcBorders>
            <w:hideMark/>
          </w:tcPr>
          <w:p w:rsidR="003D064F" w:rsidRPr="001A42EE" w:rsidRDefault="003D064F" w:rsidP="00932684">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3D064F" w:rsidRPr="001A42EE" w:rsidRDefault="003D064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3D064F" w:rsidRPr="001A42EE" w:rsidRDefault="00865D72" w:rsidP="00420ED2">
            <w:pPr>
              <w:jc w:val="center"/>
              <w:rPr>
                <w:sz w:val="20"/>
                <w:szCs w:val="20"/>
              </w:rPr>
            </w:pPr>
            <w:r w:rsidRPr="00865D72">
              <w:rPr>
                <w:sz w:val="20"/>
                <w:szCs w:val="20"/>
              </w:rPr>
              <w:t>552</w:t>
            </w:r>
            <w:r>
              <w:rPr>
                <w:sz w:val="20"/>
                <w:szCs w:val="20"/>
              </w:rPr>
              <w:t xml:space="preserve"> мест</w:t>
            </w:r>
          </w:p>
        </w:tc>
        <w:tc>
          <w:tcPr>
            <w:tcW w:w="2409" w:type="dxa"/>
            <w:tcBorders>
              <w:top w:val="single" w:sz="4" w:space="0" w:color="auto"/>
              <w:left w:val="single" w:sz="4" w:space="0" w:color="auto"/>
              <w:bottom w:val="single" w:sz="4" w:space="0" w:color="auto"/>
              <w:right w:val="single" w:sz="4" w:space="0" w:color="auto"/>
            </w:tcBorders>
            <w:hideMark/>
          </w:tcPr>
          <w:p w:rsidR="003D064F" w:rsidRPr="001A42EE" w:rsidRDefault="003D064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b"/>
              <w:spacing w:before="0" w:after="0"/>
            </w:pPr>
            <w:r w:rsidRPr="001A42EE">
              <w:t>1.1.2</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17196F">
            <w:pPr>
              <w:rPr>
                <w:sz w:val="20"/>
                <w:szCs w:val="20"/>
              </w:rPr>
            </w:pPr>
            <w:r w:rsidRPr="001A42EE">
              <w:rPr>
                <w:sz w:val="20"/>
                <w:szCs w:val="20"/>
              </w:rPr>
              <w:t xml:space="preserve">МБОУ </w:t>
            </w:r>
          </w:p>
          <w:p w:rsidR="0017196F" w:rsidRPr="001A42EE" w:rsidRDefault="0017196F" w:rsidP="0017196F">
            <w:pPr>
              <w:rPr>
                <w:sz w:val="20"/>
                <w:szCs w:val="20"/>
              </w:rPr>
            </w:pPr>
            <w:r w:rsidRPr="001A42EE">
              <w:rPr>
                <w:sz w:val="20"/>
                <w:szCs w:val="20"/>
              </w:rPr>
              <w:t>«Толиковская СОШ»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17196F">
            <w:pPr>
              <w:rPr>
                <w:sz w:val="20"/>
                <w:szCs w:val="20"/>
              </w:rPr>
            </w:pPr>
            <w:r w:rsidRPr="001A42EE">
              <w:rPr>
                <w:sz w:val="20"/>
                <w:szCs w:val="20"/>
              </w:rPr>
              <w:t>д. Толиково, ул. Школьная, д. 1</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17196F">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17196F">
            <w:pPr>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sidRPr="00865D72">
              <w:rPr>
                <w:sz w:val="20"/>
                <w:szCs w:val="20"/>
              </w:rPr>
              <w:t xml:space="preserve">220 </w:t>
            </w:r>
            <w:r>
              <w:rPr>
                <w:sz w:val="20"/>
                <w:szCs w:val="20"/>
              </w:rPr>
              <w:t>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b"/>
              <w:spacing w:before="0" w:after="0"/>
            </w:pPr>
            <w:r w:rsidRPr="001A42EE">
              <w:t>1.1.3</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«Большекатрасьская СОШ»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д.Большие Катраси, ул.Молодежная, д.1а</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C5F31">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865D72">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sidRPr="00865D72">
              <w:rPr>
                <w:sz w:val="20"/>
                <w:szCs w:val="20"/>
              </w:rPr>
              <w:t xml:space="preserve">268 </w:t>
            </w:r>
            <w:r>
              <w:rPr>
                <w:sz w:val="20"/>
                <w:szCs w:val="20"/>
              </w:rPr>
              <w:t>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b"/>
              <w:spacing w:before="0" w:after="0"/>
            </w:pPr>
            <w:r w:rsidRPr="001A42EE">
              <w:t>1.1.4</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«Анат-Кинярская СОШ»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д. Малый Сундырь, ул. Становая, д. 1А</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sidRPr="00865D72">
              <w:rPr>
                <w:sz w:val="20"/>
                <w:szCs w:val="20"/>
              </w:rPr>
              <w:t xml:space="preserve">464 </w:t>
            </w:r>
            <w:r>
              <w:rPr>
                <w:sz w:val="20"/>
                <w:szCs w:val="20"/>
              </w:rPr>
              <w:t>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F85B3E"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F85B3E" w:rsidRPr="001A42EE" w:rsidRDefault="00261CF3">
            <w:pPr>
              <w:pStyle w:val="afffffb"/>
              <w:spacing w:before="0" w:after="0"/>
            </w:pPr>
            <w:r w:rsidRPr="001A42EE">
              <w:t>1.1.5</w:t>
            </w:r>
          </w:p>
        </w:tc>
        <w:tc>
          <w:tcPr>
            <w:tcW w:w="2697" w:type="dxa"/>
            <w:tcBorders>
              <w:top w:val="single" w:sz="4" w:space="0" w:color="auto"/>
              <w:left w:val="single" w:sz="4" w:space="0" w:color="auto"/>
              <w:bottom w:val="single" w:sz="4" w:space="0" w:color="auto"/>
              <w:right w:val="single" w:sz="4" w:space="0" w:color="auto"/>
            </w:tcBorders>
            <w:hideMark/>
          </w:tcPr>
          <w:p w:rsidR="00F85B3E" w:rsidRPr="001A42EE" w:rsidRDefault="00F85B3E" w:rsidP="003D064F">
            <w:pPr>
              <w:rPr>
                <w:sz w:val="20"/>
                <w:szCs w:val="20"/>
              </w:rPr>
            </w:pPr>
            <w:r w:rsidRPr="001A42EE">
              <w:rPr>
                <w:sz w:val="20"/>
                <w:szCs w:val="20"/>
              </w:rPr>
              <w:t>МБДОУ «Ишлейский детский сад «Буратино»</w:t>
            </w:r>
          </w:p>
        </w:tc>
        <w:tc>
          <w:tcPr>
            <w:tcW w:w="2411" w:type="dxa"/>
            <w:tcBorders>
              <w:top w:val="single" w:sz="4" w:space="0" w:color="auto"/>
              <w:left w:val="single" w:sz="4" w:space="0" w:color="auto"/>
              <w:bottom w:val="single" w:sz="4" w:space="0" w:color="auto"/>
              <w:right w:val="single" w:sz="4" w:space="0" w:color="auto"/>
            </w:tcBorders>
            <w:hideMark/>
          </w:tcPr>
          <w:p w:rsidR="00F85B3E" w:rsidRPr="001A42EE" w:rsidRDefault="00F85B3E" w:rsidP="00F85B3E">
            <w:pPr>
              <w:rPr>
                <w:sz w:val="20"/>
                <w:szCs w:val="20"/>
              </w:rPr>
            </w:pPr>
            <w:r w:rsidRPr="001A42EE">
              <w:rPr>
                <w:sz w:val="20"/>
                <w:szCs w:val="20"/>
              </w:rPr>
              <w:t>село Ишлеи, ул. Зелёная, д. 5</w:t>
            </w:r>
          </w:p>
        </w:tc>
        <w:tc>
          <w:tcPr>
            <w:tcW w:w="1843" w:type="dxa"/>
            <w:tcBorders>
              <w:top w:val="single" w:sz="4" w:space="0" w:color="auto"/>
              <w:left w:val="single" w:sz="4" w:space="0" w:color="auto"/>
              <w:bottom w:val="single" w:sz="4" w:space="0" w:color="auto"/>
              <w:right w:val="single" w:sz="4" w:space="0" w:color="auto"/>
            </w:tcBorders>
            <w:hideMark/>
          </w:tcPr>
          <w:p w:rsidR="00F85B3E" w:rsidRPr="001A42EE" w:rsidRDefault="00F85B3E" w:rsidP="00F85B3E">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5B3E" w:rsidRPr="001A42EE" w:rsidRDefault="00F85B3E"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F85B3E" w:rsidRPr="001A42EE" w:rsidRDefault="004A453D" w:rsidP="00420ED2">
            <w:pPr>
              <w:jc w:val="center"/>
              <w:rPr>
                <w:sz w:val="20"/>
                <w:szCs w:val="20"/>
              </w:rPr>
            </w:pPr>
            <w:r w:rsidRPr="001A42EE">
              <w:rPr>
                <w:sz w:val="20"/>
                <w:szCs w:val="20"/>
              </w:rPr>
              <w:t>280 мест</w:t>
            </w:r>
          </w:p>
        </w:tc>
        <w:tc>
          <w:tcPr>
            <w:tcW w:w="2409" w:type="dxa"/>
            <w:tcBorders>
              <w:top w:val="single" w:sz="4" w:space="0" w:color="auto"/>
              <w:left w:val="single" w:sz="4" w:space="0" w:color="auto"/>
              <w:bottom w:val="single" w:sz="4" w:space="0" w:color="auto"/>
              <w:right w:val="single" w:sz="4" w:space="0" w:color="auto"/>
            </w:tcBorders>
            <w:hideMark/>
          </w:tcPr>
          <w:p w:rsidR="00F85B3E" w:rsidRPr="001A42EE" w:rsidRDefault="00F85B3E" w:rsidP="00420ED2">
            <w:pPr>
              <w:jc w:val="center"/>
              <w:rPr>
                <w:sz w:val="20"/>
                <w:szCs w:val="20"/>
              </w:rPr>
            </w:pPr>
            <w:r w:rsidRPr="001A42EE">
              <w:rPr>
                <w:sz w:val="20"/>
                <w:szCs w:val="20"/>
              </w:rPr>
              <w:t>Не устанавливаются</w:t>
            </w:r>
          </w:p>
        </w:tc>
      </w:tr>
      <w:tr w:rsidR="00E53E27"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E53E27" w:rsidRPr="001A42EE" w:rsidRDefault="00261CF3">
            <w:pPr>
              <w:pStyle w:val="afffffb"/>
              <w:spacing w:before="0" w:after="0"/>
            </w:pPr>
            <w:r w:rsidRPr="001A42EE">
              <w:t>1.1.6</w:t>
            </w:r>
          </w:p>
        </w:tc>
        <w:tc>
          <w:tcPr>
            <w:tcW w:w="2697" w:type="dxa"/>
            <w:tcBorders>
              <w:top w:val="single" w:sz="4" w:space="0" w:color="auto"/>
              <w:left w:val="single" w:sz="4" w:space="0" w:color="auto"/>
              <w:bottom w:val="single" w:sz="4" w:space="0" w:color="auto"/>
              <w:right w:val="single" w:sz="4" w:space="0" w:color="auto"/>
            </w:tcBorders>
            <w:hideMark/>
          </w:tcPr>
          <w:p w:rsidR="00E53E27" w:rsidRPr="001A42EE" w:rsidRDefault="00E53E27" w:rsidP="003D064F">
            <w:pPr>
              <w:rPr>
                <w:sz w:val="20"/>
                <w:szCs w:val="20"/>
              </w:rPr>
            </w:pPr>
            <w:r w:rsidRPr="001A42EE">
              <w:rPr>
                <w:sz w:val="20"/>
                <w:szCs w:val="20"/>
              </w:rPr>
              <w:t>Общеобразовательная школа</w:t>
            </w:r>
          </w:p>
        </w:tc>
        <w:tc>
          <w:tcPr>
            <w:tcW w:w="2411" w:type="dxa"/>
            <w:tcBorders>
              <w:top w:val="single" w:sz="4" w:space="0" w:color="auto"/>
              <w:left w:val="single" w:sz="4" w:space="0" w:color="auto"/>
              <w:bottom w:val="single" w:sz="4" w:space="0" w:color="auto"/>
              <w:right w:val="single" w:sz="4" w:space="0" w:color="auto"/>
            </w:tcBorders>
            <w:hideMark/>
          </w:tcPr>
          <w:p w:rsidR="00E53E27" w:rsidRPr="001A42EE" w:rsidRDefault="00E53E27" w:rsidP="00F85B3E">
            <w:pPr>
              <w:rPr>
                <w:sz w:val="20"/>
                <w:szCs w:val="20"/>
              </w:rPr>
            </w:pPr>
            <w:r w:rsidRPr="001A42EE">
              <w:rPr>
                <w:sz w:val="20"/>
                <w:szCs w:val="20"/>
              </w:rPr>
              <w:t>п. Кугеси</w:t>
            </w:r>
          </w:p>
        </w:tc>
        <w:tc>
          <w:tcPr>
            <w:tcW w:w="1843" w:type="dxa"/>
            <w:tcBorders>
              <w:top w:val="single" w:sz="4" w:space="0" w:color="auto"/>
              <w:left w:val="single" w:sz="4" w:space="0" w:color="auto"/>
              <w:bottom w:val="single" w:sz="4" w:space="0" w:color="auto"/>
              <w:right w:val="single" w:sz="4" w:space="0" w:color="auto"/>
            </w:tcBorders>
            <w:hideMark/>
          </w:tcPr>
          <w:p w:rsidR="00E53E27" w:rsidRPr="001A42EE" w:rsidRDefault="00E53E27" w:rsidP="00F85B3E">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rsidR="00E53E27" w:rsidRPr="001A42EE" w:rsidRDefault="00E53E27"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E53E27" w:rsidRPr="001A42EE" w:rsidRDefault="00E53E27" w:rsidP="00420ED2">
            <w:pPr>
              <w:jc w:val="center"/>
              <w:rPr>
                <w:sz w:val="20"/>
                <w:szCs w:val="20"/>
              </w:rPr>
            </w:pPr>
            <w:r w:rsidRPr="001A42EE">
              <w:rPr>
                <w:sz w:val="20"/>
                <w:szCs w:val="20"/>
              </w:rPr>
              <w:t>825 мест</w:t>
            </w:r>
          </w:p>
        </w:tc>
        <w:tc>
          <w:tcPr>
            <w:tcW w:w="2409" w:type="dxa"/>
            <w:tcBorders>
              <w:top w:val="single" w:sz="4" w:space="0" w:color="auto"/>
              <w:left w:val="single" w:sz="4" w:space="0" w:color="auto"/>
              <w:bottom w:val="single" w:sz="4" w:space="0" w:color="auto"/>
              <w:right w:val="single" w:sz="4" w:space="0" w:color="auto"/>
            </w:tcBorders>
            <w:hideMark/>
          </w:tcPr>
          <w:p w:rsidR="00E53E27" w:rsidRPr="001A42EE" w:rsidRDefault="00E53E27" w:rsidP="00420ED2">
            <w:pPr>
              <w:jc w:val="center"/>
              <w:rPr>
                <w:sz w:val="20"/>
                <w:szCs w:val="20"/>
              </w:rPr>
            </w:pPr>
            <w:r w:rsidRPr="001A42EE">
              <w:rPr>
                <w:sz w:val="20"/>
                <w:szCs w:val="20"/>
              </w:rPr>
              <w:t>Не устанавливаются</w:t>
            </w:r>
          </w:p>
        </w:tc>
      </w:tr>
      <w:tr w:rsidR="00527FA2"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527FA2" w:rsidRPr="001A42EE" w:rsidRDefault="00261CF3">
            <w:pPr>
              <w:pStyle w:val="afffffb"/>
              <w:spacing w:before="0" w:after="0"/>
            </w:pPr>
            <w:r w:rsidRPr="001A42EE">
              <w:t>1.1.7</w:t>
            </w:r>
          </w:p>
        </w:tc>
        <w:tc>
          <w:tcPr>
            <w:tcW w:w="2697" w:type="dxa"/>
            <w:tcBorders>
              <w:top w:val="single" w:sz="4" w:space="0" w:color="auto"/>
              <w:left w:val="single" w:sz="4" w:space="0" w:color="auto"/>
              <w:bottom w:val="single" w:sz="4" w:space="0" w:color="auto"/>
              <w:right w:val="single" w:sz="4" w:space="0" w:color="auto"/>
            </w:tcBorders>
            <w:hideMark/>
          </w:tcPr>
          <w:p w:rsidR="00527FA2" w:rsidRPr="001A42EE" w:rsidRDefault="00527FA2" w:rsidP="00527FA2">
            <w:pPr>
              <w:rPr>
                <w:sz w:val="20"/>
                <w:szCs w:val="20"/>
              </w:rPr>
            </w:pPr>
            <w:r w:rsidRPr="001A42EE">
              <w:rPr>
                <w:sz w:val="20"/>
                <w:szCs w:val="20"/>
              </w:rPr>
              <w:t>Общеобразовательная школа</w:t>
            </w:r>
          </w:p>
        </w:tc>
        <w:tc>
          <w:tcPr>
            <w:tcW w:w="2411" w:type="dxa"/>
            <w:tcBorders>
              <w:top w:val="single" w:sz="4" w:space="0" w:color="auto"/>
              <w:left w:val="single" w:sz="4" w:space="0" w:color="auto"/>
              <w:bottom w:val="single" w:sz="4" w:space="0" w:color="auto"/>
              <w:right w:val="single" w:sz="4" w:space="0" w:color="auto"/>
            </w:tcBorders>
            <w:hideMark/>
          </w:tcPr>
          <w:p w:rsidR="00527FA2" w:rsidRPr="001A42EE" w:rsidRDefault="00527FA2" w:rsidP="00F85B3E">
            <w:pPr>
              <w:rPr>
                <w:sz w:val="20"/>
                <w:szCs w:val="20"/>
              </w:rPr>
            </w:pPr>
            <w:r w:rsidRPr="001A42EE">
              <w:rPr>
                <w:sz w:val="20"/>
                <w:szCs w:val="20"/>
              </w:rPr>
              <w:t>д. Большие Карачуры, ул. Полевая</w:t>
            </w:r>
          </w:p>
        </w:tc>
        <w:tc>
          <w:tcPr>
            <w:tcW w:w="1843" w:type="dxa"/>
            <w:tcBorders>
              <w:top w:val="single" w:sz="4" w:space="0" w:color="auto"/>
              <w:left w:val="single" w:sz="4" w:space="0" w:color="auto"/>
              <w:bottom w:val="single" w:sz="4" w:space="0" w:color="auto"/>
              <w:right w:val="single" w:sz="4" w:space="0" w:color="auto"/>
            </w:tcBorders>
            <w:hideMark/>
          </w:tcPr>
          <w:p w:rsidR="00527FA2" w:rsidRPr="001A42EE" w:rsidRDefault="00527FA2" w:rsidP="00527FA2">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rsidR="00527FA2" w:rsidRPr="001A42EE" w:rsidRDefault="00527FA2"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527FA2" w:rsidRPr="001A42EE" w:rsidRDefault="00527FA2" w:rsidP="00420ED2">
            <w:pPr>
              <w:jc w:val="center"/>
              <w:rPr>
                <w:sz w:val="20"/>
                <w:szCs w:val="20"/>
              </w:rPr>
            </w:pPr>
            <w:r w:rsidRPr="001A42EE">
              <w:rPr>
                <w:sz w:val="20"/>
                <w:szCs w:val="20"/>
              </w:rPr>
              <w:t>154 места</w:t>
            </w:r>
          </w:p>
        </w:tc>
        <w:tc>
          <w:tcPr>
            <w:tcW w:w="2409" w:type="dxa"/>
            <w:tcBorders>
              <w:top w:val="single" w:sz="4" w:space="0" w:color="auto"/>
              <w:left w:val="single" w:sz="4" w:space="0" w:color="auto"/>
              <w:bottom w:val="single" w:sz="4" w:space="0" w:color="auto"/>
              <w:right w:val="single" w:sz="4" w:space="0" w:color="auto"/>
            </w:tcBorders>
            <w:hideMark/>
          </w:tcPr>
          <w:p w:rsidR="00527FA2" w:rsidRPr="001A42EE" w:rsidRDefault="00527FA2"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b"/>
              <w:spacing w:before="0" w:after="0"/>
            </w:pPr>
            <w:r w:rsidRPr="001A42EE">
              <w:t>1.1.8</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«Янгильдинская СОШ»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FB3692" w:rsidP="00F85B3E">
            <w:pPr>
              <w:rPr>
                <w:sz w:val="20"/>
                <w:szCs w:val="20"/>
              </w:rPr>
            </w:pPr>
            <w:hyperlink r:id="rId9" w:tgtFrame="_blank" w:history="1">
              <w:r w:rsidR="0017196F" w:rsidRPr="001A42EE">
                <w:rPr>
                  <w:sz w:val="20"/>
                  <w:szCs w:val="20"/>
                </w:rPr>
                <w:t>с. Янгильдино, ул. Школьная, д. 33</w:t>
              </w:r>
            </w:hyperlink>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E2AA0">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jc w:val="both"/>
              <w:rPr>
                <w:sz w:val="20"/>
                <w:szCs w:val="20"/>
              </w:rPr>
            </w:pPr>
            <w:r w:rsidRPr="001A42EE">
              <w:rPr>
                <w:sz w:val="20"/>
                <w:szCs w:val="20"/>
              </w:rPr>
              <w:t xml:space="preserve">Организация предоставления общедоступного и </w:t>
            </w:r>
            <w:r w:rsidRPr="001A42EE">
              <w:rPr>
                <w:sz w:val="20"/>
                <w:szCs w:val="20"/>
              </w:rPr>
              <w:lastRenderedPageBreak/>
              <w:t>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lastRenderedPageBreak/>
              <w:t>250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b"/>
              <w:spacing w:before="0" w:after="0"/>
            </w:pPr>
            <w:r w:rsidRPr="001A42EE">
              <w:t>1.1.9</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«Кугесьская СОШ № 1»</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поселок Кугеси, улица Школьная, дом 3</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622CC">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t>725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b"/>
              <w:spacing w:before="0" w:after="0"/>
            </w:pPr>
            <w:r w:rsidRPr="001A42EE">
              <w:t>1.1.10</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«Кшаушская СОШ»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д. Курмыши, ул. 9-ой Пятилетки, д. 9</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527FA2">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t>268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b"/>
              <w:spacing w:before="0" w:after="0"/>
            </w:pPr>
            <w:r w:rsidRPr="001A42EE">
              <w:t>1.1.11</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«Сятра-Лапсарская ООШ»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д. Сятракасы,</w:t>
            </w:r>
            <w:r w:rsidRPr="001A42EE">
              <w:rPr>
                <w:sz w:val="20"/>
                <w:szCs w:val="20"/>
              </w:rPr>
              <w:br/>
              <w:t>ул. Школьная, д. 9А</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527FA2">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t>120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b"/>
              <w:spacing w:before="0" w:after="0"/>
            </w:pPr>
            <w:r w:rsidRPr="001A42EE">
              <w:t>1.1.12</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«Карачуринская НОШ»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д. Большие Карачуры, ул. ДРСУ, д. 8</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261CF3">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t>140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b"/>
              <w:spacing w:before="0" w:after="0"/>
            </w:pPr>
            <w:r w:rsidRPr="001A42EE">
              <w:t>1.1.13</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«Синьял-Покровская СОШ»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д. Пархикасы, ул. Молодёжная, д.2, корп.1</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261CF3">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t>240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b"/>
              <w:spacing w:before="0" w:after="0"/>
            </w:pPr>
            <w:r w:rsidRPr="001A42EE">
              <w:t>1.1.14</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«Синьяльская ООШ»</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с. Синьялы, ул. Центральная, д.41</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261CF3">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t>350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b"/>
              <w:spacing w:before="0" w:after="0"/>
            </w:pPr>
            <w:r w:rsidRPr="001A42EE">
              <w:t>1.1.15</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«Тренькасинская СОШ имени Героя Российской Федерации Д.В. Семёнова»</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д. Новые Тренькасы, ул.  Молодежная,  д. 7</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261CF3">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261CF3">
            <w:pPr>
              <w:jc w:val="both"/>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t>424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17196F"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17196F" w:rsidRPr="001A42EE" w:rsidRDefault="0017196F">
            <w:pPr>
              <w:pStyle w:val="afffffb"/>
              <w:spacing w:before="0" w:after="0"/>
            </w:pPr>
            <w:r w:rsidRPr="001A42EE">
              <w:t>1.1.16</w:t>
            </w:r>
          </w:p>
        </w:tc>
        <w:tc>
          <w:tcPr>
            <w:tcW w:w="2697" w:type="dxa"/>
            <w:tcBorders>
              <w:top w:val="single" w:sz="4" w:space="0" w:color="auto"/>
              <w:left w:val="single" w:sz="4" w:space="0" w:color="auto"/>
              <w:bottom w:val="single" w:sz="4" w:space="0" w:color="auto"/>
              <w:right w:val="single" w:sz="4" w:space="0" w:color="auto"/>
            </w:tcBorders>
            <w:hideMark/>
          </w:tcPr>
          <w:p w:rsidR="0017196F" w:rsidRPr="001A42EE" w:rsidRDefault="0017196F" w:rsidP="003D064F">
            <w:pPr>
              <w:rPr>
                <w:sz w:val="20"/>
                <w:szCs w:val="20"/>
              </w:rPr>
            </w:pPr>
            <w:r w:rsidRPr="001A42EE">
              <w:rPr>
                <w:sz w:val="20"/>
                <w:szCs w:val="20"/>
              </w:rPr>
              <w:t>МБОУ Чиршкасинская ООШ им. Л.В. Пучкова</w:t>
            </w:r>
          </w:p>
        </w:tc>
        <w:tc>
          <w:tcPr>
            <w:tcW w:w="2411" w:type="dxa"/>
            <w:tcBorders>
              <w:top w:val="single" w:sz="4" w:space="0" w:color="auto"/>
              <w:left w:val="single" w:sz="4" w:space="0" w:color="auto"/>
              <w:bottom w:val="single" w:sz="4" w:space="0" w:color="auto"/>
              <w:right w:val="single" w:sz="4" w:space="0" w:color="auto"/>
            </w:tcBorders>
            <w:hideMark/>
          </w:tcPr>
          <w:p w:rsidR="0017196F" w:rsidRPr="001A42EE" w:rsidRDefault="0017196F" w:rsidP="00F85B3E">
            <w:pPr>
              <w:rPr>
                <w:sz w:val="20"/>
                <w:szCs w:val="20"/>
              </w:rPr>
            </w:pPr>
            <w:r w:rsidRPr="001A42EE">
              <w:rPr>
                <w:sz w:val="20"/>
                <w:szCs w:val="20"/>
              </w:rPr>
              <w:t>д. Чиршкасы, пер. Школьный, д. 4</w:t>
            </w:r>
          </w:p>
        </w:tc>
        <w:tc>
          <w:tcPr>
            <w:tcW w:w="1843" w:type="dxa"/>
            <w:tcBorders>
              <w:top w:val="single" w:sz="4" w:space="0" w:color="auto"/>
              <w:left w:val="single" w:sz="4" w:space="0" w:color="auto"/>
              <w:bottom w:val="single" w:sz="4" w:space="0" w:color="auto"/>
              <w:right w:val="single" w:sz="4" w:space="0" w:color="auto"/>
            </w:tcBorders>
            <w:hideMark/>
          </w:tcPr>
          <w:p w:rsidR="0017196F" w:rsidRPr="001A42EE" w:rsidRDefault="0017196F" w:rsidP="00261CF3">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7196F" w:rsidRPr="001A42EE" w:rsidRDefault="0017196F" w:rsidP="00261CF3">
            <w:pPr>
              <w:rPr>
                <w:sz w:val="20"/>
                <w:szCs w:val="20"/>
              </w:rPr>
            </w:pPr>
            <w:r w:rsidRPr="001A42EE">
              <w:rPr>
                <w:sz w:val="20"/>
                <w:szCs w:val="20"/>
              </w:rPr>
              <w:t>Организация предоставления общедоступного и бесплатного 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17196F" w:rsidRPr="001A42EE" w:rsidRDefault="00865D72" w:rsidP="00420ED2">
            <w:pPr>
              <w:jc w:val="center"/>
              <w:rPr>
                <w:sz w:val="20"/>
                <w:szCs w:val="20"/>
              </w:rPr>
            </w:pPr>
            <w:r>
              <w:rPr>
                <w:sz w:val="20"/>
                <w:szCs w:val="20"/>
              </w:rPr>
              <w:t>198 мест</w:t>
            </w:r>
          </w:p>
        </w:tc>
        <w:tc>
          <w:tcPr>
            <w:tcW w:w="2409" w:type="dxa"/>
            <w:tcBorders>
              <w:top w:val="single" w:sz="4" w:space="0" w:color="auto"/>
              <w:left w:val="single" w:sz="4" w:space="0" w:color="auto"/>
              <w:bottom w:val="single" w:sz="4" w:space="0" w:color="auto"/>
              <w:right w:val="single" w:sz="4" w:space="0" w:color="auto"/>
            </w:tcBorders>
            <w:hideMark/>
          </w:tcPr>
          <w:p w:rsidR="0017196F" w:rsidRPr="001A42EE" w:rsidRDefault="0017196F" w:rsidP="00420ED2">
            <w:pPr>
              <w:jc w:val="center"/>
              <w:rPr>
                <w:sz w:val="20"/>
                <w:szCs w:val="20"/>
              </w:rPr>
            </w:pPr>
            <w:r w:rsidRPr="001A42EE">
              <w:rPr>
                <w:sz w:val="20"/>
                <w:szCs w:val="20"/>
              </w:rPr>
              <w:t>Не устанавливаются</w:t>
            </w:r>
          </w:p>
        </w:tc>
      </w:tr>
      <w:tr w:rsidR="00527FA2"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527FA2" w:rsidRPr="001A42EE" w:rsidRDefault="00261CF3">
            <w:pPr>
              <w:pStyle w:val="afffffb"/>
              <w:spacing w:before="0" w:after="0"/>
            </w:pPr>
            <w:r w:rsidRPr="001A42EE">
              <w:t>1.1.17</w:t>
            </w:r>
          </w:p>
        </w:tc>
        <w:tc>
          <w:tcPr>
            <w:tcW w:w="2697" w:type="dxa"/>
            <w:tcBorders>
              <w:top w:val="single" w:sz="4" w:space="0" w:color="auto"/>
              <w:left w:val="single" w:sz="4" w:space="0" w:color="auto"/>
              <w:bottom w:val="single" w:sz="4" w:space="0" w:color="auto"/>
              <w:right w:val="single" w:sz="4" w:space="0" w:color="auto"/>
            </w:tcBorders>
            <w:hideMark/>
          </w:tcPr>
          <w:p w:rsidR="00527FA2" w:rsidRPr="001A42EE" w:rsidRDefault="00527FA2" w:rsidP="00606F73">
            <w:pPr>
              <w:rPr>
                <w:sz w:val="20"/>
                <w:szCs w:val="20"/>
              </w:rPr>
            </w:pPr>
            <w:r w:rsidRPr="001A42EE">
              <w:rPr>
                <w:sz w:val="20"/>
                <w:szCs w:val="20"/>
              </w:rPr>
              <w:t>МБДОУ</w:t>
            </w:r>
            <w:r w:rsidR="00606F73">
              <w:rPr>
                <w:sz w:val="20"/>
                <w:szCs w:val="20"/>
              </w:rPr>
              <w:t xml:space="preserve"> </w:t>
            </w:r>
            <w:r w:rsidR="00606F73" w:rsidRPr="001A42EE">
              <w:rPr>
                <w:sz w:val="20"/>
                <w:szCs w:val="20"/>
              </w:rPr>
              <w:t>«</w:t>
            </w:r>
            <w:r w:rsidR="00606F73">
              <w:rPr>
                <w:sz w:val="20"/>
                <w:szCs w:val="20"/>
              </w:rPr>
              <w:t>Атлашевский дет</w:t>
            </w:r>
            <w:r w:rsidR="00606F73">
              <w:rPr>
                <w:sz w:val="20"/>
                <w:szCs w:val="20"/>
              </w:rPr>
              <w:lastRenderedPageBreak/>
              <w:t xml:space="preserve">ский сад </w:t>
            </w:r>
            <w:r w:rsidRPr="001A42EE">
              <w:rPr>
                <w:sz w:val="20"/>
                <w:szCs w:val="20"/>
              </w:rPr>
              <w:t>«Золушка»</w:t>
            </w:r>
          </w:p>
        </w:tc>
        <w:tc>
          <w:tcPr>
            <w:tcW w:w="2411" w:type="dxa"/>
            <w:tcBorders>
              <w:top w:val="single" w:sz="4" w:space="0" w:color="auto"/>
              <w:left w:val="single" w:sz="4" w:space="0" w:color="auto"/>
              <w:bottom w:val="single" w:sz="4" w:space="0" w:color="auto"/>
              <w:right w:val="single" w:sz="4" w:space="0" w:color="auto"/>
            </w:tcBorders>
            <w:hideMark/>
          </w:tcPr>
          <w:p w:rsidR="00527FA2" w:rsidRPr="001A42EE" w:rsidRDefault="00FB3692" w:rsidP="003D064F">
            <w:pPr>
              <w:rPr>
                <w:sz w:val="20"/>
                <w:szCs w:val="20"/>
              </w:rPr>
            </w:pPr>
            <w:hyperlink r:id="rId10" w:tgtFrame="_blank" w:history="1">
              <w:r w:rsidR="00527FA2" w:rsidRPr="001A42EE">
                <w:rPr>
                  <w:sz w:val="20"/>
                  <w:szCs w:val="20"/>
                </w:rPr>
                <w:t xml:space="preserve">п. Новое Атлашево, ул. </w:t>
              </w:r>
              <w:r w:rsidR="00527FA2" w:rsidRPr="001A42EE">
                <w:rPr>
                  <w:sz w:val="20"/>
                  <w:szCs w:val="20"/>
                </w:rPr>
                <w:lastRenderedPageBreak/>
                <w:t>Набережная, д.29 а</w:t>
              </w:r>
            </w:hyperlink>
          </w:p>
        </w:tc>
        <w:tc>
          <w:tcPr>
            <w:tcW w:w="1843" w:type="dxa"/>
            <w:tcBorders>
              <w:top w:val="single" w:sz="4" w:space="0" w:color="auto"/>
              <w:left w:val="single" w:sz="4" w:space="0" w:color="auto"/>
              <w:bottom w:val="single" w:sz="4" w:space="0" w:color="auto"/>
              <w:right w:val="single" w:sz="4" w:space="0" w:color="auto"/>
            </w:tcBorders>
            <w:hideMark/>
          </w:tcPr>
          <w:p w:rsidR="00527FA2" w:rsidRPr="001A42EE" w:rsidRDefault="00527FA2" w:rsidP="00F85B3E">
            <w:pPr>
              <w:rPr>
                <w:sz w:val="20"/>
                <w:szCs w:val="20"/>
              </w:rPr>
            </w:pPr>
            <w:r w:rsidRPr="001A42EE">
              <w:rPr>
                <w:sz w:val="20"/>
                <w:szCs w:val="20"/>
              </w:rPr>
              <w:lastRenderedPageBreak/>
              <w:t xml:space="preserve">Планируемый к </w:t>
            </w:r>
            <w:r w:rsidRPr="001A42EE">
              <w:rPr>
                <w:sz w:val="20"/>
                <w:szCs w:val="20"/>
              </w:rPr>
              <w:lastRenderedPageBreak/>
              <w:t>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27FA2" w:rsidRPr="001A42EE" w:rsidRDefault="00527FA2" w:rsidP="00F85B3E">
            <w:pPr>
              <w:rPr>
                <w:sz w:val="20"/>
                <w:szCs w:val="20"/>
              </w:rPr>
            </w:pPr>
            <w:r w:rsidRPr="001A42EE">
              <w:rPr>
                <w:sz w:val="20"/>
                <w:szCs w:val="20"/>
              </w:rPr>
              <w:lastRenderedPageBreak/>
              <w:t>Организация предостав</w:t>
            </w:r>
            <w:r w:rsidRPr="001A42EE">
              <w:rPr>
                <w:sz w:val="20"/>
                <w:szCs w:val="20"/>
              </w:rPr>
              <w:lastRenderedPageBreak/>
              <w:t>ления общедоступного и бесплатного дошкольного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527FA2" w:rsidRPr="001A42EE" w:rsidRDefault="006452CF" w:rsidP="00420ED2">
            <w:pPr>
              <w:jc w:val="center"/>
              <w:rPr>
                <w:sz w:val="20"/>
                <w:szCs w:val="20"/>
              </w:rPr>
            </w:pPr>
            <w:r w:rsidRPr="001A42EE">
              <w:rPr>
                <w:sz w:val="20"/>
                <w:szCs w:val="20"/>
              </w:rPr>
              <w:lastRenderedPageBreak/>
              <w:t>250 мест</w:t>
            </w:r>
          </w:p>
        </w:tc>
        <w:tc>
          <w:tcPr>
            <w:tcW w:w="2409" w:type="dxa"/>
            <w:tcBorders>
              <w:top w:val="single" w:sz="4" w:space="0" w:color="auto"/>
              <w:left w:val="single" w:sz="4" w:space="0" w:color="auto"/>
              <w:bottom w:val="single" w:sz="4" w:space="0" w:color="auto"/>
              <w:right w:val="single" w:sz="4" w:space="0" w:color="auto"/>
            </w:tcBorders>
            <w:hideMark/>
          </w:tcPr>
          <w:p w:rsidR="00527FA2" w:rsidRPr="001A42EE" w:rsidRDefault="00527FA2" w:rsidP="00420ED2">
            <w:pPr>
              <w:jc w:val="center"/>
              <w:rPr>
                <w:sz w:val="20"/>
                <w:szCs w:val="20"/>
              </w:rPr>
            </w:pPr>
            <w:r w:rsidRPr="001A42EE">
              <w:rPr>
                <w:sz w:val="20"/>
                <w:szCs w:val="20"/>
              </w:rPr>
              <w:t>Не устанавливаются</w:t>
            </w:r>
          </w:p>
        </w:tc>
      </w:tr>
      <w:tr w:rsidR="00527FA2"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527FA2" w:rsidRPr="001A42EE" w:rsidRDefault="00261CF3">
            <w:pPr>
              <w:pStyle w:val="afffffb"/>
              <w:spacing w:before="0" w:after="0"/>
            </w:pPr>
            <w:r w:rsidRPr="001A42EE">
              <w:t>1.1.18</w:t>
            </w:r>
          </w:p>
        </w:tc>
        <w:tc>
          <w:tcPr>
            <w:tcW w:w="2697" w:type="dxa"/>
            <w:tcBorders>
              <w:top w:val="single" w:sz="4" w:space="0" w:color="auto"/>
              <w:left w:val="single" w:sz="4" w:space="0" w:color="auto"/>
              <w:bottom w:val="single" w:sz="4" w:space="0" w:color="auto"/>
              <w:right w:val="single" w:sz="4" w:space="0" w:color="auto"/>
            </w:tcBorders>
            <w:hideMark/>
          </w:tcPr>
          <w:p w:rsidR="00527FA2" w:rsidRPr="001A42EE" w:rsidRDefault="00527FA2" w:rsidP="003D064F">
            <w:pPr>
              <w:rPr>
                <w:sz w:val="20"/>
                <w:szCs w:val="20"/>
              </w:rPr>
            </w:pPr>
            <w:r w:rsidRPr="001A42EE">
              <w:rPr>
                <w:sz w:val="20"/>
                <w:szCs w:val="20"/>
              </w:rPr>
              <w:t>МБДОУ «Кугесьский детский сад «Пурнеске»</w:t>
            </w:r>
          </w:p>
        </w:tc>
        <w:tc>
          <w:tcPr>
            <w:tcW w:w="2411" w:type="dxa"/>
            <w:tcBorders>
              <w:top w:val="single" w:sz="4" w:space="0" w:color="auto"/>
              <w:left w:val="single" w:sz="4" w:space="0" w:color="auto"/>
              <w:bottom w:val="single" w:sz="4" w:space="0" w:color="auto"/>
              <w:right w:val="single" w:sz="4" w:space="0" w:color="auto"/>
            </w:tcBorders>
            <w:hideMark/>
          </w:tcPr>
          <w:p w:rsidR="00527FA2" w:rsidRPr="001A42EE" w:rsidRDefault="00527FA2" w:rsidP="004E2AA0">
            <w:pPr>
              <w:rPr>
                <w:sz w:val="20"/>
                <w:szCs w:val="20"/>
              </w:rPr>
            </w:pPr>
            <w:r w:rsidRPr="001A42EE">
              <w:rPr>
                <w:sz w:val="20"/>
                <w:szCs w:val="20"/>
              </w:rPr>
              <w:t>п.г.т. Кугеси, ул. Советская, д. 49А</w:t>
            </w:r>
          </w:p>
        </w:tc>
        <w:tc>
          <w:tcPr>
            <w:tcW w:w="1843" w:type="dxa"/>
            <w:tcBorders>
              <w:top w:val="single" w:sz="4" w:space="0" w:color="auto"/>
              <w:left w:val="single" w:sz="4" w:space="0" w:color="auto"/>
              <w:bottom w:val="single" w:sz="4" w:space="0" w:color="auto"/>
              <w:right w:val="single" w:sz="4" w:space="0" w:color="auto"/>
            </w:tcBorders>
            <w:hideMark/>
          </w:tcPr>
          <w:p w:rsidR="00527FA2" w:rsidRPr="001A42EE" w:rsidRDefault="00527FA2" w:rsidP="004E2AA0">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27FA2" w:rsidRPr="001A42EE" w:rsidRDefault="00527FA2" w:rsidP="004E2AA0">
            <w:pPr>
              <w:rPr>
                <w:sz w:val="20"/>
                <w:szCs w:val="20"/>
              </w:rPr>
            </w:pPr>
            <w:r w:rsidRPr="001A42EE">
              <w:rPr>
                <w:sz w:val="20"/>
                <w:szCs w:val="20"/>
              </w:rPr>
              <w:t>Организация предоставления общедоступного и бесплатного дошкольного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527FA2" w:rsidRPr="001A42EE" w:rsidRDefault="00865D72" w:rsidP="00420ED2">
            <w:pPr>
              <w:jc w:val="center"/>
              <w:rPr>
                <w:sz w:val="20"/>
                <w:szCs w:val="20"/>
              </w:rPr>
            </w:pPr>
            <w:r>
              <w:rPr>
                <w:sz w:val="20"/>
                <w:szCs w:val="20"/>
              </w:rPr>
              <w:t>280 мест</w:t>
            </w:r>
          </w:p>
        </w:tc>
        <w:tc>
          <w:tcPr>
            <w:tcW w:w="2409" w:type="dxa"/>
            <w:tcBorders>
              <w:top w:val="single" w:sz="4" w:space="0" w:color="auto"/>
              <w:left w:val="single" w:sz="4" w:space="0" w:color="auto"/>
              <w:bottom w:val="single" w:sz="4" w:space="0" w:color="auto"/>
              <w:right w:val="single" w:sz="4" w:space="0" w:color="auto"/>
            </w:tcBorders>
            <w:hideMark/>
          </w:tcPr>
          <w:p w:rsidR="00527FA2" w:rsidRPr="001A42EE" w:rsidRDefault="00527FA2" w:rsidP="00420ED2">
            <w:pPr>
              <w:jc w:val="center"/>
              <w:rPr>
                <w:sz w:val="20"/>
                <w:szCs w:val="20"/>
              </w:rPr>
            </w:pPr>
            <w:r w:rsidRPr="001A42EE">
              <w:rPr>
                <w:sz w:val="20"/>
                <w:szCs w:val="20"/>
              </w:rPr>
              <w:t>Не устанавливаются</w:t>
            </w:r>
          </w:p>
        </w:tc>
      </w:tr>
      <w:tr w:rsidR="00437E2E" w:rsidRPr="001A42EE" w:rsidTr="00420ED2">
        <w:trPr>
          <w:trHeight w:val="274"/>
        </w:trPr>
        <w:tc>
          <w:tcPr>
            <w:tcW w:w="988" w:type="dxa"/>
            <w:tcBorders>
              <w:top w:val="single" w:sz="4" w:space="0" w:color="auto"/>
              <w:left w:val="single" w:sz="4" w:space="0" w:color="auto"/>
              <w:bottom w:val="single" w:sz="4" w:space="0" w:color="auto"/>
              <w:right w:val="single" w:sz="4" w:space="0" w:color="auto"/>
            </w:tcBorders>
            <w:hideMark/>
          </w:tcPr>
          <w:p w:rsidR="00437E2E" w:rsidRPr="001A42EE" w:rsidRDefault="00437E2E">
            <w:pPr>
              <w:pStyle w:val="afffffb"/>
              <w:spacing w:before="0" w:after="0"/>
            </w:pPr>
            <w:r w:rsidRPr="001A42EE">
              <w:t>1.1.19</w:t>
            </w:r>
          </w:p>
        </w:tc>
        <w:tc>
          <w:tcPr>
            <w:tcW w:w="2697" w:type="dxa"/>
            <w:tcBorders>
              <w:top w:val="single" w:sz="4" w:space="0" w:color="auto"/>
              <w:left w:val="single" w:sz="4" w:space="0" w:color="auto"/>
              <w:bottom w:val="single" w:sz="4" w:space="0" w:color="auto"/>
              <w:right w:val="single" w:sz="4" w:space="0" w:color="auto"/>
            </w:tcBorders>
            <w:hideMark/>
          </w:tcPr>
          <w:p w:rsidR="00437E2E" w:rsidRPr="001A42EE" w:rsidRDefault="00437E2E" w:rsidP="00606F73">
            <w:pPr>
              <w:rPr>
                <w:sz w:val="20"/>
                <w:szCs w:val="20"/>
              </w:rPr>
            </w:pPr>
            <w:r w:rsidRPr="001A42EE">
              <w:rPr>
                <w:sz w:val="20"/>
                <w:szCs w:val="20"/>
              </w:rPr>
              <w:t>МБДОУ</w:t>
            </w:r>
            <w:r w:rsidR="00606F73">
              <w:rPr>
                <w:sz w:val="20"/>
                <w:szCs w:val="20"/>
              </w:rPr>
              <w:t xml:space="preserve"> «Абашевский детский сад</w:t>
            </w:r>
            <w:r w:rsidRPr="001A42EE">
              <w:rPr>
                <w:sz w:val="20"/>
                <w:szCs w:val="20"/>
              </w:rPr>
              <w:t xml:space="preserve"> «Хевел»</w:t>
            </w:r>
          </w:p>
        </w:tc>
        <w:tc>
          <w:tcPr>
            <w:tcW w:w="2411" w:type="dxa"/>
            <w:tcBorders>
              <w:top w:val="single" w:sz="4" w:space="0" w:color="auto"/>
              <w:left w:val="single" w:sz="4" w:space="0" w:color="auto"/>
              <w:bottom w:val="single" w:sz="4" w:space="0" w:color="auto"/>
              <w:right w:val="single" w:sz="4" w:space="0" w:color="auto"/>
            </w:tcBorders>
            <w:hideMark/>
          </w:tcPr>
          <w:p w:rsidR="00437E2E" w:rsidRPr="001A42EE" w:rsidRDefault="00437E2E" w:rsidP="004E2AA0">
            <w:pPr>
              <w:rPr>
                <w:sz w:val="20"/>
                <w:szCs w:val="20"/>
              </w:rPr>
            </w:pPr>
            <w:r w:rsidRPr="001A42EE">
              <w:rPr>
                <w:sz w:val="20"/>
                <w:szCs w:val="20"/>
              </w:rPr>
              <w:t xml:space="preserve">с. Абашево, ул. Верхняя, </w:t>
            </w:r>
            <w:r w:rsidR="00871008" w:rsidRPr="001A42EE">
              <w:rPr>
                <w:sz w:val="20"/>
                <w:szCs w:val="20"/>
              </w:rPr>
              <w:t xml:space="preserve">д. </w:t>
            </w:r>
            <w:r w:rsidRPr="001A42EE">
              <w:rPr>
                <w:sz w:val="20"/>
                <w:szCs w:val="20"/>
              </w:rPr>
              <w:t>34</w:t>
            </w:r>
          </w:p>
        </w:tc>
        <w:tc>
          <w:tcPr>
            <w:tcW w:w="1843" w:type="dxa"/>
            <w:tcBorders>
              <w:top w:val="single" w:sz="4" w:space="0" w:color="auto"/>
              <w:left w:val="single" w:sz="4" w:space="0" w:color="auto"/>
              <w:bottom w:val="single" w:sz="4" w:space="0" w:color="auto"/>
              <w:right w:val="single" w:sz="4" w:space="0" w:color="auto"/>
            </w:tcBorders>
            <w:hideMark/>
          </w:tcPr>
          <w:p w:rsidR="00437E2E" w:rsidRPr="001A42EE" w:rsidRDefault="00437E2E" w:rsidP="00437E2E">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437E2E" w:rsidRPr="001A42EE" w:rsidRDefault="00437E2E" w:rsidP="00437E2E">
            <w:pPr>
              <w:rPr>
                <w:sz w:val="20"/>
                <w:szCs w:val="20"/>
              </w:rPr>
            </w:pPr>
            <w:r w:rsidRPr="001A42EE">
              <w:rPr>
                <w:sz w:val="20"/>
                <w:szCs w:val="20"/>
              </w:rPr>
              <w:t>Организация предоставления общедоступного и бесплатного дошкольного образования</w:t>
            </w:r>
          </w:p>
        </w:tc>
        <w:tc>
          <w:tcPr>
            <w:tcW w:w="2127" w:type="dxa"/>
            <w:tcBorders>
              <w:top w:val="single" w:sz="4" w:space="0" w:color="auto"/>
              <w:left w:val="single" w:sz="4" w:space="0" w:color="auto"/>
              <w:bottom w:val="single" w:sz="4" w:space="0" w:color="auto"/>
              <w:right w:val="single" w:sz="4" w:space="0" w:color="auto"/>
            </w:tcBorders>
            <w:hideMark/>
          </w:tcPr>
          <w:p w:rsidR="00437E2E" w:rsidRPr="001A42EE" w:rsidRDefault="006452CF" w:rsidP="00420ED2">
            <w:pPr>
              <w:jc w:val="center"/>
              <w:rPr>
                <w:sz w:val="20"/>
                <w:szCs w:val="20"/>
              </w:rPr>
            </w:pPr>
            <w:r w:rsidRPr="001A42EE">
              <w:rPr>
                <w:sz w:val="20"/>
                <w:szCs w:val="20"/>
              </w:rPr>
              <w:t>90 мест</w:t>
            </w:r>
          </w:p>
        </w:tc>
        <w:tc>
          <w:tcPr>
            <w:tcW w:w="2409" w:type="dxa"/>
            <w:tcBorders>
              <w:top w:val="single" w:sz="4" w:space="0" w:color="auto"/>
              <w:left w:val="single" w:sz="4" w:space="0" w:color="auto"/>
              <w:bottom w:val="single" w:sz="4" w:space="0" w:color="auto"/>
              <w:right w:val="single" w:sz="4" w:space="0" w:color="auto"/>
            </w:tcBorders>
            <w:hideMark/>
          </w:tcPr>
          <w:p w:rsidR="00437E2E" w:rsidRPr="001A42EE" w:rsidRDefault="00437E2E" w:rsidP="00420ED2">
            <w:pPr>
              <w:jc w:val="center"/>
              <w:rPr>
                <w:sz w:val="20"/>
                <w:szCs w:val="20"/>
              </w:rPr>
            </w:pPr>
            <w:r w:rsidRPr="001A42EE">
              <w:rPr>
                <w:sz w:val="20"/>
                <w:szCs w:val="20"/>
              </w:rPr>
              <w:t>Не устанавливаются</w:t>
            </w:r>
          </w:p>
        </w:tc>
      </w:tr>
      <w:tr w:rsidR="00437E2E"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437E2E" w:rsidRPr="000A3848" w:rsidRDefault="00C969A8" w:rsidP="000A3848">
            <w:pPr>
              <w:rPr>
                <w:b/>
                <w:sz w:val="20"/>
                <w:szCs w:val="20"/>
              </w:rPr>
            </w:pPr>
            <w:bookmarkStart w:id="6" w:name="_Toc123303640"/>
            <w:r w:rsidRPr="000A3848">
              <w:rPr>
                <w:b/>
                <w:sz w:val="20"/>
                <w:szCs w:val="20"/>
              </w:rPr>
              <w:t>1.2.</w:t>
            </w:r>
            <w:r w:rsidR="00437E2E" w:rsidRPr="000A3848">
              <w:rPr>
                <w:b/>
                <w:sz w:val="20"/>
                <w:szCs w:val="20"/>
              </w:rPr>
              <w:t>Планируемые объекты местного значения в области з</w:t>
            </w:r>
            <w:r w:rsidR="00705706">
              <w:rPr>
                <w:b/>
                <w:sz w:val="20"/>
                <w:szCs w:val="20"/>
              </w:rPr>
              <w:t>д</w:t>
            </w:r>
            <w:r w:rsidR="00437E2E" w:rsidRPr="000A3848">
              <w:rPr>
                <w:b/>
                <w:sz w:val="20"/>
                <w:szCs w:val="20"/>
              </w:rPr>
              <w:t>равоохранения</w:t>
            </w:r>
            <w:bookmarkEnd w:id="6"/>
          </w:p>
        </w:tc>
      </w:tr>
      <w:tr w:rsidR="00875B75" w:rsidRPr="001A42EE" w:rsidTr="006F73BA">
        <w:trPr>
          <w:trHeight w:val="257"/>
        </w:trPr>
        <w:tc>
          <w:tcPr>
            <w:tcW w:w="14884" w:type="dxa"/>
            <w:gridSpan w:val="7"/>
            <w:tcBorders>
              <w:top w:val="single" w:sz="4" w:space="0" w:color="auto"/>
              <w:left w:val="single" w:sz="4" w:space="0" w:color="auto"/>
              <w:bottom w:val="single" w:sz="4" w:space="0" w:color="auto"/>
              <w:right w:val="single" w:sz="4" w:space="0" w:color="auto"/>
            </w:tcBorders>
            <w:hideMark/>
          </w:tcPr>
          <w:p w:rsidR="00875B75" w:rsidRPr="00875B75" w:rsidRDefault="00875B75" w:rsidP="00875B75">
            <w:pPr>
              <w:rPr>
                <w:i/>
                <w:sz w:val="20"/>
                <w:szCs w:val="20"/>
              </w:rPr>
            </w:pPr>
            <w:r w:rsidRPr="00875B75">
              <w:rPr>
                <w:i/>
                <w:sz w:val="20"/>
                <w:szCs w:val="20"/>
              </w:rPr>
              <w:t>Планируемые объекты местного значения в области здравоохранения отсутствуют</w:t>
            </w:r>
          </w:p>
        </w:tc>
      </w:tr>
      <w:tr w:rsidR="00451132"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451132" w:rsidRPr="002F68FC" w:rsidRDefault="00C969A8" w:rsidP="002F68FC">
            <w:pPr>
              <w:rPr>
                <w:b/>
                <w:sz w:val="20"/>
                <w:szCs w:val="20"/>
              </w:rPr>
            </w:pPr>
            <w:bookmarkStart w:id="7" w:name="_Toc76134287"/>
            <w:r w:rsidRPr="002F68FC">
              <w:rPr>
                <w:b/>
                <w:sz w:val="20"/>
                <w:szCs w:val="20"/>
              </w:rPr>
              <w:t>1.3.</w:t>
            </w:r>
            <w:r w:rsidR="00451132" w:rsidRPr="002F68FC">
              <w:rPr>
                <w:b/>
                <w:sz w:val="20"/>
                <w:szCs w:val="20"/>
              </w:rPr>
              <w:t>Планируемые объекты местного значения в области культуры</w:t>
            </w:r>
            <w:bookmarkEnd w:id="7"/>
            <w:r w:rsidR="00451132" w:rsidRPr="002F68FC">
              <w:rPr>
                <w:b/>
                <w:sz w:val="20"/>
                <w:szCs w:val="20"/>
              </w:rPr>
              <w:t>, досуга</w:t>
            </w:r>
          </w:p>
        </w:tc>
      </w:tr>
      <w:tr w:rsidR="00451132" w:rsidRPr="001A42EE" w:rsidTr="00650014">
        <w:trPr>
          <w:trHeight w:val="85"/>
        </w:trPr>
        <w:tc>
          <w:tcPr>
            <w:tcW w:w="988" w:type="dxa"/>
            <w:tcBorders>
              <w:top w:val="single" w:sz="4" w:space="0" w:color="auto"/>
              <w:left w:val="single" w:sz="4" w:space="0" w:color="auto"/>
              <w:right w:val="single" w:sz="4" w:space="0" w:color="auto"/>
            </w:tcBorders>
            <w:hideMark/>
          </w:tcPr>
          <w:p w:rsidR="00451132" w:rsidRPr="001A42EE" w:rsidRDefault="00451132">
            <w:pPr>
              <w:pStyle w:val="afffffb"/>
              <w:spacing w:before="0" w:after="0"/>
            </w:pPr>
            <w:r w:rsidRPr="001A42EE">
              <w:t>1.3.1</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895B1F">
            <w:pPr>
              <w:rPr>
                <w:sz w:val="20"/>
                <w:szCs w:val="20"/>
              </w:rPr>
            </w:pPr>
            <w:r w:rsidRPr="001A42EE">
              <w:rPr>
                <w:sz w:val="20"/>
                <w:szCs w:val="20"/>
              </w:rPr>
              <w:t>Дом культуры</w:t>
            </w:r>
          </w:p>
        </w:tc>
        <w:tc>
          <w:tcPr>
            <w:tcW w:w="2411" w:type="dxa"/>
            <w:tcBorders>
              <w:top w:val="single" w:sz="4" w:space="0" w:color="auto"/>
              <w:left w:val="single" w:sz="4" w:space="0" w:color="auto"/>
              <w:right w:val="single" w:sz="4" w:space="0" w:color="auto"/>
            </w:tcBorders>
            <w:hideMark/>
          </w:tcPr>
          <w:p w:rsidR="00451132" w:rsidRPr="001A42EE" w:rsidRDefault="00451132" w:rsidP="00895B1F">
            <w:pPr>
              <w:rPr>
                <w:sz w:val="20"/>
                <w:szCs w:val="20"/>
              </w:rPr>
            </w:pPr>
            <w:r w:rsidRPr="001A42EE">
              <w:rPr>
                <w:sz w:val="20"/>
                <w:szCs w:val="20"/>
              </w:rPr>
              <w:t>д. Клычево</w:t>
            </w:r>
          </w:p>
        </w:tc>
        <w:tc>
          <w:tcPr>
            <w:tcW w:w="1843" w:type="dxa"/>
            <w:tcBorders>
              <w:top w:val="single" w:sz="4" w:space="0" w:color="auto"/>
              <w:left w:val="single" w:sz="4" w:space="0" w:color="auto"/>
              <w:right w:val="single" w:sz="4" w:space="0" w:color="auto"/>
            </w:tcBorders>
            <w:hideMark/>
          </w:tcPr>
          <w:p w:rsidR="00451132" w:rsidRPr="001A42EE" w:rsidRDefault="00451132" w:rsidP="00895B1F">
            <w:pPr>
              <w:pStyle w:val="afffffb"/>
              <w:spacing w:before="0" w:after="0"/>
              <w:rPr>
                <w:rFonts w:eastAsia="Times New Roman"/>
                <w:iCs w:val="0"/>
                <w:lang w:eastAsia="ru-RU"/>
              </w:rPr>
            </w:pPr>
            <w:r w:rsidRPr="001A42EE">
              <w:rPr>
                <w:rFonts w:eastAsia="Times New Roman"/>
                <w:iCs w:val="0"/>
                <w:lang w:eastAsia="ru-RU"/>
              </w:rPr>
              <w:t>Планируемый к размещению</w:t>
            </w:r>
          </w:p>
        </w:tc>
        <w:tc>
          <w:tcPr>
            <w:tcW w:w="2409" w:type="dxa"/>
            <w:tcBorders>
              <w:top w:val="single" w:sz="4" w:space="0" w:color="auto"/>
              <w:left w:val="single" w:sz="4" w:space="0" w:color="auto"/>
              <w:right w:val="single" w:sz="4" w:space="0" w:color="auto"/>
            </w:tcBorders>
            <w:hideMark/>
          </w:tcPr>
          <w:p w:rsidR="00451132" w:rsidRPr="001A42EE" w:rsidRDefault="00451132" w:rsidP="00895B1F">
            <w:pPr>
              <w:rPr>
                <w:sz w:val="20"/>
                <w:szCs w:val="20"/>
              </w:rPr>
            </w:pPr>
            <w:r w:rsidRPr="001A42EE">
              <w:rPr>
                <w:sz w:val="20"/>
                <w:szCs w:val="20"/>
              </w:rPr>
              <w:t>Обеспечение досуга населения</w:t>
            </w:r>
          </w:p>
        </w:tc>
        <w:tc>
          <w:tcPr>
            <w:tcW w:w="2127" w:type="dxa"/>
            <w:tcBorders>
              <w:top w:val="single" w:sz="4" w:space="0" w:color="auto"/>
              <w:left w:val="single" w:sz="4" w:space="0" w:color="auto"/>
              <w:right w:val="single" w:sz="4" w:space="0" w:color="auto"/>
            </w:tcBorders>
            <w:hideMark/>
          </w:tcPr>
          <w:p w:rsidR="00451132" w:rsidRPr="001A42EE" w:rsidRDefault="003338ED" w:rsidP="00420ED2">
            <w:pPr>
              <w:jc w:val="center"/>
              <w:rPr>
                <w:sz w:val="20"/>
                <w:szCs w:val="20"/>
              </w:rPr>
            </w:pPr>
            <w:r>
              <w:rPr>
                <w:sz w:val="20"/>
                <w:szCs w:val="20"/>
              </w:rPr>
              <w:t>100 мест</w:t>
            </w:r>
          </w:p>
        </w:tc>
        <w:tc>
          <w:tcPr>
            <w:tcW w:w="2409" w:type="dxa"/>
            <w:tcBorders>
              <w:top w:val="single" w:sz="4" w:space="0" w:color="auto"/>
              <w:left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72"/>
        </w:trPr>
        <w:tc>
          <w:tcPr>
            <w:tcW w:w="988" w:type="dxa"/>
            <w:tcBorders>
              <w:left w:val="single" w:sz="4" w:space="0" w:color="auto"/>
              <w:right w:val="single" w:sz="4" w:space="0" w:color="auto"/>
            </w:tcBorders>
            <w:hideMark/>
          </w:tcPr>
          <w:p w:rsidR="00451132" w:rsidRPr="001A42EE" w:rsidRDefault="00451132" w:rsidP="00895B1F">
            <w:pPr>
              <w:pStyle w:val="afffffb"/>
            </w:pPr>
            <w:r w:rsidRPr="001A42EE">
              <w:t>1.3.2</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895B1F">
            <w:pPr>
              <w:rPr>
                <w:sz w:val="20"/>
                <w:szCs w:val="20"/>
              </w:rPr>
            </w:pPr>
            <w:r w:rsidRPr="001A42EE">
              <w:rPr>
                <w:sz w:val="20"/>
                <w:szCs w:val="20"/>
              </w:rPr>
              <w:t>Дом культуры</w:t>
            </w:r>
          </w:p>
        </w:tc>
        <w:tc>
          <w:tcPr>
            <w:tcW w:w="2411" w:type="dxa"/>
            <w:tcBorders>
              <w:left w:val="single" w:sz="4" w:space="0" w:color="auto"/>
              <w:right w:val="single" w:sz="4" w:space="0" w:color="auto"/>
            </w:tcBorders>
            <w:hideMark/>
          </w:tcPr>
          <w:p w:rsidR="00451132" w:rsidRPr="001A42EE" w:rsidRDefault="00451132" w:rsidP="00895B1F">
            <w:pPr>
              <w:rPr>
                <w:sz w:val="20"/>
                <w:szCs w:val="20"/>
              </w:rPr>
            </w:pPr>
            <w:r w:rsidRPr="001A42EE">
              <w:rPr>
                <w:sz w:val="20"/>
                <w:szCs w:val="20"/>
              </w:rPr>
              <w:t>д. Байсубаково</w:t>
            </w:r>
          </w:p>
        </w:tc>
        <w:tc>
          <w:tcPr>
            <w:tcW w:w="1843" w:type="dxa"/>
            <w:tcBorders>
              <w:left w:val="single" w:sz="4" w:space="0" w:color="auto"/>
              <w:right w:val="single" w:sz="4" w:space="0" w:color="auto"/>
            </w:tcBorders>
            <w:hideMark/>
          </w:tcPr>
          <w:p w:rsidR="00451132" w:rsidRPr="001A42EE" w:rsidRDefault="00451132" w:rsidP="00895B1F">
            <w:pPr>
              <w:pStyle w:val="afffffb"/>
              <w:spacing w:before="0" w:after="0"/>
              <w:rPr>
                <w:rFonts w:eastAsia="Times New Roman"/>
                <w:iCs w:val="0"/>
                <w:lang w:eastAsia="ru-RU"/>
              </w:rPr>
            </w:pPr>
            <w:r w:rsidRPr="001A42EE">
              <w:rPr>
                <w:rFonts w:eastAsia="Times New Roman"/>
                <w:iCs w:val="0"/>
                <w:lang w:eastAsia="ru-RU"/>
              </w:rPr>
              <w:t>Планируемый к размещению</w:t>
            </w:r>
          </w:p>
        </w:tc>
        <w:tc>
          <w:tcPr>
            <w:tcW w:w="2409" w:type="dxa"/>
            <w:tcBorders>
              <w:left w:val="single" w:sz="4" w:space="0" w:color="auto"/>
              <w:right w:val="single" w:sz="4" w:space="0" w:color="auto"/>
            </w:tcBorders>
            <w:hideMark/>
          </w:tcPr>
          <w:p w:rsidR="00451132" w:rsidRPr="001A42EE" w:rsidRDefault="00451132" w:rsidP="00895B1F">
            <w:pPr>
              <w:rPr>
                <w:sz w:val="20"/>
                <w:szCs w:val="20"/>
              </w:rPr>
            </w:pPr>
            <w:r w:rsidRPr="001A42EE">
              <w:rPr>
                <w:sz w:val="20"/>
                <w:szCs w:val="20"/>
              </w:rPr>
              <w:t>Обеспечение досуга населения</w:t>
            </w:r>
          </w:p>
        </w:tc>
        <w:tc>
          <w:tcPr>
            <w:tcW w:w="2127" w:type="dxa"/>
            <w:tcBorders>
              <w:left w:val="single" w:sz="4" w:space="0" w:color="auto"/>
              <w:right w:val="single" w:sz="4" w:space="0" w:color="auto"/>
            </w:tcBorders>
            <w:hideMark/>
          </w:tcPr>
          <w:p w:rsidR="00451132" w:rsidRPr="001A42EE" w:rsidRDefault="003338ED" w:rsidP="00420ED2">
            <w:pPr>
              <w:jc w:val="center"/>
              <w:rPr>
                <w:sz w:val="20"/>
                <w:szCs w:val="20"/>
              </w:rPr>
            </w:pPr>
            <w:r>
              <w:rPr>
                <w:sz w:val="20"/>
                <w:szCs w:val="20"/>
              </w:rPr>
              <w:t>100 мест</w:t>
            </w:r>
          </w:p>
        </w:tc>
        <w:tc>
          <w:tcPr>
            <w:tcW w:w="2409" w:type="dxa"/>
            <w:tcBorders>
              <w:left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12E7E">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pStyle w:val="afffffb"/>
              <w:spacing w:before="0" w:after="0"/>
            </w:pPr>
            <w:r w:rsidRPr="001A42EE">
              <w:t>1.3.3</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Церковь Казанской иконы Божией Матери и Николая Чудотворца</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 Абашево, ул. Верхняя, д. 12</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религиозными объектами</w:t>
            </w:r>
          </w:p>
        </w:tc>
        <w:tc>
          <w:tcPr>
            <w:tcW w:w="2127" w:type="dxa"/>
            <w:tcBorders>
              <w:left w:val="single" w:sz="4" w:space="0" w:color="auto"/>
              <w:bottom w:val="single" w:sz="4" w:space="0" w:color="auto"/>
              <w:right w:val="single" w:sz="4" w:space="0" w:color="auto"/>
            </w:tcBorders>
            <w:shd w:val="clear" w:color="auto" w:fill="auto"/>
            <w:hideMark/>
          </w:tcPr>
          <w:p w:rsidR="00451132" w:rsidRPr="001A42EE" w:rsidRDefault="006503CB" w:rsidP="00420ED2">
            <w:pPr>
              <w:jc w:val="center"/>
              <w:rPr>
                <w:sz w:val="20"/>
                <w:szCs w:val="20"/>
              </w:rPr>
            </w:pPr>
            <w:r>
              <w:rPr>
                <w:sz w:val="20"/>
                <w:szCs w:val="20"/>
              </w:rPr>
              <w:t>100 ЕПС</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12E7E">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pStyle w:val="afffffb"/>
              <w:spacing w:before="0" w:after="0"/>
            </w:pPr>
            <w:r w:rsidRPr="001A42EE">
              <w:t>1.3.4</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Святой источник с купелью иконы Божей Матери «Семистрельная»</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рядом с д. Ердово</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религиозными объектами</w:t>
            </w:r>
          </w:p>
        </w:tc>
        <w:tc>
          <w:tcPr>
            <w:tcW w:w="2127" w:type="dxa"/>
            <w:tcBorders>
              <w:left w:val="single" w:sz="4" w:space="0" w:color="auto"/>
              <w:bottom w:val="single" w:sz="4" w:space="0" w:color="auto"/>
              <w:right w:val="single" w:sz="4" w:space="0" w:color="auto"/>
            </w:tcBorders>
            <w:shd w:val="clear" w:color="auto" w:fill="auto"/>
            <w:hideMark/>
          </w:tcPr>
          <w:p w:rsidR="00451132" w:rsidRPr="001A42EE" w:rsidRDefault="006503CB" w:rsidP="00420ED2">
            <w:pPr>
              <w:jc w:val="center"/>
              <w:rPr>
                <w:sz w:val="20"/>
                <w:szCs w:val="20"/>
              </w:rPr>
            </w:pPr>
            <w:r>
              <w:rPr>
                <w:sz w:val="20"/>
                <w:szCs w:val="20"/>
              </w:rPr>
              <w:t>10 ЕПС</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pStyle w:val="afffffb"/>
              <w:spacing w:before="0" w:after="0"/>
            </w:pPr>
            <w:r w:rsidRPr="001A42EE">
              <w:t>1.3.5</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Атлашевский Дом Творчества</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 Новое Атлашево, ул. Парковая, д. 5</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религиозными объектами</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200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pStyle w:val="afffffb"/>
              <w:spacing w:before="0" w:after="0"/>
            </w:pPr>
            <w:r w:rsidRPr="001A42EE">
              <w:t>1.3.6</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Толиковская сельская библиотека</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Толиково, ул. Большая, д. 26а</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25 ЕПС</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pStyle w:val="afffffb"/>
              <w:spacing w:before="0" w:after="0"/>
            </w:pPr>
            <w:r w:rsidRPr="001A42EE">
              <w:t>1.3.7</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Нижнемагазьская сельская библиотека</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Нижний Магазь, ул. Озерная, д. 84</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125 ЕПС</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12E7E">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1.3.8</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Музей  «Дом воспоминаний о жизни и быте наших предков»</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Верхний Магазь</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shd w:val="clear" w:color="auto" w:fill="auto"/>
            <w:hideMark/>
          </w:tcPr>
          <w:p w:rsidR="00451132" w:rsidRPr="001A42EE" w:rsidRDefault="00612E7E" w:rsidP="00420ED2">
            <w:pPr>
              <w:jc w:val="center"/>
              <w:rPr>
                <w:sz w:val="20"/>
                <w:szCs w:val="20"/>
              </w:rPr>
            </w:pPr>
            <w:r>
              <w:rPr>
                <w:sz w:val="20"/>
                <w:szCs w:val="20"/>
              </w:rPr>
              <w:t>30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1.3.9</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Ердовского сельского клуба-музея МБУ «ЦСК»</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Ердово</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60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lastRenderedPageBreak/>
              <w:t>1.3.10</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Культурно-досуговый центр</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Сархорн</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 д. Сархорн и д. Василькасы</w:t>
            </w:r>
          </w:p>
        </w:tc>
        <w:tc>
          <w:tcPr>
            <w:tcW w:w="2127" w:type="dxa"/>
            <w:tcBorders>
              <w:left w:val="single" w:sz="4" w:space="0" w:color="auto"/>
              <w:bottom w:val="single" w:sz="4" w:space="0" w:color="auto"/>
              <w:right w:val="single" w:sz="4" w:space="0" w:color="auto"/>
            </w:tcBorders>
            <w:hideMark/>
          </w:tcPr>
          <w:p w:rsidR="00451132" w:rsidRPr="001A42EE" w:rsidRDefault="003338ED" w:rsidP="00420ED2">
            <w:pPr>
              <w:jc w:val="center"/>
              <w:rPr>
                <w:sz w:val="20"/>
                <w:szCs w:val="20"/>
              </w:rPr>
            </w:pPr>
            <w:r>
              <w:rPr>
                <w:sz w:val="20"/>
                <w:szCs w:val="20"/>
              </w:rPr>
              <w:t>100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3338ED" w:rsidRPr="001A42EE" w:rsidTr="00650014">
        <w:trPr>
          <w:trHeight w:val="261"/>
        </w:trPr>
        <w:tc>
          <w:tcPr>
            <w:tcW w:w="988" w:type="dxa"/>
            <w:tcBorders>
              <w:left w:val="single" w:sz="4" w:space="0" w:color="auto"/>
              <w:bottom w:val="single" w:sz="4" w:space="0" w:color="auto"/>
              <w:right w:val="single" w:sz="4" w:space="0" w:color="auto"/>
            </w:tcBorders>
            <w:hideMark/>
          </w:tcPr>
          <w:p w:rsidR="003338ED" w:rsidRPr="001A42EE" w:rsidRDefault="003338ED">
            <w:pPr>
              <w:rPr>
                <w:sz w:val="20"/>
                <w:szCs w:val="20"/>
              </w:rPr>
            </w:pPr>
            <w:r w:rsidRPr="001A42EE">
              <w:rPr>
                <w:sz w:val="20"/>
                <w:szCs w:val="20"/>
              </w:rPr>
              <w:t>1.3.11</w:t>
            </w:r>
          </w:p>
        </w:tc>
        <w:tc>
          <w:tcPr>
            <w:tcW w:w="2697" w:type="dxa"/>
            <w:tcBorders>
              <w:top w:val="single" w:sz="4" w:space="0" w:color="auto"/>
              <w:left w:val="single" w:sz="4" w:space="0" w:color="auto"/>
              <w:bottom w:val="single" w:sz="4" w:space="0" w:color="auto"/>
              <w:right w:val="single" w:sz="4" w:space="0" w:color="auto"/>
            </w:tcBorders>
            <w:hideMark/>
          </w:tcPr>
          <w:p w:rsidR="003338ED" w:rsidRPr="001A42EE" w:rsidRDefault="003338ED" w:rsidP="0017196F">
            <w:pPr>
              <w:rPr>
                <w:sz w:val="20"/>
                <w:szCs w:val="20"/>
              </w:rPr>
            </w:pPr>
            <w:r w:rsidRPr="001A42EE">
              <w:rPr>
                <w:sz w:val="20"/>
                <w:szCs w:val="20"/>
              </w:rPr>
              <w:t>Культурно-досуговый центр</w:t>
            </w:r>
          </w:p>
        </w:tc>
        <w:tc>
          <w:tcPr>
            <w:tcW w:w="2411" w:type="dxa"/>
            <w:tcBorders>
              <w:left w:val="single" w:sz="4" w:space="0" w:color="auto"/>
              <w:bottom w:val="single" w:sz="4" w:space="0" w:color="auto"/>
              <w:right w:val="single" w:sz="4" w:space="0" w:color="auto"/>
            </w:tcBorders>
            <w:hideMark/>
          </w:tcPr>
          <w:p w:rsidR="003338ED" w:rsidRPr="001A42EE" w:rsidRDefault="003338ED" w:rsidP="0017196F">
            <w:pPr>
              <w:rPr>
                <w:sz w:val="20"/>
                <w:szCs w:val="20"/>
              </w:rPr>
            </w:pPr>
            <w:r w:rsidRPr="001A42EE">
              <w:rPr>
                <w:sz w:val="20"/>
                <w:szCs w:val="20"/>
              </w:rPr>
              <w:t>д. Большие Катраси</w:t>
            </w:r>
          </w:p>
        </w:tc>
        <w:tc>
          <w:tcPr>
            <w:tcW w:w="1843" w:type="dxa"/>
            <w:tcBorders>
              <w:left w:val="single" w:sz="4" w:space="0" w:color="auto"/>
              <w:bottom w:val="single" w:sz="4" w:space="0" w:color="auto"/>
              <w:right w:val="single" w:sz="4" w:space="0" w:color="auto"/>
            </w:tcBorders>
            <w:hideMark/>
          </w:tcPr>
          <w:p w:rsidR="003338ED" w:rsidRPr="001A42EE" w:rsidRDefault="003338ED"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rsidR="003338ED" w:rsidRPr="001A42EE" w:rsidRDefault="003338ED"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3338ED" w:rsidRDefault="003338ED" w:rsidP="00420ED2">
            <w:pPr>
              <w:jc w:val="center"/>
            </w:pPr>
            <w:r w:rsidRPr="00036DBC">
              <w:rPr>
                <w:sz w:val="20"/>
                <w:szCs w:val="20"/>
              </w:rPr>
              <w:t>100 мест</w:t>
            </w:r>
          </w:p>
        </w:tc>
        <w:tc>
          <w:tcPr>
            <w:tcW w:w="2409" w:type="dxa"/>
            <w:tcBorders>
              <w:left w:val="single" w:sz="4" w:space="0" w:color="auto"/>
              <w:bottom w:val="single" w:sz="4" w:space="0" w:color="auto"/>
              <w:right w:val="single" w:sz="4" w:space="0" w:color="auto"/>
            </w:tcBorders>
            <w:hideMark/>
          </w:tcPr>
          <w:p w:rsidR="003338ED" w:rsidRPr="001A42EE" w:rsidRDefault="003338ED" w:rsidP="00420ED2">
            <w:pPr>
              <w:jc w:val="center"/>
              <w:rPr>
                <w:sz w:val="20"/>
                <w:szCs w:val="20"/>
              </w:rPr>
            </w:pPr>
            <w:r w:rsidRPr="001A42EE">
              <w:rPr>
                <w:sz w:val="20"/>
                <w:szCs w:val="20"/>
              </w:rPr>
              <w:t>Не устанавливаются</w:t>
            </w:r>
          </w:p>
        </w:tc>
      </w:tr>
      <w:tr w:rsidR="003338ED" w:rsidRPr="001A42EE" w:rsidTr="00650014">
        <w:trPr>
          <w:trHeight w:val="261"/>
        </w:trPr>
        <w:tc>
          <w:tcPr>
            <w:tcW w:w="988" w:type="dxa"/>
            <w:tcBorders>
              <w:left w:val="single" w:sz="4" w:space="0" w:color="auto"/>
              <w:bottom w:val="single" w:sz="4" w:space="0" w:color="auto"/>
              <w:right w:val="single" w:sz="4" w:space="0" w:color="auto"/>
            </w:tcBorders>
            <w:hideMark/>
          </w:tcPr>
          <w:p w:rsidR="003338ED" w:rsidRPr="001A42EE" w:rsidRDefault="003338ED">
            <w:pPr>
              <w:rPr>
                <w:sz w:val="20"/>
                <w:szCs w:val="20"/>
              </w:rPr>
            </w:pPr>
            <w:r w:rsidRPr="001A42EE">
              <w:rPr>
                <w:sz w:val="20"/>
                <w:szCs w:val="20"/>
              </w:rPr>
              <w:t>1.3.12</w:t>
            </w:r>
          </w:p>
        </w:tc>
        <w:tc>
          <w:tcPr>
            <w:tcW w:w="2697" w:type="dxa"/>
            <w:tcBorders>
              <w:top w:val="single" w:sz="4" w:space="0" w:color="auto"/>
              <w:left w:val="single" w:sz="4" w:space="0" w:color="auto"/>
              <w:bottom w:val="single" w:sz="4" w:space="0" w:color="auto"/>
              <w:right w:val="single" w:sz="4" w:space="0" w:color="auto"/>
            </w:tcBorders>
            <w:hideMark/>
          </w:tcPr>
          <w:p w:rsidR="003338ED" w:rsidRPr="001A42EE" w:rsidRDefault="003338ED" w:rsidP="0017196F">
            <w:pPr>
              <w:rPr>
                <w:sz w:val="20"/>
                <w:szCs w:val="20"/>
              </w:rPr>
            </w:pPr>
            <w:r w:rsidRPr="001A42EE">
              <w:rPr>
                <w:sz w:val="20"/>
                <w:szCs w:val="20"/>
              </w:rPr>
              <w:t>Салабайкасинский культурно-образовательный центр</w:t>
            </w:r>
          </w:p>
        </w:tc>
        <w:tc>
          <w:tcPr>
            <w:tcW w:w="2411" w:type="dxa"/>
            <w:tcBorders>
              <w:left w:val="single" w:sz="4" w:space="0" w:color="auto"/>
              <w:bottom w:val="single" w:sz="4" w:space="0" w:color="auto"/>
              <w:right w:val="single" w:sz="4" w:space="0" w:color="auto"/>
            </w:tcBorders>
            <w:hideMark/>
          </w:tcPr>
          <w:p w:rsidR="003338ED" w:rsidRPr="001A42EE" w:rsidRDefault="003338ED" w:rsidP="0017196F">
            <w:pPr>
              <w:rPr>
                <w:sz w:val="20"/>
                <w:szCs w:val="20"/>
              </w:rPr>
            </w:pPr>
            <w:r w:rsidRPr="001A42EE">
              <w:rPr>
                <w:sz w:val="20"/>
                <w:szCs w:val="20"/>
              </w:rPr>
              <w:t>д. Салабайкасы</w:t>
            </w:r>
          </w:p>
        </w:tc>
        <w:tc>
          <w:tcPr>
            <w:tcW w:w="1843" w:type="dxa"/>
            <w:tcBorders>
              <w:left w:val="single" w:sz="4" w:space="0" w:color="auto"/>
              <w:bottom w:val="single" w:sz="4" w:space="0" w:color="auto"/>
              <w:right w:val="single" w:sz="4" w:space="0" w:color="auto"/>
            </w:tcBorders>
            <w:hideMark/>
          </w:tcPr>
          <w:p w:rsidR="003338ED" w:rsidRPr="001A42EE" w:rsidRDefault="003338ED"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rsidR="003338ED" w:rsidRPr="001A42EE" w:rsidRDefault="003338ED"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3338ED" w:rsidRDefault="003338ED" w:rsidP="00420ED2">
            <w:pPr>
              <w:jc w:val="center"/>
            </w:pPr>
            <w:r w:rsidRPr="00036DBC">
              <w:rPr>
                <w:sz w:val="20"/>
                <w:szCs w:val="20"/>
              </w:rPr>
              <w:t>100 мест</w:t>
            </w:r>
          </w:p>
        </w:tc>
        <w:tc>
          <w:tcPr>
            <w:tcW w:w="2409" w:type="dxa"/>
            <w:tcBorders>
              <w:left w:val="single" w:sz="4" w:space="0" w:color="auto"/>
              <w:bottom w:val="single" w:sz="4" w:space="0" w:color="auto"/>
              <w:right w:val="single" w:sz="4" w:space="0" w:color="auto"/>
            </w:tcBorders>
            <w:hideMark/>
          </w:tcPr>
          <w:p w:rsidR="003338ED" w:rsidRPr="001A42EE" w:rsidRDefault="003338ED"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1.3.13</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Анат-Кинярский сельский дом культуры</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 Анат-Киняры, ул.Луговая, д. 17</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80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1.3.14</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Ырашпулыхский сельский клуб</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Ырашпулых, ул. Николаева, д. 3а</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30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12E7E">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1.3.15</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Ишакский краеведческий музей</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 Ишаки, ул. Центральная, д. 7</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shd w:val="clear" w:color="auto" w:fill="auto"/>
            <w:hideMark/>
          </w:tcPr>
          <w:p w:rsidR="00451132" w:rsidRPr="001A42EE" w:rsidRDefault="00612E7E" w:rsidP="00420ED2">
            <w:pPr>
              <w:jc w:val="center"/>
              <w:rPr>
                <w:sz w:val="20"/>
                <w:szCs w:val="20"/>
              </w:rPr>
            </w:pPr>
            <w:r>
              <w:rPr>
                <w:sz w:val="20"/>
                <w:szCs w:val="20"/>
              </w:rPr>
              <w:t>27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1.3.16</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Сятра-Маргинский сельский клуб</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Сятра-Марги, ул. Молодежная, соор. 1</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50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1.3.17</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Сельский дом культуры</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 Ишаки, ул. Садовая</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80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12E7E">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1.3.18</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Культурно-досуговый парк</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 Ишлеи</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shd w:val="clear" w:color="auto" w:fill="auto"/>
            <w:hideMark/>
          </w:tcPr>
          <w:p w:rsidR="00451132" w:rsidRPr="001A42EE" w:rsidRDefault="00612E7E" w:rsidP="00420ED2">
            <w:pPr>
              <w:jc w:val="center"/>
              <w:rPr>
                <w:sz w:val="20"/>
                <w:szCs w:val="20"/>
              </w:rPr>
            </w:pPr>
            <w:r>
              <w:rPr>
                <w:sz w:val="20"/>
                <w:szCs w:val="20"/>
              </w:rPr>
              <w:t>100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12E7E">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1.3.19</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Детский развлекательный центр</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 Ишлеи, д. Хорамакасы, д. Синьял-Чурачики</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shd w:val="clear" w:color="auto" w:fill="auto"/>
            <w:hideMark/>
          </w:tcPr>
          <w:p w:rsidR="00451132" w:rsidRPr="001A42EE" w:rsidRDefault="00612E7E" w:rsidP="00420ED2">
            <w:pPr>
              <w:jc w:val="center"/>
              <w:rPr>
                <w:sz w:val="20"/>
                <w:szCs w:val="20"/>
              </w:rPr>
            </w:pPr>
            <w:r>
              <w:rPr>
                <w:sz w:val="20"/>
                <w:szCs w:val="20"/>
              </w:rPr>
              <w:t>50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12E7E">
        <w:trPr>
          <w:trHeight w:val="261"/>
        </w:trPr>
        <w:tc>
          <w:tcPr>
            <w:tcW w:w="988" w:type="dxa"/>
            <w:tcBorders>
              <w:left w:val="single" w:sz="4" w:space="0" w:color="auto"/>
              <w:bottom w:val="single" w:sz="4" w:space="0" w:color="auto"/>
              <w:right w:val="single" w:sz="4" w:space="0" w:color="auto"/>
            </w:tcBorders>
            <w:hideMark/>
          </w:tcPr>
          <w:p w:rsidR="00451132" w:rsidRPr="001A42EE" w:rsidRDefault="00451132">
            <w:pPr>
              <w:rPr>
                <w:sz w:val="20"/>
                <w:szCs w:val="20"/>
              </w:rPr>
            </w:pPr>
            <w:r w:rsidRPr="001A42EE">
              <w:rPr>
                <w:sz w:val="20"/>
                <w:szCs w:val="20"/>
              </w:rPr>
              <w:t>1.3.20</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Музей культуры и быта</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 Ишлеи</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shd w:val="clear" w:color="auto" w:fill="auto"/>
            <w:hideMark/>
          </w:tcPr>
          <w:p w:rsidR="00451132" w:rsidRPr="001A42EE" w:rsidRDefault="00612E7E" w:rsidP="00420ED2">
            <w:pPr>
              <w:jc w:val="center"/>
              <w:rPr>
                <w:sz w:val="20"/>
                <w:szCs w:val="20"/>
              </w:rPr>
            </w:pPr>
            <w:r>
              <w:rPr>
                <w:sz w:val="20"/>
                <w:szCs w:val="20"/>
              </w:rPr>
              <w:t>50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3D1104">
            <w:pPr>
              <w:rPr>
                <w:sz w:val="20"/>
                <w:szCs w:val="20"/>
              </w:rPr>
            </w:pPr>
            <w:r>
              <w:rPr>
                <w:sz w:val="20"/>
                <w:szCs w:val="20"/>
              </w:rPr>
              <w:t>1.3.21</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Кшаушский ЦСДК</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Курмыши, ул. 9-ой Пятилетки, д. 11</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210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3D1104">
            <w:pPr>
              <w:rPr>
                <w:sz w:val="20"/>
                <w:szCs w:val="20"/>
              </w:rPr>
            </w:pPr>
            <w:r>
              <w:rPr>
                <w:sz w:val="20"/>
                <w:szCs w:val="20"/>
              </w:rPr>
              <w:t>1.3.22</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Синьяльский Дом культуры</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 Синьялы</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300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3D1104">
            <w:pPr>
              <w:rPr>
                <w:sz w:val="20"/>
                <w:szCs w:val="20"/>
              </w:rPr>
            </w:pPr>
            <w:r>
              <w:rPr>
                <w:sz w:val="20"/>
                <w:szCs w:val="20"/>
              </w:rPr>
              <w:t>1.3.23</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Икковский дом творчества</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с. Икково, ул. Школьная, д. 2А</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300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3D1104">
            <w:pPr>
              <w:rPr>
                <w:sz w:val="20"/>
                <w:szCs w:val="20"/>
              </w:rPr>
            </w:pPr>
            <w:r>
              <w:rPr>
                <w:sz w:val="20"/>
                <w:szCs w:val="20"/>
              </w:rPr>
              <w:t>1.3.24</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Чиршкасинский дом творчества</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Чиршкасы, ул. 11 Пятилетки, д. 1</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300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3D1104">
            <w:pPr>
              <w:rPr>
                <w:sz w:val="20"/>
                <w:szCs w:val="20"/>
              </w:rPr>
            </w:pPr>
            <w:r>
              <w:rPr>
                <w:sz w:val="20"/>
                <w:szCs w:val="20"/>
              </w:rPr>
              <w:t>1.3.25</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Ямбарусовский сельский клуб</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Ямбарусово</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451132" w:rsidRPr="001A42EE" w:rsidRDefault="003338ED" w:rsidP="00420ED2">
            <w:pPr>
              <w:jc w:val="center"/>
              <w:rPr>
                <w:sz w:val="20"/>
                <w:szCs w:val="20"/>
              </w:rPr>
            </w:pPr>
            <w:r>
              <w:rPr>
                <w:sz w:val="20"/>
                <w:szCs w:val="20"/>
              </w:rPr>
              <w:t>100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3D1104">
            <w:pPr>
              <w:rPr>
                <w:sz w:val="20"/>
                <w:szCs w:val="20"/>
              </w:rPr>
            </w:pPr>
            <w:r>
              <w:rPr>
                <w:sz w:val="20"/>
                <w:szCs w:val="20"/>
              </w:rPr>
              <w:t>1.3.26</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Тренькасинский Дом Творчества</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Новые Тренькасы</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300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451132" w:rsidRPr="001A42EE" w:rsidTr="00650014">
        <w:trPr>
          <w:trHeight w:val="261"/>
        </w:trPr>
        <w:tc>
          <w:tcPr>
            <w:tcW w:w="988" w:type="dxa"/>
            <w:tcBorders>
              <w:left w:val="single" w:sz="4" w:space="0" w:color="auto"/>
              <w:bottom w:val="single" w:sz="4" w:space="0" w:color="auto"/>
              <w:right w:val="single" w:sz="4" w:space="0" w:color="auto"/>
            </w:tcBorders>
            <w:hideMark/>
          </w:tcPr>
          <w:p w:rsidR="00451132" w:rsidRPr="001A42EE" w:rsidRDefault="003D1104">
            <w:pPr>
              <w:rPr>
                <w:sz w:val="20"/>
                <w:szCs w:val="20"/>
              </w:rPr>
            </w:pPr>
            <w:r>
              <w:rPr>
                <w:sz w:val="20"/>
                <w:szCs w:val="20"/>
              </w:rPr>
              <w:lastRenderedPageBreak/>
              <w:t>1.3.27</w:t>
            </w:r>
          </w:p>
        </w:tc>
        <w:tc>
          <w:tcPr>
            <w:tcW w:w="2697" w:type="dxa"/>
            <w:tcBorders>
              <w:top w:val="single" w:sz="4" w:space="0" w:color="auto"/>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Чиршкасинский Дом молодежи</w:t>
            </w:r>
          </w:p>
        </w:tc>
        <w:tc>
          <w:tcPr>
            <w:tcW w:w="2411"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д. Чиршкасы, пер. Школьный, д. 7</w:t>
            </w:r>
          </w:p>
        </w:tc>
        <w:tc>
          <w:tcPr>
            <w:tcW w:w="1843"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Планируемый к реконструкции</w:t>
            </w:r>
          </w:p>
        </w:tc>
        <w:tc>
          <w:tcPr>
            <w:tcW w:w="2409" w:type="dxa"/>
            <w:tcBorders>
              <w:left w:val="single" w:sz="4" w:space="0" w:color="auto"/>
              <w:bottom w:val="single" w:sz="4" w:space="0" w:color="auto"/>
              <w:right w:val="single" w:sz="4" w:space="0" w:color="auto"/>
            </w:tcBorders>
            <w:hideMark/>
          </w:tcPr>
          <w:p w:rsidR="00451132" w:rsidRPr="001A42EE" w:rsidRDefault="00451132" w:rsidP="0017196F">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180 мест</w:t>
            </w:r>
          </w:p>
        </w:tc>
        <w:tc>
          <w:tcPr>
            <w:tcW w:w="2409" w:type="dxa"/>
            <w:tcBorders>
              <w:left w:val="single" w:sz="4" w:space="0" w:color="auto"/>
              <w:bottom w:val="single" w:sz="4" w:space="0" w:color="auto"/>
              <w:right w:val="single" w:sz="4" w:space="0" w:color="auto"/>
            </w:tcBorders>
            <w:hideMark/>
          </w:tcPr>
          <w:p w:rsidR="00451132" w:rsidRPr="001A42EE" w:rsidRDefault="00451132" w:rsidP="00420ED2">
            <w:pPr>
              <w:jc w:val="center"/>
              <w:rPr>
                <w:sz w:val="20"/>
                <w:szCs w:val="20"/>
              </w:rPr>
            </w:pPr>
            <w:r w:rsidRPr="001A42EE">
              <w:rPr>
                <w:sz w:val="20"/>
                <w:szCs w:val="20"/>
              </w:rPr>
              <w:t>Не устанавливаются</w:t>
            </w:r>
          </w:p>
        </w:tc>
      </w:tr>
      <w:tr w:rsidR="000D1DC6" w:rsidRPr="001A42EE" w:rsidTr="00650014">
        <w:trPr>
          <w:trHeight w:val="261"/>
        </w:trPr>
        <w:tc>
          <w:tcPr>
            <w:tcW w:w="988" w:type="dxa"/>
            <w:tcBorders>
              <w:left w:val="single" w:sz="4" w:space="0" w:color="auto"/>
              <w:bottom w:val="single" w:sz="4" w:space="0" w:color="auto"/>
              <w:right w:val="single" w:sz="4" w:space="0" w:color="auto"/>
            </w:tcBorders>
            <w:hideMark/>
          </w:tcPr>
          <w:p w:rsidR="000D1DC6" w:rsidRDefault="000D1DC6">
            <w:pPr>
              <w:rPr>
                <w:sz w:val="20"/>
                <w:szCs w:val="20"/>
              </w:rPr>
            </w:pPr>
            <w:r>
              <w:rPr>
                <w:sz w:val="20"/>
                <w:szCs w:val="20"/>
              </w:rPr>
              <w:t>1.3.28</w:t>
            </w: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17196F">
            <w:pPr>
              <w:rPr>
                <w:sz w:val="20"/>
                <w:szCs w:val="20"/>
              </w:rPr>
            </w:pPr>
            <w:r>
              <w:rPr>
                <w:sz w:val="20"/>
                <w:szCs w:val="20"/>
              </w:rPr>
              <w:t>Сельский клуб</w:t>
            </w:r>
          </w:p>
        </w:tc>
        <w:tc>
          <w:tcPr>
            <w:tcW w:w="2411" w:type="dxa"/>
            <w:tcBorders>
              <w:left w:val="single" w:sz="4" w:space="0" w:color="auto"/>
              <w:bottom w:val="single" w:sz="4" w:space="0" w:color="auto"/>
              <w:right w:val="single" w:sz="4" w:space="0" w:color="auto"/>
            </w:tcBorders>
            <w:hideMark/>
          </w:tcPr>
          <w:p w:rsidR="000D1DC6" w:rsidRPr="001A42EE" w:rsidRDefault="000D1DC6" w:rsidP="0017196F">
            <w:pPr>
              <w:rPr>
                <w:sz w:val="20"/>
                <w:szCs w:val="20"/>
              </w:rPr>
            </w:pPr>
            <w:r>
              <w:rPr>
                <w:sz w:val="20"/>
                <w:szCs w:val="20"/>
              </w:rPr>
              <w:t>д. Хурынлых</w:t>
            </w:r>
          </w:p>
        </w:tc>
        <w:tc>
          <w:tcPr>
            <w:tcW w:w="1843" w:type="dxa"/>
            <w:tcBorders>
              <w:left w:val="single" w:sz="4" w:space="0" w:color="auto"/>
              <w:bottom w:val="single" w:sz="4" w:space="0" w:color="auto"/>
              <w:right w:val="single" w:sz="4" w:space="0" w:color="auto"/>
            </w:tcBorders>
            <w:hideMark/>
          </w:tcPr>
          <w:p w:rsidR="000D1DC6" w:rsidRPr="001A42EE" w:rsidRDefault="000D1DC6" w:rsidP="00E93874">
            <w:pPr>
              <w:rPr>
                <w:sz w:val="20"/>
                <w:szCs w:val="20"/>
              </w:rPr>
            </w:pPr>
            <w:r w:rsidRPr="001A42EE">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rsidR="000D1DC6" w:rsidRPr="001A42EE" w:rsidRDefault="000D1DC6" w:rsidP="00E93874">
            <w:pPr>
              <w:rPr>
                <w:sz w:val="20"/>
                <w:szCs w:val="20"/>
              </w:rPr>
            </w:pPr>
            <w:r w:rsidRPr="001A42EE">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036DBC">
              <w:rPr>
                <w:sz w:val="20"/>
                <w:szCs w:val="20"/>
              </w:rPr>
              <w:t>100 мест</w:t>
            </w:r>
          </w:p>
        </w:tc>
        <w:tc>
          <w:tcPr>
            <w:tcW w:w="2409" w:type="dxa"/>
            <w:tcBorders>
              <w:left w:val="single" w:sz="4" w:space="0" w:color="auto"/>
              <w:bottom w:val="single" w:sz="4" w:space="0" w:color="auto"/>
              <w:right w:val="single" w:sz="4" w:space="0" w:color="auto"/>
            </w:tcBorders>
            <w:hideMark/>
          </w:tcPr>
          <w:p w:rsidR="000D1DC6" w:rsidRPr="001A42EE" w:rsidRDefault="000D1DC6" w:rsidP="00E93874">
            <w:pPr>
              <w:jc w:val="center"/>
              <w:rPr>
                <w:sz w:val="20"/>
                <w:szCs w:val="20"/>
              </w:rPr>
            </w:pPr>
            <w:r w:rsidRPr="001A42EE">
              <w:rPr>
                <w:sz w:val="20"/>
                <w:szCs w:val="20"/>
              </w:rPr>
              <w:t>Не устанавливаются</w:t>
            </w:r>
          </w:p>
        </w:tc>
      </w:tr>
      <w:tr w:rsidR="000D1DC6" w:rsidRPr="001A42EE" w:rsidTr="00650014">
        <w:trPr>
          <w:trHeight w:val="261"/>
        </w:trPr>
        <w:tc>
          <w:tcPr>
            <w:tcW w:w="988" w:type="dxa"/>
            <w:tcBorders>
              <w:left w:val="single" w:sz="4" w:space="0" w:color="auto"/>
              <w:bottom w:val="single" w:sz="4" w:space="0" w:color="auto"/>
              <w:right w:val="single" w:sz="4" w:space="0" w:color="auto"/>
            </w:tcBorders>
            <w:hideMark/>
          </w:tcPr>
          <w:p w:rsidR="000D1DC6" w:rsidRDefault="000D1DC6">
            <w:pPr>
              <w:rPr>
                <w:sz w:val="20"/>
                <w:szCs w:val="20"/>
              </w:rPr>
            </w:pPr>
            <w:r>
              <w:rPr>
                <w:sz w:val="20"/>
                <w:szCs w:val="20"/>
              </w:rPr>
              <w:t>1.3.29</w:t>
            </w:r>
          </w:p>
        </w:tc>
        <w:tc>
          <w:tcPr>
            <w:tcW w:w="2697" w:type="dxa"/>
            <w:tcBorders>
              <w:top w:val="single" w:sz="4" w:space="0" w:color="auto"/>
              <w:left w:val="single" w:sz="4" w:space="0" w:color="auto"/>
              <w:bottom w:val="single" w:sz="4" w:space="0" w:color="auto"/>
              <w:right w:val="single" w:sz="4" w:space="0" w:color="auto"/>
            </w:tcBorders>
            <w:hideMark/>
          </w:tcPr>
          <w:p w:rsidR="000D1DC6" w:rsidRDefault="000D1DC6" w:rsidP="0017196F">
            <w:pPr>
              <w:rPr>
                <w:sz w:val="20"/>
                <w:szCs w:val="20"/>
              </w:rPr>
            </w:pPr>
            <w:r>
              <w:rPr>
                <w:sz w:val="20"/>
                <w:szCs w:val="20"/>
              </w:rPr>
              <w:t>Сельский клуб</w:t>
            </w:r>
          </w:p>
        </w:tc>
        <w:tc>
          <w:tcPr>
            <w:tcW w:w="2411" w:type="dxa"/>
            <w:tcBorders>
              <w:left w:val="single" w:sz="4" w:space="0" w:color="auto"/>
              <w:bottom w:val="single" w:sz="4" w:space="0" w:color="auto"/>
              <w:right w:val="single" w:sz="4" w:space="0" w:color="auto"/>
            </w:tcBorders>
            <w:hideMark/>
          </w:tcPr>
          <w:p w:rsidR="000D1DC6" w:rsidRDefault="000D1DC6" w:rsidP="0017196F">
            <w:pPr>
              <w:rPr>
                <w:sz w:val="20"/>
                <w:szCs w:val="20"/>
              </w:rPr>
            </w:pPr>
            <w:r>
              <w:rPr>
                <w:sz w:val="20"/>
                <w:szCs w:val="20"/>
              </w:rPr>
              <w:t>д. Сятракасы</w:t>
            </w:r>
          </w:p>
        </w:tc>
        <w:tc>
          <w:tcPr>
            <w:tcW w:w="1843" w:type="dxa"/>
            <w:tcBorders>
              <w:left w:val="single" w:sz="4" w:space="0" w:color="auto"/>
              <w:bottom w:val="single" w:sz="4" w:space="0" w:color="auto"/>
              <w:right w:val="single" w:sz="4" w:space="0" w:color="auto"/>
            </w:tcBorders>
            <w:hideMark/>
          </w:tcPr>
          <w:p w:rsidR="000D1DC6" w:rsidRPr="001A42EE" w:rsidRDefault="000D1DC6" w:rsidP="00E93874">
            <w:pPr>
              <w:rPr>
                <w:sz w:val="20"/>
                <w:szCs w:val="20"/>
              </w:rPr>
            </w:pPr>
            <w:r>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rsidR="000D1DC6" w:rsidRPr="001A42EE" w:rsidRDefault="000D1DC6" w:rsidP="00E93874">
            <w:pPr>
              <w:rPr>
                <w:sz w:val="20"/>
                <w:szCs w:val="20"/>
              </w:rPr>
            </w:pPr>
            <w:r>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0D1DC6" w:rsidRPr="00036DBC" w:rsidRDefault="000D1DC6" w:rsidP="00420ED2">
            <w:pPr>
              <w:jc w:val="center"/>
              <w:rPr>
                <w:sz w:val="20"/>
                <w:szCs w:val="20"/>
              </w:rPr>
            </w:pPr>
            <w:r>
              <w:rPr>
                <w:sz w:val="20"/>
                <w:szCs w:val="20"/>
              </w:rPr>
              <w:t>100 мест</w:t>
            </w:r>
          </w:p>
        </w:tc>
        <w:tc>
          <w:tcPr>
            <w:tcW w:w="2409" w:type="dxa"/>
            <w:tcBorders>
              <w:left w:val="single" w:sz="4" w:space="0" w:color="auto"/>
              <w:bottom w:val="single" w:sz="4" w:space="0" w:color="auto"/>
              <w:right w:val="single" w:sz="4" w:space="0" w:color="auto"/>
            </w:tcBorders>
            <w:hideMark/>
          </w:tcPr>
          <w:p w:rsidR="000D1DC6" w:rsidRPr="001A42EE" w:rsidRDefault="000D1DC6" w:rsidP="00E93874">
            <w:pPr>
              <w:jc w:val="center"/>
              <w:rPr>
                <w:sz w:val="20"/>
                <w:szCs w:val="20"/>
              </w:rPr>
            </w:pPr>
            <w:r>
              <w:rPr>
                <w:sz w:val="20"/>
                <w:szCs w:val="20"/>
              </w:rPr>
              <w:t>Не устанавливается</w:t>
            </w:r>
          </w:p>
        </w:tc>
      </w:tr>
      <w:tr w:rsidR="00E73174" w:rsidRPr="001A42EE" w:rsidTr="00650014">
        <w:trPr>
          <w:trHeight w:val="261"/>
        </w:trPr>
        <w:tc>
          <w:tcPr>
            <w:tcW w:w="988" w:type="dxa"/>
            <w:tcBorders>
              <w:left w:val="single" w:sz="4" w:space="0" w:color="auto"/>
              <w:bottom w:val="single" w:sz="4" w:space="0" w:color="auto"/>
              <w:right w:val="single" w:sz="4" w:space="0" w:color="auto"/>
            </w:tcBorders>
            <w:hideMark/>
          </w:tcPr>
          <w:p w:rsidR="00E73174" w:rsidRDefault="00E73174">
            <w:pPr>
              <w:rPr>
                <w:sz w:val="20"/>
                <w:szCs w:val="20"/>
              </w:rPr>
            </w:pPr>
            <w:r>
              <w:rPr>
                <w:sz w:val="20"/>
                <w:szCs w:val="20"/>
              </w:rPr>
              <w:t>1.3.30</w:t>
            </w:r>
          </w:p>
        </w:tc>
        <w:tc>
          <w:tcPr>
            <w:tcW w:w="2697" w:type="dxa"/>
            <w:tcBorders>
              <w:top w:val="single" w:sz="4" w:space="0" w:color="auto"/>
              <w:left w:val="single" w:sz="4" w:space="0" w:color="auto"/>
              <w:bottom w:val="single" w:sz="4" w:space="0" w:color="auto"/>
              <w:right w:val="single" w:sz="4" w:space="0" w:color="auto"/>
            </w:tcBorders>
            <w:hideMark/>
          </w:tcPr>
          <w:p w:rsidR="00E73174" w:rsidRDefault="00E73174" w:rsidP="0017196F">
            <w:pPr>
              <w:rPr>
                <w:sz w:val="20"/>
                <w:szCs w:val="20"/>
              </w:rPr>
            </w:pPr>
            <w:r>
              <w:rPr>
                <w:sz w:val="20"/>
                <w:szCs w:val="20"/>
              </w:rPr>
              <w:t>Сельский клуб</w:t>
            </w:r>
          </w:p>
        </w:tc>
        <w:tc>
          <w:tcPr>
            <w:tcW w:w="2411" w:type="dxa"/>
            <w:tcBorders>
              <w:left w:val="single" w:sz="4" w:space="0" w:color="auto"/>
              <w:bottom w:val="single" w:sz="4" w:space="0" w:color="auto"/>
              <w:right w:val="single" w:sz="4" w:space="0" w:color="auto"/>
            </w:tcBorders>
            <w:hideMark/>
          </w:tcPr>
          <w:p w:rsidR="00E73174" w:rsidRDefault="00E73174" w:rsidP="0017196F">
            <w:pPr>
              <w:rPr>
                <w:sz w:val="20"/>
                <w:szCs w:val="20"/>
              </w:rPr>
            </w:pPr>
            <w:r>
              <w:rPr>
                <w:sz w:val="20"/>
                <w:szCs w:val="20"/>
              </w:rPr>
              <w:t>д. Коснары</w:t>
            </w:r>
          </w:p>
        </w:tc>
        <w:tc>
          <w:tcPr>
            <w:tcW w:w="1843" w:type="dxa"/>
            <w:tcBorders>
              <w:left w:val="single" w:sz="4" w:space="0" w:color="auto"/>
              <w:bottom w:val="single" w:sz="4" w:space="0" w:color="auto"/>
              <w:right w:val="single" w:sz="4" w:space="0" w:color="auto"/>
            </w:tcBorders>
            <w:hideMark/>
          </w:tcPr>
          <w:p w:rsidR="00E73174" w:rsidRDefault="00E73174" w:rsidP="00E93874">
            <w:pPr>
              <w:rPr>
                <w:sz w:val="20"/>
                <w:szCs w:val="20"/>
              </w:rPr>
            </w:pPr>
            <w:r>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rsidR="00E73174" w:rsidRDefault="00E73174" w:rsidP="00E93874">
            <w:pPr>
              <w:rPr>
                <w:sz w:val="20"/>
                <w:szCs w:val="20"/>
              </w:rPr>
            </w:pPr>
            <w:r>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E73174" w:rsidRDefault="00E73174" w:rsidP="00420ED2">
            <w:pPr>
              <w:jc w:val="center"/>
              <w:rPr>
                <w:sz w:val="20"/>
                <w:szCs w:val="20"/>
              </w:rPr>
            </w:pPr>
            <w:r>
              <w:rPr>
                <w:sz w:val="20"/>
                <w:szCs w:val="20"/>
              </w:rPr>
              <w:t>100 мест</w:t>
            </w:r>
          </w:p>
        </w:tc>
        <w:tc>
          <w:tcPr>
            <w:tcW w:w="2409" w:type="dxa"/>
            <w:tcBorders>
              <w:left w:val="single" w:sz="4" w:space="0" w:color="auto"/>
              <w:bottom w:val="single" w:sz="4" w:space="0" w:color="auto"/>
              <w:right w:val="single" w:sz="4" w:space="0" w:color="auto"/>
            </w:tcBorders>
            <w:hideMark/>
          </w:tcPr>
          <w:p w:rsidR="00E73174" w:rsidRDefault="00E73174" w:rsidP="00E93874">
            <w:pPr>
              <w:jc w:val="center"/>
              <w:rPr>
                <w:sz w:val="20"/>
                <w:szCs w:val="20"/>
              </w:rPr>
            </w:pPr>
            <w:r>
              <w:rPr>
                <w:sz w:val="20"/>
                <w:szCs w:val="20"/>
              </w:rPr>
              <w:t>Не устанавливается</w:t>
            </w:r>
          </w:p>
        </w:tc>
      </w:tr>
      <w:tr w:rsidR="00AB7020" w:rsidRPr="001A42EE" w:rsidTr="00650014">
        <w:trPr>
          <w:trHeight w:val="261"/>
        </w:trPr>
        <w:tc>
          <w:tcPr>
            <w:tcW w:w="988" w:type="dxa"/>
            <w:tcBorders>
              <w:left w:val="single" w:sz="4" w:space="0" w:color="auto"/>
              <w:bottom w:val="single" w:sz="4" w:space="0" w:color="auto"/>
              <w:right w:val="single" w:sz="4" w:space="0" w:color="auto"/>
            </w:tcBorders>
            <w:hideMark/>
          </w:tcPr>
          <w:p w:rsidR="00AB7020" w:rsidRDefault="00AB7020">
            <w:pPr>
              <w:rPr>
                <w:sz w:val="20"/>
                <w:szCs w:val="20"/>
              </w:rPr>
            </w:pPr>
            <w:r>
              <w:rPr>
                <w:sz w:val="20"/>
                <w:szCs w:val="20"/>
              </w:rPr>
              <w:t>1.3.3</w:t>
            </w:r>
            <w:r w:rsidR="00E73174">
              <w:rPr>
                <w:sz w:val="20"/>
                <w:szCs w:val="20"/>
              </w:rPr>
              <w:t>1</w:t>
            </w:r>
          </w:p>
        </w:tc>
        <w:tc>
          <w:tcPr>
            <w:tcW w:w="2697" w:type="dxa"/>
            <w:tcBorders>
              <w:top w:val="single" w:sz="4" w:space="0" w:color="auto"/>
              <w:left w:val="single" w:sz="4" w:space="0" w:color="auto"/>
              <w:bottom w:val="single" w:sz="4" w:space="0" w:color="auto"/>
              <w:right w:val="single" w:sz="4" w:space="0" w:color="auto"/>
            </w:tcBorders>
            <w:hideMark/>
          </w:tcPr>
          <w:p w:rsidR="00AB7020" w:rsidRDefault="00AB7020" w:rsidP="0017196F">
            <w:pPr>
              <w:rPr>
                <w:sz w:val="20"/>
                <w:szCs w:val="20"/>
              </w:rPr>
            </w:pPr>
            <w:r>
              <w:rPr>
                <w:sz w:val="20"/>
                <w:szCs w:val="20"/>
              </w:rPr>
              <w:t>Сельский клуб</w:t>
            </w:r>
          </w:p>
        </w:tc>
        <w:tc>
          <w:tcPr>
            <w:tcW w:w="2411" w:type="dxa"/>
            <w:tcBorders>
              <w:left w:val="single" w:sz="4" w:space="0" w:color="auto"/>
              <w:bottom w:val="single" w:sz="4" w:space="0" w:color="auto"/>
              <w:right w:val="single" w:sz="4" w:space="0" w:color="auto"/>
            </w:tcBorders>
            <w:hideMark/>
          </w:tcPr>
          <w:p w:rsidR="00AB7020" w:rsidRDefault="00AB7020" w:rsidP="0017196F">
            <w:pPr>
              <w:rPr>
                <w:sz w:val="20"/>
                <w:szCs w:val="20"/>
              </w:rPr>
            </w:pPr>
            <w:r>
              <w:rPr>
                <w:sz w:val="20"/>
                <w:szCs w:val="20"/>
              </w:rPr>
              <w:t>д. Нижний Магазь</w:t>
            </w:r>
          </w:p>
        </w:tc>
        <w:tc>
          <w:tcPr>
            <w:tcW w:w="1843" w:type="dxa"/>
            <w:tcBorders>
              <w:left w:val="single" w:sz="4" w:space="0" w:color="auto"/>
              <w:bottom w:val="single" w:sz="4" w:space="0" w:color="auto"/>
              <w:right w:val="single" w:sz="4" w:space="0" w:color="auto"/>
            </w:tcBorders>
            <w:hideMark/>
          </w:tcPr>
          <w:p w:rsidR="00AB7020" w:rsidRDefault="00AB7020" w:rsidP="00E93874">
            <w:pPr>
              <w:rPr>
                <w:sz w:val="20"/>
                <w:szCs w:val="20"/>
              </w:rPr>
            </w:pPr>
            <w:r>
              <w:rPr>
                <w:sz w:val="20"/>
                <w:szCs w:val="20"/>
              </w:rPr>
              <w:t>Планируемый к размещению</w:t>
            </w:r>
          </w:p>
        </w:tc>
        <w:tc>
          <w:tcPr>
            <w:tcW w:w="2409" w:type="dxa"/>
            <w:tcBorders>
              <w:left w:val="single" w:sz="4" w:space="0" w:color="auto"/>
              <w:bottom w:val="single" w:sz="4" w:space="0" w:color="auto"/>
              <w:right w:val="single" w:sz="4" w:space="0" w:color="auto"/>
            </w:tcBorders>
            <w:hideMark/>
          </w:tcPr>
          <w:p w:rsidR="00AB7020" w:rsidRDefault="00AB7020" w:rsidP="00E93874">
            <w:pPr>
              <w:rPr>
                <w:sz w:val="20"/>
                <w:szCs w:val="20"/>
              </w:rPr>
            </w:pPr>
            <w:r>
              <w:rPr>
                <w:sz w:val="20"/>
                <w:szCs w:val="20"/>
              </w:rPr>
              <w:t>Обеспечение досуга населения</w:t>
            </w:r>
          </w:p>
        </w:tc>
        <w:tc>
          <w:tcPr>
            <w:tcW w:w="2127" w:type="dxa"/>
            <w:tcBorders>
              <w:left w:val="single" w:sz="4" w:space="0" w:color="auto"/>
              <w:bottom w:val="single" w:sz="4" w:space="0" w:color="auto"/>
              <w:right w:val="single" w:sz="4" w:space="0" w:color="auto"/>
            </w:tcBorders>
            <w:hideMark/>
          </w:tcPr>
          <w:p w:rsidR="00AB7020" w:rsidRDefault="00AB7020" w:rsidP="00420ED2">
            <w:pPr>
              <w:jc w:val="center"/>
              <w:rPr>
                <w:sz w:val="20"/>
                <w:szCs w:val="20"/>
              </w:rPr>
            </w:pPr>
            <w:r>
              <w:rPr>
                <w:sz w:val="20"/>
                <w:szCs w:val="20"/>
              </w:rPr>
              <w:t>100 мест</w:t>
            </w:r>
          </w:p>
        </w:tc>
        <w:tc>
          <w:tcPr>
            <w:tcW w:w="2409" w:type="dxa"/>
            <w:tcBorders>
              <w:left w:val="single" w:sz="4" w:space="0" w:color="auto"/>
              <w:bottom w:val="single" w:sz="4" w:space="0" w:color="auto"/>
              <w:right w:val="single" w:sz="4" w:space="0" w:color="auto"/>
            </w:tcBorders>
            <w:hideMark/>
          </w:tcPr>
          <w:p w:rsidR="00AB7020" w:rsidRDefault="00AB7020" w:rsidP="00E93874">
            <w:pPr>
              <w:jc w:val="center"/>
              <w:rPr>
                <w:sz w:val="20"/>
                <w:szCs w:val="20"/>
              </w:rPr>
            </w:pPr>
            <w:r>
              <w:rPr>
                <w:sz w:val="20"/>
                <w:szCs w:val="20"/>
              </w:rPr>
              <w:t>Не устанавливается</w:t>
            </w:r>
          </w:p>
        </w:tc>
      </w:tr>
      <w:tr w:rsidR="000D1DC6"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0D1DC6" w:rsidRPr="002F68FC" w:rsidRDefault="000D1DC6" w:rsidP="002F68FC">
            <w:pPr>
              <w:rPr>
                <w:b/>
                <w:sz w:val="20"/>
                <w:szCs w:val="20"/>
              </w:rPr>
            </w:pPr>
            <w:bookmarkStart w:id="8" w:name="_Toc76134289"/>
            <w:bookmarkStart w:id="9" w:name="_Toc123303642"/>
            <w:r w:rsidRPr="002F68FC">
              <w:rPr>
                <w:b/>
                <w:sz w:val="20"/>
                <w:szCs w:val="20"/>
              </w:rPr>
              <w:t>1.4.Планируемые объекты местного значения в области физической культуры и массового спорта</w:t>
            </w:r>
            <w:bookmarkEnd w:id="8"/>
            <w:bookmarkEnd w:id="9"/>
          </w:p>
        </w:tc>
      </w:tr>
      <w:tr w:rsidR="000D1DC6" w:rsidRPr="001A42EE" w:rsidTr="00650014">
        <w:tc>
          <w:tcPr>
            <w:tcW w:w="988"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1.4.1</w:t>
            </w: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Стадион</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с. Абашево</w:t>
            </w:r>
          </w:p>
          <w:p w:rsidR="000D1DC6" w:rsidRPr="001A42EE" w:rsidRDefault="000D1DC6" w:rsidP="00FA473B">
            <w:pPr>
              <w:rPr>
                <w:sz w:val="20"/>
                <w:szCs w:val="20"/>
              </w:rPr>
            </w:pPr>
            <w:r w:rsidRPr="001A42EE">
              <w:rPr>
                <w:sz w:val="20"/>
                <w:szCs w:val="20"/>
              </w:rPr>
              <w:t>д. Клычево</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DC6" w:rsidRPr="001A42EE" w:rsidRDefault="000D1DC6" w:rsidP="00FA473B">
            <w:pPr>
              <w:rPr>
                <w:sz w:val="20"/>
                <w:szCs w:val="20"/>
              </w:rPr>
            </w:pPr>
            <w:r w:rsidRPr="001A42EE">
              <w:rPr>
                <w:sz w:val="20"/>
                <w:szCs w:val="20"/>
              </w:rPr>
              <w:t>Обеспечение условий для развития на территории муниципального округа физической культуры</w:t>
            </w:r>
          </w:p>
        </w:tc>
        <w:tc>
          <w:tcPr>
            <w:tcW w:w="212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100 мест</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Не устанавливаются</w:t>
            </w:r>
          </w:p>
        </w:tc>
      </w:tr>
      <w:tr w:rsidR="000D1DC6" w:rsidRPr="001A42EE" w:rsidTr="007E67C2">
        <w:trPr>
          <w:trHeight w:val="240"/>
        </w:trPr>
        <w:tc>
          <w:tcPr>
            <w:tcW w:w="988"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1.4.2</w:t>
            </w: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Физкультурно-оздоровительный комплекс открытого типа</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 Новое Атлашево, ул. Набережная, д. 29</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DC6" w:rsidRPr="001A42EE" w:rsidRDefault="000D1DC6" w:rsidP="00FA473B">
            <w:pPr>
              <w:rPr>
                <w:sz w:val="20"/>
                <w:szCs w:val="20"/>
              </w:rPr>
            </w:pPr>
            <w:r w:rsidRPr="001A42EE">
              <w:rPr>
                <w:sz w:val="20"/>
                <w:szCs w:val="20"/>
              </w:rPr>
              <w:t>Обеспечение условий для развития на территории муниципального округа физической культуры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D1DC6" w:rsidRPr="001A42EE" w:rsidRDefault="000D1DC6" w:rsidP="00420ED2">
            <w:pPr>
              <w:jc w:val="center"/>
              <w:rPr>
                <w:sz w:val="20"/>
                <w:szCs w:val="20"/>
              </w:rPr>
            </w:pPr>
            <w:r w:rsidRPr="001A42EE">
              <w:rPr>
                <w:sz w:val="20"/>
                <w:szCs w:val="20"/>
              </w:rPr>
              <w:t>100 мест</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Не устанавливаются</w:t>
            </w:r>
          </w:p>
        </w:tc>
      </w:tr>
      <w:tr w:rsidR="000D1DC6" w:rsidRPr="001A42EE" w:rsidTr="00612E7E">
        <w:trPr>
          <w:trHeight w:val="240"/>
        </w:trPr>
        <w:tc>
          <w:tcPr>
            <w:tcW w:w="988" w:type="dxa"/>
            <w:tcBorders>
              <w:top w:val="single" w:sz="4" w:space="0" w:color="auto"/>
              <w:left w:val="single" w:sz="4" w:space="0" w:color="auto"/>
              <w:bottom w:val="single" w:sz="4" w:space="0" w:color="auto"/>
              <w:right w:val="single" w:sz="4" w:space="0" w:color="auto"/>
            </w:tcBorders>
            <w:hideMark/>
          </w:tcPr>
          <w:p w:rsidR="000D1DC6" w:rsidRPr="001A42EE" w:rsidRDefault="000D1DC6">
            <w:pPr>
              <w:rPr>
                <w:sz w:val="20"/>
                <w:szCs w:val="20"/>
              </w:rPr>
            </w:pPr>
            <w:r w:rsidRPr="001A42EE">
              <w:rPr>
                <w:sz w:val="20"/>
                <w:szCs w:val="20"/>
              </w:rPr>
              <w:t>1.4.3</w:t>
            </w: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pPr>
              <w:rPr>
                <w:sz w:val="20"/>
                <w:szCs w:val="20"/>
              </w:rPr>
            </w:pPr>
            <w:r w:rsidRPr="001A42EE">
              <w:rPr>
                <w:sz w:val="20"/>
                <w:szCs w:val="20"/>
              </w:rPr>
              <w:t>Спортивная площадка</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pPr>
              <w:rPr>
                <w:sz w:val="20"/>
                <w:szCs w:val="20"/>
              </w:rPr>
            </w:pPr>
            <w:r w:rsidRPr="001A42EE">
              <w:rPr>
                <w:sz w:val="20"/>
                <w:szCs w:val="20"/>
              </w:rPr>
              <w:t>д. Атлашево, д. Ердово, д. Нижний Магазь, с. Янгильдино, д. Курмыши</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A850C0">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DC6" w:rsidRPr="001A42EE" w:rsidRDefault="000D1DC6" w:rsidP="00A850C0">
            <w:pPr>
              <w:rPr>
                <w:sz w:val="20"/>
                <w:szCs w:val="20"/>
              </w:rPr>
            </w:pPr>
            <w:r w:rsidRPr="001A42EE">
              <w:rPr>
                <w:sz w:val="20"/>
                <w:szCs w:val="20"/>
              </w:rPr>
              <w:t>Обеспечение условий для развития на территории муниципального округа физической культуры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D1DC6" w:rsidRPr="001A42EE" w:rsidRDefault="000D1DC6" w:rsidP="00420ED2">
            <w:pPr>
              <w:jc w:val="center"/>
              <w:rPr>
                <w:sz w:val="20"/>
                <w:szCs w:val="20"/>
              </w:rPr>
            </w:pPr>
            <w:r>
              <w:rPr>
                <w:sz w:val="20"/>
                <w:szCs w:val="20"/>
              </w:rPr>
              <w:t>30 ЕПС</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Не устанавливаются</w:t>
            </w:r>
          </w:p>
        </w:tc>
      </w:tr>
      <w:tr w:rsidR="000D1DC6" w:rsidRPr="001A42EE" w:rsidTr="00612E7E">
        <w:trPr>
          <w:trHeight w:val="240"/>
        </w:trPr>
        <w:tc>
          <w:tcPr>
            <w:tcW w:w="988" w:type="dxa"/>
            <w:tcBorders>
              <w:top w:val="single" w:sz="4" w:space="0" w:color="auto"/>
              <w:left w:val="single" w:sz="4" w:space="0" w:color="auto"/>
              <w:bottom w:val="single" w:sz="4" w:space="0" w:color="auto"/>
              <w:right w:val="single" w:sz="4" w:space="0" w:color="auto"/>
            </w:tcBorders>
            <w:hideMark/>
          </w:tcPr>
          <w:p w:rsidR="000D1DC6" w:rsidRPr="001A42EE" w:rsidRDefault="000D1DC6">
            <w:pPr>
              <w:rPr>
                <w:sz w:val="20"/>
                <w:szCs w:val="20"/>
              </w:rPr>
            </w:pPr>
            <w:r w:rsidRPr="001A42EE">
              <w:rPr>
                <w:sz w:val="20"/>
                <w:szCs w:val="20"/>
              </w:rPr>
              <w:t>1.4.4</w:t>
            </w: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pPr>
              <w:rPr>
                <w:sz w:val="20"/>
                <w:szCs w:val="20"/>
              </w:rPr>
            </w:pPr>
            <w:r w:rsidRPr="001A42EE">
              <w:rPr>
                <w:sz w:val="20"/>
                <w:szCs w:val="20"/>
              </w:rPr>
              <w:t>Футбольное поле</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pPr>
              <w:rPr>
                <w:sz w:val="20"/>
                <w:szCs w:val="20"/>
              </w:rPr>
            </w:pPr>
            <w:r w:rsidRPr="001A42EE">
              <w:rPr>
                <w:sz w:val="20"/>
                <w:szCs w:val="20"/>
              </w:rPr>
              <w:t>п.г.т. Кугеси</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2130E">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DC6" w:rsidRPr="001A42EE" w:rsidRDefault="000D1DC6" w:rsidP="00F2130E">
            <w:pPr>
              <w:rPr>
                <w:sz w:val="20"/>
                <w:szCs w:val="20"/>
              </w:rPr>
            </w:pPr>
            <w:r w:rsidRPr="001A42EE">
              <w:rPr>
                <w:sz w:val="20"/>
                <w:szCs w:val="20"/>
              </w:rPr>
              <w:t>Обеспечение условий для развития на территории муниципального округа физической культуры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D1DC6" w:rsidRPr="001A42EE" w:rsidRDefault="000D1DC6" w:rsidP="00420ED2">
            <w:pPr>
              <w:jc w:val="center"/>
              <w:rPr>
                <w:sz w:val="20"/>
                <w:szCs w:val="20"/>
              </w:rPr>
            </w:pPr>
            <w:r>
              <w:rPr>
                <w:sz w:val="20"/>
                <w:szCs w:val="20"/>
              </w:rPr>
              <w:t>7000 кв.м.</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Не устанавливаются</w:t>
            </w:r>
          </w:p>
        </w:tc>
      </w:tr>
      <w:tr w:rsidR="000D1DC6" w:rsidRPr="001A42EE" w:rsidTr="006503CB">
        <w:trPr>
          <w:trHeight w:val="240"/>
        </w:trPr>
        <w:tc>
          <w:tcPr>
            <w:tcW w:w="988" w:type="dxa"/>
            <w:tcBorders>
              <w:top w:val="single" w:sz="4" w:space="0" w:color="auto"/>
              <w:left w:val="single" w:sz="4" w:space="0" w:color="auto"/>
              <w:bottom w:val="single" w:sz="4" w:space="0" w:color="auto"/>
              <w:right w:val="single" w:sz="4" w:space="0" w:color="auto"/>
            </w:tcBorders>
            <w:hideMark/>
          </w:tcPr>
          <w:p w:rsidR="000D1DC6" w:rsidRPr="001A42EE" w:rsidRDefault="000D1DC6">
            <w:pPr>
              <w:rPr>
                <w:sz w:val="20"/>
                <w:szCs w:val="20"/>
              </w:rPr>
            </w:pPr>
            <w:r>
              <w:rPr>
                <w:sz w:val="20"/>
                <w:szCs w:val="20"/>
              </w:rPr>
              <w:t>1.4.5</w:t>
            </w: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pPr>
              <w:rPr>
                <w:sz w:val="20"/>
                <w:szCs w:val="20"/>
              </w:rPr>
            </w:pPr>
            <w:r w:rsidRPr="001A42EE">
              <w:rPr>
                <w:sz w:val="20"/>
                <w:szCs w:val="20"/>
              </w:rPr>
              <w:t>Спортивная площадка на территории МБОУ Чиршкасинской ООШ им. Л.Б. Пучкова</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pPr>
              <w:rPr>
                <w:sz w:val="20"/>
                <w:szCs w:val="20"/>
              </w:rPr>
            </w:pPr>
            <w:r w:rsidRPr="001A42EE">
              <w:rPr>
                <w:sz w:val="20"/>
                <w:szCs w:val="20"/>
              </w:rPr>
              <w:t>д. Чиршкасы</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2130E">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DC6" w:rsidRPr="001A42EE" w:rsidRDefault="000D1DC6" w:rsidP="00F2130E">
            <w:pPr>
              <w:rPr>
                <w:sz w:val="20"/>
                <w:szCs w:val="20"/>
              </w:rPr>
            </w:pPr>
            <w:r w:rsidRPr="001A42EE">
              <w:rPr>
                <w:sz w:val="20"/>
                <w:szCs w:val="20"/>
              </w:rPr>
              <w:t>Обеспечение условий для развития на территории муниципального округа физической куль</w:t>
            </w:r>
            <w:r w:rsidRPr="001A42EE">
              <w:rPr>
                <w:sz w:val="20"/>
                <w:szCs w:val="20"/>
              </w:rPr>
              <w:lastRenderedPageBreak/>
              <w:t>туры</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D1DC6" w:rsidRPr="001A42EE" w:rsidRDefault="000D1DC6" w:rsidP="00420ED2">
            <w:pPr>
              <w:jc w:val="center"/>
              <w:rPr>
                <w:sz w:val="20"/>
                <w:szCs w:val="20"/>
              </w:rPr>
            </w:pPr>
            <w:r>
              <w:rPr>
                <w:sz w:val="20"/>
                <w:szCs w:val="20"/>
              </w:rPr>
              <w:lastRenderedPageBreak/>
              <w:t>30 ЕПС</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Не устанавливаются</w:t>
            </w:r>
          </w:p>
        </w:tc>
      </w:tr>
      <w:tr w:rsidR="000D1DC6" w:rsidRPr="001A42EE" w:rsidTr="00CE718F">
        <w:tc>
          <w:tcPr>
            <w:tcW w:w="14884" w:type="dxa"/>
            <w:gridSpan w:val="7"/>
            <w:shd w:val="clear" w:color="auto" w:fill="auto"/>
          </w:tcPr>
          <w:p w:rsidR="000D1DC6" w:rsidRPr="002F68FC" w:rsidRDefault="000D1DC6" w:rsidP="002F68FC">
            <w:pPr>
              <w:rPr>
                <w:b/>
                <w:sz w:val="20"/>
                <w:szCs w:val="20"/>
              </w:rPr>
            </w:pPr>
            <w:bookmarkStart w:id="10" w:name="_Toc126052063"/>
            <w:bookmarkStart w:id="11" w:name="_Toc126053802"/>
            <w:r w:rsidRPr="002F68FC">
              <w:rPr>
                <w:b/>
                <w:sz w:val="20"/>
                <w:szCs w:val="20"/>
              </w:rPr>
              <w:t>2.Планируемые объекты местного значения в области инженерной инфраструктуры</w:t>
            </w:r>
            <w:bookmarkEnd w:id="10"/>
            <w:bookmarkEnd w:id="11"/>
          </w:p>
        </w:tc>
      </w:tr>
      <w:tr w:rsidR="000D1DC6"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0D1DC6" w:rsidRPr="002F68FC" w:rsidRDefault="000D1DC6" w:rsidP="002F68FC">
            <w:pPr>
              <w:rPr>
                <w:b/>
                <w:sz w:val="20"/>
                <w:szCs w:val="20"/>
              </w:rPr>
            </w:pPr>
            <w:bookmarkStart w:id="12" w:name="_Toc126332328"/>
            <w:r w:rsidRPr="002F68FC">
              <w:rPr>
                <w:b/>
                <w:sz w:val="20"/>
                <w:szCs w:val="20"/>
              </w:rPr>
              <w:t>2.1.Планируемые объекты местного значения в области электроснабжения</w:t>
            </w:r>
            <w:bookmarkEnd w:id="12"/>
          </w:p>
        </w:tc>
      </w:tr>
      <w:tr w:rsidR="000D1DC6" w:rsidRPr="001A42EE" w:rsidTr="00A552ED">
        <w:trPr>
          <w:trHeight w:val="405"/>
        </w:trPr>
        <w:tc>
          <w:tcPr>
            <w:tcW w:w="988"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pStyle w:val="afffffb"/>
              <w:spacing w:before="0" w:after="0"/>
            </w:pPr>
            <w:r w:rsidRPr="001A42EE">
              <w:t>2.1.1</w:t>
            </w: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Трансформаторная подстанция (ТП)</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п.г.т.  Кугеси, ул. Шоршельская</w:t>
            </w:r>
            <w:r>
              <w:rPr>
                <w:sz w:val="20"/>
                <w:szCs w:val="20"/>
              </w:rPr>
              <w:t>, пгт. Кугеси, д. Шобашкаркасы, д. Онгапось, д. Чиганары, д. Яуши, д. Ырашпулых, д. Мокшино, д. Сятракасы, д. Завражное</w:t>
            </w:r>
            <w:r w:rsidR="00B90AAA">
              <w:rPr>
                <w:sz w:val="20"/>
                <w:szCs w:val="20"/>
              </w:rPr>
              <w:t>, д. Синьял-Покровское</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45507">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Для понижения напряжения переменного тока</w:t>
            </w:r>
          </w:p>
        </w:tc>
        <w:tc>
          <w:tcPr>
            <w:tcW w:w="2127" w:type="dxa"/>
            <w:tcBorders>
              <w:top w:val="single" w:sz="4" w:space="0" w:color="auto"/>
              <w:left w:val="single" w:sz="4" w:space="0" w:color="auto"/>
              <w:bottom w:val="single" w:sz="4" w:space="0" w:color="auto"/>
              <w:right w:val="single" w:sz="4" w:space="0" w:color="auto"/>
            </w:tcBorders>
            <w:hideMark/>
          </w:tcPr>
          <w:p w:rsidR="000D1DC6" w:rsidRDefault="000D1DC6" w:rsidP="00420ED2">
            <w:pPr>
              <w:jc w:val="center"/>
              <w:rPr>
                <w:sz w:val="20"/>
                <w:szCs w:val="20"/>
              </w:rPr>
            </w:pPr>
            <w:r>
              <w:rPr>
                <w:sz w:val="20"/>
                <w:szCs w:val="20"/>
              </w:rPr>
              <w:t>Напряжение – 10 кВ</w:t>
            </w:r>
          </w:p>
          <w:p w:rsidR="000D1DC6" w:rsidRPr="001A42EE" w:rsidRDefault="000D1DC6" w:rsidP="00420ED2">
            <w:pPr>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Охранная зона 10 м от всех сторон ограждения</w:t>
            </w:r>
          </w:p>
        </w:tc>
      </w:tr>
      <w:tr w:rsidR="000D1DC6" w:rsidRPr="001A42EE" w:rsidTr="00A552ED">
        <w:trPr>
          <w:trHeight w:val="405"/>
        </w:trPr>
        <w:tc>
          <w:tcPr>
            <w:tcW w:w="988" w:type="dxa"/>
            <w:tcBorders>
              <w:top w:val="single" w:sz="4" w:space="0" w:color="auto"/>
              <w:left w:val="single" w:sz="4" w:space="0" w:color="auto"/>
              <w:bottom w:val="single" w:sz="4" w:space="0" w:color="auto"/>
              <w:right w:val="single" w:sz="4" w:space="0" w:color="auto"/>
            </w:tcBorders>
            <w:hideMark/>
          </w:tcPr>
          <w:p w:rsidR="000D1DC6" w:rsidRPr="001A42EE" w:rsidRDefault="000D1DC6" w:rsidP="006F73BA">
            <w:pPr>
              <w:pStyle w:val="afffffb"/>
              <w:spacing w:before="0" w:after="0"/>
            </w:pPr>
            <w:r>
              <w:t>2.1.2</w:t>
            </w: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6F73BA">
            <w:pPr>
              <w:rPr>
                <w:sz w:val="20"/>
                <w:szCs w:val="20"/>
              </w:rPr>
            </w:pPr>
            <w:r w:rsidRPr="001A42EE">
              <w:rPr>
                <w:sz w:val="20"/>
                <w:szCs w:val="20"/>
              </w:rPr>
              <w:t>Трансформаторная подстанция (ТП)</w:t>
            </w:r>
          </w:p>
        </w:tc>
        <w:tc>
          <w:tcPr>
            <w:tcW w:w="2411" w:type="dxa"/>
            <w:tcBorders>
              <w:top w:val="single" w:sz="4" w:space="0" w:color="auto"/>
              <w:left w:val="single" w:sz="4" w:space="0" w:color="auto"/>
              <w:bottom w:val="single" w:sz="4" w:space="0" w:color="auto"/>
              <w:right w:val="single" w:sz="4" w:space="0" w:color="auto"/>
            </w:tcBorders>
            <w:hideMark/>
          </w:tcPr>
          <w:p w:rsidR="000D1DC6" w:rsidRDefault="000D1DC6" w:rsidP="00FA473B">
            <w:pPr>
              <w:rPr>
                <w:sz w:val="20"/>
                <w:szCs w:val="20"/>
              </w:rPr>
            </w:pPr>
            <w:r>
              <w:rPr>
                <w:sz w:val="20"/>
                <w:szCs w:val="20"/>
              </w:rPr>
              <w:t>д. Большие Котяки,</w:t>
            </w:r>
          </w:p>
          <w:p w:rsidR="000D1DC6" w:rsidRDefault="000D1DC6" w:rsidP="00FA473B">
            <w:pPr>
              <w:rPr>
                <w:sz w:val="20"/>
                <w:szCs w:val="20"/>
              </w:rPr>
            </w:pPr>
            <w:r>
              <w:rPr>
                <w:sz w:val="20"/>
                <w:szCs w:val="20"/>
              </w:rPr>
              <w:t>д. Кшауши,</w:t>
            </w:r>
          </w:p>
          <w:p w:rsidR="000D1DC6" w:rsidRPr="001A42EE" w:rsidRDefault="000D1DC6" w:rsidP="00FA473B">
            <w:pPr>
              <w:rPr>
                <w:sz w:val="20"/>
                <w:szCs w:val="20"/>
              </w:rPr>
            </w:pPr>
            <w:r>
              <w:rPr>
                <w:sz w:val="20"/>
                <w:szCs w:val="20"/>
              </w:rPr>
              <w:t>д. Собаккасы</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6F73BA">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6F73BA">
            <w:pPr>
              <w:rPr>
                <w:sz w:val="20"/>
                <w:szCs w:val="20"/>
              </w:rPr>
            </w:pPr>
            <w:r w:rsidRPr="001A42EE">
              <w:rPr>
                <w:sz w:val="20"/>
                <w:szCs w:val="20"/>
              </w:rPr>
              <w:t>Для понижения напряжения переменного тока</w:t>
            </w:r>
          </w:p>
        </w:tc>
        <w:tc>
          <w:tcPr>
            <w:tcW w:w="2127" w:type="dxa"/>
            <w:tcBorders>
              <w:top w:val="single" w:sz="4" w:space="0" w:color="auto"/>
              <w:left w:val="single" w:sz="4" w:space="0" w:color="auto"/>
              <w:bottom w:val="single" w:sz="4" w:space="0" w:color="auto"/>
              <w:right w:val="single" w:sz="4" w:space="0" w:color="auto"/>
            </w:tcBorders>
            <w:hideMark/>
          </w:tcPr>
          <w:p w:rsidR="000D1DC6" w:rsidRDefault="000D1DC6" w:rsidP="006F73BA">
            <w:pPr>
              <w:jc w:val="center"/>
              <w:rPr>
                <w:sz w:val="20"/>
                <w:szCs w:val="20"/>
              </w:rPr>
            </w:pPr>
            <w:r>
              <w:rPr>
                <w:sz w:val="20"/>
                <w:szCs w:val="20"/>
              </w:rPr>
              <w:t>Напряжение – 10 кВ</w:t>
            </w:r>
          </w:p>
          <w:p w:rsidR="000D1DC6" w:rsidRPr="001A42EE" w:rsidRDefault="000D1DC6" w:rsidP="006F73BA">
            <w:pPr>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6F73BA">
            <w:pPr>
              <w:jc w:val="center"/>
              <w:rPr>
                <w:sz w:val="20"/>
                <w:szCs w:val="20"/>
              </w:rPr>
            </w:pPr>
            <w:r w:rsidRPr="001A42EE">
              <w:rPr>
                <w:sz w:val="20"/>
                <w:szCs w:val="20"/>
              </w:rPr>
              <w:t>Охранная зона 10 м от всех сторон ограждения</w:t>
            </w:r>
          </w:p>
        </w:tc>
      </w:tr>
      <w:tr w:rsidR="000D1DC6"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0D1DC6" w:rsidRPr="002F68FC" w:rsidRDefault="000D1DC6" w:rsidP="002F68FC">
            <w:pPr>
              <w:rPr>
                <w:b/>
                <w:sz w:val="20"/>
                <w:szCs w:val="20"/>
              </w:rPr>
            </w:pPr>
            <w:bookmarkStart w:id="13" w:name="_Toc126332329"/>
            <w:r w:rsidRPr="002F68FC">
              <w:rPr>
                <w:b/>
                <w:sz w:val="20"/>
                <w:szCs w:val="20"/>
              </w:rPr>
              <w:t>2.2. Планируемые объекты местного значения в области теплоснабжения</w:t>
            </w:r>
            <w:bookmarkEnd w:id="13"/>
          </w:p>
        </w:tc>
      </w:tr>
      <w:tr w:rsidR="000D1DC6" w:rsidRPr="001A42EE" w:rsidTr="00650014">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Котельная МБОУ «Абашевская СОШ»</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с. Абашево, ул. Школьная, д. 1а</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Охранная зона устанавливается расчетным путем</w:t>
            </w:r>
          </w:p>
        </w:tc>
      </w:tr>
      <w:tr w:rsidR="000D1DC6" w:rsidRPr="001A42EE" w:rsidTr="00650014">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Блочно-модульная котельная</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п.г.т. Кугеси</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Охранная зона устанавливается расчетным путем</w:t>
            </w:r>
          </w:p>
        </w:tc>
      </w:tr>
      <w:tr w:rsidR="000D1DC6" w:rsidRPr="001A42EE" w:rsidTr="00650014">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Котельная №4</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п.г.т. Кугеси</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Охранная зона устанавливается расчетным путем</w:t>
            </w:r>
          </w:p>
        </w:tc>
      </w:tr>
      <w:tr w:rsidR="000D1DC6" w:rsidRPr="001A42EE" w:rsidTr="00650014">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Блочно-модульная котельная</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 xml:space="preserve">п. Сюктерка, ул. Главная  </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Охранная зона устанавливается расчетным путем</w:t>
            </w:r>
          </w:p>
        </w:tc>
      </w:tr>
      <w:tr w:rsidR="000D1DC6" w:rsidRPr="001A42EE" w:rsidTr="00650014">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Блочно-модульная котельная</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 Сюктерка, ул. Волжские зори</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Охранная зона устанавливается расчетным путем</w:t>
            </w:r>
          </w:p>
        </w:tc>
      </w:tr>
      <w:tr w:rsidR="000D1DC6" w:rsidRPr="001A42EE" w:rsidTr="00650014">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Блочно-модульная котельная</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д. Большие Карачуры, ул. 9-ый км.</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Охранная зона устанавливается расчетным путем</w:t>
            </w:r>
          </w:p>
        </w:tc>
      </w:tr>
      <w:tr w:rsidR="000D1DC6" w:rsidRPr="001A42EE" w:rsidTr="00650014">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Блочно-модульная котельная</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д. Пархикасы</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Охранная зона устанавливается расчетным пу</w:t>
            </w:r>
            <w:r w:rsidRPr="001A42EE">
              <w:rPr>
                <w:sz w:val="20"/>
                <w:szCs w:val="20"/>
              </w:rPr>
              <w:lastRenderedPageBreak/>
              <w:t>тем</w:t>
            </w:r>
          </w:p>
        </w:tc>
      </w:tr>
      <w:tr w:rsidR="000D1DC6" w:rsidRPr="001A42EE" w:rsidTr="00650014">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Блочно-модульная котельная</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с. Икково</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Охранная зона устанавливается расчетным путем</w:t>
            </w:r>
          </w:p>
        </w:tc>
      </w:tr>
      <w:tr w:rsidR="000D1DC6" w:rsidRPr="001A42EE" w:rsidTr="00650014">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FA473B">
            <w:pPr>
              <w:pStyle w:val="afffffb"/>
              <w:numPr>
                <w:ilvl w:val="0"/>
                <w:numId w:val="25"/>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Pr>
                <w:sz w:val="20"/>
                <w:szCs w:val="20"/>
              </w:rPr>
              <w:t xml:space="preserve">Блочно-модульная котельная </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Pr>
                <w:sz w:val="20"/>
                <w:szCs w:val="20"/>
              </w:rPr>
              <w:t>с. Хыркасы</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45507">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45507">
            <w:pPr>
              <w:rPr>
                <w:sz w:val="20"/>
                <w:szCs w:val="20"/>
              </w:rPr>
            </w:pPr>
            <w:r w:rsidRPr="001A42EE">
              <w:rPr>
                <w:sz w:val="20"/>
                <w:szCs w:val="20"/>
              </w:rPr>
              <w:t>Обеспечение теплом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Производительность – 0,4 Гкал/час</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Охранная зона устанавливается расчетным путем</w:t>
            </w:r>
          </w:p>
        </w:tc>
      </w:tr>
      <w:tr w:rsidR="000D1DC6"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0D1DC6" w:rsidRPr="002F68FC" w:rsidRDefault="000D1DC6" w:rsidP="002F68FC">
            <w:pPr>
              <w:rPr>
                <w:b/>
                <w:sz w:val="20"/>
                <w:szCs w:val="20"/>
              </w:rPr>
            </w:pPr>
            <w:bookmarkStart w:id="14" w:name="_Toc126332330"/>
            <w:r w:rsidRPr="002F68FC">
              <w:rPr>
                <w:b/>
                <w:sz w:val="20"/>
                <w:szCs w:val="20"/>
              </w:rPr>
              <w:t>2.3.Планируемые объекты местного значения в области газоснабжения</w:t>
            </w:r>
            <w:bookmarkEnd w:id="14"/>
          </w:p>
        </w:tc>
      </w:tr>
      <w:tr w:rsidR="000D1DC6" w:rsidRPr="001A42EE" w:rsidTr="00612E7E">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FA473B">
            <w:pPr>
              <w:pStyle w:val="afffffb"/>
              <w:numPr>
                <w:ilvl w:val="0"/>
                <w:numId w:val="27"/>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Сети газоснабжения</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д. Онгапось, ул. Тепличная</w:t>
            </w:r>
          </w:p>
          <w:p w:rsidR="000D1DC6" w:rsidRPr="001A42EE" w:rsidRDefault="000D1DC6" w:rsidP="00FA473B">
            <w:pPr>
              <w:rPr>
                <w:sz w:val="20"/>
                <w:szCs w:val="20"/>
              </w:rPr>
            </w:pPr>
            <w:r w:rsidRPr="001A42EE">
              <w:rPr>
                <w:sz w:val="20"/>
                <w:szCs w:val="20"/>
              </w:rPr>
              <w:t>д. Адылъял</w:t>
            </w:r>
          </w:p>
          <w:p w:rsidR="000D1DC6" w:rsidRPr="001A42EE" w:rsidRDefault="000D1DC6" w:rsidP="00FA473B">
            <w:pPr>
              <w:rPr>
                <w:sz w:val="20"/>
                <w:szCs w:val="20"/>
              </w:rPr>
            </w:pPr>
            <w:r w:rsidRPr="001A42EE">
              <w:rPr>
                <w:sz w:val="20"/>
                <w:szCs w:val="20"/>
              </w:rPr>
              <w:t xml:space="preserve">д. Олгаши, </w:t>
            </w:r>
          </w:p>
          <w:p w:rsidR="000D1DC6" w:rsidRPr="001A42EE" w:rsidRDefault="000D1DC6" w:rsidP="00FA473B">
            <w:pPr>
              <w:rPr>
                <w:sz w:val="20"/>
                <w:szCs w:val="20"/>
              </w:rPr>
            </w:pPr>
            <w:r w:rsidRPr="001A42EE">
              <w:rPr>
                <w:sz w:val="20"/>
                <w:szCs w:val="20"/>
              </w:rPr>
              <w:t xml:space="preserve">с. Ишлеи, ул. Полевая, </w:t>
            </w:r>
          </w:p>
          <w:p w:rsidR="000D1DC6" w:rsidRPr="001A42EE" w:rsidRDefault="000D1DC6" w:rsidP="00FA473B">
            <w:pPr>
              <w:rPr>
                <w:sz w:val="20"/>
                <w:szCs w:val="20"/>
              </w:rPr>
            </w:pPr>
            <w:r w:rsidRPr="001A42EE">
              <w:rPr>
                <w:sz w:val="20"/>
                <w:szCs w:val="20"/>
              </w:rPr>
              <w:t>д. Ядринкасы</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 xml:space="preserve">Газификация населенных пунктов </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D1DC6" w:rsidRPr="001A42EE" w:rsidRDefault="000D1DC6" w:rsidP="00420ED2">
            <w:pPr>
              <w:jc w:val="center"/>
              <w:rPr>
                <w:sz w:val="20"/>
                <w:szCs w:val="20"/>
              </w:rPr>
            </w:pPr>
            <w:r>
              <w:rPr>
                <w:sz w:val="20"/>
                <w:szCs w:val="20"/>
              </w:rPr>
              <w:t>2000 м.</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Охранная зона – 2 м от оси газопровода</w:t>
            </w:r>
          </w:p>
        </w:tc>
      </w:tr>
      <w:tr w:rsidR="000D1DC6" w:rsidRPr="001A42EE" w:rsidTr="00650014">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FA473B">
            <w:pPr>
              <w:pStyle w:val="afffffb"/>
              <w:numPr>
                <w:ilvl w:val="0"/>
                <w:numId w:val="27"/>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Шкафной газовый регуляторный пункт (ШГРП)</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д. Кшауши</w:t>
            </w:r>
          </w:p>
          <w:p w:rsidR="000D1DC6" w:rsidRDefault="000D1DC6" w:rsidP="00FA473B">
            <w:pPr>
              <w:rPr>
                <w:sz w:val="20"/>
                <w:szCs w:val="20"/>
              </w:rPr>
            </w:pPr>
            <w:r w:rsidRPr="001A42EE">
              <w:rPr>
                <w:sz w:val="20"/>
                <w:szCs w:val="20"/>
              </w:rPr>
              <w:t>д. Яныши</w:t>
            </w:r>
          </w:p>
          <w:p w:rsidR="000D1DC6" w:rsidRDefault="000D1DC6" w:rsidP="00FA473B">
            <w:pPr>
              <w:rPr>
                <w:sz w:val="20"/>
                <w:szCs w:val="20"/>
              </w:rPr>
            </w:pPr>
            <w:r>
              <w:rPr>
                <w:sz w:val="20"/>
                <w:szCs w:val="20"/>
              </w:rPr>
              <w:t>д. Шобашкаркасы</w:t>
            </w:r>
          </w:p>
          <w:p w:rsidR="000D1DC6" w:rsidRDefault="000D1DC6" w:rsidP="00FA473B">
            <w:pPr>
              <w:rPr>
                <w:sz w:val="20"/>
                <w:szCs w:val="20"/>
              </w:rPr>
            </w:pPr>
            <w:r>
              <w:rPr>
                <w:sz w:val="20"/>
                <w:szCs w:val="20"/>
              </w:rPr>
              <w:t>д. Онгапось</w:t>
            </w:r>
          </w:p>
          <w:p w:rsidR="000D1DC6" w:rsidRDefault="000D1DC6" w:rsidP="00FA473B">
            <w:pPr>
              <w:rPr>
                <w:sz w:val="20"/>
                <w:szCs w:val="20"/>
              </w:rPr>
            </w:pPr>
            <w:r>
              <w:rPr>
                <w:sz w:val="20"/>
                <w:szCs w:val="20"/>
              </w:rPr>
              <w:t>д. Чиганары</w:t>
            </w:r>
          </w:p>
          <w:p w:rsidR="000D1DC6" w:rsidRDefault="000D1DC6" w:rsidP="00FA473B">
            <w:pPr>
              <w:rPr>
                <w:sz w:val="20"/>
                <w:szCs w:val="20"/>
              </w:rPr>
            </w:pPr>
            <w:r>
              <w:rPr>
                <w:sz w:val="20"/>
                <w:szCs w:val="20"/>
              </w:rPr>
              <w:t>д. Яуши</w:t>
            </w:r>
          </w:p>
          <w:p w:rsidR="000D1DC6" w:rsidRDefault="000D1DC6" w:rsidP="00FA473B">
            <w:pPr>
              <w:rPr>
                <w:sz w:val="20"/>
                <w:szCs w:val="20"/>
              </w:rPr>
            </w:pPr>
            <w:r>
              <w:rPr>
                <w:sz w:val="20"/>
                <w:szCs w:val="20"/>
              </w:rPr>
              <w:t>д. Ырашпулых</w:t>
            </w:r>
          </w:p>
          <w:p w:rsidR="0090077D" w:rsidRDefault="0090077D" w:rsidP="00FA473B">
            <w:pPr>
              <w:rPr>
                <w:sz w:val="20"/>
                <w:szCs w:val="20"/>
              </w:rPr>
            </w:pPr>
            <w:r>
              <w:rPr>
                <w:sz w:val="20"/>
                <w:szCs w:val="20"/>
              </w:rPr>
              <w:t>д. Митрофанкасы</w:t>
            </w:r>
          </w:p>
          <w:p w:rsidR="0090077D" w:rsidRPr="001A42EE" w:rsidRDefault="0090077D" w:rsidP="00FA473B">
            <w:pPr>
              <w:rPr>
                <w:sz w:val="20"/>
                <w:szCs w:val="20"/>
              </w:rPr>
            </w:pPr>
            <w:r>
              <w:rPr>
                <w:sz w:val="20"/>
                <w:szCs w:val="20"/>
              </w:rPr>
              <w:t>д. Синьял-Покровское</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Газификация населенных пунктов и повышение надежности газоснабжения промышленных и бытовых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0B7FCB">
            <w:pPr>
              <w:jc w:val="center"/>
              <w:rPr>
                <w:sz w:val="20"/>
                <w:szCs w:val="20"/>
              </w:rPr>
            </w:pPr>
            <w:r w:rsidRPr="001A42EE">
              <w:rPr>
                <w:sz w:val="20"/>
                <w:szCs w:val="20"/>
              </w:rPr>
              <w:t xml:space="preserve">Снижение давления газа с высокого давления </w:t>
            </w:r>
            <w:r>
              <w:rPr>
                <w:sz w:val="20"/>
                <w:szCs w:val="20"/>
              </w:rPr>
              <w:t>1,2 МПа на среднее давление 0,3 МПа и низкое 0,005 МПа</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Охранная зона устанавливается в соответствии с постановлением Правительства Российской Федерации от 20.11.2000 № 878</w:t>
            </w:r>
          </w:p>
        </w:tc>
      </w:tr>
      <w:tr w:rsidR="000D1DC6"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0D1DC6" w:rsidRPr="002F68FC" w:rsidRDefault="000D1DC6" w:rsidP="002F68FC">
            <w:pPr>
              <w:rPr>
                <w:b/>
                <w:sz w:val="20"/>
                <w:szCs w:val="20"/>
              </w:rPr>
            </w:pPr>
            <w:bookmarkStart w:id="15" w:name="_Toc126332331"/>
            <w:r w:rsidRPr="002F68FC">
              <w:rPr>
                <w:b/>
                <w:sz w:val="20"/>
                <w:szCs w:val="20"/>
              </w:rPr>
              <w:t>2.4.Планируемые объекты местного значения в области водоснабжения</w:t>
            </w:r>
            <w:bookmarkEnd w:id="15"/>
          </w:p>
        </w:tc>
      </w:tr>
      <w:tr w:rsidR="000D1DC6" w:rsidRPr="001A42EE" w:rsidTr="00650014">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BC4EF0">
            <w:pPr>
              <w:pStyle w:val="afffffb"/>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Система водоснабжения</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 Новое Атлашево</w:t>
            </w:r>
          </w:p>
          <w:p w:rsidR="000D1DC6" w:rsidRPr="001A42EE" w:rsidRDefault="000D1DC6" w:rsidP="00FA473B">
            <w:pPr>
              <w:rPr>
                <w:sz w:val="20"/>
                <w:szCs w:val="20"/>
              </w:rPr>
            </w:pPr>
            <w:r w:rsidRPr="001A42EE">
              <w:rPr>
                <w:sz w:val="20"/>
                <w:szCs w:val="20"/>
              </w:rPr>
              <w:t xml:space="preserve">д. Большие Катраси, </w:t>
            </w:r>
          </w:p>
          <w:p w:rsidR="000D1DC6" w:rsidRPr="001A42EE" w:rsidRDefault="000D1DC6" w:rsidP="00FA473B">
            <w:pPr>
              <w:rPr>
                <w:sz w:val="20"/>
                <w:szCs w:val="20"/>
              </w:rPr>
            </w:pPr>
            <w:r w:rsidRPr="001A42EE">
              <w:rPr>
                <w:sz w:val="20"/>
                <w:szCs w:val="20"/>
              </w:rPr>
              <w:t>д. Митрофанкасы</w:t>
            </w:r>
          </w:p>
          <w:p w:rsidR="000D1DC6" w:rsidRPr="001A42EE" w:rsidRDefault="000D1DC6" w:rsidP="00FA473B">
            <w:pPr>
              <w:rPr>
                <w:sz w:val="20"/>
                <w:szCs w:val="20"/>
              </w:rPr>
            </w:pPr>
            <w:r w:rsidRPr="001A42EE">
              <w:rPr>
                <w:sz w:val="20"/>
                <w:szCs w:val="20"/>
              </w:rPr>
              <w:t>д. Алатырькасы с д. Нижний Магазь</w:t>
            </w:r>
          </w:p>
          <w:p w:rsidR="000D1DC6" w:rsidRPr="001A42EE" w:rsidRDefault="000D1DC6" w:rsidP="00FA473B">
            <w:pPr>
              <w:rPr>
                <w:sz w:val="20"/>
                <w:szCs w:val="20"/>
              </w:rPr>
            </w:pPr>
            <w:r w:rsidRPr="001A42EE">
              <w:rPr>
                <w:sz w:val="20"/>
                <w:szCs w:val="20"/>
              </w:rPr>
              <w:t>с. Ишаки, ул. Ворошилова, ул. Зеленая</w:t>
            </w:r>
          </w:p>
          <w:p w:rsidR="000D1DC6" w:rsidRPr="001A42EE" w:rsidRDefault="000D1DC6" w:rsidP="00FA473B">
            <w:pPr>
              <w:rPr>
                <w:sz w:val="20"/>
                <w:szCs w:val="20"/>
              </w:rPr>
            </w:pPr>
            <w:r w:rsidRPr="001A42EE">
              <w:rPr>
                <w:sz w:val="20"/>
                <w:szCs w:val="20"/>
              </w:rPr>
              <w:t>д. Чиганары, ул. Г. Калинина</w:t>
            </w:r>
          </w:p>
          <w:p w:rsidR="000D1DC6" w:rsidRPr="001A42EE" w:rsidRDefault="000D1DC6" w:rsidP="00FA473B">
            <w:pPr>
              <w:rPr>
                <w:sz w:val="20"/>
                <w:szCs w:val="20"/>
              </w:rPr>
            </w:pPr>
            <w:r w:rsidRPr="001A42EE">
              <w:rPr>
                <w:sz w:val="20"/>
                <w:szCs w:val="20"/>
              </w:rPr>
              <w:t>д. Курмыши</w:t>
            </w:r>
          </w:p>
          <w:p w:rsidR="000D1DC6" w:rsidRPr="001A42EE" w:rsidRDefault="000D1DC6" w:rsidP="00FA473B">
            <w:pPr>
              <w:rPr>
                <w:sz w:val="20"/>
                <w:szCs w:val="20"/>
              </w:rPr>
            </w:pPr>
            <w:r w:rsidRPr="001A42EE">
              <w:rPr>
                <w:sz w:val="20"/>
                <w:szCs w:val="20"/>
              </w:rPr>
              <w:t>д. Селиванкино</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Обеспечение водой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Общая протяженность – 3650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DC6" w:rsidRPr="001A42EE" w:rsidRDefault="000D1DC6" w:rsidP="00420ED2">
            <w:pPr>
              <w:jc w:val="center"/>
              <w:rPr>
                <w:sz w:val="20"/>
                <w:szCs w:val="20"/>
              </w:rPr>
            </w:pPr>
            <w:r w:rsidRPr="001A42EE">
              <w:rPr>
                <w:sz w:val="20"/>
                <w:szCs w:val="20"/>
              </w:rPr>
              <w:t>Не устанавливаются</w:t>
            </w:r>
          </w:p>
        </w:tc>
      </w:tr>
      <w:tr w:rsidR="000D1DC6" w:rsidRPr="001A42EE" w:rsidTr="00650014">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BC4EF0">
            <w:pPr>
              <w:pStyle w:val="afffffb"/>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Система водоснабжения</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 Сятракасы</w:t>
            </w:r>
          </w:p>
          <w:p w:rsidR="000D1DC6" w:rsidRPr="001A42EE" w:rsidRDefault="000D1DC6" w:rsidP="00FA473B">
            <w:pPr>
              <w:rPr>
                <w:sz w:val="20"/>
                <w:szCs w:val="20"/>
              </w:rPr>
            </w:pPr>
            <w:r w:rsidRPr="001A42EE">
              <w:rPr>
                <w:sz w:val="20"/>
                <w:szCs w:val="20"/>
              </w:rPr>
              <w:t>д. Ердово, ул. Родниковая</w:t>
            </w:r>
          </w:p>
          <w:p w:rsidR="000D1DC6" w:rsidRPr="001A42EE" w:rsidRDefault="000D1DC6" w:rsidP="00FA473B">
            <w:pPr>
              <w:rPr>
                <w:sz w:val="20"/>
                <w:szCs w:val="20"/>
              </w:rPr>
            </w:pPr>
            <w:r w:rsidRPr="001A42EE">
              <w:rPr>
                <w:sz w:val="20"/>
                <w:szCs w:val="20"/>
              </w:rPr>
              <w:t>д. Верхний Магазь, ул. Игнатьевых</w:t>
            </w:r>
          </w:p>
          <w:p w:rsidR="000D1DC6" w:rsidRPr="001A42EE" w:rsidRDefault="000D1DC6" w:rsidP="00FA473B">
            <w:pPr>
              <w:rPr>
                <w:sz w:val="20"/>
                <w:szCs w:val="20"/>
              </w:rPr>
            </w:pPr>
            <w:r w:rsidRPr="001A42EE">
              <w:rPr>
                <w:sz w:val="20"/>
                <w:szCs w:val="20"/>
              </w:rPr>
              <w:t>д. Хора-Сирма</w:t>
            </w:r>
          </w:p>
          <w:p w:rsidR="000D1DC6" w:rsidRPr="001A42EE" w:rsidRDefault="000D1DC6" w:rsidP="00FA473B">
            <w:pPr>
              <w:rPr>
                <w:sz w:val="20"/>
                <w:szCs w:val="20"/>
              </w:rPr>
            </w:pPr>
            <w:r w:rsidRPr="001A42EE">
              <w:rPr>
                <w:sz w:val="20"/>
                <w:szCs w:val="20"/>
              </w:rPr>
              <w:t xml:space="preserve">д. Шайгильдино, </w:t>
            </w:r>
          </w:p>
          <w:p w:rsidR="000D1DC6" w:rsidRPr="001A42EE" w:rsidRDefault="000D1DC6" w:rsidP="00FA473B">
            <w:pPr>
              <w:rPr>
                <w:sz w:val="20"/>
                <w:szCs w:val="20"/>
              </w:rPr>
            </w:pPr>
            <w:r w:rsidRPr="001A42EE">
              <w:rPr>
                <w:sz w:val="20"/>
                <w:szCs w:val="20"/>
              </w:rPr>
              <w:t xml:space="preserve">д. Хорамакасы, </w:t>
            </w:r>
          </w:p>
          <w:p w:rsidR="000D1DC6" w:rsidRPr="001A42EE" w:rsidRDefault="000D1DC6" w:rsidP="00FA473B">
            <w:pPr>
              <w:rPr>
                <w:sz w:val="20"/>
                <w:szCs w:val="20"/>
              </w:rPr>
            </w:pPr>
            <w:r w:rsidRPr="001A42EE">
              <w:rPr>
                <w:sz w:val="20"/>
                <w:szCs w:val="20"/>
              </w:rPr>
              <w:t xml:space="preserve">д. Олгаши, </w:t>
            </w:r>
          </w:p>
          <w:p w:rsidR="000D1DC6" w:rsidRPr="001A42EE" w:rsidRDefault="000D1DC6" w:rsidP="00FA473B">
            <w:pPr>
              <w:rPr>
                <w:sz w:val="20"/>
                <w:szCs w:val="20"/>
              </w:rPr>
            </w:pPr>
            <w:r w:rsidRPr="001A42EE">
              <w:rPr>
                <w:sz w:val="20"/>
                <w:szCs w:val="20"/>
              </w:rPr>
              <w:t>д. Кивьял-Чурачики</w:t>
            </w:r>
          </w:p>
          <w:p w:rsidR="000D1DC6" w:rsidRPr="001A42EE" w:rsidRDefault="000D1DC6" w:rsidP="00FA473B">
            <w:pPr>
              <w:rPr>
                <w:sz w:val="20"/>
                <w:szCs w:val="20"/>
              </w:rPr>
            </w:pPr>
            <w:r w:rsidRPr="001A42EE">
              <w:rPr>
                <w:sz w:val="20"/>
                <w:szCs w:val="20"/>
              </w:rPr>
              <w:t>д. Олгаши, с. Ишлеи, ул. Полевая, д. Ядринкасы (ЗУ для многодетных семей)</w:t>
            </w:r>
          </w:p>
          <w:p w:rsidR="000D1DC6" w:rsidRPr="001A42EE" w:rsidRDefault="000D1DC6" w:rsidP="00FA473B">
            <w:pPr>
              <w:rPr>
                <w:sz w:val="20"/>
                <w:szCs w:val="20"/>
              </w:rPr>
            </w:pPr>
            <w:r w:rsidRPr="001A42EE">
              <w:rPr>
                <w:sz w:val="20"/>
                <w:szCs w:val="20"/>
              </w:rPr>
              <w:t>д. Кшауши</w:t>
            </w:r>
          </w:p>
          <w:p w:rsidR="000D1DC6" w:rsidRPr="001A42EE" w:rsidRDefault="000D1DC6" w:rsidP="00FA473B">
            <w:pPr>
              <w:rPr>
                <w:sz w:val="20"/>
                <w:szCs w:val="20"/>
              </w:rPr>
            </w:pPr>
            <w:r w:rsidRPr="001A42EE">
              <w:rPr>
                <w:sz w:val="20"/>
                <w:szCs w:val="20"/>
              </w:rPr>
              <w:t>д. Сятракасы (Лапсарский т/о)</w:t>
            </w:r>
          </w:p>
          <w:p w:rsidR="000D1DC6" w:rsidRPr="001A42EE" w:rsidRDefault="000D1DC6" w:rsidP="00FA473B">
            <w:pPr>
              <w:rPr>
                <w:sz w:val="20"/>
                <w:szCs w:val="20"/>
              </w:rPr>
            </w:pPr>
            <w:r w:rsidRPr="001A42EE">
              <w:rPr>
                <w:sz w:val="20"/>
                <w:szCs w:val="20"/>
              </w:rPr>
              <w:t>д. Эндимиркасы, ул. Заовражная</w:t>
            </w:r>
          </w:p>
          <w:p w:rsidR="000D1DC6" w:rsidRPr="001A42EE" w:rsidRDefault="000D1DC6" w:rsidP="00FA473B">
            <w:pPr>
              <w:rPr>
                <w:sz w:val="20"/>
                <w:szCs w:val="20"/>
              </w:rPr>
            </w:pPr>
            <w:r w:rsidRPr="001A42EE">
              <w:rPr>
                <w:sz w:val="20"/>
                <w:szCs w:val="20"/>
              </w:rPr>
              <w:t>д. Малое Князь-Теняково, ул. Новосельская</w:t>
            </w:r>
          </w:p>
          <w:p w:rsidR="000D1DC6" w:rsidRPr="001A42EE" w:rsidRDefault="000D1DC6" w:rsidP="00FA473B">
            <w:pPr>
              <w:rPr>
                <w:sz w:val="20"/>
                <w:szCs w:val="20"/>
              </w:rPr>
            </w:pPr>
            <w:r w:rsidRPr="001A42EE">
              <w:rPr>
                <w:sz w:val="20"/>
                <w:szCs w:val="20"/>
              </w:rPr>
              <w:t>д. Шинерпоси</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Обеспечение водой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Общая протяженность – 6250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DC6" w:rsidRPr="001A42EE" w:rsidRDefault="000D1DC6" w:rsidP="00420ED2">
            <w:pPr>
              <w:jc w:val="center"/>
              <w:rPr>
                <w:sz w:val="20"/>
                <w:szCs w:val="20"/>
              </w:rPr>
            </w:pPr>
            <w:r w:rsidRPr="001A42EE">
              <w:rPr>
                <w:sz w:val="20"/>
                <w:szCs w:val="20"/>
              </w:rPr>
              <w:t>Не устанавливаются</w:t>
            </w:r>
          </w:p>
        </w:tc>
      </w:tr>
      <w:tr w:rsidR="000D1DC6" w:rsidRPr="001A42EE" w:rsidTr="00612E7E">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BC4EF0">
            <w:pPr>
              <w:pStyle w:val="afffffb"/>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Водонапорная башня</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 xml:space="preserve">д. Завражное, </w:t>
            </w:r>
          </w:p>
          <w:p w:rsidR="000D1DC6" w:rsidRPr="001A42EE" w:rsidRDefault="000D1DC6" w:rsidP="00FA473B">
            <w:pPr>
              <w:rPr>
                <w:sz w:val="20"/>
                <w:szCs w:val="20"/>
              </w:rPr>
            </w:pPr>
            <w:r w:rsidRPr="001A42EE">
              <w:rPr>
                <w:sz w:val="20"/>
                <w:szCs w:val="20"/>
              </w:rPr>
              <w:t xml:space="preserve">д. Моштауши, </w:t>
            </w:r>
          </w:p>
          <w:p w:rsidR="000D1DC6" w:rsidRPr="001A42EE" w:rsidRDefault="000D1DC6" w:rsidP="00FA473B">
            <w:pPr>
              <w:rPr>
                <w:sz w:val="20"/>
                <w:szCs w:val="20"/>
              </w:rPr>
            </w:pPr>
            <w:r w:rsidRPr="001A42EE">
              <w:rPr>
                <w:sz w:val="20"/>
                <w:szCs w:val="20"/>
              </w:rPr>
              <w:t>д. Байсубаково</w:t>
            </w:r>
          </w:p>
          <w:p w:rsidR="000D1DC6" w:rsidRPr="001A42EE" w:rsidRDefault="000D1DC6" w:rsidP="00FA473B">
            <w:pPr>
              <w:rPr>
                <w:sz w:val="20"/>
                <w:szCs w:val="20"/>
              </w:rPr>
            </w:pPr>
            <w:r w:rsidRPr="001A42EE">
              <w:rPr>
                <w:sz w:val="20"/>
                <w:szCs w:val="20"/>
              </w:rPr>
              <w:t xml:space="preserve">д. Мутикасы, </w:t>
            </w:r>
          </w:p>
          <w:p w:rsidR="000D1DC6" w:rsidRPr="001A42EE" w:rsidRDefault="000D1DC6" w:rsidP="00FA473B">
            <w:pPr>
              <w:rPr>
                <w:sz w:val="20"/>
                <w:szCs w:val="20"/>
              </w:rPr>
            </w:pPr>
            <w:r w:rsidRPr="001A42EE">
              <w:rPr>
                <w:sz w:val="20"/>
                <w:szCs w:val="20"/>
              </w:rPr>
              <w:t xml:space="preserve">д. Синьял-Чурачики, </w:t>
            </w:r>
          </w:p>
          <w:p w:rsidR="000D1DC6" w:rsidRDefault="000D1DC6" w:rsidP="00FA473B">
            <w:pPr>
              <w:rPr>
                <w:sz w:val="20"/>
                <w:szCs w:val="20"/>
              </w:rPr>
            </w:pPr>
            <w:r w:rsidRPr="001A42EE">
              <w:rPr>
                <w:sz w:val="20"/>
                <w:szCs w:val="20"/>
              </w:rPr>
              <w:t>д. Мадикасы</w:t>
            </w:r>
            <w:r>
              <w:rPr>
                <w:sz w:val="20"/>
                <w:szCs w:val="20"/>
              </w:rPr>
              <w:t>,</w:t>
            </w:r>
          </w:p>
          <w:p w:rsidR="000D1DC6" w:rsidRDefault="000D1DC6" w:rsidP="00FA473B">
            <w:pPr>
              <w:rPr>
                <w:sz w:val="20"/>
                <w:szCs w:val="20"/>
              </w:rPr>
            </w:pPr>
            <w:r>
              <w:rPr>
                <w:sz w:val="20"/>
                <w:szCs w:val="20"/>
              </w:rPr>
              <w:t>д. Шобашкаркасы,</w:t>
            </w:r>
          </w:p>
          <w:p w:rsidR="000D1DC6" w:rsidRDefault="000D1DC6" w:rsidP="00FA473B">
            <w:pPr>
              <w:rPr>
                <w:sz w:val="20"/>
                <w:szCs w:val="20"/>
              </w:rPr>
            </w:pPr>
            <w:r>
              <w:rPr>
                <w:sz w:val="20"/>
                <w:szCs w:val="20"/>
              </w:rPr>
              <w:t>д. Хора-Сирма,</w:t>
            </w:r>
          </w:p>
          <w:p w:rsidR="000D1DC6" w:rsidRDefault="000D1DC6" w:rsidP="00FA473B">
            <w:pPr>
              <w:rPr>
                <w:sz w:val="20"/>
                <w:szCs w:val="20"/>
              </w:rPr>
            </w:pPr>
            <w:r>
              <w:rPr>
                <w:sz w:val="20"/>
                <w:szCs w:val="20"/>
              </w:rPr>
              <w:t>с. Туруново,</w:t>
            </w:r>
          </w:p>
          <w:p w:rsidR="000D1DC6" w:rsidRDefault="000D1DC6" w:rsidP="00FA473B">
            <w:pPr>
              <w:rPr>
                <w:sz w:val="20"/>
                <w:szCs w:val="20"/>
              </w:rPr>
            </w:pPr>
            <w:r>
              <w:rPr>
                <w:sz w:val="20"/>
                <w:szCs w:val="20"/>
              </w:rPr>
              <w:t>д. Чиганары,</w:t>
            </w:r>
          </w:p>
          <w:p w:rsidR="000D1DC6" w:rsidRDefault="000D1DC6" w:rsidP="00FA473B">
            <w:pPr>
              <w:rPr>
                <w:sz w:val="20"/>
                <w:szCs w:val="20"/>
              </w:rPr>
            </w:pPr>
            <w:r>
              <w:rPr>
                <w:sz w:val="20"/>
                <w:szCs w:val="20"/>
              </w:rPr>
              <w:t>д. Ырашпулых,</w:t>
            </w:r>
          </w:p>
          <w:p w:rsidR="000D1DC6" w:rsidRDefault="000D1DC6" w:rsidP="00FA473B">
            <w:pPr>
              <w:rPr>
                <w:sz w:val="20"/>
                <w:szCs w:val="20"/>
              </w:rPr>
            </w:pPr>
            <w:r>
              <w:rPr>
                <w:sz w:val="20"/>
                <w:szCs w:val="20"/>
              </w:rPr>
              <w:t>д. Сятра-Марги,</w:t>
            </w:r>
          </w:p>
          <w:p w:rsidR="000D1DC6" w:rsidRDefault="000D1DC6" w:rsidP="00FA473B">
            <w:pPr>
              <w:rPr>
                <w:sz w:val="20"/>
                <w:szCs w:val="20"/>
              </w:rPr>
            </w:pPr>
            <w:r>
              <w:rPr>
                <w:sz w:val="20"/>
                <w:szCs w:val="20"/>
              </w:rPr>
              <w:lastRenderedPageBreak/>
              <w:t>д. Мокшино,</w:t>
            </w:r>
          </w:p>
          <w:p w:rsidR="000D1DC6" w:rsidRDefault="000D1DC6" w:rsidP="00FA473B">
            <w:pPr>
              <w:rPr>
                <w:sz w:val="20"/>
                <w:szCs w:val="20"/>
              </w:rPr>
            </w:pPr>
            <w:r>
              <w:rPr>
                <w:sz w:val="20"/>
                <w:szCs w:val="20"/>
              </w:rPr>
              <w:t>д. Сятракасы (Сарабакасинский т/о),</w:t>
            </w:r>
          </w:p>
          <w:p w:rsidR="000D1DC6" w:rsidRDefault="000D1DC6" w:rsidP="00FA473B">
            <w:pPr>
              <w:rPr>
                <w:sz w:val="20"/>
                <w:szCs w:val="20"/>
              </w:rPr>
            </w:pPr>
            <w:r>
              <w:rPr>
                <w:sz w:val="20"/>
                <w:szCs w:val="20"/>
              </w:rPr>
              <w:t>д. Тохмеево,</w:t>
            </w:r>
          </w:p>
          <w:p w:rsidR="000D1DC6" w:rsidRPr="001A42EE" w:rsidRDefault="000D1DC6" w:rsidP="00FA473B">
            <w:pPr>
              <w:rPr>
                <w:sz w:val="20"/>
                <w:szCs w:val="20"/>
              </w:rPr>
            </w:pPr>
            <w:r>
              <w:rPr>
                <w:sz w:val="20"/>
                <w:szCs w:val="20"/>
              </w:rPr>
              <w:t>д. Большой Чигирь</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lastRenderedPageBreak/>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Обеспечение водой потребителей</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D1DC6" w:rsidRPr="001A42EE" w:rsidRDefault="000D1DC6" w:rsidP="00420ED2">
            <w:pPr>
              <w:jc w:val="center"/>
              <w:rPr>
                <w:sz w:val="20"/>
                <w:szCs w:val="20"/>
              </w:rPr>
            </w:pPr>
            <w:r>
              <w:rPr>
                <w:sz w:val="20"/>
                <w:szCs w:val="20"/>
              </w:rPr>
              <w:t xml:space="preserve">Годовой расход </w:t>
            </w:r>
            <w:r w:rsidRPr="00612E7E">
              <w:rPr>
                <w:sz w:val="20"/>
                <w:szCs w:val="20"/>
              </w:rPr>
              <w:t>воды – 1</w:t>
            </w:r>
            <w:r>
              <w:rPr>
                <w:sz w:val="20"/>
                <w:szCs w:val="20"/>
              </w:rPr>
              <w:t>0</w:t>
            </w:r>
            <w:r w:rsidRPr="00612E7E">
              <w:rPr>
                <w:sz w:val="20"/>
                <w:szCs w:val="20"/>
              </w:rPr>
              <w:t xml:space="preserve"> тыс.м</w:t>
            </w:r>
            <w:r w:rsidRPr="00612E7E">
              <w:rPr>
                <w:sz w:val="20"/>
                <w:szCs w:val="20"/>
                <w:vertAlign w:val="superscript"/>
              </w:rPr>
              <w:t>3</w:t>
            </w:r>
            <w:r w:rsidRPr="00612E7E">
              <w:rPr>
                <w:sz w:val="20"/>
                <w:szCs w:val="20"/>
              </w:rPr>
              <w:t>/год</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DC6" w:rsidRPr="001A42EE" w:rsidRDefault="000D1DC6" w:rsidP="00420ED2">
            <w:pPr>
              <w:jc w:val="center"/>
              <w:rPr>
                <w:sz w:val="20"/>
                <w:szCs w:val="20"/>
              </w:rPr>
            </w:pPr>
            <w:r w:rsidRPr="001A42EE">
              <w:rPr>
                <w:sz w:val="20"/>
                <w:szCs w:val="20"/>
              </w:rPr>
              <w:t>Охранная зона устанавливается расчётным путём</w:t>
            </w:r>
          </w:p>
        </w:tc>
      </w:tr>
      <w:tr w:rsidR="000D1DC6" w:rsidRPr="001A42EE" w:rsidTr="00650014">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BC4EF0">
            <w:pPr>
              <w:pStyle w:val="afffffb"/>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Pr>
                <w:sz w:val="20"/>
                <w:szCs w:val="20"/>
              </w:rPr>
              <w:t>Артезиан</w:t>
            </w:r>
            <w:r w:rsidRPr="001A42EE">
              <w:rPr>
                <w:sz w:val="20"/>
                <w:szCs w:val="20"/>
              </w:rPr>
              <w:t>ская скважина</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 xml:space="preserve">д. Завражное, </w:t>
            </w:r>
          </w:p>
          <w:p w:rsidR="000D1DC6" w:rsidRDefault="000D1DC6" w:rsidP="00FA473B">
            <w:pPr>
              <w:rPr>
                <w:sz w:val="20"/>
                <w:szCs w:val="20"/>
              </w:rPr>
            </w:pPr>
            <w:r w:rsidRPr="001A42EE">
              <w:rPr>
                <w:sz w:val="20"/>
                <w:szCs w:val="20"/>
              </w:rPr>
              <w:t>д. Байсубаково</w:t>
            </w:r>
            <w:r>
              <w:rPr>
                <w:sz w:val="20"/>
                <w:szCs w:val="20"/>
              </w:rPr>
              <w:t>,</w:t>
            </w:r>
          </w:p>
          <w:p w:rsidR="000D1DC6" w:rsidRDefault="000D1DC6" w:rsidP="00FA473B">
            <w:pPr>
              <w:rPr>
                <w:sz w:val="20"/>
                <w:szCs w:val="20"/>
              </w:rPr>
            </w:pPr>
            <w:r>
              <w:rPr>
                <w:sz w:val="20"/>
                <w:szCs w:val="20"/>
              </w:rPr>
              <w:t>д. Шобашкаркасы,</w:t>
            </w:r>
          </w:p>
          <w:p w:rsidR="000D1DC6" w:rsidRDefault="000D1DC6" w:rsidP="00FA473B">
            <w:pPr>
              <w:rPr>
                <w:sz w:val="20"/>
                <w:szCs w:val="20"/>
              </w:rPr>
            </w:pPr>
            <w:r>
              <w:rPr>
                <w:sz w:val="20"/>
                <w:szCs w:val="20"/>
              </w:rPr>
              <w:t>д. Ырашпулых,</w:t>
            </w:r>
          </w:p>
          <w:p w:rsidR="000D1DC6" w:rsidRDefault="00DF6099" w:rsidP="00FA473B">
            <w:pPr>
              <w:rPr>
                <w:sz w:val="20"/>
                <w:szCs w:val="20"/>
              </w:rPr>
            </w:pPr>
            <w:r>
              <w:rPr>
                <w:sz w:val="20"/>
                <w:szCs w:val="20"/>
              </w:rPr>
              <w:t>д. Большой Чигирь,</w:t>
            </w:r>
          </w:p>
          <w:p w:rsidR="000D1DC6" w:rsidRDefault="000D1DC6" w:rsidP="00FA473B">
            <w:pPr>
              <w:rPr>
                <w:sz w:val="20"/>
                <w:szCs w:val="20"/>
              </w:rPr>
            </w:pPr>
            <w:r>
              <w:rPr>
                <w:sz w:val="20"/>
                <w:szCs w:val="20"/>
              </w:rPr>
              <w:t>с. Туруново</w:t>
            </w:r>
            <w:r w:rsidR="00DF6099">
              <w:rPr>
                <w:sz w:val="20"/>
                <w:szCs w:val="20"/>
              </w:rPr>
              <w:t>,</w:t>
            </w:r>
          </w:p>
          <w:p w:rsidR="00DF6099" w:rsidRDefault="00DF6099" w:rsidP="00FA473B">
            <w:pPr>
              <w:rPr>
                <w:sz w:val="20"/>
                <w:szCs w:val="20"/>
              </w:rPr>
            </w:pPr>
            <w:r>
              <w:rPr>
                <w:sz w:val="20"/>
                <w:szCs w:val="20"/>
              </w:rPr>
              <w:t>д. Челкасы,</w:t>
            </w:r>
          </w:p>
          <w:p w:rsidR="00DF6099" w:rsidRDefault="00DF6099" w:rsidP="00FA473B">
            <w:pPr>
              <w:rPr>
                <w:sz w:val="20"/>
                <w:szCs w:val="20"/>
              </w:rPr>
            </w:pPr>
            <w:r>
              <w:rPr>
                <w:sz w:val="20"/>
                <w:szCs w:val="20"/>
              </w:rPr>
              <w:t>д. Типнеры,</w:t>
            </w:r>
          </w:p>
          <w:p w:rsidR="00DF6099" w:rsidRDefault="00DF6099" w:rsidP="00FA473B">
            <w:pPr>
              <w:rPr>
                <w:sz w:val="20"/>
                <w:szCs w:val="20"/>
              </w:rPr>
            </w:pPr>
            <w:r>
              <w:rPr>
                <w:sz w:val="20"/>
                <w:szCs w:val="20"/>
              </w:rPr>
              <w:t>д. Шинерпоси</w:t>
            </w:r>
            <w:r w:rsidR="008B2F76">
              <w:rPr>
                <w:sz w:val="20"/>
                <w:szCs w:val="20"/>
              </w:rPr>
              <w:t>,</w:t>
            </w:r>
          </w:p>
          <w:p w:rsidR="008B2F76" w:rsidRPr="001A42EE" w:rsidRDefault="008B2F76" w:rsidP="00FA473B">
            <w:pPr>
              <w:rPr>
                <w:sz w:val="20"/>
                <w:szCs w:val="20"/>
              </w:rPr>
            </w:pPr>
            <w:r w:rsidRPr="008B2F76">
              <w:rPr>
                <w:sz w:val="20"/>
                <w:szCs w:val="20"/>
              </w:rPr>
              <w:t>д. Синьял-Покровское</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Обеспечение водой 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2D6F69">
              <w:rPr>
                <w:sz w:val="20"/>
                <w:szCs w:val="20"/>
              </w:rPr>
              <w:t>Глубина 15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DC6" w:rsidRPr="001A42EE" w:rsidRDefault="000D1DC6" w:rsidP="00420ED2">
            <w:pPr>
              <w:jc w:val="center"/>
              <w:rPr>
                <w:sz w:val="20"/>
                <w:szCs w:val="20"/>
              </w:rPr>
            </w:pPr>
            <w:r w:rsidRPr="001A42EE">
              <w:rPr>
                <w:sz w:val="20"/>
                <w:szCs w:val="20"/>
              </w:rPr>
              <w:t>Охранная зона устанавливается расчётным путём</w:t>
            </w:r>
          </w:p>
        </w:tc>
      </w:tr>
      <w:tr w:rsidR="000D1DC6" w:rsidRPr="001A42EE" w:rsidTr="00612E7E">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BC4EF0">
            <w:pPr>
              <w:pStyle w:val="afffffb"/>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Водонапорная башня</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д. Алымкасы, ул. Шешкенеры, д.2а</w:t>
            </w:r>
          </w:p>
          <w:p w:rsidR="000D1DC6" w:rsidRPr="001A42EE" w:rsidRDefault="000D1DC6" w:rsidP="00FA473B">
            <w:pPr>
              <w:rPr>
                <w:sz w:val="20"/>
                <w:szCs w:val="20"/>
              </w:rPr>
            </w:pPr>
            <w:r w:rsidRPr="001A42EE">
              <w:rPr>
                <w:sz w:val="20"/>
                <w:szCs w:val="20"/>
              </w:rPr>
              <w:t>д. Верхний Магазь, ул. Игнатьевых, строение 74</w:t>
            </w:r>
          </w:p>
          <w:p w:rsidR="000D1DC6" w:rsidRPr="001A42EE" w:rsidRDefault="000D1DC6" w:rsidP="00FA473B">
            <w:pPr>
              <w:rPr>
                <w:sz w:val="20"/>
                <w:szCs w:val="20"/>
              </w:rPr>
            </w:pPr>
            <w:r w:rsidRPr="001A42EE">
              <w:rPr>
                <w:sz w:val="20"/>
                <w:szCs w:val="20"/>
              </w:rPr>
              <w:t>д. Кодеркасы, ул. 50 лет Победы, строение 1а</w:t>
            </w:r>
          </w:p>
          <w:p w:rsidR="000D1DC6" w:rsidRPr="001A42EE" w:rsidRDefault="000D1DC6" w:rsidP="00FA473B">
            <w:pPr>
              <w:rPr>
                <w:sz w:val="20"/>
                <w:szCs w:val="20"/>
              </w:rPr>
            </w:pPr>
            <w:r w:rsidRPr="001A42EE">
              <w:rPr>
                <w:sz w:val="20"/>
                <w:szCs w:val="20"/>
              </w:rPr>
              <w:t>д. Толиково, ул. Большая, строение 47а</w:t>
            </w:r>
          </w:p>
          <w:p w:rsidR="000D1DC6" w:rsidRPr="001A42EE" w:rsidRDefault="000D1DC6" w:rsidP="00FA473B">
            <w:pPr>
              <w:rPr>
                <w:sz w:val="20"/>
                <w:szCs w:val="20"/>
              </w:rPr>
            </w:pPr>
            <w:r w:rsidRPr="001A42EE">
              <w:rPr>
                <w:sz w:val="20"/>
                <w:szCs w:val="20"/>
              </w:rPr>
              <w:t>д. Сятра-Марги</w:t>
            </w:r>
          </w:p>
          <w:p w:rsidR="000D1DC6" w:rsidRDefault="000D1DC6" w:rsidP="00FA473B">
            <w:pPr>
              <w:rPr>
                <w:sz w:val="20"/>
                <w:szCs w:val="20"/>
              </w:rPr>
            </w:pPr>
            <w:r w:rsidRPr="001A42EE">
              <w:rPr>
                <w:sz w:val="20"/>
                <w:szCs w:val="20"/>
              </w:rPr>
              <w:t>д. Синьял-Покровское, ул. Северная</w:t>
            </w:r>
            <w:r>
              <w:rPr>
                <w:sz w:val="20"/>
                <w:szCs w:val="20"/>
              </w:rPr>
              <w:t>,</w:t>
            </w:r>
          </w:p>
          <w:p w:rsidR="000D1DC6" w:rsidRPr="001A42EE" w:rsidRDefault="000D1DC6" w:rsidP="00FA473B">
            <w:pPr>
              <w:rPr>
                <w:sz w:val="20"/>
                <w:szCs w:val="20"/>
              </w:rPr>
            </w:pPr>
            <w:r>
              <w:rPr>
                <w:sz w:val="20"/>
                <w:szCs w:val="20"/>
              </w:rPr>
              <w:t>д. Кодеркасы</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Обеспечение водой потребителей</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D1DC6" w:rsidRPr="001A42EE" w:rsidRDefault="000D1DC6" w:rsidP="00420ED2">
            <w:pPr>
              <w:jc w:val="center"/>
              <w:rPr>
                <w:sz w:val="20"/>
                <w:szCs w:val="20"/>
              </w:rPr>
            </w:pPr>
            <w:r>
              <w:rPr>
                <w:sz w:val="20"/>
                <w:szCs w:val="20"/>
              </w:rPr>
              <w:t xml:space="preserve">Годовой расход </w:t>
            </w:r>
            <w:r w:rsidRPr="00612E7E">
              <w:rPr>
                <w:sz w:val="20"/>
                <w:szCs w:val="20"/>
              </w:rPr>
              <w:t>воды – 1</w:t>
            </w:r>
            <w:r>
              <w:rPr>
                <w:sz w:val="20"/>
                <w:szCs w:val="20"/>
              </w:rPr>
              <w:t>0</w:t>
            </w:r>
            <w:r w:rsidRPr="00612E7E">
              <w:rPr>
                <w:sz w:val="20"/>
                <w:szCs w:val="20"/>
              </w:rPr>
              <w:t xml:space="preserve"> тыс.м</w:t>
            </w:r>
            <w:r w:rsidRPr="00612E7E">
              <w:rPr>
                <w:sz w:val="20"/>
                <w:szCs w:val="20"/>
                <w:vertAlign w:val="superscript"/>
              </w:rPr>
              <w:t>3</w:t>
            </w:r>
            <w:r w:rsidRPr="00612E7E">
              <w:rPr>
                <w:sz w:val="20"/>
                <w:szCs w:val="20"/>
              </w:rPr>
              <w:t>/год</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DC6" w:rsidRPr="001A42EE" w:rsidRDefault="000D1DC6" w:rsidP="00420ED2">
            <w:pPr>
              <w:jc w:val="center"/>
              <w:rPr>
                <w:sz w:val="20"/>
                <w:szCs w:val="20"/>
              </w:rPr>
            </w:pPr>
            <w:r w:rsidRPr="001A42EE">
              <w:rPr>
                <w:sz w:val="20"/>
                <w:szCs w:val="20"/>
              </w:rPr>
              <w:t>Охранная зона устанавливается расчётным путём</w:t>
            </w:r>
          </w:p>
        </w:tc>
      </w:tr>
      <w:tr w:rsidR="000D1DC6" w:rsidRPr="001A42EE" w:rsidTr="006503CB">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BC4EF0">
            <w:pPr>
              <w:pStyle w:val="afffffb"/>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Плотина</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 xml:space="preserve">д. Мамги, </w:t>
            </w:r>
          </w:p>
          <w:p w:rsidR="000D1DC6" w:rsidRPr="001A42EE" w:rsidRDefault="000D1DC6" w:rsidP="00FA473B">
            <w:pPr>
              <w:rPr>
                <w:sz w:val="20"/>
                <w:szCs w:val="20"/>
              </w:rPr>
            </w:pPr>
            <w:r w:rsidRPr="001A42EE">
              <w:rPr>
                <w:sz w:val="20"/>
                <w:szCs w:val="20"/>
              </w:rPr>
              <w:t>с. Ишлеи, ул. Заводская</w:t>
            </w:r>
          </w:p>
          <w:p w:rsidR="000D1DC6" w:rsidRPr="001A42EE" w:rsidRDefault="000D1DC6" w:rsidP="00FA473B">
            <w:pPr>
              <w:rPr>
                <w:sz w:val="20"/>
                <w:szCs w:val="20"/>
              </w:rPr>
            </w:pPr>
            <w:r w:rsidRPr="001A42EE">
              <w:rPr>
                <w:sz w:val="20"/>
                <w:szCs w:val="20"/>
              </w:rPr>
              <w:t xml:space="preserve"> д. Олгаши, д. Мадикасы</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17196F">
            <w:pPr>
              <w:jc w:val="center"/>
              <w:rPr>
                <w:sz w:val="20"/>
                <w:szCs w:val="20"/>
              </w:rPr>
            </w:pPr>
            <w:r w:rsidRPr="001A42EE">
              <w:rPr>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D1DC6" w:rsidRPr="001A42EE" w:rsidRDefault="000D1DC6" w:rsidP="00420ED2">
            <w:pPr>
              <w:jc w:val="center"/>
              <w:rPr>
                <w:sz w:val="20"/>
                <w:szCs w:val="20"/>
              </w:rPr>
            </w:pPr>
            <w:r>
              <w:rPr>
                <w:sz w:val="20"/>
                <w:szCs w:val="20"/>
              </w:rPr>
              <w:t>10 метров</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Не устанавливается</w:t>
            </w:r>
          </w:p>
        </w:tc>
      </w:tr>
      <w:tr w:rsidR="000D1DC6" w:rsidRPr="001A42EE" w:rsidTr="006503CB">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BC4EF0">
            <w:pPr>
              <w:pStyle w:val="afffffb"/>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Плотина</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 xml:space="preserve">д. Курмыши, </w:t>
            </w:r>
          </w:p>
          <w:p w:rsidR="000D1DC6" w:rsidRPr="001A42EE" w:rsidRDefault="000D1DC6" w:rsidP="00FA473B">
            <w:pPr>
              <w:rPr>
                <w:sz w:val="20"/>
                <w:szCs w:val="20"/>
              </w:rPr>
            </w:pPr>
            <w:r w:rsidRPr="001A42EE">
              <w:rPr>
                <w:sz w:val="20"/>
                <w:szCs w:val="20"/>
              </w:rPr>
              <w:t>д. Кшауши</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17196F">
            <w:pPr>
              <w:jc w:val="center"/>
              <w:rPr>
                <w:sz w:val="20"/>
                <w:szCs w:val="20"/>
              </w:rPr>
            </w:pPr>
            <w:r w:rsidRPr="001A42EE">
              <w:rPr>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D1DC6" w:rsidRDefault="000D1DC6" w:rsidP="00420ED2">
            <w:pPr>
              <w:jc w:val="center"/>
            </w:pPr>
            <w:r>
              <w:rPr>
                <w:sz w:val="20"/>
                <w:szCs w:val="20"/>
              </w:rPr>
              <w:t>10 метров</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Не устанавливается</w:t>
            </w:r>
          </w:p>
        </w:tc>
      </w:tr>
      <w:tr w:rsidR="000D1DC6" w:rsidRPr="001A42EE" w:rsidTr="006503CB">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BC4EF0">
            <w:pPr>
              <w:pStyle w:val="afffffb"/>
              <w:numPr>
                <w:ilvl w:val="0"/>
                <w:numId w:val="29"/>
              </w:numPr>
              <w:spacing w:before="0" w:after="0"/>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Гидротехническое сооружение</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д. Мерешпоси</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17196F">
            <w:pPr>
              <w:jc w:val="center"/>
              <w:rPr>
                <w:sz w:val="20"/>
                <w:szCs w:val="20"/>
              </w:rPr>
            </w:pPr>
            <w:r w:rsidRPr="001A42EE">
              <w:rPr>
                <w:sz w:val="20"/>
                <w:szCs w:val="20"/>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D1DC6" w:rsidRDefault="000D1DC6" w:rsidP="00420ED2">
            <w:pPr>
              <w:jc w:val="center"/>
            </w:pPr>
            <w:r>
              <w:rPr>
                <w:sz w:val="20"/>
                <w:szCs w:val="20"/>
              </w:rPr>
              <w:t>10 метров</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Не устанавливается</w:t>
            </w:r>
          </w:p>
        </w:tc>
      </w:tr>
      <w:tr w:rsidR="000D1DC6" w:rsidRPr="001A42EE" w:rsidTr="00CE718F">
        <w:tc>
          <w:tcPr>
            <w:tcW w:w="14884" w:type="dxa"/>
            <w:gridSpan w:val="7"/>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b/>
                <w:sz w:val="20"/>
                <w:szCs w:val="20"/>
              </w:rPr>
            </w:pPr>
            <w:bookmarkStart w:id="16" w:name="_Toc126332332"/>
            <w:r w:rsidRPr="001A42EE">
              <w:rPr>
                <w:b/>
                <w:sz w:val="20"/>
                <w:szCs w:val="20"/>
              </w:rPr>
              <w:t>2.5. Планируемые объекты местного значения в области водоотведения</w:t>
            </w:r>
            <w:bookmarkEnd w:id="16"/>
          </w:p>
        </w:tc>
      </w:tr>
      <w:tr w:rsidR="000D1DC6" w:rsidRPr="001A42EE" w:rsidTr="00650014">
        <w:trPr>
          <w:trHeight w:val="563"/>
        </w:trPr>
        <w:tc>
          <w:tcPr>
            <w:tcW w:w="988" w:type="dxa"/>
            <w:vMerge w:val="restart"/>
            <w:tcBorders>
              <w:top w:val="single" w:sz="4" w:space="0" w:color="auto"/>
              <w:left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vMerge w:val="restart"/>
            <w:tcBorders>
              <w:top w:val="single" w:sz="4" w:space="0" w:color="auto"/>
              <w:left w:val="single" w:sz="4" w:space="0" w:color="auto"/>
              <w:right w:val="single" w:sz="4" w:space="0" w:color="auto"/>
            </w:tcBorders>
            <w:hideMark/>
          </w:tcPr>
          <w:p w:rsidR="000D1DC6" w:rsidRPr="001A42EE" w:rsidRDefault="000D1DC6" w:rsidP="00FA473B">
            <w:pPr>
              <w:rPr>
                <w:sz w:val="20"/>
                <w:szCs w:val="20"/>
              </w:rPr>
            </w:pPr>
            <w:r w:rsidRPr="001A42EE">
              <w:rPr>
                <w:sz w:val="20"/>
                <w:szCs w:val="20"/>
              </w:rPr>
              <w:t>Очистные сооружения (КОС)</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с. Абашево</w:t>
            </w:r>
          </w:p>
        </w:tc>
        <w:tc>
          <w:tcPr>
            <w:tcW w:w="1843" w:type="dxa"/>
            <w:vMerge w:val="restart"/>
            <w:tcBorders>
              <w:top w:val="single" w:sz="4" w:space="0" w:color="auto"/>
              <w:left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размещению</w:t>
            </w:r>
          </w:p>
        </w:tc>
        <w:tc>
          <w:tcPr>
            <w:tcW w:w="2409" w:type="dxa"/>
            <w:vMerge w:val="restart"/>
            <w:tcBorders>
              <w:top w:val="single" w:sz="4" w:space="0" w:color="auto"/>
              <w:left w:val="single" w:sz="4" w:space="0" w:color="auto"/>
              <w:right w:val="single" w:sz="4" w:space="0" w:color="auto"/>
            </w:tcBorders>
            <w:vAlign w:val="center"/>
            <w:hideMark/>
          </w:tcPr>
          <w:p w:rsidR="000D1DC6" w:rsidRPr="001A42EE" w:rsidRDefault="000D1DC6" w:rsidP="00FA473B">
            <w:pPr>
              <w:rPr>
                <w:sz w:val="20"/>
                <w:szCs w:val="20"/>
              </w:rPr>
            </w:pPr>
            <w:r w:rsidRPr="001A42EE">
              <w:rPr>
                <w:sz w:val="20"/>
                <w:szCs w:val="20"/>
              </w:rPr>
              <w:t>Очистка сточных вод</w:t>
            </w:r>
          </w:p>
        </w:tc>
        <w:tc>
          <w:tcPr>
            <w:tcW w:w="2127" w:type="dxa"/>
            <w:tcBorders>
              <w:top w:val="single" w:sz="4" w:space="0" w:color="auto"/>
              <w:left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100 м3/год</w:t>
            </w:r>
          </w:p>
        </w:tc>
        <w:tc>
          <w:tcPr>
            <w:tcW w:w="2409" w:type="dxa"/>
            <w:vMerge w:val="restart"/>
            <w:tcBorders>
              <w:top w:val="single" w:sz="4" w:space="0" w:color="auto"/>
              <w:left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Размер санитарно-защитной зоны принимается в соответствии с СанПиН 2.2.1 / 2.1.1.1200</w:t>
            </w:r>
          </w:p>
        </w:tc>
      </w:tr>
      <w:tr w:rsidR="000D1DC6" w:rsidRPr="001A42EE" w:rsidTr="00650014">
        <w:trPr>
          <w:trHeight w:val="300"/>
        </w:trPr>
        <w:tc>
          <w:tcPr>
            <w:tcW w:w="988" w:type="dxa"/>
            <w:vMerge/>
            <w:tcBorders>
              <w:left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д. Новые Тренькасы</w:t>
            </w:r>
          </w:p>
        </w:tc>
        <w:tc>
          <w:tcPr>
            <w:tcW w:w="1843"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09" w:type="dxa"/>
            <w:vMerge/>
            <w:tcBorders>
              <w:left w:val="single" w:sz="4" w:space="0" w:color="auto"/>
              <w:right w:val="single" w:sz="4" w:space="0" w:color="auto"/>
            </w:tcBorders>
            <w:vAlign w:val="center"/>
            <w:hideMark/>
          </w:tcPr>
          <w:p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400 м3/год</w:t>
            </w:r>
          </w:p>
        </w:tc>
        <w:tc>
          <w:tcPr>
            <w:tcW w:w="2409" w:type="dxa"/>
            <w:vMerge/>
            <w:tcBorders>
              <w:left w:val="single" w:sz="4" w:space="0" w:color="auto"/>
              <w:right w:val="single" w:sz="4" w:space="0" w:color="auto"/>
            </w:tcBorders>
            <w:hideMark/>
          </w:tcPr>
          <w:p w:rsidR="000D1DC6" w:rsidRPr="001A42EE" w:rsidRDefault="000D1DC6" w:rsidP="00420ED2">
            <w:pPr>
              <w:jc w:val="center"/>
              <w:rPr>
                <w:sz w:val="20"/>
                <w:szCs w:val="20"/>
              </w:rPr>
            </w:pPr>
          </w:p>
        </w:tc>
      </w:tr>
      <w:tr w:rsidR="000D1DC6" w:rsidRPr="001A42EE" w:rsidTr="00650014">
        <w:tc>
          <w:tcPr>
            <w:tcW w:w="988" w:type="dxa"/>
            <w:vMerge/>
            <w:tcBorders>
              <w:left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д. Толиково</w:t>
            </w:r>
          </w:p>
        </w:tc>
        <w:tc>
          <w:tcPr>
            <w:tcW w:w="1843"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09" w:type="dxa"/>
            <w:vMerge/>
            <w:tcBorders>
              <w:left w:val="single" w:sz="4" w:space="0" w:color="auto"/>
              <w:right w:val="single" w:sz="4" w:space="0" w:color="auto"/>
            </w:tcBorders>
            <w:vAlign w:val="center"/>
            <w:hideMark/>
          </w:tcPr>
          <w:p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0D1DC6" w:rsidRPr="001A42EE" w:rsidRDefault="000D1DC6" w:rsidP="00420ED2">
            <w:pPr>
              <w:jc w:val="center"/>
              <w:rPr>
                <w:sz w:val="20"/>
                <w:szCs w:val="20"/>
              </w:rPr>
            </w:pPr>
          </w:p>
        </w:tc>
      </w:tr>
      <w:tr w:rsidR="000D1DC6" w:rsidRPr="001A42EE" w:rsidTr="00650014">
        <w:tc>
          <w:tcPr>
            <w:tcW w:w="988" w:type="dxa"/>
            <w:vMerge/>
            <w:tcBorders>
              <w:left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с. Ишаки</w:t>
            </w:r>
          </w:p>
        </w:tc>
        <w:tc>
          <w:tcPr>
            <w:tcW w:w="1843"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09" w:type="dxa"/>
            <w:vMerge/>
            <w:tcBorders>
              <w:left w:val="single" w:sz="4" w:space="0" w:color="auto"/>
              <w:right w:val="single" w:sz="4" w:space="0" w:color="auto"/>
            </w:tcBorders>
            <w:vAlign w:val="center"/>
            <w:hideMark/>
          </w:tcPr>
          <w:p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400 м3/год</w:t>
            </w:r>
          </w:p>
        </w:tc>
        <w:tc>
          <w:tcPr>
            <w:tcW w:w="2409" w:type="dxa"/>
            <w:vMerge/>
            <w:tcBorders>
              <w:left w:val="single" w:sz="4" w:space="0" w:color="auto"/>
              <w:right w:val="single" w:sz="4" w:space="0" w:color="auto"/>
            </w:tcBorders>
            <w:hideMark/>
          </w:tcPr>
          <w:p w:rsidR="000D1DC6" w:rsidRPr="001A42EE" w:rsidRDefault="000D1DC6" w:rsidP="00420ED2">
            <w:pPr>
              <w:jc w:val="center"/>
              <w:rPr>
                <w:sz w:val="20"/>
                <w:szCs w:val="20"/>
              </w:rPr>
            </w:pPr>
          </w:p>
        </w:tc>
      </w:tr>
      <w:tr w:rsidR="000D1DC6" w:rsidRPr="001A42EE" w:rsidTr="004419DE">
        <w:tc>
          <w:tcPr>
            <w:tcW w:w="988" w:type="dxa"/>
            <w:vMerge/>
            <w:tcBorders>
              <w:left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д. Шинерпоси</w:t>
            </w:r>
          </w:p>
        </w:tc>
        <w:tc>
          <w:tcPr>
            <w:tcW w:w="1843"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09" w:type="dxa"/>
            <w:vMerge/>
            <w:tcBorders>
              <w:left w:val="single" w:sz="4" w:space="0" w:color="auto"/>
              <w:right w:val="single" w:sz="4" w:space="0" w:color="auto"/>
            </w:tcBorders>
            <w:vAlign w:val="center"/>
            <w:hideMark/>
          </w:tcPr>
          <w:p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0D1DC6" w:rsidRPr="001A42EE" w:rsidRDefault="000D1DC6" w:rsidP="00420ED2">
            <w:pPr>
              <w:jc w:val="center"/>
              <w:rPr>
                <w:sz w:val="20"/>
                <w:szCs w:val="20"/>
              </w:rPr>
            </w:pPr>
          </w:p>
        </w:tc>
      </w:tr>
      <w:tr w:rsidR="000D1DC6" w:rsidRPr="001A42EE" w:rsidTr="004419DE">
        <w:tc>
          <w:tcPr>
            <w:tcW w:w="988" w:type="dxa"/>
            <w:vMerge/>
            <w:tcBorders>
              <w:left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Pr>
                <w:sz w:val="20"/>
                <w:szCs w:val="20"/>
              </w:rPr>
              <w:t>д. Шобашкаркасы</w:t>
            </w:r>
          </w:p>
        </w:tc>
        <w:tc>
          <w:tcPr>
            <w:tcW w:w="1843"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09" w:type="dxa"/>
            <w:vMerge/>
            <w:tcBorders>
              <w:left w:val="single" w:sz="4" w:space="0" w:color="auto"/>
              <w:right w:val="single" w:sz="4" w:space="0" w:color="auto"/>
            </w:tcBorders>
            <w:vAlign w:val="center"/>
            <w:hideMark/>
          </w:tcPr>
          <w:p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0D1DC6" w:rsidRPr="001A42EE" w:rsidRDefault="000D1DC6" w:rsidP="00420ED2">
            <w:pPr>
              <w:jc w:val="center"/>
              <w:rPr>
                <w:sz w:val="20"/>
                <w:szCs w:val="20"/>
              </w:rPr>
            </w:pPr>
          </w:p>
        </w:tc>
      </w:tr>
      <w:tr w:rsidR="000D1DC6" w:rsidRPr="001A42EE" w:rsidTr="004419DE">
        <w:tc>
          <w:tcPr>
            <w:tcW w:w="988" w:type="dxa"/>
            <w:vMerge/>
            <w:tcBorders>
              <w:left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Pr>
                <w:sz w:val="20"/>
                <w:szCs w:val="20"/>
              </w:rPr>
              <w:t>д. Вурманкас-Туруново</w:t>
            </w:r>
          </w:p>
        </w:tc>
        <w:tc>
          <w:tcPr>
            <w:tcW w:w="1843"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09" w:type="dxa"/>
            <w:vMerge/>
            <w:tcBorders>
              <w:left w:val="single" w:sz="4" w:space="0" w:color="auto"/>
              <w:right w:val="single" w:sz="4" w:space="0" w:color="auto"/>
            </w:tcBorders>
            <w:vAlign w:val="center"/>
            <w:hideMark/>
          </w:tcPr>
          <w:p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0D1DC6" w:rsidRPr="001A42EE" w:rsidRDefault="000D1DC6" w:rsidP="00420ED2">
            <w:pPr>
              <w:jc w:val="center"/>
              <w:rPr>
                <w:sz w:val="20"/>
                <w:szCs w:val="20"/>
              </w:rPr>
            </w:pPr>
          </w:p>
        </w:tc>
      </w:tr>
      <w:tr w:rsidR="000D1DC6" w:rsidRPr="001A42EE" w:rsidTr="004419DE">
        <w:tc>
          <w:tcPr>
            <w:tcW w:w="988" w:type="dxa"/>
            <w:vMerge/>
            <w:tcBorders>
              <w:left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Pr>
                <w:sz w:val="20"/>
                <w:szCs w:val="20"/>
              </w:rPr>
              <w:t>д. Чиршкасы (Чиршкасинский т/о)</w:t>
            </w:r>
          </w:p>
        </w:tc>
        <w:tc>
          <w:tcPr>
            <w:tcW w:w="1843"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09" w:type="dxa"/>
            <w:vMerge/>
            <w:tcBorders>
              <w:left w:val="single" w:sz="4" w:space="0" w:color="auto"/>
              <w:right w:val="single" w:sz="4" w:space="0" w:color="auto"/>
            </w:tcBorders>
            <w:vAlign w:val="center"/>
            <w:hideMark/>
          </w:tcPr>
          <w:p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0D1DC6" w:rsidRPr="001A42EE" w:rsidRDefault="000D1DC6" w:rsidP="00420ED2">
            <w:pPr>
              <w:jc w:val="center"/>
              <w:rPr>
                <w:sz w:val="20"/>
                <w:szCs w:val="20"/>
              </w:rPr>
            </w:pPr>
          </w:p>
        </w:tc>
      </w:tr>
      <w:tr w:rsidR="000D1DC6" w:rsidRPr="001A42EE" w:rsidTr="00650014">
        <w:tc>
          <w:tcPr>
            <w:tcW w:w="988" w:type="dxa"/>
            <w:vMerge/>
            <w:tcBorders>
              <w:left w:val="single" w:sz="4" w:space="0" w:color="auto"/>
              <w:bottom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vMerge/>
            <w:tcBorders>
              <w:left w:val="single" w:sz="4" w:space="0" w:color="auto"/>
              <w:bottom w:val="single" w:sz="4" w:space="0" w:color="auto"/>
              <w:right w:val="single" w:sz="4" w:space="0" w:color="auto"/>
            </w:tcBorders>
            <w:hideMark/>
          </w:tcPr>
          <w:p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0D1DC6" w:rsidRDefault="000D1DC6" w:rsidP="00FA473B">
            <w:pPr>
              <w:rPr>
                <w:sz w:val="20"/>
                <w:szCs w:val="20"/>
              </w:rPr>
            </w:pPr>
            <w:r>
              <w:rPr>
                <w:sz w:val="20"/>
                <w:szCs w:val="20"/>
              </w:rPr>
              <w:t>д. Шоркино</w:t>
            </w:r>
          </w:p>
        </w:tc>
        <w:tc>
          <w:tcPr>
            <w:tcW w:w="1843" w:type="dxa"/>
            <w:vMerge/>
            <w:tcBorders>
              <w:left w:val="single" w:sz="4" w:space="0" w:color="auto"/>
              <w:bottom w:val="single" w:sz="4" w:space="0" w:color="auto"/>
              <w:right w:val="single" w:sz="4" w:space="0" w:color="auto"/>
            </w:tcBorders>
            <w:hideMark/>
          </w:tcPr>
          <w:p w:rsidR="000D1DC6" w:rsidRPr="001A42EE" w:rsidRDefault="000D1DC6" w:rsidP="00FA473B">
            <w:pPr>
              <w:rPr>
                <w:sz w:val="20"/>
                <w:szCs w:val="20"/>
              </w:rPr>
            </w:pPr>
          </w:p>
        </w:tc>
        <w:tc>
          <w:tcPr>
            <w:tcW w:w="2409" w:type="dxa"/>
            <w:vMerge/>
            <w:tcBorders>
              <w:left w:val="single" w:sz="4" w:space="0" w:color="auto"/>
              <w:bottom w:val="single" w:sz="4" w:space="0" w:color="auto"/>
              <w:right w:val="single" w:sz="4" w:space="0" w:color="auto"/>
            </w:tcBorders>
            <w:vAlign w:val="center"/>
            <w:hideMark/>
          </w:tcPr>
          <w:p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p>
        </w:tc>
      </w:tr>
      <w:tr w:rsidR="000D1DC6" w:rsidRPr="001A42EE" w:rsidTr="00650014">
        <w:tc>
          <w:tcPr>
            <w:tcW w:w="988" w:type="dxa"/>
            <w:tcBorders>
              <w:left w:val="single" w:sz="4" w:space="0" w:color="auto"/>
              <w:bottom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tcBorders>
              <w:left w:val="single" w:sz="4" w:space="0" w:color="auto"/>
              <w:bottom w:val="single" w:sz="4" w:space="0" w:color="auto"/>
              <w:right w:val="single" w:sz="4" w:space="0" w:color="auto"/>
            </w:tcBorders>
            <w:hideMark/>
          </w:tcPr>
          <w:p w:rsidR="000D1DC6" w:rsidRPr="001A42EE" w:rsidRDefault="000D1DC6" w:rsidP="00FA473B">
            <w:pPr>
              <w:rPr>
                <w:sz w:val="20"/>
                <w:szCs w:val="20"/>
              </w:rPr>
            </w:pPr>
            <w:r>
              <w:rPr>
                <w:sz w:val="20"/>
                <w:szCs w:val="20"/>
              </w:rPr>
              <w:t>Очистные сооружения дождевой канализации</w:t>
            </w:r>
          </w:p>
        </w:tc>
        <w:tc>
          <w:tcPr>
            <w:tcW w:w="2411" w:type="dxa"/>
            <w:tcBorders>
              <w:top w:val="single" w:sz="4" w:space="0" w:color="auto"/>
              <w:left w:val="single" w:sz="4" w:space="0" w:color="auto"/>
              <w:bottom w:val="single" w:sz="4" w:space="0" w:color="auto"/>
              <w:right w:val="single" w:sz="4" w:space="0" w:color="auto"/>
            </w:tcBorders>
            <w:hideMark/>
          </w:tcPr>
          <w:p w:rsidR="000D1DC6" w:rsidRDefault="000D1DC6" w:rsidP="00FA473B">
            <w:pPr>
              <w:rPr>
                <w:sz w:val="20"/>
                <w:szCs w:val="20"/>
              </w:rPr>
            </w:pPr>
            <w:r>
              <w:rPr>
                <w:sz w:val="20"/>
                <w:szCs w:val="20"/>
              </w:rPr>
              <w:t>пгт. Кугеси</w:t>
            </w:r>
          </w:p>
        </w:tc>
        <w:tc>
          <w:tcPr>
            <w:tcW w:w="1843" w:type="dxa"/>
            <w:tcBorders>
              <w:left w:val="single" w:sz="4" w:space="0" w:color="auto"/>
              <w:bottom w:val="single" w:sz="4" w:space="0" w:color="auto"/>
              <w:right w:val="single" w:sz="4" w:space="0" w:color="auto"/>
            </w:tcBorders>
            <w:hideMark/>
          </w:tcPr>
          <w:p w:rsidR="000D1DC6" w:rsidRPr="001A42EE" w:rsidRDefault="000D1DC6" w:rsidP="00FA473B">
            <w:pPr>
              <w:rPr>
                <w:sz w:val="20"/>
                <w:szCs w:val="20"/>
              </w:rPr>
            </w:pPr>
            <w:r>
              <w:rPr>
                <w:sz w:val="20"/>
                <w:szCs w:val="20"/>
              </w:rPr>
              <w:t>Планируемый к размещению</w:t>
            </w:r>
          </w:p>
        </w:tc>
        <w:tc>
          <w:tcPr>
            <w:tcW w:w="2409" w:type="dxa"/>
            <w:tcBorders>
              <w:left w:val="single" w:sz="4" w:space="0" w:color="auto"/>
              <w:bottom w:val="single" w:sz="4" w:space="0" w:color="auto"/>
              <w:right w:val="single" w:sz="4" w:space="0" w:color="auto"/>
            </w:tcBorders>
            <w:vAlign w:val="center"/>
            <w:hideMark/>
          </w:tcPr>
          <w:p w:rsidR="000D1DC6" w:rsidRPr="001A42EE" w:rsidRDefault="000D1DC6" w:rsidP="00FA473B">
            <w:pPr>
              <w:rPr>
                <w:sz w:val="20"/>
                <w:szCs w:val="20"/>
              </w:rPr>
            </w:pPr>
            <w:r>
              <w:rPr>
                <w:sz w:val="20"/>
                <w:szCs w:val="20"/>
              </w:rPr>
              <w:t>Очистка сточных вод</w:t>
            </w: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100 м3/год</w:t>
            </w:r>
          </w:p>
        </w:tc>
        <w:tc>
          <w:tcPr>
            <w:tcW w:w="2409"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Размер санитарно-защитной зоны принимается в соответствии с СанПиН 2.2.1 / 2.1.1.1200</w:t>
            </w:r>
          </w:p>
        </w:tc>
      </w:tr>
      <w:tr w:rsidR="000D1DC6" w:rsidRPr="001A42EE" w:rsidTr="00650014">
        <w:trPr>
          <w:trHeight w:val="335"/>
        </w:trPr>
        <w:tc>
          <w:tcPr>
            <w:tcW w:w="988" w:type="dxa"/>
            <w:vMerge w:val="restart"/>
            <w:tcBorders>
              <w:top w:val="single" w:sz="4" w:space="0" w:color="auto"/>
              <w:left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vMerge w:val="restart"/>
            <w:tcBorders>
              <w:top w:val="single" w:sz="4" w:space="0" w:color="auto"/>
              <w:left w:val="single" w:sz="4" w:space="0" w:color="auto"/>
              <w:right w:val="single" w:sz="4" w:space="0" w:color="auto"/>
            </w:tcBorders>
            <w:hideMark/>
          </w:tcPr>
          <w:p w:rsidR="000D1DC6" w:rsidRPr="001A42EE" w:rsidRDefault="000D1DC6" w:rsidP="00FA473B">
            <w:pPr>
              <w:rPr>
                <w:sz w:val="20"/>
                <w:szCs w:val="20"/>
              </w:rPr>
            </w:pPr>
            <w:r w:rsidRPr="001A42EE">
              <w:rPr>
                <w:sz w:val="20"/>
                <w:szCs w:val="20"/>
              </w:rPr>
              <w:t>Очистные сооружения (КОС)</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д. Митрофанкасы</w:t>
            </w:r>
          </w:p>
        </w:tc>
        <w:tc>
          <w:tcPr>
            <w:tcW w:w="1843" w:type="dxa"/>
            <w:vMerge w:val="restart"/>
            <w:tcBorders>
              <w:top w:val="single" w:sz="4" w:space="0" w:color="auto"/>
              <w:left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реконструкции</w:t>
            </w:r>
          </w:p>
        </w:tc>
        <w:tc>
          <w:tcPr>
            <w:tcW w:w="2409" w:type="dxa"/>
            <w:vMerge w:val="restart"/>
            <w:tcBorders>
              <w:top w:val="single" w:sz="4" w:space="0" w:color="auto"/>
              <w:left w:val="single" w:sz="4" w:space="0" w:color="auto"/>
              <w:right w:val="single" w:sz="4" w:space="0" w:color="auto"/>
            </w:tcBorders>
            <w:vAlign w:val="center"/>
            <w:hideMark/>
          </w:tcPr>
          <w:p w:rsidR="000D1DC6" w:rsidRPr="001A42EE" w:rsidRDefault="000D1DC6" w:rsidP="00FA473B">
            <w:pPr>
              <w:rPr>
                <w:sz w:val="20"/>
                <w:szCs w:val="20"/>
              </w:rPr>
            </w:pPr>
            <w:r w:rsidRPr="001A42EE">
              <w:rPr>
                <w:sz w:val="20"/>
                <w:szCs w:val="20"/>
              </w:rPr>
              <w:t>Очистка сточных вод</w:t>
            </w:r>
          </w:p>
        </w:tc>
        <w:tc>
          <w:tcPr>
            <w:tcW w:w="2127" w:type="dxa"/>
            <w:tcBorders>
              <w:top w:val="single" w:sz="4" w:space="0" w:color="auto"/>
              <w:left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100 м3/год</w:t>
            </w:r>
          </w:p>
        </w:tc>
        <w:tc>
          <w:tcPr>
            <w:tcW w:w="2409" w:type="dxa"/>
            <w:vMerge w:val="restart"/>
            <w:tcBorders>
              <w:top w:val="single" w:sz="4" w:space="0" w:color="auto"/>
              <w:left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Размер санитарно-защитной зоны принимается в соответствии с СанПиН 2.2.1 / 2.1.1.1200</w:t>
            </w:r>
          </w:p>
        </w:tc>
      </w:tr>
      <w:tr w:rsidR="000D1DC6" w:rsidRPr="001A42EE" w:rsidTr="00650014">
        <w:trPr>
          <w:trHeight w:val="270"/>
        </w:trPr>
        <w:tc>
          <w:tcPr>
            <w:tcW w:w="988" w:type="dxa"/>
            <w:vMerge/>
            <w:tcBorders>
              <w:left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с. Ишлеи</w:t>
            </w:r>
          </w:p>
        </w:tc>
        <w:tc>
          <w:tcPr>
            <w:tcW w:w="1843"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09"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27 л./сек.</w:t>
            </w:r>
          </w:p>
        </w:tc>
        <w:tc>
          <w:tcPr>
            <w:tcW w:w="2409" w:type="dxa"/>
            <w:vMerge/>
            <w:tcBorders>
              <w:left w:val="single" w:sz="4" w:space="0" w:color="auto"/>
              <w:right w:val="single" w:sz="4" w:space="0" w:color="auto"/>
            </w:tcBorders>
            <w:hideMark/>
          </w:tcPr>
          <w:p w:rsidR="000D1DC6" w:rsidRPr="001A42EE" w:rsidRDefault="000D1DC6" w:rsidP="00420ED2">
            <w:pPr>
              <w:jc w:val="center"/>
              <w:rPr>
                <w:sz w:val="20"/>
                <w:szCs w:val="20"/>
              </w:rPr>
            </w:pPr>
          </w:p>
        </w:tc>
      </w:tr>
      <w:tr w:rsidR="000D1DC6" w:rsidRPr="001A42EE" w:rsidTr="00650014">
        <w:trPr>
          <w:trHeight w:val="218"/>
        </w:trPr>
        <w:tc>
          <w:tcPr>
            <w:tcW w:w="988" w:type="dxa"/>
            <w:vMerge/>
            <w:tcBorders>
              <w:left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с. Синьялы</w:t>
            </w:r>
          </w:p>
        </w:tc>
        <w:tc>
          <w:tcPr>
            <w:tcW w:w="1843"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09"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0D1DC6" w:rsidRPr="001A42EE" w:rsidRDefault="000D1DC6" w:rsidP="00420ED2">
            <w:pPr>
              <w:jc w:val="center"/>
              <w:rPr>
                <w:sz w:val="20"/>
                <w:szCs w:val="20"/>
              </w:rPr>
            </w:pPr>
          </w:p>
        </w:tc>
      </w:tr>
      <w:tr w:rsidR="000D1DC6" w:rsidRPr="001A42EE" w:rsidTr="00650014">
        <w:trPr>
          <w:trHeight w:val="218"/>
        </w:trPr>
        <w:tc>
          <w:tcPr>
            <w:tcW w:w="988" w:type="dxa"/>
            <w:vMerge/>
            <w:tcBorders>
              <w:left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д. Карандайкасы</w:t>
            </w:r>
          </w:p>
        </w:tc>
        <w:tc>
          <w:tcPr>
            <w:tcW w:w="1843"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09"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0D1DC6" w:rsidRPr="001A42EE" w:rsidRDefault="000D1DC6" w:rsidP="00420ED2">
            <w:pPr>
              <w:jc w:val="center"/>
              <w:rPr>
                <w:sz w:val="20"/>
                <w:szCs w:val="20"/>
              </w:rPr>
            </w:pPr>
          </w:p>
        </w:tc>
      </w:tr>
      <w:tr w:rsidR="000D1DC6" w:rsidRPr="001A42EE" w:rsidTr="00650014">
        <w:trPr>
          <w:trHeight w:val="218"/>
        </w:trPr>
        <w:tc>
          <w:tcPr>
            <w:tcW w:w="988" w:type="dxa"/>
            <w:vMerge/>
            <w:tcBorders>
              <w:left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д. Шорчекасы</w:t>
            </w:r>
          </w:p>
        </w:tc>
        <w:tc>
          <w:tcPr>
            <w:tcW w:w="1843"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09"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0D1DC6" w:rsidRPr="001A42EE" w:rsidRDefault="000D1DC6" w:rsidP="00420ED2">
            <w:pPr>
              <w:jc w:val="center"/>
              <w:rPr>
                <w:sz w:val="20"/>
                <w:szCs w:val="20"/>
              </w:rPr>
            </w:pPr>
          </w:p>
        </w:tc>
      </w:tr>
      <w:tr w:rsidR="000D1DC6" w:rsidRPr="001A42EE" w:rsidTr="00650014">
        <w:trPr>
          <w:trHeight w:val="192"/>
        </w:trPr>
        <w:tc>
          <w:tcPr>
            <w:tcW w:w="988" w:type="dxa"/>
            <w:vMerge/>
            <w:tcBorders>
              <w:left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 Новое Атлашево</w:t>
            </w:r>
          </w:p>
        </w:tc>
        <w:tc>
          <w:tcPr>
            <w:tcW w:w="1843"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09"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1000 м3/год</w:t>
            </w:r>
          </w:p>
        </w:tc>
        <w:tc>
          <w:tcPr>
            <w:tcW w:w="2409" w:type="dxa"/>
            <w:vMerge/>
            <w:tcBorders>
              <w:left w:val="single" w:sz="4" w:space="0" w:color="auto"/>
              <w:right w:val="single" w:sz="4" w:space="0" w:color="auto"/>
            </w:tcBorders>
            <w:hideMark/>
          </w:tcPr>
          <w:p w:rsidR="000D1DC6" w:rsidRPr="001A42EE" w:rsidRDefault="000D1DC6" w:rsidP="00420ED2">
            <w:pPr>
              <w:jc w:val="center"/>
              <w:rPr>
                <w:sz w:val="20"/>
                <w:szCs w:val="20"/>
              </w:rPr>
            </w:pPr>
          </w:p>
        </w:tc>
      </w:tr>
      <w:tr w:rsidR="000D1DC6" w:rsidRPr="001A42EE" w:rsidTr="00650014">
        <w:trPr>
          <w:trHeight w:val="109"/>
        </w:trPr>
        <w:tc>
          <w:tcPr>
            <w:tcW w:w="988" w:type="dxa"/>
            <w:vMerge/>
            <w:tcBorders>
              <w:left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д. Чиршкасы</w:t>
            </w:r>
          </w:p>
        </w:tc>
        <w:tc>
          <w:tcPr>
            <w:tcW w:w="1843"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409" w:type="dxa"/>
            <w:vMerge/>
            <w:tcBorders>
              <w:left w:val="single" w:sz="4" w:space="0" w:color="auto"/>
              <w:right w:val="single" w:sz="4" w:space="0" w:color="auto"/>
            </w:tcBorders>
            <w:hideMark/>
          </w:tcPr>
          <w:p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right w:val="single" w:sz="4" w:space="0" w:color="auto"/>
            </w:tcBorders>
            <w:hideMark/>
          </w:tcPr>
          <w:p w:rsidR="000D1DC6" w:rsidRPr="001A42EE" w:rsidRDefault="000D1DC6" w:rsidP="00420ED2">
            <w:pPr>
              <w:jc w:val="center"/>
              <w:rPr>
                <w:sz w:val="20"/>
                <w:szCs w:val="20"/>
              </w:rPr>
            </w:pPr>
          </w:p>
        </w:tc>
      </w:tr>
      <w:tr w:rsidR="000D1DC6" w:rsidRPr="001A42EE" w:rsidTr="00650014">
        <w:trPr>
          <w:trHeight w:val="109"/>
        </w:trPr>
        <w:tc>
          <w:tcPr>
            <w:tcW w:w="988" w:type="dxa"/>
            <w:vMerge/>
            <w:tcBorders>
              <w:left w:val="single" w:sz="4" w:space="0" w:color="auto"/>
              <w:bottom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vMerge/>
            <w:tcBorders>
              <w:left w:val="single" w:sz="4" w:space="0" w:color="auto"/>
              <w:bottom w:val="single" w:sz="4" w:space="0" w:color="auto"/>
              <w:right w:val="single" w:sz="4" w:space="0" w:color="auto"/>
            </w:tcBorders>
            <w:hideMark/>
          </w:tcPr>
          <w:p w:rsidR="000D1DC6" w:rsidRPr="001A42EE" w:rsidRDefault="000D1DC6" w:rsidP="00FA473B">
            <w:pPr>
              <w:rPr>
                <w:sz w:val="20"/>
                <w:szCs w:val="20"/>
              </w:rPr>
            </w:pP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д. Вурманкас-Туруново</w:t>
            </w:r>
          </w:p>
        </w:tc>
        <w:tc>
          <w:tcPr>
            <w:tcW w:w="1843" w:type="dxa"/>
            <w:vMerge/>
            <w:tcBorders>
              <w:left w:val="single" w:sz="4" w:space="0" w:color="auto"/>
              <w:bottom w:val="single" w:sz="4" w:space="0" w:color="auto"/>
              <w:right w:val="single" w:sz="4" w:space="0" w:color="auto"/>
            </w:tcBorders>
            <w:hideMark/>
          </w:tcPr>
          <w:p w:rsidR="000D1DC6" w:rsidRPr="001A42EE" w:rsidRDefault="000D1DC6" w:rsidP="00FA473B">
            <w:pPr>
              <w:rPr>
                <w:sz w:val="20"/>
                <w:szCs w:val="20"/>
              </w:rPr>
            </w:pPr>
          </w:p>
        </w:tc>
        <w:tc>
          <w:tcPr>
            <w:tcW w:w="2409" w:type="dxa"/>
            <w:vMerge/>
            <w:tcBorders>
              <w:left w:val="single" w:sz="4" w:space="0" w:color="auto"/>
              <w:bottom w:val="single" w:sz="4" w:space="0" w:color="auto"/>
              <w:right w:val="single" w:sz="4" w:space="0" w:color="auto"/>
            </w:tcBorders>
            <w:hideMark/>
          </w:tcPr>
          <w:p w:rsidR="000D1DC6" w:rsidRPr="001A42EE" w:rsidRDefault="000D1DC6" w:rsidP="00FA473B">
            <w:pPr>
              <w:rPr>
                <w:sz w:val="20"/>
                <w:szCs w:val="20"/>
              </w:rPr>
            </w:pP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Мощность 100 м3/год</w:t>
            </w:r>
          </w:p>
        </w:tc>
        <w:tc>
          <w:tcPr>
            <w:tcW w:w="2409" w:type="dxa"/>
            <w:vMerge/>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p>
        </w:tc>
      </w:tr>
      <w:tr w:rsidR="000D1DC6" w:rsidRPr="001A42EE" w:rsidTr="00650014">
        <w:trPr>
          <w:trHeight w:val="218"/>
        </w:trPr>
        <w:tc>
          <w:tcPr>
            <w:tcW w:w="988" w:type="dxa"/>
            <w:tcBorders>
              <w:left w:val="single" w:sz="4" w:space="0" w:color="auto"/>
              <w:bottom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tcBorders>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Система водоотведения</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 Сятракасы</w:t>
            </w:r>
          </w:p>
          <w:p w:rsidR="000D1DC6" w:rsidRPr="001A42EE" w:rsidRDefault="000D1DC6" w:rsidP="00FA473B">
            <w:pPr>
              <w:rPr>
                <w:sz w:val="20"/>
                <w:szCs w:val="20"/>
              </w:rPr>
            </w:pPr>
            <w:r w:rsidRPr="001A42EE">
              <w:rPr>
                <w:sz w:val="20"/>
                <w:szCs w:val="20"/>
              </w:rPr>
              <w:t>с. Абашево</w:t>
            </w:r>
          </w:p>
          <w:p w:rsidR="000D1DC6" w:rsidRPr="001A42EE" w:rsidRDefault="000D1DC6" w:rsidP="00FA473B">
            <w:pPr>
              <w:rPr>
                <w:sz w:val="20"/>
                <w:szCs w:val="20"/>
              </w:rPr>
            </w:pPr>
            <w:r w:rsidRPr="001A42EE">
              <w:rPr>
                <w:sz w:val="20"/>
                <w:szCs w:val="20"/>
              </w:rPr>
              <w:t>д. Толиково, ул. Садовая, ул. Школьная</w:t>
            </w:r>
          </w:p>
          <w:p w:rsidR="000D1DC6" w:rsidRPr="001A42EE" w:rsidRDefault="000D1DC6" w:rsidP="00FA473B">
            <w:pPr>
              <w:rPr>
                <w:sz w:val="20"/>
                <w:szCs w:val="20"/>
              </w:rPr>
            </w:pPr>
            <w:r w:rsidRPr="001A42EE">
              <w:rPr>
                <w:sz w:val="20"/>
                <w:szCs w:val="20"/>
              </w:rPr>
              <w:t>д. Атлашево, ул. Молодежная</w:t>
            </w:r>
          </w:p>
          <w:p w:rsidR="000D1DC6" w:rsidRPr="001A42EE" w:rsidRDefault="000D1DC6" w:rsidP="00FA473B">
            <w:pPr>
              <w:rPr>
                <w:sz w:val="20"/>
                <w:szCs w:val="20"/>
              </w:rPr>
            </w:pPr>
            <w:r w:rsidRPr="001A42EE">
              <w:rPr>
                <w:sz w:val="20"/>
                <w:szCs w:val="20"/>
              </w:rPr>
              <w:t>д. Кшауши</w:t>
            </w:r>
          </w:p>
          <w:p w:rsidR="000D1DC6" w:rsidRPr="001A42EE" w:rsidRDefault="000D1DC6" w:rsidP="00FA473B">
            <w:pPr>
              <w:rPr>
                <w:sz w:val="20"/>
                <w:szCs w:val="20"/>
              </w:rPr>
            </w:pPr>
            <w:r w:rsidRPr="001A42EE">
              <w:rPr>
                <w:sz w:val="20"/>
                <w:szCs w:val="20"/>
              </w:rPr>
              <w:t>д. Вурманкасы, ул. Дружбы, ул. Первомай</w:t>
            </w:r>
            <w:r w:rsidRPr="001A42EE">
              <w:rPr>
                <w:sz w:val="20"/>
                <w:szCs w:val="20"/>
              </w:rPr>
              <w:lastRenderedPageBreak/>
              <w:t>ская</w:t>
            </w:r>
          </w:p>
          <w:p w:rsidR="000D1DC6" w:rsidRPr="001A42EE" w:rsidRDefault="000D1DC6" w:rsidP="00FA473B">
            <w:pPr>
              <w:rPr>
                <w:sz w:val="20"/>
                <w:szCs w:val="20"/>
              </w:rPr>
            </w:pPr>
            <w:r w:rsidRPr="001A42EE">
              <w:rPr>
                <w:sz w:val="20"/>
                <w:szCs w:val="20"/>
              </w:rPr>
              <w:t>д. Сятракасы (Лапсарский т/о)</w:t>
            </w:r>
          </w:p>
        </w:tc>
        <w:tc>
          <w:tcPr>
            <w:tcW w:w="1843" w:type="dxa"/>
            <w:tcBorders>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lastRenderedPageBreak/>
              <w:t>Планируемый к размещению</w:t>
            </w:r>
          </w:p>
        </w:tc>
        <w:tc>
          <w:tcPr>
            <w:tcW w:w="2409" w:type="dxa"/>
            <w:tcBorders>
              <w:left w:val="single" w:sz="4" w:space="0" w:color="auto"/>
              <w:bottom w:val="single" w:sz="4" w:space="0" w:color="auto"/>
              <w:right w:val="single" w:sz="4" w:space="0" w:color="auto"/>
            </w:tcBorders>
            <w:vAlign w:val="center"/>
            <w:hideMark/>
          </w:tcPr>
          <w:p w:rsidR="000D1DC6" w:rsidRPr="001A42EE" w:rsidRDefault="000D1DC6" w:rsidP="00FA473B">
            <w:pPr>
              <w:rPr>
                <w:sz w:val="20"/>
                <w:szCs w:val="20"/>
              </w:rPr>
            </w:pPr>
            <w:r w:rsidRPr="001A42EE">
              <w:rPr>
                <w:sz w:val="20"/>
                <w:szCs w:val="20"/>
              </w:rPr>
              <w:t>Очистка сточных вод</w:t>
            </w:r>
          </w:p>
        </w:tc>
        <w:tc>
          <w:tcPr>
            <w:tcW w:w="2127"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Общая протяженность – 5000 м.</w:t>
            </w:r>
          </w:p>
        </w:tc>
        <w:tc>
          <w:tcPr>
            <w:tcW w:w="2409" w:type="dxa"/>
            <w:tcBorders>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Не устанавливается</w:t>
            </w:r>
          </w:p>
        </w:tc>
      </w:tr>
      <w:tr w:rsidR="000D1DC6" w:rsidRPr="001A42EE" w:rsidTr="00650014">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Система водоотведения</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 Новое Атлашево</w:t>
            </w:r>
          </w:p>
          <w:p w:rsidR="000D1DC6" w:rsidRPr="001A42EE" w:rsidRDefault="000D1DC6" w:rsidP="00FA473B">
            <w:pPr>
              <w:rPr>
                <w:sz w:val="20"/>
                <w:szCs w:val="20"/>
              </w:rPr>
            </w:pPr>
            <w:r w:rsidRPr="001A42EE">
              <w:rPr>
                <w:sz w:val="20"/>
                <w:szCs w:val="20"/>
              </w:rPr>
              <w:t>д. Новые Тренькасы</w:t>
            </w:r>
          </w:p>
          <w:p w:rsidR="000D1DC6" w:rsidRPr="001A42EE" w:rsidRDefault="000D1DC6" w:rsidP="00FA473B">
            <w:pPr>
              <w:rPr>
                <w:sz w:val="20"/>
                <w:szCs w:val="20"/>
              </w:rPr>
            </w:pPr>
            <w:r w:rsidRPr="001A42EE">
              <w:rPr>
                <w:sz w:val="20"/>
                <w:szCs w:val="20"/>
              </w:rPr>
              <w:t>с. Ишаки</w:t>
            </w:r>
          </w:p>
          <w:p w:rsidR="000D1DC6" w:rsidRPr="001A42EE" w:rsidRDefault="000D1DC6" w:rsidP="00FA473B">
            <w:pPr>
              <w:rPr>
                <w:sz w:val="20"/>
                <w:szCs w:val="20"/>
              </w:rPr>
            </w:pPr>
            <w:r w:rsidRPr="001A42EE">
              <w:rPr>
                <w:sz w:val="20"/>
                <w:szCs w:val="20"/>
              </w:rPr>
              <w:t>д. Карандайкасы</w:t>
            </w:r>
          </w:p>
          <w:p w:rsidR="000D1DC6" w:rsidRPr="001A42EE" w:rsidRDefault="000D1DC6" w:rsidP="00FA473B">
            <w:pPr>
              <w:rPr>
                <w:sz w:val="20"/>
                <w:szCs w:val="20"/>
              </w:rPr>
            </w:pPr>
            <w:r w:rsidRPr="001A42EE">
              <w:rPr>
                <w:sz w:val="20"/>
                <w:szCs w:val="20"/>
              </w:rPr>
              <w:t>д. Чиршкасы</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реконструкции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DC6" w:rsidRPr="001A42EE" w:rsidRDefault="000D1DC6" w:rsidP="00FA473B">
            <w:pPr>
              <w:rPr>
                <w:sz w:val="20"/>
                <w:szCs w:val="20"/>
              </w:rPr>
            </w:pPr>
            <w:r w:rsidRPr="001A42EE">
              <w:rPr>
                <w:sz w:val="20"/>
                <w:szCs w:val="20"/>
              </w:rPr>
              <w:t>Очистка сточных вод</w:t>
            </w:r>
          </w:p>
        </w:tc>
        <w:tc>
          <w:tcPr>
            <w:tcW w:w="212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Общая протяженность – 11000 м.</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Не устанавливается</w:t>
            </w:r>
          </w:p>
        </w:tc>
      </w:tr>
      <w:tr w:rsidR="000D1DC6" w:rsidRPr="001A42EE" w:rsidTr="00B651D7">
        <w:tc>
          <w:tcPr>
            <w:tcW w:w="988" w:type="dxa"/>
            <w:tcBorders>
              <w:top w:val="single" w:sz="4" w:space="0" w:color="auto"/>
              <w:left w:val="single" w:sz="4" w:space="0" w:color="auto"/>
              <w:bottom w:val="single" w:sz="4" w:space="0" w:color="auto"/>
              <w:right w:val="single" w:sz="4" w:space="0" w:color="auto"/>
            </w:tcBorders>
          </w:tcPr>
          <w:p w:rsidR="000D1DC6" w:rsidRPr="001A42EE" w:rsidRDefault="000D1DC6" w:rsidP="00BC4EF0">
            <w:pPr>
              <w:pStyle w:val="afffffb"/>
              <w:numPr>
                <w:ilvl w:val="0"/>
                <w:numId w:val="31"/>
              </w:numPr>
              <w:spacing w:before="0" w:after="0"/>
              <w:ind w:left="284"/>
            </w:pPr>
          </w:p>
        </w:tc>
        <w:tc>
          <w:tcPr>
            <w:tcW w:w="2697"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Канализационная насосная станция (КНС)</w:t>
            </w:r>
          </w:p>
        </w:tc>
        <w:tc>
          <w:tcPr>
            <w:tcW w:w="2411"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п.г.т. Кугеси</w:t>
            </w:r>
          </w:p>
        </w:tc>
        <w:tc>
          <w:tcPr>
            <w:tcW w:w="1843" w:type="dxa"/>
            <w:tcBorders>
              <w:top w:val="single" w:sz="4" w:space="0" w:color="auto"/>
              <w:left w:val="single" w:sz="4" w:space="0" w:color="auto"/>
              <w:bottom w:val="single" w:sz="4" w:space="0" w:color="auto"/>
              <w:right w:val="single" w:sz="4" w:space="0" w:color="auto"/>
            </w:tcBorders>
            <w:hideMark/>
          </w:tcPr>
          <w:p w:rsidR="000D1DC6" w:rsidRPr="001A42EE" w:rsidRDefault="000D1DC6" w:rsidP="00FA473B">
            <w:pPr>
              <w:rPr>
                <w:sz w:val="20"/>
                <w:szCs w:val="20"/>
              </w:rPr>
            </w:pPr>
            <w:r w:rsidRPr="001A42EE">
              <w:rPr>
                <w:sz w:val="20"/>
                <w:szCs w:val="20"/>
              </w:rPr>
              <w:t>Планируемый к размещению</w:t>
            </w:r>
          </w:p>
        </w:tc>
        <w:tc>
          <w:tcPr>
            <w:tcW w:w="2409" w:type="dxa"/>
            <w:tcBorders>
              <w:top w:val="single" w:sz="4" w:space="0" w:color="auto"/>
              <w:left w:val="single" w:sz="4" w:space="0" w:color="auto"/>
              <w:bottom w:val="single" w:sz="4" w:space="0" w:color="auto"/>
              <w:right w:val="single" w:sz="4" w:space="0" w:color="auto"/>
            </w:tcBorders>
            <w:vAlign w:val="center"/>
            <w:hideMark/>
          </w:tcPr>
          <w:p w:rsidR="000D1DC6" w:rsidRPr="001A42EE" w:rsidRDefault="000D1DC6" w:rsidP="00FA473B">
            <w:pPr>
              <w:rPr>
                <w:sz w:val="20"/>
                <w:szCs w:val="20"/>
              </w:rPr>
            </w:pPr>
            <w:r w:rsidRPr="001A42EE">
              <w:rPr>
                <w:sz w:val="20"/>
                <w:szCs w:val="20"/>
              </w:rPr>
              <w:t>Очистка сточных вод.</w:t>
            </w:r>
          </w:p>
          <w:p w:rsidR="000D1DC6" w:rsidRPr="001A42EE" w:rsidRDefault="000D1DC6" w:rsidP="00FA473B">
            <w:pPr>
              <w:rPr>
                <w:sz w:val="20"/>
                <w:szCs w:val="20"/>
              </w:rPr>
            </w:pPr>
            <w:r w:rsidRPr="001A42EE">
              <w:rPr>
                <w:sz w:val="20"/>
                <w:szCs w:val="20"/>
              </w:rPr>
              <w:t>Для перекачивания стоков из выпуска № 3 по ул.  Шоршелская</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D1DC6" w:rsidRPr="001A42EE" w:rsidRDefault="000D1DC6" w:rsidP="00420ED2">
            <w:pPr>
              <w:jc w:val="center"/>
              <w:rPr>
                <w:sz w:val="20"/>
                <w:szCs w:val="20"/>
              </w:rPr>
            </w:pPr>
            <w:r>
              <w:rPr>
                <w:sz w:val="20"/>
                <w:szCs w:val="20"/>
              </w:rPr>
              <w:t>Производительность 25 м</w:t>
            </w:r>
            <w:r w:rsidRPr="00B651D7">
              <w:rPr>
                <w:sz w:val="20"/>
                <w:szCs w:val="20"/>
                <w:vertAlign w:val="superscript"/>
              </w:rPr>
              <w:t>3</w:t>
            </w:r>
            <w:r>
              <w:rPr>
                <w:sz w:val="20"/>
                <w:szCs w:val="20"/>
              </w:rPr>
              <w:t>/ч</w:t>
            </w:r>
          </w:p>
        </w:tc>
        <w:tc>
          <w:tcPr>
            <w:tcW w:w="2409" w:type="dxa"/>
            <w:tcBorders>
              <w:top w:val="single" w:sz="4" w:space="0" w:color="auto"/>
              <w:left w:val="single" w:sz="4" w:space="0" w:color="auto"/>
              <w:bottom w:val="single" w:sz="4" w:space="0" w:color="auto"/>
              <w:right w:val="single" w:sz="4" w:space="0" w:color="auto"/>
            </w:tcBorders>
            <w:hideMark/>
          </w:tcPr>
          <w:p w:rsidR="000D1DC6" w:rsidRPr="001A42EE" w:rsidRDefault="000D1DC6" w:rsidP="00420ED2">
            <w:pPr>
              <w:jc w:val="center"/>
              <w:rPr>
                <w:sz w:val="20"/>
                <w:szCs w:val="20"/>
              </w:rPr>
            </w:pPr>
            <w:r w:rsidRPr="001A42EE">
              <w:rPr>
                <w:sz w:val="20"/>
                <w:szCs w:val="20"/>
              </w:rPr>
              <w:t>Размер санитарно-защитной зоны принимается в соответствии с СанПиН 2.2.1 / 2.1.1.1200</w:t>
            </w:r>
          </w:p>
        </w:tc>
      </w:tr>
      <w:tr w:rsidR="000D1DC6" w:rsidRPr="001A42EE" w:rsidTr="00CE718F">
        <w:tc>
          <w:tcPr>
            <w:tcW w:w="14884" w:type="dxa"/>
            <w:gridSpan w:val="7"/>
            <w:shd w:val="clear" w:color="auto" w:fill="auto"/>
          </w:tcPr>
          <w:p w:rsidR="000D1DC6" w:rsidRPr="00ED1699" w:rsidRDefault="000D1DC6" w:rsidP="00ED1699">
            <w:pPr>
              <w:rPr>
                <w:b/>
                <w:sz w:val="20"/>
                <w:szCs w:val="20"/>
              </w:rPr>
            </w:pPr>
            <w:bookmarkStart w:id="17" w:name="_Toc126052071"/>
            <w:bookmarkStart w:id="18" w:name="_Toc126053808"/>
            <w:r w:rsidRPr="00ED1699">
              <w:rPr>
                <w:b/>
                <w:sz w:val="20"/>
                <w:szCs w:val="20"/>
              </w:rPr>
              <w:t>3. Планируемые объекты местного значения в области транспортной инфраструктуры, в том числе автомобильные дороги местного значения</w:t>
            </w:r>
            <w:bookmarkEnd w:id="17"/>
            <w:bookmarkEnd w:id="18"/>
          </w:p>
        </w:tc>
      </w:tr>
      <w:tr w:rsidR="000D1DC6" w:rsidRPr="001A42EE" w:rsidTr="00650014">
        <w:trPr>
          <w:trHeight w:val="703"/>
        </w:trPr>
        <w:tc>
          <w:tcPr>
            <w:tcW w:w="988" w:type="dxa"/>
            <w:vMerge w:val="restart"/>
            <w:shd w:val="clear" w:color="auto" w:fill="auto"/>
          </w:tcPr>
          <w:p w:rsidR="000D1DC6" w:rsidRPr="001A42EE" w:rsidRDefault="000D1DC6" w:rsidP="00AB3DF9">
            <w:pPr>
              <w:pStyle w:val="afffffb"/>
              <w:spacing w:before="0" w:after="0"/>
              <w:contextualSpacing w:val="0"/>
            </w:pPr>
            <w:r w:rsidRPr="001A42EE">
              <w:t>3.1.1</w:t>
            </w:r>
          </w:p>
        </w:tc>
        <w:tc>
          <w:tcPr>
            <w:tcW w:w="2697" w:type="dxa"/>
            <w:vMerge w:val="restart"/>
            <w:shd w:val="clear" w:color="auto" w:fill="auto"/>
          </w:tcPr>
          <w:p w:rsidR="000D1DC6" w:rsidRPr="001A42EE" w:rsidRDefault="000D1DC6" w:rsidP="0017196F">
            <w:pPr>
              <w:rPr>
                <w:sz w:val="20"/>
                <w:szCs w:val="20"/>
              </w:rPr>
            </w:pPr>
            <w:r w:rsidRPr="001A42EE">
              <w:rPr>
                <w:sz w:val="20"/>
                <w:szCs w:val="20"/>
              </w:rPr>
              <w:t>Строительство улиц и дорог местного значения в границах населенных пунктов</w:t>
            </w:r>
          </w:p>
        </w:tc>
        <w:tc>
          <w:tcPr>
            <w:tcW w:w="2411" w:type="dxa"/>
            <w:shd w:val="clear" w:color="auto" w:fill="auto"/>
          </w:tcPr>
          <w:p w:rsidR="000D1DC6" w:rsidRPr="001A42EE" w:rsidRDefault="000D1DC6" w:rsidP="0017196F">
            <w:pPr>
              <w:rPr>
                <w:sz w:val="20"/>
                <w:szCs w:val="20"/>
              </w:rPr>
            </w:pPr>
            <w:r w:rsidRPr="001A42EE">
              <w:rPr>
                <w:sz w:val="20"/>
                <w:szCs w:val="20"/>
              </w:rPr>
              <w:t>д. Атлашево, ул. Лесная, ул. Сиреневая, ул. Зеленая, пер. Школьный;</w:t>
            </w:r>
          </w:p>
        </w:tc>
        <w:tc>
          <w:tcPr>
            <w:tcW w:w="1843" w:type="dxa"/>
            <w:vMerge w:val="restart"/>
            <w:shd w:val="clear" w:color="auto" w:fill="auto"/>
          </w:tcPr>
          <w:p w:rsidR="000D1DC6" w:rsidRPr="001A42EE" w:rsidRDefault="000D1DC6" w:rsidP="0017196F">
            <w:pPr>
              <w:rPr>
                <w:sz w:val="20"/>
                <w:szCs w:val="20"/>
              </w:rPr>
            </w:pPr>
            <w:r w:rsidRPr="001A42EE">
              <w:rPr>
                <w:sz w:val="20"/>
                <w:szCs w:val="20"/>
              </w:rPr>
              <w:t>Планируемый к размещению</w:t>
            </w:r>
          </w:p>
        </w:tc>
        <w:tc>
          <w:tcPr>
            <w:tcW w:w="2409" w:type="dxa"/>
            <w:vMerge w:val="restart"/>
            <w:shd w:val="clear" w:color="auto" w:fill="auto"/>
          </w:tcPr>
          <w:p w:rsidR="000D1DC6" w:rsidRPr="001A42EE" w:rsidRDefault="000D1DC6" w:rsidP="0017196F">
            <w:pPr>
              <w:rPr>
                <w:sz w:val="20"/>
                <w:szCs w:val="20"/>
              </w:rPr>
            </w:pPr>
            <w:r w:rsidRPr="001A42EE">
              <w:rPr>
                <w:sz w:val="20"/>
                <w:szCs w:val="20"/>
              </w:rPr>
              <w:t>Дорожная деятельность в отношении автомобильных дорог местного значения и обеспечение безопасности дорожного движения на них</w:t>
            </w:r>
          </w:p>
        </w:tc>
        <w:tc>
          <w:tcPr>
            <w:tcW w:w="2127" w:type="dxa"/>
            <w:vMerge w:val="restart"/>
            <w:shd w:val="clear" w:color="auto" w:fill="auto"/>
          </w:tcPr>
          <w:p w:rsidR="000D1DC6" w:rsidRPr="001A42EE" w:rsidRDefault="000D1DC6" w:rsidP="00420ED2">
            <w:pPr>
              <w:jc w:val="center"/>
              <w:rPr>
                <w:sz w:val="20"/>
                <w:szCs w:val="20"/>
              </w:rPr>
            </w:pPr>
            <w:r w:rsidRPr="001A42EE">
              <w:rPr>
                <w:sz w:val="20"/>
                <w:szCs w:val="20"/>
              </w:rPr>
              <w:t>Общая протяженность – 13656 м.</w:t>
            </w:r>
          </w:p>
        </w:tc>
        <w:tc>
          <w:tcPr>
            <w:tcW w:w="2409" w:type="dxa"/>
            <w:vMerge w:val="restart"/>
          </w:tcPr>
          <w:p w:rsidR="000D1DC6" w:rsidRPr="001A42EE" w:rsidRDefault="000D1DC6" w:rsidP="00420ED2">
            <w:pPr>
              <w:jc w:val="center"/>
              <w:rPr>
                <w:sz w:val="20"/>
                <w:szCs w:val="20"/>
              </w:rPr>
            </w:pPr>
            <w:r w:rsidRPr="001A42EE">
              <w:rPr>
                <w:sz w:val="20"/>
                <w:szCs w:val="20"/>
              </w:rPr>
              <w:t>Не устанавливается</w:t>
            </w:r>
          </w:p>
        </w:tc>
      </w:tr>
      <w:tr w:rsidR="000D1DC6" w:rsidRPr="001A42EE" w:rsidTr="00650014">
        <w:trPr>
          <w:trHeight w:val="904"/>
        </w:trPr>
        <w:tc>
          <w:tcPr>
            <w:tcW w:w="988" w:type="dxa"/>
            <w:vMerge/>
            <w:shd w:val="clear" w:color="auto" w:fill="auto"/>
          </w:tcPr>
          <w:p w:rsidR="000D1DC6" w:rsidRPr="001A42EE" w:rsidRDefault="000D1DC6" w:rsidP="00AB3DF9">
            <w:pPr>
              <w:pStyle w:val="afffffb"/>
              <w:spacing w:before="0" w:after="0"/>
              <w:contextualSpacing w:val="0"/>
            </w:pPr>
          </w:p>
        </w:tc>
        <w:tc>
          <w:tcPr>
            <w:tcW w:w="2697" w:type="dxa"/>
            <w:vMerge/>
            <w:shd w:val="clear" w:color="auto" w:fill="auto"/>
          </w:tcPr>
          <w:p w:rsidR="000D1DC6" w:rsidRPr="001A42EE" w:rsidRDefault="000D1DC6" w:rsidP="0017196F">
            <w:pPr>
              <w:rPr>
                <w:sz w:val="20"/>
                <w:szCs w:val="20"/>
              </w:rPr>
            </w:pPr>
          </w:p>
        </w:tc>
        <w:tc>
          <w:tcPr>
            <w:tcW w:w="2411" w:type="dxa"/>
            <w:shd w:val="clear" w:color="auto" w:fill="auto"/>
          </w:tcPr>
          <w:p w:rsidR="000D1DC6" w:rsidRPr="001A42EE" w:rsidRDefault="000D1DC6" w:rsidP="0017196F">
            <w:pPr>
              <w:rPr>
                <w:sz w:val="20"/>
                <w:szCs w:val="20"/>
              </w:rPr>
            </w:pPr>
            <w:r w:rsidRPr="001A42EE">
              <w:rPr>
                <w:sz w:val="20"/>
                <w:szCs w:val="20"/>
              </w:rPr>
              <w:t>д. Толиково, ул. Садовая, ул. Сосновая, ул. Молодежная, пер. Центральный, ул. Большая;</w:t>
            </w:r>
          </w:p>
        </w:tc>
        <w:tc>
          <w:tcPr>
            <w:tcW w:w="1843" w:type="dxa"/>
            <w:vMerge/>
            <w:shd w:val="clear" w:color="auto" w:fill="auto"/>
          </w:tcPr>
          <w:p w:rsidR="000D1DC6" w:rsidRPr="001A42EE" w:rsidRDefault="000D1DC6" w:rsidP="0017196F">
            <w:pPr>
              <w:rPr>
                <w:sz w:val="20"/>
                <w:szCs w:val="20"/>
              </w:rPr>
            </w:pPr>
          </w:p>
        </w:tc>
        <w:tc>
          <w:tcPr>
            <w:tcW w:w="2409" w:type="dxa"/>
            <w:vMerge/>
            <w:shd w:val="clear" w:color="auto" w:fill="auto"/>
          </w:tcPr>
          <w:p w:rsidR="000D1DC6" w:rsidRPr="001A42EE" w:rsidRDefault="000D1DC6" w:rsidP="0017196F">
            <w:pPr>
              <w:rPr>
                <w:sz w:val="20"/>
                <w:szCs w:val="20"/>
              </w:rPr>
            </w:pPr>
          </w:p>
        </w:tc>
        <w:tc>
          <w:tcPr>
            <w:tcW w:w="2127" w:type="dxa"/>
            <w:vMerge/>
            <w:shd w:val="clear" w:color="auto" w:fill="auto"/>
          </w:tcPr>
          <w:p w:rsidR="000D1DC6" w:rsidRPr="001A42EE" w:rsidRDefault="000D1DC6" w:rsidP="00420ED2">
            <w:pPr>
              <w:jc w:val="center"/>
              <w:rPr>
                <w:sz w:val="20"/>
                <w:szCs w:val="20"/>
              </w:rPr>
            </w:pPr>
          </w:p>
        </w:tc>
        <w:tc>
          <w:tcPr>
            <w:tcW w:w="2409" w:type="dxa"/>
            <w:vMerge/>
          </w:tcPr>
          <w:p w:rsidR="000D1DC6" w:rsidRPr="001A42EE" w:rsidRDefault="000D1DC6" w:rsidP="00420ED2">
            <w:pPr>
              <w:jc w:val="center"/>
              <w:rPr>
                <w:sz w:val="20"/>
                <w:szCs w:val="20"/>
              </w:rPr>
            </w:pPr>
          </w:p>
        </w:tc>
      </w:tr>
      <w:tr w:rsidR="000D1DC6" w:rsidRPr="001A42EE" w:rsidTr="00650014">
        <w:trPr>
          <w:trHeight w:val="469"/>
        </w:trPr>
        <w:tc>
          <w:tcPr>
            <w:tcW w:w="988" w:type="dxa"/>
            <w:vMerge/>
            <w:shd w:val="clear" w:color="auto" w:fill="auto"/>
          </w:tcPr>
          <w:p w:rsidR="000D1DC6" w:rsidRPr="001A42EE" w:rsidRDefault="000D1DC6" w:rsidP="00AB3DF9">
            <w:pPr>
              <w:pStyle w:val="afffffb"/>
              <w:spacing w:before="0" w:after="0"/>
              <w:contextualSpacing w:val="0"/>
            </w:pPr>
          </w:p>
        </w:tc>
        <w:tc>
          <w:tcPr>
            <w:tcW w:w="2697" w:type="dxa"/>
            <w:vMerge/>
            <w:shd w:val="clear" w:color="auto" w:fill="auto"/>
          </w:tcPr>
          <w:p w:rsidR="000D1DC6" w:rsidRPr="001A42EE" w:rsidRDefault="000D1DC6" w:rsidP="0017196F">
            <w:pPr>
              <w:rPr>
                <w:sz w:val="20"/>
                <w:szCs w:val="20"/>
              </w:rPr>
            </w:pPr>
          </w:p>
        </w:tc>
        <w:tc>
          <w:tcPr>
            <w:tcW w:w="2411" w:type="dxa"/>
            <w:shd w:val="clear" w:color="auto" w:fill="auto"/>
          </w:tcPr>
          <w:p w:rsidR="000D1DC6" w:rsidRPr="001A42EE" w:rsidRDefault="000D1DC6" w:rsidP="0017196F">
            <w:pPr>
              <w:rPr>
                <w:sz w:val="20"/>
                <w:szCs w:val="20"/>
              </w:rPr>
            </w:pPr>
            <w:r w:rsidRPr="001A42EE">
              <w:rPr>
                <w:sz w:val="20"/>
                <w:szCs w:val="20"/>
              </w:rPr>
              <w:t>д. Хирле-Сир, ул. Звездная;</w:t>
            </w:r>
          </w:p>
        </w:tc>
        <w:tc>
          <w:tcPr>
            <w:tcW w:w="1843" w:type="dxa"/>
            <w:vMerge/>
            <w:shd w:val="clear" w:color="auto" w:fill="auto"/>
          </w:tcPr>
          <w:p w:rsidR="000D1DC6" w:rsidRPr="001A42EE" w:rsidRDefault="000D1DC6" w:rsidP="0017196F">
            <w:pPr>
              <w:rPr>
                <w:sz w:val="20"/>
                <w:szCs w:val="20"/>
              </w:rPr>
            </w:pPr>
          </w:p>
        </w:tc>
        <w:tc>
          <w:tcPr>
            <w:tcW w:w="2409" w:type="dxa"/>
            <w:vMerge/>
            <w:shd w:val="clear" w:color="auto" w:fill="auto"/>
          </w:tcPr>
          <w:p w:rsidR="000D1DC6" w:rsidRPr="001A42EE" w:rsidRDefault="000D1DC6" w:rsidP="0017196F">
            <w:pPr>
              <w:rPr>
                <w:sz w:val="20"/>
                <w:szCs w:val="20"/>
              </w:rPr>
            </w:pPr>
          </w:p>
        </w:tc>
        <w:tc>
          <w:tcPr>
            <w:tcW w:w="2127" w:type="dxa"/>
            <w:vMerge/>
            <w:shd w:val="clear" w:color="auto" w:fill="auto"/>
          </w:tcPr>
          <w:p w:rsidR="000D1DC6" w:rsidRPr="001A42EE" w:rsidRDefault="000D1DC6" w:rsidP="00420ED2">
            <w:pPr>
              <w:jc w:val="center"/>
              <w:rPr>
                <w:sz w:val="20"/>
                <w:szCs w:val="20"/>
              </w:rPr>
            </w:pPr>
          </w:p>
        </w:tc>
        <w:tc>
          <w:tcPr>
            <w:tcW w:w="2409" w:type="dxa"/>
            <w:vMerge/>
          </w:tcPr>
          <w:p w:rsidR="000D1DC6" w:rsidRPr="001A42EE" w:rsidRDefault="000D1DC6" w:rsidP="00420ED2">
            <w:pPr>
              <w:jc w:val="center"/>
              <w:rPr>
                <w:sz w:val="20"/>
                <w:szCs w:val="20"/>
              </w:rPr>
            </w:pPr>
          </w:p>
        </w:tc>
      </w:tr>
      <w:tr w:rsidR="000D1DC6" w:rsidRPr="001A42EE" w:rsidTr="00650014">
        <w:trPr>
          <w:trHeight w:val="293"/>
        </w:trPr>
        <w:tc>
          <w:tcPr>
            <w:tcW w:w="988" w:type="dxa"/>
            <w:vMerge/>
            <w:shd w:val="clear" w:color="auto" w:fill="auto"/>
          </w:tcPr>
          <w:p w:rsidR="000D1DC6" w:rsidRPr="001A42EE" w:rsidRDefault="000D1DC6" w:rsidP="00AB3DF9">
            <w:pPr>
              <w:pStyle w:val="afffffb"/>
              <w:spacing w:before="0" w:after="0"/>
              <w:contextualSpacing w:val="0"/>
            </w:pPr>
          </w:p>
        </w:tc>
        <w:tc>
          <w:tcPr>
            <w:tcW w:w="2697" w:type="dxa"/>
            <w:vMerge/>
            <w:shd w:val="clear" w:color="auto" w:fill="auto"/>
          </w:tcPr>
          <w:p w:rsidR="000D1DC6" w:rsidRPr="001A42EE" w:rsidRDefault="000D1DC6" w:rsidP="0017196F">
            <w:pPr>
              <w:rPr>
                <w:sz w:val="20"/>
                <w:szCs w:val="20"/>
              </w:rPr>
            </w:pPr>
          </w:p>
        </w:tc>
        <w:tc>
          <w:tcPr>
            <w:tcW w:w="2411" w:type="dxa"/>
            <w:shd w:val="clear" w:color="auto" w:fill="auto"/>
          </w:tcPr>
          <w:p w:rsidR="000D1DC6" w:rsidRPr="001A42EE" w:rsidRDefault="000D1DC6" w:rsidP="0017196F">
            <w:pPr>
              <w:rPr>
                <w:sz w:val="20"/>
                <w:szCs w:val="20"/>
              </w:rPr>
            </w:pPr>
            <w:r w:rsidRPr="001A42EE">
              <w:rPr>
                <w:sz w:val="20"/>
                <w:szCs w:val="20"/>
              </w:rPr>
              <w:t>д. Юраково;</w:t>
            </w:r>
          </w:p>
        </w:tc>
        <w:tc>
          <w:tcPr>
            <w:tcW w:w="1843" w:type="dxa"/>
            <w:vMerge/>
            <w:shd w:val="clear" w:color="auto" w:fill="auto"/>
          </w:tcPr>
          <w:p w:rsidR="000D1DC6" w:rsidRPr="001A42EE" w:rsidRDefault="000D1DC6" w:rsidP="0017196F">
            <w:pPr>
              <w:rPr>
                <w:sz w:val="20"/>
                <w:szCs w:val="20"/>
              </w:rPr>
            </w:pPr>
          </w:p>
        </w:tc>
        <w:tc>
          <w:tcPr>
            <w:tcW w:w="2409" w:type="dxa"/>
            <w:vMerge/>
            <w:shd w:val="clear" w:color="auto" w:fill="auto"/>
          </w:tcPr>
          <w:p w:rsidR="000D1DC6" w:rsidRPr="001A42EE" w:rsidRDefault="000D1DC6" w:rsidP="0017196F">
            <w:pPr>
              <w:rPr>
                <w:sz w:val="20"/>
                <w:szCs w:val="20"/>
              </w:rPr>
            </w:pPr>
          </w:p>
        </w:tc>
        <w:tc>
          <w:tcPr>
            <w:tcW w:w="2127" w:type="dxa"/>
            <w:vMerge/>
            <w:shd w:val="clear" w:color="auto" w:fill="auto"/>
          </w:tcPr>
          <w:p w:rsidR="000D1DC6" w:rsidRPr="001A42EE" w:rsidRDefault="000D1DC6" w:rsidP="00420ED2">
            <w:pPr>
              <w:jc w:val="center"/>
              <w:rPr>
                <w:sz w:val="20"/>
                <w:szCs w:val="20"/>
              </w:rPr>
            </w:pPr>
          </w:p>
        </w:tc>
        <w:tc>
          <w:tcPr>
            <w:tcW w:w="2409" w:type="dxa"/>
            <w:vMerge/>
          </w:tcPr>
          <w:p w:rsidR="000D1DC6" w:rsidRPr="001A42EE" w:rsidRDefault="000D1DC6" w:rsidP="00420ED2">
            <w:pPr>
              <w:jc w:val="center"/>
              <w:rPr>
                <w:sz w:val="20"/>
                <w:szCs w:val="20"/>
              </w:rPr>
            </w:pPr>
          </w:p>
        </w:tc>
      </w:tr>
      <w:tr w:rsidR="000D1DC6" w:rsidRPr="001A42EE" w:rsidTr="00650014">
        <w:trPr>
          <w:trHeight w:val="314"/>
        </w:trPr>
        <w:tc>
          <w:tcPr>
            <w:tcW w:w="988" w:type="dxa"/>
            <w:vMerge/>
            <w:shd w:val="clear" w:color="auto" w:fill="auto"/>
          </w:tcPr>
          <w:p w:rsidR="000D1DC6" w:rsidRPr="001A42EE" w:rsidRDefault="000D1DC6" w:rsidP="00AB3DF9">
            <w:pPr>
              <w:pStyle w:val="afffffb"/>
              <w:spacing w:before="0" w:after="0"/>
              <w:contextualSpacing w:val="0"/>
            </w:pPr>
          </w:p>
        </w:tc>
        <w:tc>
          <w:tcPr>
            <w:tcW w:w="2697" w:type="dxa"/>
            <w:vMerge/>
            <w:shd w:val="clear" w:color="auto" w:fill="auto"/>
          </w:tcPr>
          <w:p w:rsidR="000D1DC6" w:rsidRPr="001A42EE" w:rsidRDefault="000D1DC6" w:rsidP="0017196F">
            <w:pPr>
              <w:rPr>
                <w:sz w:val="20"/>
                <w:szCs w:val="20"/>
              </w:rPr>
            </w:pPr>
          </w:p>
        </w:tc>
        <w:tc>
          <w:tcPr>
            <w:tcW w:w="2411" w:type="dxa"/>
            <w:shd w:val="clear" w:color="auto" w:fill="auto"/>
          </w:tcPr>
          <w:p w:rsidR="000D1DC6" w:rsidRPr="001A42EE" w:rsidRDefault="000D1DC6" w:rsidP="0017196F">
            <w:pPr>
              <w:rPr>
                <w:sz w:val="20"/>
                <w:szCs w:val="20"/>
              </w:rPr>
            </w:pPr>
            <w:r w:rsidRPr="001A42EE">
              <w:rPr>
                <w:sz w:val="20"/>
                <w:szCs w:val="20"/>
              </w:rPr>
              <w:t>с. Чемурша;</w:t>
            </w:r>
          </w:p>
        </w:tc>
        <w:tc>
          <w:tcPr>
            <w:tcW w:w="1843" w:type="dxa"/>
            <w:vMerge/>
            <w:shd w:val="clear" w:color="auto" w:fill="auto"/>
          </w:tcPr>
          <w:p w:rsidR="000D1DC6" w:rsidRPr="001A42EE" w:rsidRDefault="000D1DC6" w:rsidP="0017196F">
            <w:pPr>
              <w:rPr>
                <w:sz w:val="20"/>
                <w:szCs w:val="20"/>
              </w:rPr>
            </w:pPr>
          </w:p>
        </w:tc>
        <w:tc>
          <w:tcPr>
            <w:tcW w:w="2409" w:type="dxa"/>
            <w:vMerge/>
            <w:shd w:val="clear" w:color="auto" w:fill="auto"/>
          </w:tcPr>
          <w:p w:rsidR="000D1DC6" w:rsidRPr="001A42EE" w:rsidRDefault="000D1DC6" w:rsidP="0017196F">
            <w:pPr>
              <w:rPr>
                <w:sz w:val="20"/>
                <w:szCs w:val="20"/>
              </w:rPr>
            </w:pPr>
          </w:p>
        </w:tc>
        <w:tc>
          <w:tcPr>
            <w:tcW w:w="2127" w:type="dxa"/>
            <w:vMerge/>
            <w:shd w:val="clear" w:color="auto" w:fill="auto"/>
          </w:tcPr>
          <w:p w:rsidR="000D1DC6" w:rsidRPr="001A42EE" w:rsidRDefault="000D1DC6" w:rsidP="00420ED2">
            <w:pPr>
              <w:jc w:val="center"/>
              <w:rPr>
                <w:sz w:val="20"/>
                <w:szCs w:val="20"/>
              </w:rPr>
            </w:pPr>
          </w:p>
        </w:tc>
        <w:tc>
          <w:tcPr>
            <w:tcW w:w="2409" w:type="dxa"/>
            <w:vMerge/>
          </w:tcPr>
          <w:p w:rsidR="000D1DC6" w:rsidRPr="001A42EE" w:rsidRDefault="000D1DC6" w:rsidP="00420ED2">
            <w:pPr>
              <w:jc w:val="center"/>
              <w:rPr>
                <w:sz w:val="20"/>
                <w:szCs w:val="20"/>
              </w:rPr>
            </w:pPr>
          </w:p>
        </w:tc>
      </w:tr>
      <w:tr w:rsidR="000D1DC6" w:rsidRPr="001A42EE" w:rsidTr="00650014">
        <w:trPr>
          <w:trHeight w:val="469"/>
        </w:trPr>
        <w:tc>
          <w:tcPr>
            <w:tcW w:w="988" w:type="dxa"/>
            <w:vMerge/>
            <w:shd w:val="clear" w:color="auto" w:fill="auto"/>
          </w:tcPr>
          <w:p w:rsidR="000D1DC6" w:rsidRPr="001A42EE" w:rsidRDefault="000D1DC6" w:rsidP="00AB3DF9">
            <w:pPr>
              <w:pStyle w:val="afffffb"/>
              <w:spacing w:before="0" w:after="0"/>
              <w:contextualSpacing w:val="0"/>
            </w:pPr>
          </w:p>
        </w:tc>
        <w:tc>
          <w:tcPr>
            <w:tcW w:w="2697" w:type="dxa"/>
            <w:vMerge/>
            <w:shd w:val="clear" w:color="auto" w:fill="auto"/>
          </w:tcPr>
          <w:p w:rsidR="000D1DC6" w:rsidRPr="001A42EE" w:rsidRDefault="000D1DC6" w:rsidP="0017196F">
            <w:pPr>
              <w:rPr>
                <w:sz w:val="20"/>
                <w:szCs w:val="20"/>
              </w:rPr>
            </w:pPr>
          </w:p>
        </w:tc>
        <w:tc>
          <w:tcPr>
            <w:tcW w:w="2411" w:type="dxa"/>
            <w:shd w:val="clear" w:color="auto" w:fill="auto"/>
          </w:tcPr>
          <w:p w:rsidR="000D1DC6" w:rsidRPr="001A42EE" w:rsidRDefault="000D1DC6" w:rsidP="0017196F">
            <w:pPr>
              <w:rPr>
                <w:sz w:val="20"/>
                <w:szCs w:val="20"/>
              </w:rPr>
            </w:pPr>
            <w:r w:rsidRPr="001A42EE">
              <w:rPr>
                <w:sz w:val="20"/>
                <w:szCs w:val="20"/>
              </w:rPr>
              <w:t>д. Ягудары, ул. Садовая;</w:t>
            </w:r>
          </w:p>
        </w:tc>
        <w:tc>
          <w:tcPr>
            <w:tcW w:w="1843" w:type="dxa"/>
            <w:vMerge/>
            <w:shd w:val="clear" w:color="auto" w:fill="auto"/>
          </w:tcPr>
          <w:p w:rsidR="000D1DC6" w:rsidRPr="001A42EE" w:rsidRDefault="000D1DC6" w:rsidP="0017196F">
            <w:pPr>
              <w:rPr>
                <w:sz w:val="20"/>
                <w:szCs w:val="20"/>
              </w:rPr>
            </w:pPr>
          </w:p>
        </w:tc>
        <w:tc>
          <w:tcPr>
            <w:tcW w:w="2409" w:type="dxa"/>
            <w:vMerge/>
            <w:shd w:val="clear" w:color="auto" w:fill="auto"/>
          </w:tcPr>
          <w:p w:rsidR="000D1DC6" w:rsidRPr="001A42EE" w:rsidRDefault="000D1DC6" w:rsidP="0017196F">
            <w:pPr>
              <w:rPr>
                <w:sz w:val="20"/>
                <w:szCs w:val="20"/>
              </w:rPr>
            </w:pPr>
          </w:p>
        </w:tc>
        <w:tc>
          <w:tcPr>
            <w:tcW w:w="2127" w:type="dxa"/>
            <w:vMerge/>
            <w:shd w:val="clear" w:color="auto" w:fill="auto"/>
          </w:tcPr>
          <w:p w:rsidR="000D1DC6" w:rsidRPr="001A42EE" w:rsidRDefault="000D1DC6" w:rsidP="00420ED2">
            <w:pPr>
              <w:jc w:val="center"/>
              <w:rPr>
                <w:sz w:val="20"/>
                <w:szCs w:val="20"/>
              </w:rPr>
            </w:pPr>
          </w:p>
        </w:tc>
        <w:tc>
          <w:tcPr>
            <w:tcW w:w="2409" w:type="dxa"/>
            <w:vMerge/>
          </w:tcPr>
          <w:p w:rsidR="000D1DC6" w:rsidRPr="001A42EE" w:rsidRDefault="000D1DC6" w:rsidP="00420ED2">
            <w:pPr>
              <w:jc w:val="center"/>
              <w:rPr>
                <w:sz w:val="20"/>
                <w:szCs w:val="20"/>
              </w:rPr>
            </w:pPr>
          </w:p>
        </w:tc>
      </w:tr>
      <w:tr w:rsidR="000D1DC6" w:rsidRPr="001A42EE" w:rsidTr="00650014">
        <w:trPr>
          <w:trHeight w:val="251"/>
        </w:trPr>
        <w:tc>
          <w:tcPr>
            <w:tcW w:w="988" w:type="dxa"/>
            <w:vMerge/>
            <w:shd w:val="clear" w:color="auto" w:fill="auto"/>
          </w:tcPr>
          <w:p w:rsidR="000D1DC6" w:rsidRPr="001A42EE" w:rsidRDefault="000D1DC6" w:rsidP="00AB3DF9">
            <w:pPr>
              <w:pStyle w:val="afffffb"/>
              <w:spacing w:before="0" w:after="0"/>
              <w:contextualSpacing w:val="0"/>
            </w:pPr>
          </w:p>
        </w:tc>
        <w:tc>
          <w:tcPr>
            <w:tcW w:w="2697" w:type="dxa"/>
            <w:vMerge/>
            <w:shd w:val="clear" w:color="auto" w:fill="auto"/>
          </w:tcPr>
          <w:p w:rsidR="000D1DC6" w:rsidRPr="001A42EE" w:rsidRDefault="000D1DC6" w:rsidP="0017196F">
            <w:pPr>
              <w:rPr>
                <w:sz w:val="20"/>
                <w:szCs w:val="20"/>
              </w:rPr>
            </w:pPr>
          </w:p>
        </w:tc>
        <w:tc>
          <w:tcPr>
            <w:tcW w:w="2411" w:type="dxa"/>
            <w:shd w:val="clear" w:color="auto" w:fill="auto"/>
          </w:tcPr>
          <w:p w:rsidR="000D1DC6" w:rsidRPr="001A42EE" w:rsidRDefault="000D1DC6" w:rsidP="0017196F">
            <w:pPr>
              <w:rPr>
                <w:sz w:val="20"/>
                <w:szCs w:val="20"/>
              </w:rPr>
            </w:pPr>
            <w:r w:rsidRPr="001A42EE">
              <w:rPr>
                <w:sz w:val="20"/>
                <w:szCs w:val="20"/>
              </w:rPr>
              <w:t>д. Эндимиркасы</w:t>
            </w:r>
          </w:p>
        </w:tc>
        <w:tc>
          <w:tcPr>
            <w:tcW w:w="1843" w:type="dxa"/>
            <w:vMerge/>
            <w:shd w:val="clear" w:color="auto" w:fill="auto"/>
          </w:tcPr>
          <w:p w:rsidR="000D1DC6" w:rsidRPr="001A42EE" w:rsidRDefault="000D1DC6" w:rsidP="0017196F">
            <w:pPr>
              <w:rPr>
                <w:sz w:val="20"/>
                <w:szCs w:val="20"/>
              </w:rPr>
            </w:pPr>
          </w:p>
        </w:tc>
        <w:tc>
          <w:tcPr>
            <w:tcW w:w="2409" w:type="dxa"/>
            <w:vMerge/>
            <w:shd w:val="clear" w:color="auto" w:fill="auto"/>
          </w:tcPr>
          <w:p w:rsidR="000D1DC6" w:rsidRPr="001A42EE" w:rsidRDefault="000D1DC6" w:rsidP="0017196F">
            <w:pPr>
              <w:rPr>
                <w:sz w:val="20"/>
                <w:szCs w:val="20"/>
              </w:rPr>
            </w:pPr>
          </w:p>
        </w:tc>
        <w:tc>
          <w:tcPr>
            <w:tcW w:w="2127" w:type="dxa"/>
            <w:vMerge/>
            <w:shd w:val="clear" w:color="auto" w:fill="auto"/>
          </w:tcPr>
          <w:p w:rsidR="000D1DC6" w:rsidRPr="001A42EE" w:rsidRDefault="000D1DC6" w:rsidP="00420ED2">
            <w:pPr>
              <w:jc w:val="center"/>
              <w:rPr>
                <w:sz w:val="20"/>
                <w:szCs w:val="20"/>
              </w:rPr>
            </w:pPr>
          </w:p>
        </w:tc>
        <w:tc>
          <w:tcPr>
            <w:tcW w:w="2409" w:type="dxa"/>
            <w:vMerge/>
          </w:tcPr>
          <w:p w:rsidR="000D1DC6" w:rsidRPr="001A42EE" w:rsidRDefault="000D1DC6" w:rsidP="00420ED2">
            <w:pPr>
              <w:jc w:val="center"/>
              <w:rPr>
                <w:sz w:val="20"/>
                <w:szCs w:val="20"/>
              </w:rPr>
            </w:pPr>
          </w:p>
        </w:tc>
      </w:tr>
      <w:tr w:rsidR="000D1DC6" w:rsidRPr="001A42EE" w:rsidTr="00650014">
        <w:trPr>
          <w:trHeight w:val="238"/>
        </w:trPr>
        <w:tc>
          <w:tcPr>
            <w:tcW w:w="988" w:type="dxa"/>
            <w:vMerge/>
            <w:shd w:val="clear" w:color="auto" w:fill="auto"/>
          </w:tcPr>
          <w:p w:rsidR="000D1DC6" w:rsidRPr="001A42EE" w:rsidRDefault="000D1DC6" w:rsidP="00AB3DF9">
            <w:pPr>
              <w:pStyle w:val="afffffb"/>
              <w:spacing w:before="0" w:after="0"/>
              <w:contextualSpacing w:val="0"/>
            </w:pPr>
          </w:p>
        </w:tc>
        <w:tc>
          <w:tcPr>
            <w:tcW w:w="2697" w:type="dxa"/>
            <w:vMerge/>
            <w:shd w:val="clear" w:color="auto" w:fill="auto"/>
          </w:tcPr>
          <w:p w:rsidR="000D1DC6" w:rsidRPr="001A42EE" w:rsidRDefault="000D1DC6" w:rsidP="0017196F">
            <w:pPr>
              <w:rPr>
                <w:sz w:val="20"/>
                <w:szCs w:val="20"/>
              </w:rPr>
            </w:pPr>
          </w:p>
        </w:tc>
        <w:tc>
          <w:tcPr>
            <w:tcW w:w="2411" w:type="dxa"/>
            <w:shd w:val="clear" w:color="auto" w:fill="auto"/>
          </w:tcPr>
          <w:p w:rsidR="000D1DC6" w:rsidRPr="001A42EE" w:rsidRDefault="000D1DC6" w:rsidP="0017196F">
            <w:pPr>
              <w:rPr>
                <w:sz w:val="20"/>
                <w:szCs w:val="20"/>
              </w:rPr>
            </w:pPr>
            <w:r w:rsidRPr="001A42EE">
              <w:rPr>
                <w:sz w:val="20"/>
                <w:szCs w:val="20"/>
              </w:rPr>
              <w:t>д. Лебедеры</w:t>
            </w:r>
          </w:p>
        </w:tc>
        <w:tc>
          <w:tcPr>
            <w:tcW w:w="1843" w:type="dxa"/>
            <w:vMerge/>
            <w:shd w:val="clear" w:color="auto" w:fill="auto"/>
          </w:tcPr>
          <w:p w:rsidR="000D1DC6" w:rsidRPr="001A42EE" w:rsidRDefault="000D1DC6" w:rsidP="0017196F">
            <w:pPr>
              <w:rPr>
                <w:sz w:val="20"/>
                <w:szCs w:val="20"/>
              </w:rPr>
            </w:pPr>
          </w:p>
        </w:tc>
        <w:tc>
          <w:tcPr>
            <w:tcW w:w="2409" w:type="dxa"/>
            <w:vMerge/>
            <w:shd w:val="clear" w:color="auto" w:fill="auto"/>
          </w:tcPr>
          <w:p w:rsidR="000D1DC6" w:rsidRPr="001A42EE" w:rsidRDefault="000D1DC6" w:rsidP="0017196F">
            <w:pPr>
              <w:rPr>
                <w:sz w:val="20"/>
                <w:szCs w:val="20"/>
              </w:rPr>
            </w:pPr>
          </w:p>
        </w:tc>
        <w:tc>
          <w:tcPr>
            <w:tcW w:w="2127" w:type="dxa"/>
            <w:vMerge/>
            <w:shd w:val="clear" w:color="auto" w:fill="auto"/>
          </w:tcPr>
          <w:p w:rsidR="000D1DC6" w:rsidRPr="001A42EE" w:rsidRDefault="000D1DC6" w:rsidP="00420ED2">
            <w:pPr>
              <w:jc w:val="center"/>
              <w:rPr>
                <w:sz w:val="20"/>
                <w:szCs w:val="20"/>
              </w:rPr>
            </w:pPr>
          </w:p>
        </w:tc>
        <w:tc>
          <w:tcPr>
            <w:tcW w:w="2409" w:type="dxa"/>
            <w:vMerge/>
          </w:tcPr>
          <w:p w:rsidR="000D1DC6" w:rsidRPr="001A42EE" w:rsidRDefault="000D1DC6" w:rsidP="00420ED2">
            <w:pPr>
              <w:jc w:val="center"/>
              <w:rPr>
                <w:sz w:val="20"/>
                <w:szCs w:val="20"/>
              </w:rPr>
            </w:pPr>
          </w:p>
        </w:tc>
      </w:tr>
      <w:tr w:rsidR="000D1DC6" w:rsidRPr="001A42EE" w:rsidTr="00650014">
        <w:trPr>
          <w:trHeight w:val="703"/>
        </w:trPr>
        <w:tc>
          <w:tcPr>
            <w:tcW w:w="988" w:type="dxa"/>
            <w:vMerge/>
            <w:shd w:val="clear" w:color="auto" w:fill="auto"/>
          </w:tcPr>
          <w:p w:rsidR="000D1DC6" w:rsidRPr="001A42EE" w:rsidRDefault="000D1DC6" w:rsidP="00AB3DF9">
            <w:pPr>
              <w:pStyle w:val="afffffb"/>
              <w:spacing w:before="0" w:after="0"/>
              <w:contextualSpacing w:val="0"/>
            </w:pPr>
          </w:p>
        </w:tc>
        <w:tc>
          <w:tcPr>
            <w:tcW w:w="2697" w:type="dxa"/>
            <w:vMerge/>
            <w:shd w:val="clear" w:color="auto" w:fill="auto"/>
          </w:tcPr>
          <w:p w:rsidR="000D1DC6" w:rsidRPr="001A42EE" w:rsidRDefault="000D1DC6" w:rsidP="0017196F">
            <w:pPr>
              <w:rPr>
                <w:sz w:val="20"/>
                <w:szCs w:val="20"/>
              </w:rPr>
            </w:pPr>
          </w:p>
        </w:tc>
        <w:tc>
          <w:tcPr>
            <w:tcW w:w="2411" w:type="dxa"/>
            <w:shd w:val="clear" w:color="auto" w:fill="auto"/>
          </w:tcPr>
          <w:p w:rsidR="000D1DC6" w:rsidRPr="001A42EE" w:rsidRDefault="000D1DC6" w:rsidP="0017196F">
            <w:pPr>
              <w:rPr>
                <w:sz w:val="20"/>
                <w:szCs w:val="20"/>
              </w:rPr>
            </w:pPr>
            <w:r w:rsidRPr="001A42EE">
              <w:rPr>
                <w:sz w:val="20"/>
                <w:szCs w:val="20"/>
              </w:rPr>
              <w:t>д. Коснары, ул. Гвардейская</w:t>
            </w:r>
          </w:p>
        </w:tc>
        <w:tc>
          <w:tcPr>
            <w:tcW w:w="1843" w:type="dxa"/>
            <w:vMerge/>
            <w:shd w:val="clear" w:color="auto" w:fill="auto"/>
          </w:tcPr>
          <w:p w:rsidR="000D1DC6" w:rsidRPr="001A42EE" w:rsidRDefault="000D1DC6" w:rsidP="0017196F">
            <w:pPr>
              <w:rPr>
                <w:sz w:val="20"/>
                <w:szCs w:val="20"/>
              </w:rPr>
            </w:pPr>
          </w:p>
        </w:tc>
        <w:tc>
          <w:tcPr>
            <w:tcW w:w="2409" w:type="dxa"/>
            <w:vMerge/>
            <w:shd w:val="clear" w:color="auto" w:fill="auto"/>
          </w:tcPr>
          <w:p w:rsidR="000D1DC6" w:rsidRPr="001A42EE" w:rsidRDefault="000D1DC6" w:rsidP="0017196F">
            <w:pPr>
              <w:rPr>
                <w:sz w:val="20"/>
                <w:szCs w:val="20"/>
              </w:rPr>
            </w:pPr>
          </w:p>
        </w:tc>
        <w:tc>
          <w:tcPr>
            <w:tcW w:w="2127" w:type="dxa"/>
            <w:vMerge/>
            <w:shd w:val="clear" w:color="auto" w:fill="auto"/>
          </w:tcPr>
          <w:p w:rsidR="000D1DC6" w:rsidRPr="001A42EE" w:rsidRDefault="000D1DC6" w:rsidP="00420ED2">
            <w:pPr>
              <w:jc w:val="center"/>
              <w:rPr>
                <w:sz w:val="20"/>
                <w:szCs w:val="20"/>
              </w:rPr>
            </w:pPr>
          </w:p>
        </w:tc>
        <w:tc>
          <w:tcPr>
            <w:tcW w:w="2409" w:type="dxa"/>
            <w:vMerge/>
          </w:tcPr>
          <w:p w:rsidR="000D1DC6" w:rsidRPr="001A42EE" w:rsidRDefault="000D1DC6" w:rsidP="00420ED2">
            <w:pPr>
              <w:jc w:val="center"/>
              <w:rPr>
                <w:sz w:val="20"/>
                <w:szCs w:val="20"/>
              </w:rPr>
            </w:pPr>
          </w:p>
        </w:tc>
      </w:tr>
      <w:tr w:rsidR="00E93874" w:rsidRPr="001A42EE" w:rsidTr="00650014">
        <w:trPr>
          <w:trHeight w:val="519"/>
        </w:trPr>
        <w:tc>
          <w:tcPr>
            <w:tcW w:w="988" w:type="dxa"/>
            <w:vMerge w:val="restart"/>
            <w:shd w:val="clear" w:color="auto" w:fill="auto"/>
          </w:tcPr>
          <w:p w:rsidR="00E93874" w:rsidRPr="001A42EE" w:rsidRDefault="00E93874">
            <w:pPr>
              <w:rPr>
                <w:sz w:val="20"/>
                <w:szCs w:val="20"/>
              </w:rPr>
            </w:pPr>
            <w:r w:rsidRPr="001A42EE">
              <w:rPr>
                <w:sz w:val="20"/>
                <w:szCs w:val="20"/>
              </w:rPr>
              <w:t>3.1.2</w:t>
            </w:r>
          </w:p>
        </w:tc>
        <w:tc>
          <w:tcPr>
            <w:tcW w:w="2697" w:type="dxa"/>
            <w:vMerge w:val="restart"/>
            <w:shd w:val="clear" w:color="auto" w:fill="auto"/>
          </w:tcPr>
          <w:p w:rsidR="00E93874" w:rsidRPr="003246E0" w:rsidRDefault="00E93874" w:rsidP="0017196F">
            <w:pPr>
              <w:rPr>
                <w:sz w:val="20"/>
                <w:szCs w:val="20"/>
              </w:rPr>
            </w:pPr>
            <w:r w:rsidRPr="003246E0">
              <w:rPr>
                <w:sz w:val="20"/>
                <w:szCs w:val="20"/>
              </w:rPr>
              <w:t xml:space="preserve">Строительство дорог местного значения за границами </w:t>
            </w:r>
            <w:r w:rsidRPr="003246E0">
              <w:rPr>
                <w:sz w:val="20"/>
                <w:szCs w:val="20"/>
              </w:rPr>
              <w:lastRenderedPageBreak/>
              <w:t>населенных пунктов</w:t>
            </w:r>
          </w:p>
        </w:tc>
        <w:tc>
          <w:tcPr>
            <w:tcW w:w="2411" w:type="dxa"/>
            <w:shd w:val="clear" w:color="auto" w:fill="auto"/>
          </w:tcPr>
          <w:p w:rsidR="00E93874" w:rsidRPr="001A42EE" w:rsidRDefault="00E93874" w:rsidP="0017196F">
            <w:pPr>
              <w:rPr>
                <w:sz w:val="20"/>
                <w:szCs w:val="20"/>
              </w:rPr>
            </w:pPr>
            <w:r w:rsidRPr="001A42EE">
              <w:rPr>
                <w:sz w:val="20"/>
                <w:szCs w:val="20"/>
              </w:rPr>
              <w:lastRenderedPageBreak/>
              <w:t>между д. Ырашпулых и с. Ишаки</w:t>
            </w:r>
          </w:p>
        </w:tc>
        <w:tc>
          <w:tcPr>
            <w:tcW w:w="1843" w:type="dxa"/>
            <w:vMerge w:val="restart"/>
            <w:shd w:val="clear" w:color="auto" w:fill="auto"/>
          </w:tcPr>
          <w:p w:rsidR="00E93874" w:rsidRPr="001A42EE" w:rsidRDefault="00E93874" w:rsidP="0017196F">
            <w:pPr>
              <w:rPr>
                <w:sz w:val="20"/>
                <w:szCs w:val="20"/>
              </w:rPr>
            </w:pPr>
            <w:r w:rsidRPr="001A42EE">
              <w:rPr>
                <w:sz w:val="20"/>
                <w:szCs w:val="20"/>
              </w:rPr>
              <w:t>Планируемый к размещению</w:t>
            </w:r>
          </w:p>
        </w:tc>
        <w:tc>
          <w:tcPr>
            <w:tcW w:w="2409" w:type="dxa"/>
            <w:vMerge w:val="restart"/>
            <w:shd w:val="clear" w:color="auto" w:fill="auto"/>
          </w:tcPr>
          <w:p w:rsidR="00E93874" w:rsidRPr="001A42EE" w:rsidRDefault="00E93874" w:rsidP="0017196F">
            <w:pPr>
              <w:rPr>
                <w:sz w:val="20"/>
                <w:szCs w:val="20"/>
              </w:rPr>
            </w:pPr>
            <w:r w:rsidRPr="001A42EE">
              <w:rPr>
                <w:sz w:val="20"/>
                <w:szCs w:val="20"/>
              </w:rPr>
              <w:t>Дорожная деятельность в отношении автомобиль</w:t>
            </w:r>
            <w:r w:rsidRPr="001A42EE">
              <w:rPr>
                <w:sz w:val="20"/>
                <w:szCs w:val="20"/>
              </w:rPr>
              <w:lastRenderedPageBreak/>
              <w:t>ных дорог местного значения и обеспечение безопасности дорожного движения на них</w:t>
            </w:r>
          </w:p>
        </w:tc>
        <w:tc>
          <w:tcPr>
            <w:tcW w:w="2127" w:type="dxa"/>
            <w:vMerge w:val="restart"/>
            <w:shd w:val="clear" w:color="auto" w:fill="auto"/>
          </w:tcPr>
          <w:p w:rsidR="00E93874" w:rsidRPr="001A42EE" w:rsidRDefault="00E93874" w:rsidP="00420ED2">
            <w:pPr>
              <w:jc w:val="center"/>
              <w:rPr>
                <w:sz w:val="20"/>
                <w:szCs w:val="20"/>
              </w:rPr>
            </w:pPr>
            <w:r w:rsidRPr="001A42EE">
              <w:rPr>
                <w:sz w:val="20"/>
                <w:szCs w:val="20"/>
              </w:rPr>
              <w:lastRenderedPageBreak/>
              <w:t>Общая протяженность – 4600 м.</w:t>
            </w:r>
          </w:p>
        </w:tc>
        <w:tc>
          <w:tcPr>
            <w:tcW w:w="2409" w:type="dxa"/>
            <w:vMerge w:val="restart"/>
          </w:tcPr>
          <w:p w:rsidR="00E93874" w:rsidRPr="001A42EE" w:rsidRDefault="00E93874" w:rsidP="00420ED2">
            <w:pPr>
              <w:jc w:val="center"/>
              <w:rPr>
                <w:sz w:val="20"/>
                <w:szCs w:val="20"/>
              </w:rPr>
            </w:pPr>
            <w:r w:rsidRPr="001A42EE">
              <w:rPr>
                <w:sz w:val="20"/>
                <w:szCs w:val="20"/>
              </w:rPr>
              <w:t>Не устанавливается</w:t>
            </w:r>
          </w:p>
        </w:tc>
      </w:tr>
      <w:tr w:rsidR="00E93874" w:rsidRPr="001A42EE" w:rsidTr="00650014">
        <w:trPr>
          <w:trHeight w:val="547"/>
        </w:trPr>
        <w:tc>
          <w:tcPr>
            <w:tcW w:w="988" w:type="dxa"/>
            <w:vMerge/>
            <w:shd w:val="clear" w:color="auto" w:fill="auto"/>
          </w:tcPr>
          <w:p w:rsidR="00E93874" w:rsidRPr="001A42EE" w:rsidRDefault="00E93874" w:rsidP="00AB3DF9">
            <w:pPr>
              <w:pStyle w:val="afffffb"/>
              <w:spacing w:before="0" w:after="0"/>
              <w:contextualSpacing w:val="0"/>
            </w:pPr>
          </w:p>
        </w:tc>
        <w:tc>
          <w:tcPr>
            <w:tcW w:w="2697" w:type="dxa"/>
            <w:vMerge/>
            <w:shd w:val="clear" w:color="auto" w:fill="auto"/>
          </w:tcPr>
          <w:p w:rsidR="00E93874" w:rsidRPr="001A42EE" w:rsidRDefault="00E93874" w:rsidP="0017196F">
            <w:pPr>
              <w:rPr>
                <w:sz w:val="20"/>
                <w:szCs w:val="20"/>
              </w:rPr>
            </w:pPr>
          </w:p>
        </w:tc>
        <w:tc>
          <w:tcPr>
            <w:tcW w:w="2411" w:type="dxa"/>
            <w:shd w:val="clear" w:color="auto" w:fill="auto"/>
          </w:tcPr>
          <w:p w:rsidR="00E93874" w:rsidRPr="001A42EE" w:rsidRDefault="00E93874" w:rsidP="0017196F">
            <w:pPr>
              <w:rPr>
                <w:sz w:val="20"/>
                <w:szCs w:val="20"/>
              </w:rPr>
            </w:pPr>
            <w:r w:rsidRPr="001A42EE">
              <w:rPr>
                <w:sz w:val="20"/>
                <w:szCs w:val="20"/>
              </w:rPr>
              <w:t>между д. Сарбакасы и с. Янгильдино</w:t>
            </w:r>
          </w:p>
        </w:tc>
        <w:tc>
          <w:tcPr>
            <w:tcW w:w="1843" w:type="dxa"/>
            <w:vMerge/>
            <w:shd w:val="clear" w:color="auto" w:fill="auto"/>
          </w:tcPr>
          <w:p w:rsidR="00E93874" w:rsidRPr="001A42EE" w:rsidRDefault="00E93874" w:rsidP="0017196F">
            <w:pPr>
              <w:rPr>
                <w:sz w:val="20"/>
                <w:szCs w:val="20"/>
              </w:rPr>
            </w:pPr>
          </w:p>
        </w:tc>
        <w:tc>
          <w:tcPr>
            <w:tcW w:w="2409" w:type="dxa"/>
            <w:vMerge/>
            <w:shd w:val="clear" w:color="auto" w:fill="auto"/>
          </w:tcPr>
          <w:p w:rsidR="00E93874" w:rsidRPr="001A42EE" w:rsidRDefault="00E93874" w:rsidP="0017196F">
            <w:pPr>
              <w:rPr>
                <w:sz w:val="20"/>
                <w:szCs w:val="20"/>
              </w:rPr>
            </w:pPr>
          </w:p>
        </w:tc>
        <w:tc>
          <w:tcPr>
            <w:tcW w:w="2127" w:type="dxa"/>
            <w:vMerge/>
            <w:shd w:val="clear" w:color="auto" w:fill="auto"/>
          </w:tcPr>
          <w:p w:rsidR="00E93874" w:rsidRPr="001A42EE" w:rsidRDefault="00E93874" w:rsidP="00420ED2">
            <w:pPr>
              <w:jc w:val="center"/>
              <w:rPr>
                <w:sz w:val="20"/>
                <w:szCs w:val="20"/>
              </w:rPr>
            </w:pPr>
          </w:p>
        </w:tc>
        <w:tc>
          <w:tcPr>
            <w:tcW w:w="2409" w:type="dxa"/>
            <w:vMerge/>
          </w:tcPr>
          <w:p w:rsidR="00E93874" w:rsidRPr="001A42EE" w:rsidRDefault="00E93874" w:rsidP="00420ED2">
            <w:pPr>
              <w:jc w:val="center"/>
              <w:rPr>
                <w:sz w:val="20"/>
                <w:szCs w:val="20"/>
              </w:rPr>
            </w:pPr>
          </w:p>
        </w:tc>
      </w:tr>
      <w:tr w:rsidR="00E93874" w:rsidRPr="001A42EE" w:rsidTr="00650014">
        <w:trPr>
          <w:trHeight w:val="536"/>
        </w:trPr>
        <w:tc>
          <w:tcPr>
            <w:tcW w:w="988" w:type="dxa"/>
            <w:vMerge/>
            <w:shd w:val="clear" w:color="auto" w:fill="auto"/>
          </w:tcPr>
          <w:p w:rsidR="00E93874" w:rsidRPr="001A42EE" w:rsidRDefault="00E93874" w:rsidP="00AB3DF9">
            <w:pPr>
              <w:pStyle w:val="afffffb"/>
              <w:spacing w:before="0" w:after="0"/>
              <w:contextualSpacing w:val="0"/>
            </w:pPr>
          </w:p>
        </w:tc>
        <w:tc>
          <w:tcPr>
            <w:tcW w:w="2697" w:type="dxa"/>
            <w:vMerge/>
            <w:shd w:val="clear" w:color="auto" w:fill="auto"/>
          </w:tcPr>
          <w:p w:rsidR="00E93874" w:rsidRPr="001A42EE" w:rsidRDefault="00E93874" w:rsidP="0017196F">
            <w:pPr>
              <w:rPr>
                <w:sz w:val="20"/>
                <w:szCs w:val="20"/>
              </w:rPr>
            </w:pPr>
          </w:p>
        </w:tc>
        <w:tc>
          <w:tcPr>
            <w:tcW w:w="2411" w:type="dxa"/>
            <w:shd w:val="clear" w:color="auto" w:fill="auto"/>
          </w:tcPr>
          <w:p w:rsidR="00E93874" w:rsidRPr="001A42EE" w:rsidRDefault="00E93874" w:rsidP="0017196F">
            <w:pPr>
              <w:rPr>
                <w:sz w:val="20"/>
                <w:szCs w:val="20"/>
              </w:rPr>
            </w:pPr>
            <w:r w:rsidRPr="001A42EE">
              <w:rPr>
                <w:sz w:val="20"/>
                <w:szCs w:val="20"/>
              </w:rPr>
              <w:t>от д. Янгильдино до д. Шоркино</w:t>
            </w:r>
          </w:p>
        </w:tc>
        <w:tc>
          <w:tcPr>
            <w:tcW w:w="1843" w:type="dxa"/>
            <w:vMerge/>
            <w:shd w:val="clear" w:color="auto" w:fill="auto"/>
          </w:tcPr>
          <w:p w:rsidR="00E93874" w:rsidRPr="001A42EE" w:rsidRDefault="00E93874" w:rsidP="0017196F">
            <w:pPr>
              <w:rPr>
                <w:sz w:val="20"/>
                <w:szCs w:val="20"/>
              </w:rPr>
            </w:pPr>
          </w:p>
        </w:tc>
        <w:tc>
          <w:tcPr>
            <w:tcW w:w="2409" w:type="dxa"/>
            <w:vMerge/>
            <w:shd w:val="clear" w:color="auto" w:fill="auto"/>
          </w:tcPr>
          <w:p w:rsidR="00E93874" w:rsidRPr="001A42EE" w:rsidRDefault="00E93874" w:rsidP="0017196F">
            <w:pPr>
              <w:rPr>
                <w:sz w:val="20"/>
                <w:szCs w:val="20"/>
              </w:rPr>
            </w:pPr>
          </w:p>
        </w:tc>
        <w:tc>
          <w:tcPr>
            <w:tcW w:w="2127" w:type="dxa"/>
            <w:vMerge/>
            <w:shd w:val="clear" w:color="auto" w:fill="auto"/>
          </w:tcPr>
          <w:p w:rsidR="00E93874" w:rsidRPr="001A42EE" w:rsidRDefault="00E93874" w:rsidP="00420ED2">
            <w:pPr>
              <w:jc w:val="center"/>
              <w:rPr>
                <w:sz w:val="20"/>
                <w:szCs w:val="20"/>
              </w:rPr>
            </w:pPr>
          </w:p>
        </w:tc>
        <w:tc>
          <w:tcPr>
            <w:tcW w:w="2409" w:type="dxa"/>
            <w:vMerge/>
          </w:tcPr>
          <w:p w:rsidR="00E93874" w:rsidRPr="001A42EE" w:rsidRDefault="00E93874" w:rsidP="00420ED2">
            <w:pPr>
              <w:jc w:val="center"/>
              <w:rPr>
                <w:sz w:val="20"/>
                <w:szCs w:val="20"/>
              </w:rPr>
            </w:pPr>
          </w:p>
        </w:tc>
      </w:tr>
      <w:tr w:rsidR="00E93874" w:rsidRPr="001A42EE" w:rsidTr="00650014">
        <w:trPr>
          <w:trHeight w:val="459"/>
        </w:trPr>
        <w:tc>
          <w:tcPr>
            <w:tcW w:w="988" w:type="dxa"/>
            <w:vMerge/>
            <w:shd w:val="clear" w:color="auto" w:fill="auto"/>
          </w:tcPr>
          <w:p w:rsidR="00E93874" w:rsidRPr="001A42EE" w:rsidRDefault="00E93874" w:rsidP="00AB3DF9">
            <w:pPr>
              <w:pStyle w:val="afffffb"/>
              <w:spacing w:before="0" w:after="0"/>
              <w:contextualSpacing w:val="0"/>
            </w:pPr>
          </w:p>
        </w:tc>
        <w:tc>
          <w:tcPr>
            <w:tcW w:w="2697" w:type="dxa"/>
            <w:vMerge/>
            <w:shd w:val="clear" w:color="auto" w:fill="auto"/>
          </w:tcPr>
          <w:p w:rsidR="00E93874" w:rsidRPr="001A42EE" w:rsidRDefault="00E93874" w:rsidP="0017196F">
            <w:pPr>
              <w:rPr>
                <w:sz w:val="20"/>
                <w:szCs w:val="20"/>
              </w:rPr>
            </w:pPr>
          </w:p>
        </w:tc>
        <w:tc>
          <w:tcPr>
            <w:tcW w:w="2411" w:type="dxa"/>
            <w:shd w:val="clear" w:color="auto" w:fill="auto"/>
          </w:tcPr>
          <w:p w:rsidR="00E93874" w:rsidRPr="001A42EE" w:rsidRDefault="00E93874" w:rsidP="0017196F">
            <w:pPr>
              <w:rPr>
                <w:sz w:val="20"/>
                <w:szCs w:val="20"/>
              </w:rPr>
            </w:pPr>
            <w:r w:rsidRPr="001A42EE">
              <w:rPr>
                <w:sz w:val="20"/>
                <w:szCs w:val="20"/>
              </w:rPr>
              <w:t>от д. Тимой Мамыши до д. Тимой</w:t>
            </w:r>
          </w:p>
        </w:tc>
        <w:tc>
          <w:tcPr>
            <w:tcW w:w="1843" w:type="dxa"/>
            <w:vMerge/>
            <w:shd w:val="clear" w:color="auto" w:fill="auto"/>
          </w:tcPr>
          <w:p w:rsidR="00E93874" w:rsidRPr="001A42EE" w:rsidRDefault="00E93874" w:rsidP="0017196F">
            <w:pPr>
              <w:rPr>
                <w:sz w:val="20"/>
                <w:szCs w:val="20"/>
              </w:rPr>
            </w:pPr>
          </w:p>
        </w:tc>
        <w:tc>
          <w:tcPr>
            <w:tcW w:w="2409" w:type="dxa"/>
            <w:vMerge/>
            <w:shd w:val="clear" w:color="auto" w:fill="auto"/>
          </w:tcPr>
          <w:p w:rsidR="00E93874" w:rsidRPr="001A42EE" w:rsidRDefault="00E93874" w:rsidP="0017196F">
            <w:pPr>
              <w:rPr>
                <w:sz w:val="20"/>
                <w:szCs w:val="20"/>
              </w:rPr>
            </w:pPr>
          </w:p>
        </w:tc>
        <w:tc>
          <w:tcPr>
            <w:tcW w:w="2127" w:type="dxa"/>
            <w:vMerge/>
            <w:shd w:val="clear" w:color="auto" w:fill="auto"/>
          </w:tcPr>
          <w:p w:rsidR="00E93874" w:rsidRPr="001A42EE" w:rsidRDefault="00E93874" w:rsidP="00420ED2">
            <w:pPr>
              <w:jc w:val="center"/>
              <w:rPr>
                <w:sz w:val="20"/>
                <w:szCs w:val="20"/>
              </w:rPr>
            </w:pPr>
          </w:p>
        </w:tc>
        <w:tc>
          <w:tcPr>
            <w:tcW w:w="2409" w:type="dxa"/>
            <w:vMerge/>
          </w:tcPr>
          <w:p w:rsidR="00E93874" w:rsidRPr="001A42EE" w:rsidRDefault="00E93874" w:rsidP="00420ED2">
            <w:pPr>
              <w:jc w:val="center"/>
              <w:rPr>
                <w:sz w:val="20"/>
                <w:szCs w:val="20"/>
              </w:rPr>
            </w:pPr>
          </w:p>
        </w:tc>
      </w:tr>
      <w:tr w:rsidR="00E93874" w:rsidRPr="001A42EE" w:rsidTr="009E713F">
        <w:trPr>
          <w:trHeight w:val="255"/>
        </w:trPr>
        <w:tc>
          <w:tcPr>
            <w:tcW w:w="988" w:type="dxa"/>
            <w:vMerge/>
            <w:shd w:val="clear" w:color="auto" w:fill="auto"/>
          </w:tcPr>
          <w:p w:rsidR="00E93874" w:rsidRPr="001A42EE" w:rsidRDefault="00E93874" w:rsidP="00AB3DF9">
            <w:pPr>
              <w:pStyle w:val="afffffb"/>
              <w:spacing w:before="0" w:after="0"/>
              <w:contextualSpacing w:val="0"/>
            </w:pPr>
          </w:p>
        </w:tc>
        <w:tc>
          <w:tcPr>
            <w:tcW w:w="2697" w:type="dxa"/>
            <w:vMerge/>
            <w:shd w:val="clear" w:color="auto" w:fill="auto"/>
          </w:tcPr>
          <w:p w:rsidR="00E93874" w:rsidRPr="001A42EE" w:rsidRDefault="00E93874" w:rsidP="0017196F">
            <w:pPr>
              <w:rPr>
                <w:sz w:val="20"/>
                <w:szCs w:val="20"/>
              </w:rPr>
            </w:pPr>
          </w:p>
        </w:tc>
        <w:tc>
          <w:tcPr>
            <w:tcW w:w="2411" w:type="dxa"/>
            <w:shd w:val="clear" w:color="auto" w:fill="auto"/>
          </w:tcPr>
          <w:p w:rsidR="00E93874" w:rsidRPr="001A42EE" w:rsidRDefault="00E93874" w:rsidP="0017196F">
            <w:pPr>
              <w:rPr>
                <w:sz w:val="20"/>
                <w:szCs w:val="20"/>
              </w:rPr>
            </w:pPr>
            <w:r>
              <w:rPr>
                <w:sz w:val="20"/>
                <w:szCs w:val="20"/>
              </w:rPr>
              <w:t>д. Эзеккасы</w:t>
            </w:r>
          </w:p>
        </w:tc>
        <w:tc>
          <w:tcPr>
            <w:tcW w:w="1843" w:type="dxa"/>
            <w:vMerge/>
            <w:shd w:val="clear" w:color="auto" w:fill="auto"/>
          </w:tcPr>
          <w:p w:rsidR="00E93874" w:rsidRPr="001A42EE" w:rsidRDefault="00E93874" w:rsidP="0017196F">
            <w:pPr>
              <w:rPr>
                <w:sz w:val="20"/>
                <w:szCs w:val="20"/>
              </w:rPr>
            </w:pPr>
          </w:p>
        </w:tc>
        <w:tc>
          <w:tcPr>
            <w:tcW w:w="2409" w:type="dxa"/>
            <w:vMerge/>
            <w:shd w:val="clear" w:color="auto" w:fill="auto"/>
          </w:tcPr>
          <w:p w:rsidR="00E93874" w:rsidRPr="001A42EE" w:rsidRDefault="00E93874" w:rsidP="0017196F">
            <w:pPr>
              <w:rPr>
                <w:sz w:val="20"/>
                <w:szCs w:val="20"/>
              </w:rPr>
            </w:pPr>
          </w:p>
        </w:tc>
        <w:tc>
          <w:tcPr>
            <w:tcW w:w="2127" w:type="dxa"/>
            <w:vMerge/>
            <w:shd w:val="clear" w:color="auto" w:fill="auto"/>
          </w:tcPr>
          <w:p w:rsidR="00E93874" w:rsidRPr="001A42EE" w:rsidRDefault="00E93874" w:rsidP="00420ED2">
            <w:pPr>
              <w:jc w:val="center"/>
              <w:rPr>
                <w:sz w:val="20"/>
                <w:szCs w:val="20"/>
              </w:rPr>
            </w:pPr>
          </w:p>
        </w:tc>
        <w:tc>
          <w:tcPr>
            <w:tcW w:w="2409" w:type="dxa"/>
            <w:vMerge/>
          </w:tcPr>
          <w:p w:rsidR="00E93874" w:rsidRPr="001A42EE" w:rsidRDefault="00E93874" w:rsidP="00420ED2">
            <w:pPr>
              <w:jc w:val="center"/>
              <w:rPr>
                <w:sz w:val="20"/>
                <w:szCs w:val="20"/>
              </w:rPr>
            </w:pPr>
          </w:p>
        </w:tc>
      </w:tr>
      <w:tr w:rsidR="00E93874" w:rsidRPr="001A42EE" w:rsidTr="009E713F">
        <w:trPr>
          <w:trHeight w:val="225"/>
        </w:trPr>
        <w:tc>
          <w:tcPr>
            <w:tcW w:w="988" w:type="dxa"/>
            <w:vMerge/>
            <w:shd w:val="clear" w:color="auto" w:fill="auto"/>
          </w:tcPr>
          <w:p w:rsidR="00E93874" w:rsidRPr="001A42EE" w:rsidRDefault="00E93874" w:rsidP="00AB3DF9">
            <w:pPr>
              <w:pStyle w:val="afffffb"/>
              <w:spacing w:before="0" w:after="0"/>
              <w:contextualSpacing w:val="0"/>
            </w:pPr>
          </w:p>
        </w:tc>
        <w:tc>
          <w:tcPr>
            <w:tcW w:w="2697" w:type="dxa"/>
            <w:vMerge/>
            <w:shd w:val="clear" w:color="auto" w:fill="auto"/>
          </w:tcPr>
          <w:p w:rsidR="00E93874" w:rsidRPr="001A42EE" w:rsidRDefault="00E93874" w:rsidP="0017196F">
            <w:pPr>
              <w:rPr>
                <w:sz w:val="20"/>
                <w:szCs w:val="20"/>
              </w:rPr>
            </w:pPr>
          </w:p>
        </w:tc>
        <w:tc>
          <w:tcPr>
            <w:tcW w:w="2411" w:type="dxa"/>
            <w:shd w:val="clear" w:color="auto" w:fill="auto"/>
          </w:tcPr>
          <w:p w:rsidR="00E93874" w:rsidRDefault="00E93874" w:rsidP="0017196F">
            <w:pPr>
              <w:rPr>
                <w:sz w:val="20"/>
                <w:szCs w:val="20"/>
              </w:rPr>
            </w:pPr>
            <w:r>
              <w:rPr>
                <w:sz w:val="20"/>
                <w:szCs w:val="20"/>
              </w:rPr>
              <w:t>с. Синьялы</w:t>
            </w:r>
          </w:p>
        </w:tc>
        <w:tc>
          <w:tcPr>
            <w:tcW w:w="1843" w:type="dxa"/>
            <w:vMerge/>
            <w:shd w:val="clear" w:color="auto" w:fill="auto"/>
          </w:tcPr>
          <w:p w:rsidR="00E93874" w:rsidRPr="001A42EE" w:rsidRDefault="00E93874" w:rsidP="0017196F">
            <w:pPr>
              <w:rPr>
                <w:sz w:val="20"/>
                <w:szCs w:val="20"/>
              </w:rPr>
            </w:pPr>
          </w:p>
        </w:tc>
        <w:tc>
          <w:tcPr>
            <w:tcW w:w="2409" w:type="dxa"/>
            <w:vMerge/>
            <w:shd w:val="clear" w:color="auto" w:fill="auto"/>
          </w:tcPr>
          <w:p w:rsidR="00E93874" w:rsidRPr="001A42EE" w:rsidRDefault="00E93874" w:rsidP="0017196F">
            <w:pPr>
              <w:rPr>
                <w:sz w:val="20"/>
                <w:szCs w:val="20"/>
              </w:rPr>
            </w:pPr>
          </w:p>
        </w:tc>
        <w:tc>
          <w:tcPr>
            <w:tcW w:w="2127" w:type="dxa"/>
            <w:vMerge/>
            <w:shd w:val="clear" w:color="auto" w:fill="auto"/>
          </w:tcPr>
          <w:p w:rsidR="00E93874" w:rsidRPr="001A42EE" w:rsidRDefault="00E93874" w:rsidP="00420ED2">
            <w:pPr>
              <w:jc w:val="center"/>
              <w:rPr>
                <w:sz w:val="20"/>
                <w:szCs w:val="20"/>
              </w:rPr>
            </w:pPr>
          </w:p>
        </w:tc>
        <w:tc>
          <w:tcPr>
            <w:tcW w:w="2409" w:type="dxa"/>
            <w:vMerge/>
          </w:tcPr>
          <w:p w:rsidR="00E93874" w:rsidRPr="001A42EE" w:rsidRDefault="00E93874" w:rsidP="00420ED2">
            <w:pPr>
              <w:jc w:val="center"/>
              <w:rPr>
                <w:sz w:val="20"/>
                <w:szCs w:val="20"/>
              </w:rPr>
            </w:pPr>
          </w:p>
        </w:tc>
      </w:tr>
      <w:tr w:rsidR="00E93874" w:rsidRPr="001A42EE" w:rsidTr="009E713F">
        <w:trPr>
          <w:trHeight w:val="420"/>
        </w:trPr>
        <w:tc>
          <w:tcPr>
            <w:tcW w:w="988" w:type="dxa"/>
            <w:vMerge/>
            <w:shd w:val="clear" w:color="auto" w:fill="auto"/>
          </w:tcPr>
          <w:p w:rsidR="00E93874" w:rsidRPr="001A42EE" w:rsidRDefault="00E93874" w:rsidP="00AB3DF9">
            <w:pPr>
              <w:pStyle w:val="afffffb"/>
              <w:spacing w:before="0" w:after="0"/>
              <w:contextualSpacing w:val="0"/>
            </w:pPr>
          </w:p>
        </w:tc>
        <w:tc>
          <w:tcPr>
            <w:tcW w:w="2697" w:type="dxa"/>
            <w:vMerge/>
            <w:shd w:val="clear" w:color="auto" w:fill="auto"/>
          </w:tcPr>
          <w:p w:rsidR="00E93874" w:rsidRPr="001A42EE" w:rsidRDefault="00E93874" w:rsidP="0017196F">
            <w:pPr>
              <w:rPr>
                <w:sz w:val="20"/>
                <w:szCs w:val="20"/>
              </w:rPr>
            </w:pPr>
          </w:p>
        </w:tc>
        <w:tc>
          <w:tcPr>
            <w:tcW w:w="2411" w:type="dxa"/>
            <w:shd w:val="clear" w:color="auto" w:fill="auto"/>
          </w:tcPr>
          <w:p w:rsidR="00E93874" w:rsidRDefault="00E93874" w:rsidP="0017196F">
            <w:pPr>
              <w:rPr>
                <w:sz w:val="20"/>
                <w:szCs w:val="20"/>
              </w:rPr>
            </w:pPr>
            <w:r>
              <w:rPr>
                <w:sz w:val="20"/>
                <w:szCs w:val="20"/>
              </w:rPr>
              <w:t>между д. Эндимиркасы и д. Лебедеры</w:t>
            </w:r>
          </w:p>
        </w:tc>
        <w:tc>
          <w:tcPr>
            <w:tcW w:w="1843" w:type="dxa"/>
            <w:vMerge/>
            <w:shd w:val="clear" w:color="auto" w:fill="auto"/>
          </w:tcPr>
          <w:p w:rsidR="00E93874" w:rsidRPr="001A42EE" w:rsidRDefault="00E93874" w:rsidP="0017196F">
            <w:pPr>
              <w:rPr>
                <w:sz w:val="20"/>
                <w:szCs w:val="20"/>
              </w:rPr>
            </w:pPr>
          </w:p>
        </w:tc>
        <w:tc>
          <w:tcPr>
            <w:tcW w:w="2409" w:type="dxa"/>
            <w:vMerge/>
            <w:shd w:val="clear" w:color="auto" w:fill="auto"/>
          </w:tcPr>
          <w:p w:rsidR="00E93874" w:rsidRPr="001A42EE" w:rsidRDefault="00E93874" w:rsidP="0017196F">
            <w:pPr>
              <w:rPr>
                <w:sz w:val="20"/>
                <w:szCs w:val="20"/>
              </w:rPr>
            </w:pPr>
          </w:p>
        </w:tc>
        <w:tc>
          <w:tcPr>
            <w:tcW w:w="2127" w:type="dxa"/>
            <w:vMerge/>
            <w:shd w:val="clear" w:color="auto" w:fill="auto"/>
          </w:tcPr>
          <w:p w:rsidR="00E93874" w:rsidRPr="001A42EE" w:rsidRDefault="00E93874" w:rsidP="00420ED2">
            <w:pPr>
              <w:jc w:val="center"/>
              <w:rPr>
                <w:sz w:val="20"/>
                <w:szCs w:val="20"/>
              </w:rPr>
            </w:pPr>
          </w:p>
        </w:tc>
        <w:tc>
          <w:tcPr>
            <w:tcW w:w="2409" w:type="dxa"/>
            <w:vMerge/>
          </w:tcPr>
          <w:p w:rsidR="00E93874" w:rsidRPr="001A42EE" w:rsidRDefault="00E93874" w:rsidP="00420ED2">
            <w:pPr>
              <w:jc w:val="center"/>
              <w:rPr>
                <w:sz w:val="20"/>
                <w:szCs w:val="20"/>
              </w:rPr>
            </w:pPr>
          </w:p>
        </w:tc>
      </w:tr>
      <w:tr w:rsidR="00E93874" w:rsidRPr="001A42EE" w:rsidTr="009E713F">
        <w:trPr>
          <w:trHeight w:val="255"/>
        </w:trPr>
        <w:tc>
          <w:tcPr>
            <w:tcW w:w="988" w:type="dxa"/>
            <w:vMerge/>
            <w:shd w:val="clear" w:color="auto" w:fill="auto"/>
          </w:tcPr>
          <w:p w:rsidR="00E93874" w:rsidRPr="001A42EE" w:rsidRDefault="00E93874" w:rsidP="00AB3DF9">
            <w:pPr>
              <w:pStyle w:val="afffffb"/>
              <w:spacing w:before="0" w:after="0"/>
              <w:contextualSpacing w:val="0"/>
            </w:pPr>
          </w:p>
        </w:tc>
        <w:tc>
          <w:tcPr>
            <w:tcW w:w="2697" w:type="dxa"/>
            <w:vMerge/>
            <w:shd w:val="clear" w:color="auto" w:fill="auto"/>
          </w:tcPr>
          <w:p w:rsidR="00E93874" w:rsidRPr="001A42EE" w:rsidRDefault="00E93874" w:rsidP="0017196F">
            <w:pPr>
              <w:rPr>
                <w:sz w:val="20"/>
                <w:szCs w:val="20"/>
              </w:rPr>
            </w:pPr>
          </w:p>
        </w:tc>
        <w:tc>
          <w:tcPr>
            <w:tcW w:w="2411" w:type="dxa"/>
            <w:shd w:val="clear" w:color="auto" w:fill="auto"/>
          </w:tcPr>
          <w:p w:rsidR="00E93874" w:rsidRDefault="00E93874" w:rsidP="0017196F">
            <w:pPr>
              <w:rPr>
                <w:sz w:val="20"/>
                <w:szCs w:val="20"/>
              </w:rPr>
            </w:pPr>
            <w:r>
              <w:rPr>
                <w:sz w:val="20"/>
                <w:szCs w:val="20"/>
              </w:rPr>
              <w:t>д. Кочак-Туруново</w:t>
            </w:r>
          </w:p>
        </w:tc>
        <w:tc>
          <w:tcPr>
            <w:tcW w:w="1843" w:type="dxa"/>
            <w:vMerge/>
            <w:shd w:val="clear" w:color="auto" w:fill="auto"/>
          </w:tcPr>
          <w:p w:rsidR="00E93874" w:rsidRPr="001A42EE" w:rsidRDefault="00E93874" w:rsidP="0017196F">
            <w:pPr>
              <w:rPr>
                <w:sz w:val="20"/>
                <w:szCs w:val="20"/>
              </w:rPr>
            </w:pPr>
          </w:p>
        </w:tc>
        <w:tc>
          <w:tcPr>
            <w:tcW w:w="2409" w:type="dxa"/>
            <w:vMerge/>
            <w:shd w:val="clear" w:color="auto" w:fill="auto"/>
          </w:tcPr>
          <w:p w:rsidR="00E93874" w:rsidRPr="001A42EE" w:rsidRDefault="00E93874" w:rsidP="0017196F">
            <w:pPr>
              <w:rPr>
                <w:sz w:val="20"/>
                <w:szCs w:val="20"/>
              </w:rPr>
            </w:pPr>
          </w:p>
        </w:tc>
        <w:tc>
          <w:tcPr>
            <w:tcW w:w="2127" w:type="dxa"/>
            <w:vMerge/>
            <w:shd w:val="clear" w:color="auto" w:fill="auto"/>
          </w:tcPr>
          <w:p w:rsidR="00E93874" w:rsidRPr="001A42EE" w:rsidRDefault="00E93874" w:rsidP="00420ED2">
            <w:pPr>
              <w:jc w:val="center"/>
              <w:rPr>
                <w:sz w:val="20"/>
                <w:szCs w:val="20"/>
              </w:rPr>
            </w:pPr>
          </w:p>
        </w:tc>
        <w:tc>
          <w:tcPr>
            <w:tcW w:w="2409" w:type="dxa"/>
            <w:vMerge/>
          </w:tcPr>
          <w:p w:rsidR="00E93874" w:rsidRPr="001A42EE" w:rsidRDefault="00E93874" w:rsidP="00420ED2">
            <w:pPr>
              <w:jc w:val="center"/>
              <w:rPr>
                <w:sz w:val="20"/>
                <w:szCs w:val="20"/>
              </w:rPr>
            </w:pPr>
          </w:p>
        </w:tc>
      </w:tr>
      <w:tr w:rsidR="00E93874" w:rsidRPr="001A42EE" w:rsidTr="009E713F">
        <w:trPr>
          <w:trHeight w:val="195"/>
        </w:trPr>
        <w:tc>
          <w:tcPr>
            <w:tcW w:w="988" w:type="dxa"/>
            <w:vMerge/>
            <w:shd w:val="clear" w:color="auto" w:fill="auto"/>
          </w:tcPr>
          <w:p w:rsidR="00E93874" w:rsidRPr="001A42EE" w:rsidRDefault="00E93874" w:rsidP="00AB3DF9">
            <w:pPr>
              <w:pStyle w:val="afffffb"/>
              <w:spacing w:before="0" w:after="0"/>
              <w:contextualSpacing w:val="0"/>
            </w:pPr>
          </w:p>
        </w:tc>
        <w:tc>
          <w:tcPr>
            <w:tcW w:w="2697" w:type="dxa"/>
            <w:vMerge/>
            <w:shd w:val="clear" w:color="auto" w:fill="auto"/>
          </w:tcPr>
          <w:p w:rsidR="00E93874" w:rsidRPr="001A42EE" w:rsidRDefault="00E93874" w:rsidP="0017196F">
            <w:pPr>
              <w:rPr>
                <w:sz w:val="20"/>
                <w:szCs w:val="20"/>
              </w:rPr>
            </w:pPr>
          </w:p>
        </w:tc>
        <w:tc>
          <w:tcPr>
            <w:tcW w:w="2411" w:type="dxa"/>
            <w:shd w:val="clear" w:color="auto" w:fill="auto"/>
          </w:tcPr>
          <w:p w:rsidR="00E93874" w:rsidRDefault="00E93874" w:rsidP="0017196F">
            <w:pPr>
              <w:rPr>
                <w:sz w:val="20"/>
                <w:szCs w:val="20"/>
              </w:rPr>
            </w:pPr>
            <w:r>
              <w:rPr>
                <w:sz w:val="20"/>
                <w:szCs w:val="20"/>
              </w:rPr>
              <w:t>д. Шинер-Туруново</w:t>
            </w:r>
          </w:p>
        </w:tc>
        <w:tc>
          <w:tcPr>
            <w:tcW w:w="1843" w:type="dxa"/>
            <w:vMerge/>
            <w:shd w:val="clear" w:color="auto" w:fill="auto"/>
          </w:tcPr>
          <w:p w:rsidR="00E93874" w:rsidRPr="001A42EE" w:rsidRDefault="00E93874" w:rsidP="0017196F">
            <w:pPr>
              <w:rPr>
                <w:sz w:val="20"/>
                <w:szCs w:val="20"/>
              </w:rPr>
            </w:pPr>
          </w:p>
        </w:tc>
        <w:tc>
          <w:tcPr>
            <w:tcW w:w="2409" w:type="dxa"/>
            <w:vMerge/>
            <w:shd w:val="clear" w:color="auto" w:fill="auto"/>
          </w:tcPr>
          <w:p w:rsidR="00E93874" w:rsidRPr="001A42EE" w:rsidRDefault="00E93874" w:rsidP="0017196F">
            <w:pPr>
              <w:rPr>
                <w:sz w:val="20"/>
                <w:szCs w:val="20"/>
              </w:rPr>
            </w:pPr>
          </w:p>
        </w:tc>
        <w:tc>
          <w:tcPr>
            <w:tcW w:w="2127" w:type="dxa"/>
            <w:vMerge/>
            <w:shd w:val="clear" w:color="auto" w:fill="auto"/>
          </w:tcPr>
          <w:p w:rsidR="00E93874" w:rsidRPr="001A42EE" w:rsidRDefault="00E93874" w:rsidP="00420ED2">
            <w:pPr>
              <w:jc w:val="center"/>
              <w:rPr>
                <w:sz w:val="20"/>
                <w:szCs w:val="20"/>
              </w:rPr>
            </w:pPr>
          </w:p>
        </w:tc>
        <w:tc>
          <w:tcPr>
            <w:tcW w:w="2409" w:type="dxa"/>
            <w:vMerge/>
          </w:tcPr>
          <w:p w:rsidR="00E93874" w:rsidRPr="001A42EE" w:rsidRDefault="00E93874" w:rsidP="00420ED2">
            <w:pPr>
              <w:jc w:val="center"/>
              <w:rPr>
                <w:sz w:val="20"/>
                <w:szCs w:val="20"/>
              </w:rPr>
            </w:pPr>
          </w:p>
        </w:tc>
      </w:tr>
      <w:tr w:rsidR="00E93874" w:rsidRPr="001A42EE" w:rsidTr="00E93874">
        <w:trPr>
          <w:trHeight w:val="420"/>
        </w:trPr>
        <w:tc>
          <w:tcPr>
            <w:tcW w:w="988" w:type="dxa"/>
            <w:vMerge/>
            <w:shd w:val="clear" w:color="auto" w:fill="auto"/>
          </w:tcPr>
          <w:p w:rsidR="00E93874" w:rsidRPr="001A42EE" w:rsidRDefault="00E93874" w:rsidP="00AB3DF9">
            <w:pPr>
              <w:pStyle w:val="afffffb"/>
              <w:spacing w:before="0" w:after="0"/>
              <w:contextualSpacing w:val="0"/>
            </w:pPr>
          </w:p>
        </w:tc>
        <w:tc>
          <w:tcPr>
            <w:tcW w:w="2697" w:type="dxa"/>
            <w:vMerge/>
            <w:shd w:val="clear" w:color="auto" w:fill="auto"/>
          </w:tcPr>
          <w:p w:rsidR="00E93874" w:rsidRPr="001A42EE" w:rsidRDefault="00E93874" w:rsidP="0017196F">
            <w:pPr>
              <w:rPr>
                <w:sz w:val="20"/>
                <w:szCs w:val="20"/>
              </w:rPr>
            </w:pPr>
          </w:p>
        </w:tc>
        <w:tc>
          <w:tcPr>
            <w:tcW w:w="2411" w:type="dxa"/>
            <w:shd w:val="clear" w:color="auto" w:fill="auto"/>
          </w:tcPr>
          <w:p w:rsidR="00E93874" w:rsidRDefault="00E93874" w:rsidP="0017196F">
            <w:pPr>
              <w:rPr>
                <w:sz w:val="20"/>
                <w:szCs w:val="20"/>
              </w:rPr>
            </w:pPr>
            <w:r>
              <w:rPr>
                <w:sz w:val="20"/>
                <w:szCs w:val="20"/>
              </w:rPr>
              <w:t>между с. Ишаки и д. Ырашпулых</w:t>
            </w:r>
          </w:p>
        </w:tc>
        <w:tc>
          <w:tcPr>
            <w:tcW w:w="1843" w:type="dxa"/>
            <w:vMerge/>
            <w:shd w:val="clear" w:color="auto" w:fill="auto"/>
          </w:tcPr>
          <w:p w:rsidR="00E93874" w:rsidRPr="001A42EE" w:rsidRDefault="00E93874" w:rsidP="0017196F">
            <w:pPr>
              <w:rPr>
                <w:sz w:val="20"/>
                <w:szCs w:val="20"/>
              </w:rPr>
            </w:pPr>
          </w:p>
        </w:tc>
        <w:tc>
          <w:tcPr>
            <w:tcW w:w="2409" w:type="dxa"/>
            <w:vMerge/>
            <w:shd w:val="clear" w:color="auto" w:fill="auto"/>
          </w:tcPr>
          <w:p w:rsidR="00E93874" w:rsidRPr="001A42EE" w:rsidRDefault="00E93874" w:rsidP="0017196F">
            <w:pPr>
              <w:rPr>
                <w:sz w:val="20"/>
                <w:szCs w:val="20"/>
              </w:rPr>
            </w:pPr>
          </w:p>
        </w:tc>
        <w:tc>
          <w:tcPr>
            <w:tcW w:w="2127" w:type="dxa"/>
            <w:vMerge/>
            <w:shd w:val="clear" w:color="auto" w:fill="auto"/>
          </w:tcPr>
          <w:p w:rsidR="00E93874" w:rsidRPr="001A42EE" w:rsidRDefault="00E93874" w:rsidP="00420ED2">
            <w:pPr>
              <w:jc w:val="center"/>
              <w:rPr>
                <w:sz w:val="20"/>
                <w:szCs w:val="20"/>
              </w:rPr>
            </w:pPr>
          </w:p>
        </w:tc>
        <w:tc>
          <w:tcPr>
            <w:tcW w:w="2409" w:type="dxa"/>
            <w:vMerge/>
          </w:tcPr>
          <w:p w:rsidR="00E93874" w:rsidRPr="001A42EE" w:rsidRDefault="00E93874" w:rsidP="00420ED2">
            <w:pPr>
              <w:jc w:val="center"/>
              <w:rPr>
                <w:sz w:val="20"/>
                <w:szCs w:val="20"/>
              </w:rPr>
            </w:pPr>
          </w:p>
        </w:tc>
      </w:tr>
      <w:tr w:rsidR="00E93874" w:rsidRPr="001A42EE" w:rsidTr="00E93874">
        <w:trPr>
          <w:trHeight w:val="225"/>
        </w:trPr>
        <w:tc>
          <w:tcPr>
            <w:tcW w:w="988" w:type="dxa"/>
            <w:vMerge/>
            <w:shd w:val="clear" w:color="auto" w:fill="auto"/>
          </w:tcPr>
          <w:p w:rsidR="00E93874" w:rsidRPr="001A42EE" w:rsidRDefault="00E93874" w:rsidP="00AB3DF9">
            <w:pPr>
              <w:pStyle w:val="afffffb"/>
              <w:spacing w:before="0" w:after="0"/>
              <w:contextualSpacing w:val="0"/>
            </w:pPr>
          </w:p>
        </w:tc>
        <w:tc>
          <w:tcPr>
            <w:tcW w:w="2697" w:type="dxa"/>
            <w:vMerge/>
            <w:shd w:val="clear" w:color="auto" w:fill="auto"/>
          </w:tcPr>
          <w:p w:rsidR="00E93874" w:rsidRPr="001A42EE" w:rsidRDefault="00E93874" w:rsidP="0017196F">
            <w:pPr>
              <w:rPr>
                <w:sz w:val="20"/>
                <w:szCs w:val="20"/>
              </w:rPr>
            </w:pPr>
          </w:p>
        </w:tc>
        <w:tc>
          <w:tcPr>
            <w:tcW w:w="2411" w:type="dxa"/>
            <w:shd w:val="clear" w:color="auto" w:fill="auto"/>
          </w:tcPr>
          <w:p w:rsidR="00E93874" w:rsidRDefault="00E93874" w:rsidP="0017196F">
            <w:pPr>
              <w:rPr>
                <w:sz w:val="20"/>
                <w:szCs w:val="20"/>
              </w:rPr>
            </w:pPr>
            <w:r>
              <w:rPr>
                <w:sz w:val="20"/>
                <w:szCs w:val="20"/>
              </w:rPr>
              <w:t>через д. Хорнзор</w:t>
            </w:r>
          </w:p>
        </w:tc>
        <w:tc>
          <w:tcPr>
            <w:tcW w:w="1843" w:type="dxa"/>
            <w:vMerge/>
            <w:shd w:val="clear" w:color="auto" w:fill="auto"/>
          </w:tcPr>
          <w:p w:rsidR="00E93874" w:rsidRPr="001A42EE" w:rsidRDefault="00E93874" w:rsidP="0017196F">
            <w:pPr>
              <w:rPr>
                <w:sz w:val="20"/>
                <w:szCs w:val="20"/>
              </w:rPr>
            </w:pPr>
          </w:p>
        </w:tc>
        <w:tc>
          <w:tcPr>
            <w:tcW w:w="2409" w:type="dxa"/>
            <w:vMerge/>
            <w:shd w:val="clear" w:color="auto" w:fill="auto"/>
          </w:tcPr>
          <w:p w:rsidR="00E93874" w:rsidRPr="001A42EE" w:rsidRDefault="00E93874" w:rsidP="0017196F">
            <w:pPr>
              <w:rPr>
                <w:sz w:val="20"/>
                <w:szCs w:val="20"/>
              </w:rPr>
            </w:pPr>
          </w:p>
        </w:tc>
        <w:tc>
          <w:tcPr>
            <w:tcW w:w="2127" w:type="dxa"/>
            <w:vMerge/>
            <w:shd w:val="clear" w:color="auto" w:fill="auto"/>
          </w:tcPr>
          <w:p w:rsidR="00E93874" w:rsidRPr="001A42EE" w:rsidRDefault="00E93874" w:rsidP="00420ED2">
            <w:pPr>
              <w:jc w:val="center"/>
              <w:rPr>
                <w:sz w:val="20"/>
                <w:szCs w:val="20"/>
              </w:rPr>
            </w:pPr>
          </w:p>
        </w:tc>
        <w:tc>
          <w:tcPr>
            <w:tcW w:w="2409" w:type="dxa"/>
            <w:vMerge/>
          </w:tcPr>
          <w:p w:rsidR="00E93874" w:rsidRPr="001A42EE" w:rsidRDefault="00E93874" w:rsidP="00420ED2">
            <w:pPr>
              <w:jc w:val="center"/>
              <w:rPr>
                <w:sz w:val="20"/>
                <w:szCs w:val="20"/>
              </w:rPr>
            </w:pPr>
          </w:p>
        </w:tc>
      </w:tr>
      <w:tr w:rsidR="00E93874" w:rsidRPr="001A42EE" w:rsidTr="00E93874">
        <w:trPr>
          <w:trHeight w:val="220"/>
        </w:trPr>
        <w:tc>
          <w:tcPr>
            <w:tcW w:w="988" w:type="dxa"/>
            <w:vMerge/>
            <w:shd w:val="clear" w:color="auto" w:fill="auto"/>
          </w:tcPr>
          <w:p w:rsidR="00E93874" w:rsidRPr="001A42EE" w:rsidRDefault="00E93874" w:rsidP="00AB3DF9">
            <w:pPr>
              <w:pStyle w:val="afffffb"/>
              <w:spacing w:before="0" w:after="0"/>
              <w:contextualSpacing w:val="0"/>
            </w:pPr>
          </w:p>
        </w:tc>
        <w:tc>
          <w:tcPr>
            <w:tcW w:w="2697" w:type="dxa"/>
            <w:vMerge/>
            <w:shd w:val="clear" w:color="auto" w:fill="auto"/>
          </w:tcPr>
          <w:p w:rsidR="00E93874" w:rsidRPr="001A42EE" w:rsidRDefault="00E93874" w:rsidP="0017196F">
            <w:pPr>
              <w:rPr>
                <w:sz w:val="20"/>
                <w:szCs w:val="20"/>
              </w:rPr>
            </w:pPr>
          </w:p>
        </w:tc>
        <w:tc>
          <w:tcPr>
            <w:tcW w:w="2411" w:type="dxa"/>
            <w:shd w:val="clear" w:color="auto" w:fill="auto"/>
          </w:tcPr>
          <w:p w:rsidR="00E93874" w:rsidRDefault="00E93874" w:rsidP="0017196F">
            <w:pPr>
              <w:rPr>
                <w:sz w:val="20"/>
                <w:szCs w:val="20"/>
              </w:rPr>
            </w:pPr>
            <w:r>
              <w:rPr>
                <w:sz w:val="20"/>
                <w:szCs w:val="20"/>
              </w:rPr>
              <w:t>через д. Типсирмы</w:t>
            </w:r>
          </w:p>
        </w:tc>
        <w:tc>
          <w:tcPr>
            <w:tcW w:w="1843" w:type="dxa"/>
            <w:vMerge/>
            <w:shd w:val="clear" w:color="auto" w:fill="auto"/>
          </w:tcPr>
          <w:p w:rsidR="00E93874" w:rsidRPr="001A42EE" w:rsidRDefault="00E93874" w:rsidP="0017196F">
            <w:pPr>
              <w:rPr>
                <w:sz w:val="20"/>
                <w:szCs w:val="20"/>
              </w:rPr>
            </w:pPr>
          </w:p>
        </w:tc>
        <w:tc>
          <w:tcPr>
            <w:tcW w:w="2409" w:type="dxa"/>
            <w:vMerge/>
            <w:shd w:val="clear" w:color="auto" w:fill="auto"/>
          </w:tcPr>
          <w:p w:rsidR="00E93874" w:rsidRPr="001A42EE" w:rsidRDefault="00E93874" w:rsidP="0017196F">
            <w:pPr>
              <w:rPr>
                <w:sz w:val="20"/>
                <w:szCs w:val="20"/>
              </w:rPr>
            </w:pPr>
          </w:p>
        </w:tc>
        <w:tc>
          <w:tcPr>
            <w:tcW w:w="2127" w:type="dxa"/>
            <w:vMerge/>
            <w:shd w:val="clear" w:color="auto" w:fill="auto"/>
          </w:tcPr>
          <w:p w:rsidR="00E93874" w:rsidRPr="001A42EE" w:rsidRDefault="00E93874" w:rsidP="00420ED2">
            <w:pPr>
              <w:jc w:val="center"/>
              <w:rPr>
                <w:sz w:val="20"/>
                <w:szCs w:val="20"/>
              </w:rPr>
            </w:pPr>
          </w:p>
        </w:tc>
        <w:tc>
          <w:tcPr>
            <w:tcW w:w="2409" w:type="dxa"/>
            <w:vMerge/>
          </w:tcPr>
          <w:p w:rsidR="00E93874" w:rsidRPr="001A42EE" w:rsidRDefault="00E93874" w:rsidP="00420ED2">
            <w:pPr>
              <w:jc w:val="center"/>
              <w:rPr>
                <w:sz w:val="20"/>
                <w:szCs w:val="20"/>
              </w:rPr>
            </w:pPr>
          </w:p>
        </w:tc>
      </w:tr>
      <w:tr w:rsidR="00E93874" w:rsidRPr="001A42EE" w:rsidTr="00650014">
        <w:trPr>
          <w:trHeight w:val="225"/>
        </w:trPr>
        <w:tc>
          <w:tcPr>
            <w:tcW w:w="988" w:type="dxa"/>
            <w:vMerge/>
            <w:shd w:val="clear" w:color="auto" w:fill="auto"/>
          </w:tcPr>
          <w:p w:rsidR="00E93874" w:rsidRPr="001A42EE" w:rsidRDefault="00E93874" w:rsidP="00AB3DF9">
            <w:pPr>
              <w:pStyle w:val="afffffb"/>
              <w:spacing w:before="0" w:after="0"/>
              <w:contextualSpacing w:val="0"/>
            </w:pPr>
          </w:p>
        </w:tc>
        <w:tc>
          <w:tcPr>
            <w:tcW w:w="2697" w:type="dxa"/>
            <w:vMerge/>
            <w:shd w:val="clear" w:color="auto" w:fill="auto"/>
          </w:tcPr>
          <w:p w:rsidR="00E93874" w:rsidRPr="001A42EE" w:rsidRDefault="00E93874" w:rsidP="0017196F">
            <w:pPr>
              <w:rPr>
                <w:sz w:val="20"/>
                <w:szCs w:val="20"/>
              </w:rPr>
            </w:pPr>
          </w:p>
        </w:tc>
        <w:tc>
          <w:tcPr>
            <w:tcW w:w="2411" w:type="dxa"/>
            <w:shd w:val="clear" w:color="auto" w:fill="auto"/>
          </w:tcPr>
          <w:p w:rsidR="00E93874" w:rsidRDefault="00E93874" w:rsidP="0017196F">
            <w:pPr>
              <w:rPr>
                <w:sz w:val="20"/>
                <w:szCs w:val="20"/>
              </w:rPr>
            </w:pPr>
            <w:r>
              <w:rPr>
                <w:sz w:val="20"/>
                <w:szCs w:val="20"/>
              </w:rPr>
              <w:t>между д. Ус</w:t>
            </w:r>
            <w:r w:rsidR="006213B0">
              <w:rPr>
                <w:sz w:val="20"/>
                <w:szCs w:val="20"/>
              </w:rPr>
              <w:t>такасы до д. Ягудары</w:t>
            </w:r>
          </w:p>
          <w:p w:rsidR="006213B0" w:rsidRDefault="006213B0" w:rsidP="0017196F">
            <w:pPr>
              <w:rPr>
                <w:sz w:val="20"/>
                <w:szCs w:val="20"/>
              </w:rPr>
            </w:pPr>
          </w:p>
        </w:tc>
        <w:tc>
          <w:tcPr>
            <w:tcW w:w="1843" w:type="dxa"/>
            <w:vMerge/>
            <w:shd w:val="clear" w:color="auto" w:fill="auto"/>
          </w:tcPr>
          <w:p w:rsidR="00E93874" w:rsidRPr="001A42EE" w:rsidRDefault="00E93874" w:rsidP="0017196F">
            <w:pPr>
              <w:rPr>
                <w:sz w:val="20"/>
                <w:szCs w:val="20"/>
              </w:rPr>
            </w:pPr>
          </w:p>
        </w:tc>
        <w:tc>
          <w:tcPr>
            <w:tcW w:w="2409" w:type="dxa"/>
            <w:vMerge/>
            <w:shd w:val="clear" w:color="auto" w:fill="auto"/>
          </w:tcPr>
          <w:p w:rsidR="00E93874" w:rsidRPr="001A42EE" w:rsidRDefault="00E93874" w:rsidP="0017196F">
            <w:pPr>
              <w:rPr>
                <w:sz w:val="20"/>
                <w:szCs w:val="20"/>
              </w:rPr>
            </w:pPr>
          </w:p>
        </w:tc>
        <w:tc>
          <w:tcPr>
            <w:tcW w:w="2127" w:type="dxa"/>
            <w:vMerge/>
            <w:shd w:val="clear" w:color="auto" w:fill="auto"/>
          </w:tcPr>
          <w:p w:rsidR="00E93874" w:rsidRPr="001A42EE" w:rsidRDefault="00E93874" w:rsidP="00420ED2">
            <w:pPr>
              <w:jc w:val="center"/>
              <w:rPr>
                <w:sz w:val="20"/>
                <w:szCs w:val="20"/>
              </w:rPr>
            </w:pPr>
          </w:p>
        </w:tc>
        <w:tc>
          <w:tcPr>
            <w:tcW w:w="2409" w:type="dxa"/>
            <w:vMerge/>
          </w:tcPr>
          <w:p w:rsidR="00E93874" w:rsidRPr="001A42EE" w:rsidRDefault="00E93874" w:rsidP="00420ED2">
            <w:pPr>
              <w:jc w:val="center"/>
              <w:rPr>
                <w:sz w:val="20"/>
                <w:szCs w:val="20"/>
              </w:rPr>
            </w:pPr>
          </w:p>
        </w:tc>
      </w:tr>
      <w:tr w:rsidR="000D1DC6" w:rsidRPr="001A42EE" w:rsidTr="00650014">
        <w:trPr>
          <w:trHeight w:val="268"/>
        </w:trPr>
        <w:tc>
          <w:tcPr>
            <w:tcW w:w="988" w:type="dxa"/>
            <w:vMerge w:val="restart"/>
            <w:shd w:val="clear" w:color="auto" w:fill="auto"/>
          </w:tcPr>
          <w:p w:rsidR="000D1DC6" w:rsidRPr="001A42EE" w:rsidRDefault="000D1DC6">
            <w:pPr>
              <w:rPr>
                <w:sz w:val="20"/>
                <w:szCs w:val="20"/>
              </w:rPr>
            </w:pPr>
            <w:r w:rsidRPr="001A42EE">
              <w:rPr>
                <w:sz w:val="20"/>
                <w:szCs w:val="20"/>
              </w:rPr>
              <w:t>3.1.3</w:t>
            </w:r>
          </w:p>
        </w:tc>
        <w:tc>
          <w:tcPr>
            <w:tcW w:w="2697" w:type="dxa"/>
            <w:vMerge w:val="restart"/>
            <w:shd w:val="clear" w:color="auto" w:fill="auto"/>
          </w:tcPr>
          <w:p w:rsidR="000D1DC6" w:rsidRPr="001A42EE" w:rsidRDefault="000D1DC6" w:rsidP="0017196F">
            <w:pPr>
              <w:rPr>
                <w:sz w:val="20"/>
                <w:szCs w:val="20"/>
              </w:rPr>
            </w:pPr>
            <w:r w:rsidRPr="001A42EE">
              <w:rPr>
                <w:sz w:val="20"/>
                <w:szCs w:val="20"/>
              </w:rPr>
              <w:t>Реконструкция улиц в жилой застройке</w:t>
            </w:r>
          </w:p>
        </w:tc>
        <w:tc>
          <w:tcPr>
            <w:tcW w:w="2411" w:type="dxa"/>
            <w:shd w:val="clear" w:color="auto" w:fill="auto"/>
          </w:tcPr>
          <w:p w:rsidR="000D1DC6" w:rsidRPr="001A42EE" w:rsidRDefault="000D1DC6" w:rsidP="0017196F">
            <w:pPr>
              <w:rPr>
                <w:sz w:val="20"/>
                <w:szCs w:val="20"/>
              </w:rPr>
            </w:pPr>
            <w:r w:rsidRPr="001A42EE">
              <w:rPr>
                <w:sz w:val="20"/>
                <w:szCs w:val="20"/>
              </w:rPr>
              <w:t>д. Большие Котяки</w:t>
            </w:r>
          </w:p>
        </w:tc>
        <w:tc>
          <w:tcPr>
            <w:tcW w:w="1843" w:type="dxa"/>
            <w:vMerge w:val="restart"/>
            <w:shd w:val="clear" w:color="auto" w:fill="auto"/>
          </w:tcPr>
          <w:p w:rsidR="000D1DC6" w:rsidRPr="001A42EE" w:rsidRDefault="000D1DC6" w:rsidP="0017196F">
            <w:pPr>
              <w:rPr>
                <w:sz w:val="20"/>
                <w:szCs w:val="20"/>
              </w:rPr>
            </w:pPr>
            <w:r w:rsidRPr="001A42EE">
              <w:rPr>
                <w:sz w:val="20"/>
                <w:szCs w:val="20"/>
              </w:rPr>
              <w:t>Планируемый к реконструкции</w:t>
            </w:r>
          </w:p>
        </w:tc>
        <w:tc>
          <w:tcPr>
            <w:tcW w:w="2409" w:type="dxa"/>
            <w:vMerge w:val="restart"/>
            <w:shd w:val="clear" w:color="auto" w:fill="auto"/>
          </w:tcPr>
          <w:p w:rsidR="000D1DC6" w:rsidRPr="001A42EE" w:rsidRDefault="000D1DC6" w:rsidP="0017196F">
            <w:pPr>
              <w:rPr>
                <w:sz w:val="20"/>
                <w:szCs w:val="20"/>
              </w:rPr>
            </w:pPr>
            <w:r w:rsidRPr="001A42EE">
              <w:rPr>
                <w:sz w:val="20"/>
                <w:szCs w:val="20"/>
              </w:rPr>
              <w:t>Дорожная деятельность в отношении автомобильных дорог местного значения и обеспечение безопасности дорожного движения на них</w:t>
            </w:r>
          </w:p>
        </w:tc>
        <w:tc>
          <w:tcPr>
            <w:tcW w:w="2127" w:type="dxa"/>
            <w:vMerge w:val="restart"/>
            <w:shd w:val="clear" w:color="auto" w:fill="auto"/>
          </w:tcPr>
          <w:p w:rsidR="000D1DC6" w:rsidRPr="001A42EE" w:rsidRDefault="000D1DC6" w:rsidP="00420ED2">
            <w:pPr>
              <w:jc w:val="center"/>
              <w:rPr>
                <w:sz w:val="20"/>
                <w:szCs w:val="20"/>
              </w:rPr>
            </w:pPr>
            <w:r w:rsidRPr="001A42EE">
              <w:rPr>
                <w:sz w:val="20"/>
                <w:szCs w:val="20"/>
              </w:rPr>
              <w:t>Общая протяженность – 4928 м.</w:t>
            </w:r>
          </w:p>
        </w:tc>
        <w:tc>
          <w:tcPr>
            <w:tcW w:w="2409" w:type="dxa"/>
            <w:vMerge w:val="restart"/>
          </w:tcPr>
          <w:p w:rsidR="000D1DC6" w:rsidRPr="001A42EE" w:rsidRDefault="000D1DC6" w:rsidP="00420ED2">
            <w:pPr>
              <w:jc w:val="center"/>
              <w:rPr>
                <w:sz w:val="20"/>
                <w:szCs w:val="20"/>
              </w:rPr>
            </w:pPr>
            <w:r w:rsidRPr="001A42EE">
              <w:rPr>
                <w:sz w:val="20"/>
                <w:szCs w:val="20"/>
              </w:rPr>
              <w:t>Не устанавливается</w:t>
            </w:r>
          </w:p>
        </w:tc>
      </w:tr>
      <w:tr w:rsidR="000D1DC6" w:rsidRPr="001A42EE" w:rsidTr="00650014">
        <w:trPr>
          <w:trHeight w:val="291"/>
        </w:trPr>
        <w:tc>
          <w:tcPr>
            <w:tcW w:w="988" w:type="dxa"/>
            <w:vMerge/>
            <w:shd w:val="clear" w:color="auto" w:fill="auto"/>
          </w:tcPr>
          <w:p w:rsidR="000D1DC6" w:rsidRPr="001A42EE" w:rsidRDefault="000D1DC6" w:rsidP="00AB3DF9">
            <w:pPr>
              <w:pStyle w:val="afffffb"/>
              <w:spacing w:before="0" w:after="0"/>
              <w:contextualSpacing w:val="0"/>
            </w:pPr>
          </w:p>
        </w:tc>
        <w:tc>
          <w:tcPr>
            <w:tcW w:w="2697" w:type="dxa"/>
            <w:vMerge/>
            <w:shd w:val="clear" w:color="auto" w:fill="auto"/>
          </w:tcPr>
          <w:p w:rsidR="000D1DC6" w:rsidRPr="001A42EE" w:rsidRDefault="000D1DC6" w:rsidP="0017196F">
            <w:pPr>
              <w:rPr>
                <w:sz w:val="20"/>
                <w:szCs w:val="20"/>
              </w:rPr>
            </w:pPr>
          </w:p>
        </w:tc>
        <w:tc>
          <w:tcPr>
            <w:tcW w:w="2411" w:type="dxa"/>
            <w:shd w:val="clear" w:color="auto" w:fill="auto"/>
          </w:tcPr>
          <w:p w:rsidR="000D1DC6" w:rsidRPr="001A42EE" w:rsidRDefault="000D1DC6" w:rsidP="0017196F">
            <w:pPr>
              <w:rPr>
                <w:sz w:val="20"/>
                <w:szCs w:val="20"/>
              </w:rPr>
            </w:pPr>
            <w:r w:rsidRPr="001A42EE">
              <w:rPr>
                <w:sz w:val="20"/>
                <w:szCs w:val="20"/>
              </w:rPr>
              <w:t>с. Янгильдино</w:t>
            </w:r>
          </w:p>
        </w:tc>
        <w:tc>
          <w:tcPr>
            <w:tcW w:w="1843" w:type="dxa"/>
            <w:vMerge/>
            <w:shd w:val="clear" w:color="auto" w:fill="auto"/>
          </w:tcPr>
          <w:p w:rsidR="000D1DC6" w:rsidRPr="001A42EE" w:rsidRDefault="000D1DC6" w:rsidP="0017196F">
            <w:pPr>
              <w:rPr>
                <w:sz w:val="20"/>
                <w:szCs w:val="20"/>
              </w:rPr>
            </w:pPr>
          </w:p>
        </w:tc>
        <w:tc>
          <w:tcPr>
            <w:tcW w:w="2409" w:type="dxa"/>
            <w:vMerge/>
            <w:shd w:val="clear" w:color="auto" w:fill="auto"/>
          </w:tcPr>
          <w:p w:rsidR="000D1DC6" w:rsidRPr="001A42EE" w:rsidRDefault="000D1DC6" w:rsidP="0017196F">
            <w:pPr>
              <w:rPr>
                <w:sz w:val="20"/>
                <w:szCs w:val="20"/>
              </w:rPr>
            </w:pPr>
          </w:p>
        </w:tc>
        <w:tc>
          <w:tcPr>
            <w:tcW w:w="2127" w:type="dxa"/>
            <w:vMerge/>
            <w:shd w:val="clear" w:color="auto" w:fill="auto"/>
          </w:tcPr>
          <w:p w:rsidR="000D1DC6" w:rsidRPr="001A42EE" w:rsidRDefault="000D1DC6" w:rsidP="00420ED2">
            <w:pPr>
              <w:jc w:val="center"/>
              <w:rPr>
                <w:sz w:val="20"/>
                <w:szCs w:val="20"/>
              </w:rPr>
            </w:pPr>
          </w:p>
        </w:tc>
        <w:tc>
          <w:tcPr>
            <w:tcW w:w="2409" w:type="dxa"/>
            <w:vMerge/>
          </w:tcPr>
          <w:p w:rsidR="000D1DC6" w:rsidRPr="001A42EE" w:rsidRDefault="000D1DC6" w:rsidP="00420ED2">
            <w:pPr>
              <w:jc w:val="center"/>
              <w:rPr>
                <w:sz w:val="20"/>
                <w:szCs w:val="20"/>
              </w:rPr>
            </w:pPr>
          </w:p>
        </w:tc>
      </w:tr>
      <w:tr w:rsidR="000D1DC6" w:rsidRPr="001A42EE" w:rsidTr="00650014">
        <w:trPr>
          <w:trHeight w:val="490"/>
        </w:trPr>
        <w:tc>
          <w:tcPr>
            <w:tcW w:w="988" w:type="dxa"/>
            <w:vMerge/>
            <w:shd w:val="clear" w:color="auto" w:fill="auto"/>
          </w:tcPr>
          <w:p w:rsidR="000D1DC6" w:rsidRPr="001A42EE" w:rsidRDefault="000D1DC6" w:rsidP="00AB3DF9">
            <w:pPr>
              <w:pStyle w:val="afffffb"/>
              <w:spacing w:before="0" w:after="0"/>
              <w:contextualSpacing w:val="0"/>
            </w:pPr>
          </w:p>
        </w:tc>
        <w:tc>
          <w:tcPr>
            <w:tcW w:w="2697" w:type="dxa"/>
            <w:vMerge/>
            <w:shd w:val="clear" w:color="auto" w:fill="auto"/>
          </w:tcPr>
          <w:p w:rsidR="000D1DC6" w:rsidRPr="001A42EE" w:rsidRDefault="000D1DC6" w:rsidP="0017196F">
            <w:pPr>
              <w:rPr>
                <w:sz w:val="20"/>
                <w:szCs w:val="20"/>
              </w:rPr>
            </w:pPr>
          </w:p>
        </w:tc>
        <w:tc>
          <w:tcPr>
            <w:tcW w:w="2411" w:type="dxa"/>
            <w:shd w:val="clear" w:color="auto" w:fill="auto"/>
          </w:tcPr>
          <w:p w:rsidR="000D1DC6" w:rsidRPr="001A42EE" w:rsidRDefault="000D1DC6" w:rsidP="0017196F">
            <w:pPr>
              <w:rPr>
                <w:sz w:val="20"/>
                <w:szCs w:val="20"/>
              </w:rPr>
            </w:pPr>
            <w:r w:rsidRPr="001A42EE">
              <w:rPr>
                <w:sz w:val="20"/>
                <w:szCs w:val="20"/>
              </w:rPr>
              <w:t>д. Пархикасы, ул. Солнечная</w:t>
            </w:r>
          </w:p>
        </w:tc>
        <w:tc>
          <w:tcPr>
            <w:tcW w:w="1843" w:type="dxa"/>
            <w:vMerge/>
            <w:shd w:val="clear" w:color="auto" w:fill="auto"/>
          </w:tcPr>
          <w:p w:rsidR="000D1DC6" w:rsidRPr="001A42EE" w:rsidRDefault="000D1DC6" w:rsidP="0017196F">
            <w:pPr>
              <w:rPr>
                <w:sz w:val="20"/>
                <w:szCs w:val="20"/>
              </w:rPr>
            </w:pPr>
          </w:p>
        </w:tc>
        <w:tc>
          <w:tcPr>
            <w:tcW w:w="2409" w:type="dxa"/>
            <w:vMerge/>
            <w:shd w:val="clear" w:color="auto" w:fill="auto"/>
          </w:tcPr>
          <w:p w:rsidR="000D1DC6" w:rsidRPr="001A42EE" w:rsidRDefault="000D1DC6" w:rsidP="0017196F">
            <w:pPr>
              <w:rPr>
                <w:sz w:val="20"/>
                <w:szCs w:val="20"/>
              </w:rPr>
            </w:pPr>
          </w:p>
        </w:tc>
        <w:tc>
          <w:tcPr>
            <w:tcW w:w="2127" w:type="dxa"/>
            <w:vMerge/>
            <w:shd w:val="clear" w:color="auto" w:fill="auto"/>
          </w:tcPr>
          <w:p w:rsidR="000D1DC6" w:rsidRPr="001A42EE" w:rsidRDefault="000D1DC6" w:rsidP="00420ED2">
            <w:pPr>
              <w:jc w:val="center"/>
              <w:rPr>
                <w:sz w:val="20"/>
                <w:szCs w:val="20"/>
              </w:rPr>
            </w:pPr>
          </w:p>
        </w:tc>
        <w:tc>
          <w:tcPr>
            <w:tcW w:w="2409" w:type="dxa"/>
            <w:vMerge/>
          </w:tcPr>
          <w:p w:rsidR="000D1DC6" w:rsidRPr="001A42EE" w:rsidRDefault="000D1DC6" w:rsidP="00420ED2">
            <w:pPr>
              <w:jc w:val="center"/>
              <w:rPr>
                <w:sz w:val="20"/>
                <w:szCs w:val="20"/>
              </w:rPr>
            </w:pPr>
          </w:p>
        </w:tc>
      </w:tr>
      <w:tr w:rsidR="000D1DC6" w:rsidRPr="001A42EE" w:rsidTr="00650014">
        <w:trPr>
          <w:trHeight w:val="738"/>
        </w:trPr>
        <w:tc>
          <w:tcPr>
            <w:tcW w:w="988" w:type="dxa"/>
            <w:vMerge/>
            <w:shd w:val="clear" w:color="auto" w:fill="auto"/>
          </w:tcPr>
          <w:p w:rsidR="000D1DC6" w:rsidRPr="001A42EE" w:rsidRDefault="000D1DC6" w:rsidP="00AB3DF9">
            <w:pPr>
              <w:pStyle w:val="afffffb"/>
              <w:spacing w:before="0" w:after="0"/>
              <w:contextualSpacing w:val="0"/>
            </w:pPr>
          </w:p>
        </w:tc>
        <w:tc>
          <w:tcPr>
            <w:tcW w:w="2697" w:type="dxa"/>
            <w:vMerge/>
            <w:shd w:val="clear" w:color="auto" w:fill="auto"/>
          </w:tcPr>
          <w:p w:rsidR="000D1DC6" w:rsidRPr="001A42EE" w:rsidRDefault="000D1DC6" w:rsidP="0017196F">
            <w:pPr>
              <w:rPr>
                <w:sz w:val="20"/>
                <w:szCs w:val="20"/>
              </w:rPr>
            </w:pPr>
          </w:p>
        </w:tc>
        <w:tc>
          <w:tcPr>
            <w:tcW w:w="2411" w:type="dxa"/>
            <w:shd w:val="clear" w:color="auto" w:fill="auto"/>
          </w:tcPr>
          <w:p w:rsidR="000D1DC6" w:rsidRPr="001A42EE" w:rsidRDefault="000D1DC6" w:rsidP="0017196F">
            <w:pPr>
              <w:rPr>
                <w:sz w:val="20"/>
                <w:szCs w:val="20"/>
              </w:rPr>
            </w:pPr>
            <w:r w:rsidRPr="001A42EE">
              <w:rPr>
                <w:sz w:val="20"/>
                <w:szCs w:val="20"/>
              </w:rPr>
              <w:t>Синьял-Покровский т/о, ул. Радужная, ул. Мирная, ул. Дружная</w:t>
            </w:r>
          </w:p>
        </w:tc>
        <w:tc>
          <w:tcPr>
            <w:tcW w:w="1843" w:type="dxa"/>
            <w:vMerge/>
            <w:shd w:val="clear" w:color="auto" w:fill="auto"/>
          </w:tcPr>
          <w:p w:rsidR="000D1DC6" w:rsidRPr="001A42EE" w:rsidRDefault="000D1DC6" w:rsidP="0017196F">
            <w:pPr>
              <w:rPr>
                <w:sz w:val="20"/>
                <w:szCs w:val="20"/>
              </w:rPr>
            </w:pPr>
          </w:p>
        </w:tc>
        <w:tc>
          <w:tcPr>
            <w:tcW w:w="2409" w:type="dxa"/>
            <w:vMerge/>
            <w:shd w:val="clear" w:color="auto" w:fill="auto"/>
          </w:tcPr>
          <w:p w:rsidR="000D1DC6" w:rsidRPr="001A42EE" w:rsidRDefault="000D1DC6" w:rsidP="0017196F">
            <w:pPr>
              <w:rPr>
                <w:sz w:val="20"/>
                <w:szCs w:val="20"/>
              </w:rPr>
            </w:pPr>
          </w:p>
        </w:tc>
        <w:tc>
          <w:tcPr>
            <w:tcW w:w="2127" w:type="dxa"/>
            <w:vMerge/>
            <w:shd w:val="clear" w:color="auto" w:fill="auto"/>
          </w:tcPr>
          <w:p w:rsidR="000D1DC6" w:rsidRPr="001A42EE" w:rsidRDefault="000D1DC6" w:rsidP="00420ED2">
            <w:pPr>
              <w:jc w:val="center"/>
              <w:rPr>
                <w:sz w:val="20"/>
                <w:szCs w:val="20"/>
              </w:rPr>
            </w:pPr>
          </w:p>
        </w:tc>
        <w:tc>
          <w:tcPr>
            <w:tcW w:w="2409" w:type="dxa"/>
            <w:vMerge/>
          </w:tcPr>
          <w:p w:rsidR="000D1DC6" w:rsidRPr="001A42EE" w:rsidRDefault="000D1DC6" w:rsidP="00420ED2">
            <w:pPr>
              <w:jc w:val="center"/>
              <w:rPr>
                <w:sz w:val="20"/>
                <w:szCs w:val="20"/>
              </w:rPr>
            </w:pPr>
          </w:p>
        </w:tc>
      </w:tr>
      <w:tr w:rsidR="000D1DC6" w:rsidRPr="001A42EE" w:rsidTr="00650014">
        <w:trPr>
          <w:trHeight w:val="284"/>
        </w:trPr>
        <w:tc>
          <w:tcPr>
            <w:tcW w:w="988" w:type="dxa"/>
            <w:vMerge/>
            <w:shd w:val="clear" w:color="auto" w:fill="auto"/>
          </w:tcPr>
          <w:p w:rsidR="000D1DC6" w:rsidRPr="001A42EE" w:rsidRDefault="000D1DC6" w:rsidP="00AB3DF9">
            <w:pPr>
              <w:pStyle w:val="afffffb"/>
              <w:spacing w:before="0" w:after="0"/>
              <w:contextualSpacing w:val="0"/>
            </w:pPr>
          </w:p>
        </w:tc>
        <w:tc>
          <w:tcPr>
            <w:tcW w:w="2697" w:type="dxa"/>
            <w:vMerge/>
            <w:shd w:val="clear" w:color="auto" w:fill="auto"/>
          </w:tcPr>
          <w:p w:rsidR="000D1DC6" w:rsidRPr="001A42EE" w:rsidRDefault="000D1DC6" w:rsidP="0017196F">
            <w:pPr>
              <w:rPr>
                <w:sz w:val="20"/>
                <w:szCs w:val="20"/>
              </w:rPr>
            </w:pPr>
          </w:p>
        </w:tc>
        <w:tc>
          <w:tcPr>
            <w:tcW w:w="2411" w:type="dxa"/>
            <w:shd w:val="clear" w:color="auto" w:fill="auto"/>
          </w:tcPr>
          <w:p w:rsidR="000D1DC6" w:rsidRPr="001A42EE" w:rsidRDefault="000D1DC6" w:rsidP="0017196F">
            <w:pPr>
              <w:rPr>
                <w:sz w:val="20"/>
                <w:szCs w:val="20"/>
              </w:rPr>
            </w:pPr>
            <w:r w:rsidRPr="001A42EE">
              <w:rPr>
                <w:sz w:val="20"/>
                <w:szCs w:val="20"/>
              </w:rPr>
              <w:t>д. Янду, ул. Ягодная</w:t>
            </w:r>
          </w:p>
        </w:tc>
        <w:tc>
          <w:tcPr>
            <w:tcW w:w="1843" w:type="dxa"/>
            <w:vMerge/>
            <w:shd w:val="clear" w:color="auto" w:fill="auto"/>
          </w:tcPr>
          <w:p w:rsidR="000D1DC6" w:rsidRPr="001A42EE" w:rsidRDefault="000D1DC6" w:rsidP="0017196F">
            <w:pPr>
              <w:rPr>
                <w:sz w:val="20"/>
                <w:szCs w:val="20"/>
              </w:rPr>
            </w:pPr>
          </w:p>
        </w:tc>
        <w:tc>
          <w:tcPr>
            <w:tcW w:w="2409" w:type="dxa"/>
            <w:vMerge/>
            <w:shd w:val="clear" w:color="auto" w:fill="auto"/>
          </w:tcPr>
          <w:p w:rsidR="000D1DC6" w:rsidRPr="001A42EE" w:rsidRDefault="000D1DC6" w:rsidP="0017196F">
            <w:pPr>
              <w:rPr>
                <w:sz w:val="20"/>
                <w:szCs w:val="20"/>
              </w:rPr>
            </w:pPr>
          </w:p>
        </w:tc>
        <w:tc>
          <w:tcPr>
            <w:tcW w:w="2127" w:type="dxa"/>
            <w:vMerge/>
            <w:shd w:val="clear" w:color="auto" w:fill="auto"/>
          </w:tcPr>
          <w:p w:rsidR="000D1DC6" w:rsidRPr="001A42EE" w:rsidRDefault="000D1DC6" w:rsidP="00420ED2">
            <w:pPr>
              <w:jc w:val="center"/>
              <w:rPr>
                <w:sz w:val="20"/>
                <w:szCs w:val="20"/>
              </w:rPr>
            </w:pPr>
          </w:p>
        </w:tc>
        <w:tc>
          <w:tcPr>
            <w:tcW w:w="2409" w:type="dxa"/>
            <w:vMerge/>
          </w:tcPr>
          <w:p w:rsidR="000D1DC6" w:rsidRPr="001A42EE" w:rsidRDefault="000D1DC6" w:rsidP="00420ED2">
            <w:pPr>
              <w:jc w:val="center"/>
              <w:rPr>
                <w:sz w:val="20"/>
                <w:szCs w:val="20"/>
              </w:rPr>
            </w:pPr>
          </w:p>
        </w:tc>
      </w:tr>
      <w:tr w:rsidR="000D1DC6" w:rsidRPr="001A42EE" w:rsidTr="00650014">
        <w:trPr>
          <w:trHeight w:val="492"/>
        </w:trPr>
        <w:tc>
          <w:tcPr>
            <w:tcW w:w="988" w:type="dxa"/>
            <w:vMerge/>
            <w:shd w:val="clear" w:color="auto" w:fill="auto"/>
          </w:tcPr>
          <w:p w:rsidR="000D1DC6" w:rsidRPr="001A42EE" w:rsidRDefault="000D1DC6" w:rsidP="00AB3DF9">
            <w:pPr>
              <w:pStyle w:val="afffffb"/>
              <w:spacing w:before="0" w:after="0"/>
              <w:contextualSpacing w:val="0"/>
            </w:pPr>
          </w:p>
        </w:tc>
        <w:tc>
          <w:tcPr>
            <w:tcW w:w="2697" w:type="dxa"/>
            <w:vMerge/>
            <w:shd w:val="clear" w:color="auto" w:fill="auto"/>
          </w:tcPr>
          <w:p w:rsidR="000D1DC6" w:rsidRPr="001A42EE" w:rsidRDefault="000D1DC6" w:rsidP="0017196F">
            <w:pPr>
              <w:rPr>
                <w:sz w:val="20"/>
                <w:szCs w:val="20"/>
              </w:rPr>
            </w:pPr>
          </w:p>
        </w:tc>
        <w:tc>
          <w:tcPr>
            <w:tcW w:w="2411" w:type="dxa"/>
            <w:shd w:val="clear" w:color="auto" w:fill="auto"/>
          </w:tcPr>
          <w:p w:rsidR="000D1DC6" w:rsidRPr="001A42EE" w:rsidRDefault="000D1DC6" w:rsidP="0017196F">
            <w:pPr>
              <w:rPr>
                <w:sz w:val="20"/>
                <w:szCs w:val="20"/>
              </w:rPr>
            </w:pPr>
            <w:r w:rsidRPr="001A42EE">
              <w:rPr>
                <w:sz w:val="20"/>
                <w:szCs w:val="20"/>
              </w:rPr>
              <w:t>д. Анаткас-Туруново, ул. Совхозная</w:t>
            </w:r>
          </w:p>
        </w:tc>
        <w:tc>
          <w:tcPr>
            <w:tcW w:w="1843" w:type="dxa"/>
            <w:vMerge/>
            <w:shd w:val="clear" w:color="auto" w:fill="auto"/>
          </w:tcPr>
          <w:p w:rsidR="000D1DC6" w:rsidRPr="001A42EE" w:rsidRDefault="000D1DC6" w:rsidP="0017196F">
            <w:pPr>
              <w:rPr>
                <w:sz w:val="20"/>
                <w:szCs w:val="20"/>
              </w:rPr>
            </w:pPr>
          </w:p>
        </w:tc>
        <w:tc>
          <w:tcPr>
            <w:tcW w:w="2409" w:type="dxa"/>
            <w:vMerge/>
            <w:shd w:val="clear" w:color="auto" w:fill="auto"/>
          </w:tcPr>
          <w:p w:rsidR="000D1DC6" w:rsidRPr="001A42EE" w:rsidRDefault="000D1DC6" w:rsidP="0017196F">
            <w:pPr>
              <w:rPr>
                <w:sz w:val="20"/>
                <w:szCs w:val="20"/>
              </w:rPr>
            </w:pPr>
          </w:p>
        </w:tc>
        <w:tc>
          <w:tcPr>
            <w:tcW w:w="2127" w:type="dxa"/>
            <w:vMerge/>
            <w:shd w:val="clear" w:color="auto" w:fill="auto"/>
          </w:tcPr>
          <w:p w:rsidR="000D1DC6" w:rsidRPr="001A42EE" w:rsidRDefault="000D1DC6" w:rsidP="00420ED2">
            <w:pPr>
              <w:jc w:val="center"/>
              <w:rPr>
                <w:sz w:val="20"/>
                <w:szCs w:val="20"/>
              </w:rPr>
            </w:pPr>
          </w:p>
        </w:tc>
        <w:tc>
          <w:tcPr>
            <w:tcW w:w="2409" w:type="dxa"/>
            <w:vMerge/>
          </w:tcPr>
          <w:p w:rsidR="000D1DC6" w:rsidRPr="001A42EE" w:rsidRDefault="000D1DC6" w:rsidP="00420ED2">
            <w:pPr>
              <w:jc w:val="center"/>
              <w:rPr>
                <w:sz w:val="20"/>
                <w:szCs w:val="20"/>
              </w:rPr>
            </w:pPr>
          </w:p>
        </w:tc>
      </w:tr>
      <w:tr w:rsidR="000D1DC6" w:rsidRPr="001A42EE" w:rsidTr="00650014">
        <w:trPr>
          <w:trHeight w:val="528"/>
        </w:trPr>
        <w:tc>
          <w:tcPr>
            <w:tcW w:w="988" w:type="dxa"/>
            <w:vMerge/>
            <w:shd w:val="clear" w:color="auto" w:fill="auto"/>
          </w:tcPr>
          <w:p w:rsidR="000D1DC6" w:rsidRPr="001A42EE" w:rsidRDefault="000D1DC6" w:rsidP="00AB3DF9">
            <w:pPr>
              <w:pStyle w:val="afffffb"/>
              <w:spacing w:before="0" w:after="0"/>
              <w:contextualSpacing w:val="0"/>
            </w:pPr>
          </w:p>
        </w:tc>
        <w:tc>
          <w:tcPr>
            <w:tcW w:w="2697" w:type="dxa"/>
            <w:vMerge/>
            <w:shd w:val="clear" w:color="auto" w:fill="auto"/>
          </w:tcPr>
          <w:p w:rsidR="000D1DC6" w:rsidRPr="001A42EE" w:rsidRDefault="000D1DC6" w:rsidP="0017196F">
            <w:pPr>
              <w:rPr>
                <w:sz w:val="20"/>
                <w:szCs w:val="20"/>
              </w:rPr>
            </w:pPr>
          </w:p>
        </w:tc>
        <w:tc>
          <w:tcPr>
            <w:tcW w:w="2411" w:type="dxa"/>
            <w:shd w:val="clear" w:color="auto" w:fill="auto"/>
          </w:tcPr>
          <w:p w:rsidR="000D1DC6" w:rsidRPr="001A42EE" w:rsidRDefault="000D1DC6" w:rsidP="0017196F">
            <w:pPr>
              <w:rPr>
                <w:sz w:val="20"/>
                <w:szCs w:val="20"/>
              </w:rPr>
            </w:pPr>
            <w:r w:rsidRPr="001A42EE">
              <w:rPr>
                <w:sz w:val="20"/>
                <w:szCs w:val="20"/>
              </w:rPr>
              <w:t>д. Шинер-Туруново, к ул. Вишневая</w:t>
            </w:r>
          </w:p>
        </w:tc>
        <w:tc>
          <w:tcPr>
            <w:tcW w:w="1843" w:type="dxa"/>
            <w:vMerge/>
            <w:shd w:val="clear" w:color="auto" w:fill="auto"/>
          </w:tcPr>
          <w:p w:rsidR="000D1DC6" w:rsidRPr="001A42EE" w:rsidRDefault="000D1DC6" w:rsidP="0017196F">
            <w:pPr>
              <w:rPr>
                <w:sz w:val="20"/>
                <w:szCs w:val="20"/>
              </w:rPr>
            </w:pPr>
          </w:p>
        </w:tc>
        <w:tc>
          <w:tcPr>
            <w:tcW w:w="2409" w:type="dxa"/>
            <w:vMerge/>
            <w:shd w:val="clear" w:color="auto" w:fill="auto"/>
          </w:tcPr>
          <w:p w:rsidR="000D1DC6" w:rsidRPr="001A42EE" w:rsidRDefault="000D1DC6" w:rsidP="0017196F">
            <w:pPr>
              <w:rPr>
                <w:sz w:val="20"/>
                <w:szCs w:val="20"/>
              </w:rPr>
            </w:pPr>
          </w:p>
        </w:tc>
        <w:tc>
          <w:tcPr>
            <w:tcW w:w="2127" w:type="dxa"/>
            <w:vMerge/>
            <w:shd w:val="clear" w:color="auto" w:fill="auto"/>
          </w:tcPr>
          <w:p w:rsidR="000D1DC6" w:rsidRPr="001A42EE" w:rsidRDefault="000D1DC6" w:rsidP="00420ED2">
            <w:pPr>
              <w:jc w:val="center"/>
              <w:rPr>
                <w:sz w:val="20"/>
                <w:szCs w:val="20"/>
              </w:rPr>
            </w:pPr>
          </w:p>
        </w:tc>
        <w:tc>
          <w:tcPr>
            <w:tcW w:w="2409" w:type="dxa"/>
            <w:vMerge/>
          </w:tcPr>
          <w:p w:rsidR="000D1DC6" w:rsidRPr="001A42EE" w:rsidRDefault="000D1DC6" w:rsidP="00420ED2">
            <w:pPr>
              <w:jc w:val="center"/>
              <w:rPr>
                <w:sz w:val="20"/>
                <w:szCs w:val="20"/>
              </w:rPr>
            </w:pPr>
          </w:p>
        </w:tc>
      </w:tr>
      <w:tr w:rsidR="000D1DC6" w:rsidRPr="001A42EE" w:rsidTr="00650014">
        <w:trPr>
          <w:trHeight w:val="499"/>
        </w:trPr>
        <w:tc>
          <w:tcPr>
            <w:tcW w:w="988" w:type="dxa"/>
            <w:vMerge/>
            <w:shd w:val="clear" w:color="auto" w:fill="auto"/>
          </w:tcPr>
          <w:p w:rsidR="000D1DC6" w:rsidRPr="001A42EE" w:rsidRDefault="000D1DC6" w:rsidP="00AB3DF9">
            <w:pPr>
              <w:pStyle w:val="afffffb"/>
              <w:spacing w:before="0" w:after="0"/>
              <w:contextualSpacing w:val="0"/>
            </w:pPr>
          </w:p>
        </w:tc>
        <w:tc>
          <w:tcPr>
            <w:tcW w:w="2697" w:type="dxa"/>
            <w:vMerge/>
            <w:shd w:val="clear" w:color="auto" w:fill="auto"/>
          </w:tcPr>
          <w:p w:rsidR="000D1DC6" w:rsidRPr="001A42EE" w:rsidRDefault="000D1DC6" w:rsidP="0017196F">
            <w:pPr>
              <w:rPr>
                <w:sz w:val="20"/>
                <w:szCs w:val="20"/>
              </w:rPr>
            </w:pPr>
          </w:p>
        </w:tc>
        <w:tc>
          <w:tcPr>
            <w:tcW w:w="2411" w:type="dxa"/>
            <w:shd w:val="clear" w:color="auto" w:fill="auto"/>
          </w:tcPr>
          <w:p w:rsidR="000D1DC6" w:rsidRPr="001A42EE" w:rsidRDefault="000D1DC6" w:rsidP="0017196F">
            <w:pPr>
              <w:rPr>
                <w:sz w:val="20"/>
                <w:szCs w:val="20"/>
              </w:rPr>
            </w:pPr>
            <w:r w:rsidRPr="001A42EE">
              <w:rPr>
                <w:sz w:val="20"/>
                <w:szCs w:val="20"/>
              </w:rPr>
              <w:t>д. Вурманкас-Туруново, к ул. Водопроводная</w:t>
            </w:r>
          </w:p>
        </w:tc>
        <w:tc>
          <w:tcPr>
            <w:tcW w:w="1843" w:type="dxa"/>
            <w:vMerge/>
            <w:shd w:val="clear" w:color="auto" w:fill="auto"/>
          </w:tcPr>
          <w:p w:rsidR="000D1DC6" w:rsidRPr="001A42EE" w:rsidRDefault="000D1DC6" w:rsidP="0017196F">
            <w:pPr>
              <w:rPr>
                <w:sz w:val="20"/>
                <w:szCs w:val="20"/>
              </w:rPr>
            </w:pPr>
          </w:p>
        </w:tc>
        <w:tc>
          <w:tcPr>
            <w:tcW w:w="2409" w:type="dxa"/>
            <w:vMerge/>
            <w:shd w:val="clear" w:color="auto" w:fill="auto"/>
          </w:tcPr>
          <w:p w:rsidR="000D1DC6" w:rsidRPr="001A42EE" w:rsidRDefault="000D1DC6" w:rsidP="0017196F">
            <w:pPr>
              <w:rPr>
                <w:sz w:val="20"/>
                <w:szCs w:val="20"/>
              </w:rPr>
            </w:pPr>
          </w:p>
        </w:tc>
        <w:tc>
          <w:tcPr>
            <w:tcW w:w="2127" w:type="dxa"/>
            <w:vMerge/>
            <w:shd w:val="clear" w:color="auto" w:fill="auto"/>
          </w:tcPr>
          <w:p w:rsidR="000D1DC6" w:rsidRPr="001A42EE" w:rsidRDefault="000D1DC6" w:rsidP="00420ED2">
            <w:pPr>
              <w:jc w:val="center"/>
              <w:rPr>
                <w:sz w:val="20"/>
                <w:szCs w:val="20"/>
              </w:rPr>
            </w:pPr>
          </w:p>
        </w:tc>
        <w:tc>
          <w:tcPr>
            <w:tcW w:w="2409" w:type="dxa"/>
            <w:vMerge/>
          </w:tcPr>
          <w:p w:rsidR="000D1DC6" w:rsidRPr="001A42EE" w:rsidRDefault="000D1DC6" w:rsidP="00420ED2">
            <w:pPr>
              <w:jc w:val="center"/>
              <w:rPr>
                <w:sz w:val="20"/>
                <w:szCs w:val="20"/>
              </w:rPr>
            </w:pPr>
          </w:p>
        </w:tc>
      </w:tr>
      <w:tr w:rsidR="000D1DC6" w:rsidRPr="001A42EE" w:rsidTr="006503CB">
        <w:tc>
          <w:tcPr>
            <w:tcW w:w="988" w:type="dxa"/>
            <w:shd w:val="clear" w:color="auto" w:fill="auto"/>
          </w:tcPr>
          <w:p w:rsidR="000D1DC6" w:rsidRPr="001A42EE" w:rsidRDefault="000D1DC6">
            <w:pPr>
              <w:rPr>
                <w:sz w:val="20"/>
                <w:szCs w:val="20"/>
              </w:rPr>
            </w:pPr>
            <w:r w:rsidRPr="001A42EE">
              <w:rPr>
                <w:sz w:val="20"/>
                <w:szCs w:val="20"/>
              </w:rPr>
              <w:t>3.1.4</w:t>
            </w:r>
          </w:p>
        </w:tc>
        <w:tc>
          <w:tcPr>
            <w:tcW w:w="2697" w:type="dxa"/>
            <w:shd w:val="clear" w:color="auto" w:fill="auto"/>
          </w:tcPr>
          <w:p w:rsidR="000D1DC6" w:rsidRPr="001A42EE" w:rsidRDefault="000D1DC6" w:rsidP="0017196F">
            <w:pPr>
              <w:rPr>
                <w:sz w:val="20"/>
                <w:szCs w:val="20"/>
              </w:rPr>
            </w:pPr>
            <w:r w:rsidRPr="001A42EE">
              <w:rPr>
                <w:sz w:val="20"/>
                <w:szCs w:val="20"/>
              </w:rPr>
              <w:t>Мостовое сооружение</w:t>
            </w:r>
          </w:p>
        </w:tc>
        <w:tc>
          <w:tcPr>
            <w:tcW w:w="2411" w:type="dxa"/>
            <w:shd w:val="clear" w:color="auto" w:fill="auto"/>
          </w:tcPr>
          <w:p w:rsidR="000D1DC6" w:rsidRPr="001A42EE" w:rsidRDefault="000D1DC6" w:rsidP="0017196F">
            <w:pPr>
              <w:rPr>
                <w:sz w:val="20"/>
                <w:szCs w:val="20"/>
              </w:rPr>
            </w:pPr>
            <w:r w:rsidRPr="001A42EE">
              <w:rPr>
                <w:sz w:val="20"/>
                <w:szCs w:val="20"/>
              </w:rPr>
              <w:t>д. Хачики</w:t>
            </w:r>
          </w:p>
        </w:tc>
        <w:tc>
          <w:tcPr>
            <w:tcW w:w="1843" w:type="dxa"/>
            <w:shd w:val="clear" w:color="auto" w:fill="auto"/>
          </w:tcPr>
          <w:p w:rsidR="000D1DC6" w:rsidRPr="001A42EE" w:rsidRDefault="000D1DC6" w:rsidP="0017196F">
            <w:pPr>
              <w:rPr>
                <w:sz w:val="20"/>
                <w:szCs w:val="20"/>
              </w:rPr>
            </w:pPr>
            <w:r w:rsidRPr="001A42EE">
              <w:rPr>
                <w:sz w:val="20"/>
                <w:szCs w:val="20"/>
              </w:rPr>
              <w:t>Планируемый к реконструкции</w:t>
            </w:r>
          </w:p>
        </w:tc>
        <w:tc>
          <w:tcPr>
            <w:tcW w:w="2409" w:type="dxa"/>
            <w:shd w:val="clear" w:color="auto" w:fill="auto"/>
          </w:tcPr>
          <w:p w:rsidR="000D1DC6" w:rsidRPr="001A42EE" w:rsidRDefault="000D1DC6" w:rsidP="0017196F">
            <w:pPr>
              <w:rPr>
                <w:sz w:val="20"/>
                <w:szCs w:val="20"/>
              </w:rPr>
            </w:pPr>
            <w:r w:rsidRPr="001A42EE">
              <w:rPr>
                <w:sz w:val="20"/>
                <w:szCs w:val="20"/>
              </w:rPr>
              <w:t>Дорожная деятельность в отношении автомобильных дорог местного значения и обеспечение безопасности дорожного движения на них</w:t>
            </w:r>
          </w:p>
        </w:tc>
        <w:tc>
          <w:tcPr>
            <w:tcW w:w="2127" w:type="dxa"/>
            <w:shd w:val="clear" w:color="auto" w:fill="auto"/>
          </w:tcPr>
          <w:p w:rsidR="000D1DC6" w:rsidRPr="001A42EE" w:rsidRDefault="000D1DC6" w:rsidP="00420ED2">
            <w:pPr>
              <w:jc w:val="center"/>
              <w:rPr>
                <w:sz w:val="20"/>
                <w:szCs w:val="20"/>
              </w:rPr>
            </w:pPr>
            <w:r>
              <w:rPr>
                <w:sz w:val="20"/>
                <w:szCs w:val="20"/>
              </w:rPr>
              <w:t>10 метров</w:t>
            </w:r>
          </w:p>
        </w:tc>
        <w:tc>
          <w:tcPr>
            <w:tcW w:w="2409" w:type="dxa"/>
          </w:tcPr>
          <w:p w:rsidR="000D1DC6" w:rsidRPr="001A42EE" w:rsidRDefault="000D1DC6" w:rsidP="00420ED2">
            <w:pPr>
              <w:jc w:val="center"/>
              <w:rPr>
                <w:sz w:val="20"/>
                <w:szCs w:val="20"/>
              </w:rPr>
            </w:pPr>
            <w:r w:rsidRPr="001A42EE">
              <w:rPr>
                <w:sz w:val="20"/>
                <w:szCs w:val="20"/>
              </w:rPr>
              <w:t>Не устанавливается</w:t>
            </w:r>
          </w:p>
        </w:tc>
      </w:tr>
      <w:tr w:rsidR="00087F97" w:rsidRPr="001A42EE" w:rsidTr="006503CB">
        <w:tc>
          <w:tcPr>
            <w:tcW w:w="988" w:type="dxa"/>
            <w:shd w:val="clear" w:color="auto" w:fill="auto"/>
          </w:tcPr>
          <w:p w:rsidR="00087F97" w:rsidRPr="001A42EE" w:rsidRDefault="00087F97">
            <w:pPr>
              <w:rPr>
                <w:sz w:val="20"/>
                <w:szCs w:val="20"/>
              </w:rPr>
            </w:pPr>
            <w:r>
              <w:rPr>
                <w:sz w:val="20"/>
                <w:szCs w:val="20"/>
              </w:rPr>
              <w:t>3.1.5</w:t>
            </w:r>
          </w:p>
        </w:tc>
        <w:tc>
          <w:tcPr>
            <w:tcW w:w="2697" w:type="dxa"/>
            <w:shd w:val="clear" w:color="auto" w:fill="auto"/>
          </w:tcPr>
          <w:p w:rsidR="00087F97" w:rsidRPr="001A42EE" w:rsidRDefault="00087F97" w:rsidP="0017196F">
            <w:pPr>
              <w:rPr>
                <w:sz w:val="20"/>
                <w:szCs w:val="20"/>
              </w:rPr>
            </w:pPr>
            <w:r>
              <w:rPr>
                <w:sz w:val="20"/>
                <w:szCs w:val="20"/>
              </w:rPr>
              <w:t>Остановочный пункт</w:t>
            </w:r>
          </w:p>
        </w:tc>
        <w:tc>
          <w:tcPr>
            <w:tcW w:w="2411" w:type="dxa"/>
            <w:shd w:val="clear" w:color="auto" w:fill="auto"/>
          </w:tcPr>
          <w:p w:rsidR="00087F97" w:rsidRDefault="00087F97" w:rsidP="0017196F">
            <w:pPr>
              <w:rPr>
                <w:sz w:val="20"/>
                <w:szCs w:val="20"/>
              </w:rPr>
            </w:pPr>
            <w:r>
              <w:rPr>
                <w:sz w:val="20"/>
                <w:szCs w:val="20"/>
              </w:rPr>
              <w:t>с. Туруново,</w:t>
            </w:r>
          </w:p>
          <w:p w:rsidR="00087F97" w:rsidRDefault="00087F97" w:rsidP="0017196F">
            <w:pPr>
              <w:rPr>
                <w:sz w:val="20"/>
                <w:szCs w:val="20"/>
              </w:rPr>
            </w:pPr>
            <w:r>
              <w:rPr>
                <w:sz w:val="20"/>
                <w:szCs w:val="20"/>
              </w:rPr>
              <w:t>д. Кочак-Туруново,</w:t>
            </w:r>
          </w:p>
          <w:p w:rsidR="00087F97" w:rsidRDefault="00087F97" w:rsidP="0017196F">
            <w:pPr>
              <w:rPr>
                <w:sz w:val="20"/>
                <w:szCs w:val="20"/>
              </w:rPr>
            </w:pPr>
            <w:r w:rsidRPr="001A42EE">
              <w:rPr>
                <w:sz w:val="20"/>
                <w:szCs w:val="20"/>
              </w:rPr>
              <w:t>д. Вурманкас-Туруново,</w:t>
            </w:r>
          </w:p>
          <w:p w:rsidR="00087F97" w:rsidRDefault="00087F97" w:rsidP="0017196F">
            <w:pPr>
              <w:rPr>
                <w:sz w:val="20"/>
                <w:szCs w:val="20"/>
              </w:rPr>
            </w:pPr>
            <w:r>
              <w:rPr>
                <w:sz w:val="20"/>
                <w:szCs w:val="20"/>
              </w:rPr>
              <w:t>д. Шинер-Туруново,</w:t>
            </w:r>
          </w:p>
          <w:p w:rsidR="00087F97" w:rsidRDefault="00087F97" w:rsidP="0017196F">
            <w:pPr>
              <w:rPr>
                <w:sz w:val="20"/>
                <w:szCs w:val="20"/>
              </w:rPr>
            </w:pPr>
            <w:r>
              <w:rPr>
                <w:sz w:val="20"/>
                <w:szCs w:val="20"/>
              </w:rPr>
              <w:t>д. Чиршкасы,</w:t>
            </w:r>
          </w:p>
          <w:p w:rsidR="00087F97" w:rsidRDefault="00087F97" w:rsidP="0017196F">
            <w:pPr>
              <w:rPr>
                <w:sz w:val="20"/>
                <w:szCs w:val="20"/>
              </w:rPr>
            </w:pPr>
            <w:r>
              <w:rPr>
                <w:sz w:val="20"/>
                <w:szCs w:val="20"/>
              </w:rPr>
              <w:t>д. Тойдеряки,</w:t>
            </w:r>
          </w:p>
          <w:p w:rsidR="00087F97" w:rsidRDefault="00087F97" w:rsidP="0017196F">
            <w:pPr>
              <w:rPr>
                <w:sz w:val="20"/>
                <w:szCs w:val="20"/>
              </w:rPr>
            </w:pPr>
            <w:r>
              <w:rPr>
                <w:sz w:val="20"/>
                <w:szCs w:val="20"/>
              </w:rPr>
              <w:t>д. Чалымкасы</w:t>
            </w:r>
            <w:r w:rsidR="007B047A">
              <w:rPr>
                <w:sz w:val="20"/>
                <w:szCs w:val="20"/>
              </w:rPr>
              <w:t>,</w:t>
            </w:r>
          </w:p>
          <w:p w:rsidR="007B047A" w:rsidRPr="001A42EE" w:rsidRDefault="007B047A" w:rsidP="0017196F">
            <w:pPr>
              <w:rPr>
                <w:sz w:val="20"/>
                <w:szCs w:val="20"/>
              </w:rPr>
            </w:pPr>
            <w:r>
              <w:rPr>
                <w:sz w:val="20"/>
                <w:szCs w:val="20"/>
              </w:rPr>
              <w:t>пгт. Кугеси</w:t>
            </w:r>
          </w:p>
        </w:tc>
        <w:tc>
          <w:tcPr>
            <w:tcW w:w="1843" w:type="dxa"/>
            <w:shd w:val="clear" w:color="auto" w:fill="auto"/>
          </w:tcPr>
          <w:p w:rsidR="00087F97" w:rsidRPr="001A42EE" w:rsidRDefault="00087F97" w:rsidP="0017196F">
            <w:pPr>
              <w:rPr>
                <w:sz w:val="20"/>
                <w:szCs w:val="20"/>
              </w:rPr>
            </w:pPr>
            <w:r>
              <w:rPr>
                <w:sz w:val="20"/>
                <w:szCs w:val="20"/>
              </w:rPr>
              <w:t>Планируемый к размещению</w:t>
            </w:r>
          </w:p>
        </w:tc>
        <w:tc>
          <w:tcPr>
            <w:tcW w:w="2409" w:type="dxa"/>
            <w:shd w:val="clear" w:color="auto" w:fill="auto"/>
          </w:tcPr>
          <w:p w:rsidR="00087F97" w:rsidRPr="00531370" w:rsidRDefault="00087F97" w:rsidP="00E93874">
            <w:pPr>
              <w:pStyle w:val="afffffb"/>
              <w:spacing w:before="0" w:after="0"/>
              <w:contextualSpacing w:val="0"/>
            </w:pPr>
            <w:r w:rsidRPr="00E43226">
              <w:t>Дорожная деятельность в отношении автомобильных дорог местного значения и обеспечение безопасности дорожного движения на них</w:t>
            </w:r>
          </w:p>
        </w:tc>
        <w:tc>
          <w:tcPr>
            <w:tcW w:w="2127" w:type="dxa"/>
            <w:shd w:val="clear" w:color="auto" w:fill="auto"/>
          </w:tcPr>
          <w:p w:rsidR="00087F97" w:rsidRDefault="00087F97" w:rsidP="00420ED2">
            <w:pPr>
              <w:jc w:val="center"/>
              <w:rPr>
                <w:sz w:val="20"/>
                <w:szCs w:val="20"/>
              </w:rPr>
            </w:pPr>
            <w:r>
              <w:rPr>
                <w:sz w:val="20"/>
                <w:szCs w:val="20"/>
              </w:rPr>
              <w:t>10 ЕПС</w:t>
            </w:r>
          </w:p>
        </w:tc>
        <w:tc>
          <w:tcPr>
            <w:tcW w:w="2409" w:type="dxa"/>
          </w:tcPr>
          <w:p w:rsidR="00087F97" w:rsidRPr="001A42EE" w:rsidRDefault="00087F97" w:rsidP="00E93874">
            <w:pPr>
              <w:jc w:val="center"/>
              <w:rPr>
                <w:sz w:val="20"/>
                <w:szCs w:val="20"/>
              </w:rPr>
            </w:pPr>
            <w:r w:rsidRPr="001A42EE">
              <w:rPr>
                <w:sz w:val="20"/>
                <w:szCs w:val="20"/>
              </w:rPr>
              <w:t>Не устанавливается</w:t>
            </w:r>
          </w:p>
        </w:tc>
      </w:tr>
      <w:tr w:rsidR="00087F97" w:rsidRPr="001A42EE" w:rsidTr="00AF63E8">
        <w:tc>
          <w:tcPr>
            <w:tcW w:w="14884" w:type="dxa"/>
            <w:gridSpan w:val="7"/>
            <w:shd w:val="clear" w:color="auto" w:fill="auto"/>
          </w:tcPr>
          <w:p w:rsidR="00087F97" w:rsidRPr="00ED1699" w:rsidRDefault="00087F97" w:rsidP="00D840B7">
            <w:pPr>
              <w:rPr>
                <w:b/>
                <w:sz w:val="20"/>
                <w:szCs w:val="20"/>
              </w:rPr>
            </w:pPr>
            <w:r w:rsidRPr="001A42EE">
              <w:rPr>
                <w:b/>
                <w:sz w:val="20"/>
                <w:szCs w:val="20"/>
              </w:rPr>
              <w:t>4. Иные планируемые объекты местного значения</w:t>
            </w:r>
          </w:p>
        </w:tc>
      </w:tr>
      <w:tr w:rsidR="00087F97" w:rsidRPr="001A42EE" w:rsidTr="009863A1">
        <w:tc>
          <w:tcPr>
            <w:tcW w:w="988" w:type="dxa"/>
            <w:shd w:val="clear" w:color="auto" w:fill="auto"/>
          </w:tcPr>
          <w:p w:rsidR="00087F97" w:rsidRPr="001A42EE" w:rsidRDefault="00087F97" w:rsidP="00D840B7">
            <w:pPr>
              <w:pStyle w:val="afffffb"/>
              <w:spacing w:before="0" w:after="0"/>
              <w:contextualSpacing w:val="0"/>
            </w:pPr>
            <w:r w:rsidRPr="001A42EE">
              <w:t>5.1</w:t>
            </w:r>
          </w:p>
        </w:tc>
        <w:tc>
          <w:tcPr>
            <w:tcW w:w="2697" w:type="dxa"/>
            <w:shd w:val="clear" w:color="auto" w:fill="auto"/>
          </w:tcPr>
          <w:p w:rsidR="00087F97" w:rsidRPr="001A42EE" w:rsidRDefault="00087F97" w:rsidP="0017196F">
            <w:pPr>
              <w:rPr>
                <w:sz w:val="20"/>
                <w:szCs w:val="20"/>
              </w:rPr>
            </w:pPr>
            <w:r w:rsidRPr="001A42EE">
              <w:rPr>
                <w:sz w:val="20"/>
                <w:szCs w:val="20"/>
              </w:rPr>
              <w:t>Административное здание</w:t>
            </w:r>
          </w:p>
        </w:tc>
        <w:tc>
          <w:tcPr>
            <w:tcW w:w="2411" w:type="dxa"/>
            <w:shd w:val="clear" w:color="auto" w:fill="auto"/>
          </w:tcPr>
          <w:p w:rsidR="00087F97" w:rsidRPr="001A42EE" w:rsidRDefault="00087F97" w:rsidP="0017196F">
            <w:pPr>
              <w:rPr>
                <w:sz w:val="20"/>
                <w:szCs w:val="20"/>
              </w:rPr>
            </w:pPr>
            <w:r w:rsidRPr="001A42EE">
              <w:rPr>
                <w:sz w:val="20"/>
                <w:szCs w:val="20"/>
              </w:rPr>
              <w:t>п.г.т. Кугеси</w:t>
            </w:r>
          </w:p>
        </w:tc>
        <w:tc>
          <w:tcPr>
            <w:tcW w:w="1843" w:type="dxa"/>
            <w:shd w:val="clear" w:color="auto" w:fill="auto"/>
          </w:tcPr>
          <w:p w:rsidR="00087F97" w:rsidRPr="001A42EE" w:rsidRDefault="00087F97" w:rsidP="0017196F">
            <w:pPr>
              <w:rPr>
                <w:sz w:val="20"/>
                <w:szCs w:val="20"/>
              </w:rPr>
            </w:pPr>
            <w:r w:rsidRPr="001A42EE">
              <w:rPr>
                <w:sz w:val="20"/>
                <w:szCs w:val="20"/>
              </w:rPr>
              <w:t>Планируемый к размещению</w:t>
            </w:r>
          </w:p>
        </w:tc>
        <w:tc>
          <w:tcPr>
            <w:tcW w:w="2409" w:type="dxa"/>
            <w:shd w:val="clear" w:color="auto" w:fill="auto"/>
          </w:tcPr>
          <w:p w:rsidR="00087F97" w:rsidRPr="001A42EE" w:rsidRDefault="00087F97" w:rsidP="0017196F">
            <w:pPr>
              <w:rPr>
                <w:sz w:val="20"/>
                <w:szCs w:val="20"/>
              </w:rPr>
            </w:pPr>
            <w:r w:rsidRPr="001A42EE">
              <w:rPr>
                <w:sz w:val="20"/>
                <w:szCs w:val="20"/>
              </w:rPr>
              <w:t>Обслуживание населения</w:t>
            </w:r>
          </w:p>
        </w:tc>
        <w:tc>
          <w:tcPr>
            <w:tcW w:w="2127" w:type="dxa"/>
            <w:shd w:val="clear" w:color="auto" w:fill="auto"/>
          </w:tcPr>
          <w:p w:rsidR="00087F97" w:rsidRPr="001A42EE" w:rsidRDefault="00087F97" w:rsidP="00420ED2">
            <w:pPr>
              <w:jc w:val="center"/>
              <w:rPr>
                <w:sz w:val="20"/>
                <w:szCs w:val="20"/>
              </w:rPr>
            </w:pPr>
            <w:r>
              <w:rPr>
                <w:sz w:val="20"/>
                <w:szCs w:val="20"/>
              </w:rPr>
              <w:t>50 ЕПС</w:t>
            </w:r>
          </w:p>
        </w:tc>
        <w:tc>
          <w:tcPr>
            <w:tcW w:w="2409" w:type="dxa"/>
            <w:shd w:val="clear" w:color="auto" w:fill="auto"/>
          </w:tcPr>
          <w:p w:rsidR="00087F97" w:rsidRPr="001A42EE" w:rsidRDefault="00087F97" w:rsidP="00420ED2">
            <w:pPr>
              <w:jc w:val="center"/>
              <w:rPr>
                <w:sz w:val="20"/>
                <w:szCs w:val="20"/>
              </w:rPr>
            </w:pPr>
            <w:r w:rsidRPr="001A42EE">
              <w:rPr>
                <w:sz w:val="20"/>
                <w:szCs w:val="20"/>
              </w:rPr>
              <w:t>Не устанавливается</w:t>
            </w:r>
          </w:p>
        </w:tc>
      </w:tr>
      <w:tr w:rsidR="00087F97" w:rsidRPr="001A42EE" w:rsidTr="006503CB">
        <w:tc>
          <w:tcPr>
            <w:tcW w:w="988" w:type="dxa"/>
            <w:shd w:val="clear" w:color="auto" w:fill="auto"/>
          </w:tcPr>
          <w:p w:rsidR="00087F97" w:rsidRDefault="00087F97" w:rsidP="00D840B7">
            <w:pPr>
              <w:pStyle w:val="afffffb"/>
              <w:spacing w:before="0" w:after="0"/>
              <w:contextualSpacing w:val="0"/>
            </w:pPr>
            <w:r>
              <w:t>5.5</w:t>
            </w:r>
          </w:p>
        </w:tc>
        <w:tc>
          <w:tcPr>
            <w:tcW w:w="2697" w:type="dxa"/>
            <w:shd w:val="clear" w:color="auto" w:fill="auto"/>
          </w:tcPr>
          <w:p w:rsidR="00087F97" w:rsidRPr="00B20AA8" w:rsidRDefault="00087F97" w:rsidP="00B20AA8">
            <w:pPr>
              <w:rPr>
                <w:sz w:val="20"/>
                <w:szCs w:val="20"/>
              </w:rPr>
            </w:pPr>
            <w:r>
              <w:rPr>
                <w:sz w:val="20"/>
                <w:szCs w:val="20"/>
              </w:rPr>
              <w:t>Детская площадка</w:t>
            </w:r>
          </w:p>
        </w:tc>
        <w:tc>
          <w:tcPr>
            <w:tcW w:w="2411" w:type="dxa"/>
            <w:shd w:val="clear" w:color="auto" w:fill="auto"/>
          </w:tcPr>
          <w:p w:rsidR="00087F97" w:rsidRDefault="00087F97" w:rsidP="0017196F">
            <w:pPr>
              <w:rPr>
                <w:sz w:val="20"/>
                <w:szCs w:val="20"/>
              </w:rPr>
            </w:pPr>
            <w:r>
              <w:rPr>
                <w:sz w:val="20"/>
                <w:szCs w:val="20"/>
              </w:rPr>
              <w:t>д. Шобашкаркасы,</w:t>
            </w:r>
          </w:p>
          <w:p w:rsidR="00087F97" w:rsidRDefault="00087F97" w:rsidP="0017196F">
            <w:pPr>
              <w:rPr>
                <w:sz w:val="20"/>
                <w:szCs w:val="20"/>
              </w:rPr>
            </w:pPr>
            <w:r>
              <w:rPr>
                <w:sz w:val="20"/>
                <w:szCs w:val="20"/>
              </w:rPr>
              <w:t>д. Онгапось,</w:t>
            </w:r>
          </w:p>
          <w:p w:rsidR="00087F97" w:rsidRDefault="00087F97" w:rsidP="0017196F">
            <w:pPr>
              <w:rPr>
                <w:sz w:val="20"/>
                <w:szCs w:val="20"/>
              </w:rPr>
            </w:pPr>
            <w:r>
              <w:rPr>
                <w:sz w:val="20"/>
                <w:szCs w:val="20"/>
              </w:rPr>
              <w:t>д. Ырашпулых</w:t>
            </w:r>
          </w:p>
        </w:tc>
        <w:tc>
          <w:tcPr>
            <w:tcW w:w="1843" w:type="dxa"/>
            <w:shd w:val="clear" w:color="auto" w:fill="auto"/>
          </w:tcPr>
          <w:p w:rsidR="00087F97" w:rsidRDefault="00087F97" w:rsidP="001223AC">
            <w:pPr>
              <w:rPr>
                <w:sz w:val="20"/>
                <w:szCs w:val="20"/>
              </w:rPr>
            </w:pPr>
            <w:r>
              <w:rPr>
                <w:sz w:val="20"/>
                <w:szCs w:val="20"/>
              </w:rPr>
              <w:t>Планируемый к размещению</w:t>
            </w:r>
          </w:p>
        </w:tc>
        <w:tc>
          <w:tcPr>
            <w:tcW w:w="2409" w:type="dxa"/>
            <w:shd w:val="clear" w:color="auto" w:fill="auto"/>
          </w:tcPr>
          <w:p w:rsidR="00087F97" w:rsidRDefault="00087F97" w:rsidP="0017196F">
            <w:pPr>
              <w:rPr>
                <w:sz w:val="20"/>
                <w:szCs w:val="20"/>
              </w:rPr>
            </w:pPr>
            <w:r>
              <w:rPr>
                <w:sz w:val="20"/>
                <w:szCs w:val="20"/>
              </w:rPr>
              <w:t>Обеспечение досугом населения</w:t>
            </w:r>
          </w:p>
        </w:tc>
        <w:tc>
          <w:tcPr>
            <w:tcW w:w="2127" w:type="dxa"/>
            <w:shd w:val="clear" w:color="auto" w:fill="auto"/>
          </w:tcPr>
          <w:p w:rsidR="00087F97" w:rsidRPr="001A42EE" w:rsidRDefault="00087F97" w:rsidP="00420ED2">
            <w:pPr>
              <w:jc w:val="center"/>
              <w:rPr>
                <w:sz w:val="20"/>
                <w:szCs w:val="20"/>
              </w:rPr>
            </w:pPr>
            <w:r>
              <w:rPr>
                <w:sz w:val="20"/>
                <w:szCs w:val="20"/>
              </w:rPr>
              <w:t>20 ЕПС</w:t>
            </w:r>
          </w:p>
        </w:tc>
        <w:tc>
          <w:tcPr>
            <w:tcW w:w="2409" w:type="dxa"/>
          </w:tcPr>
          <w:p w:rsidR="00087F97" w:rsidRDefault="00087F97" w:rsidP="00420ED2">
            <w:pPr>
              <w:jc w:val="center"/>
              <w:rPr>
                <w:sz w:val="20"/>
                <w:szCs w:val="20"/>
              </w:rPr>
            </w:pPr>
            <w:r>
              <w:rPr>
                <w:sz w:val="20"/>
                <w:szCs w:val="20"/>
              </w:rPr>
              <w:t>Не устанавливается</w:t>
            </w:r>
          </w:p>
        </w:tc>
      </w:tr>
      <w:tr w:rsidR="00087F97" w:rsidRPr="001A42EE" w:rsidTr="006503CB">
        <w:tc>
          <w:tcPr>
            <w:tcW w:w="988" w:type="dxa"/>
            <w:shd w:val="clear" w:color="auto" w:fill="auto"/>
          </w:tcPr>
          <w:p w:rsidR="00087F97" w:rsidRDefault="00087F97" w:rsidP="00D840B7">
            <w:pPr>
              <w:pStyle w:val="afffffb"/>
              <w:spacing w:before="0" w:after="0"/>
              <w:contextualSpacing w:val="0"/>
            </w:pPr>
            <w:r>
              <w:t>5.3</w:t>
            </w:r>
          </w:p>
        </w:tc>
        <w:tc>
          <w:tcPr>
            <w:tcW w:w="2697" w:type="dxa"/>
            <w:shd w:val="clear" w:color="auto" w:fill="auto"/>
          </w:tcPr>
          <w:p w:rsidR="00087F97" w:rsidRDefault="00087F97" w:rsidP="00B20AA8">
            <w:pPr>
              <w:rPr>
                <w:sz w:val="20"/>
                <w:szCs w:val="20"/>
              </w:rPr>
            </w:pPr>
            <w:r>
              <w:rPr>
                <w:sz w:val="20"/>
                <w:szCs w:val="20"/>
              </w:rPr>
              <w:t xml:space="preserve">Парк культуры и отдыха </w:t>
            </w:r>
          </w:p>
        </w:tc>
        <w:tc>
          <w:tcPr>
            <w:tcW w:w="2411" w:type="dxa"/>
            <w:shd w:val="clear" w:color="auto" w:fill="auto"/>
          </w:tcPr>
          <w:p w:rsidR="00087F97" w:rsidRDefault="00087F97" w:rsidP="0017196F">
            <w:pPr>
              <w:rPr>
                <w:sz w:val="20"/>
                <w:szCs w:val="20"/>
              </w:rPr>
            </w:pPr>
            <w:r>
              <w:rPr>
                <w:sz w:val="20"/>
                <w:szCs w:val="20"/>
              </w:rPr>
              <w:t>д. Селиванкино,</w:t>
            </w:r>
          </w:p>
          <w:p w:rsidR="00087F97" w:rsidRDefault="00087F97" w:rsidP="0017196F">
            <w:pPr>
              <w:rPr>
                <w:sz w:val="20"/>
                <w:szCs w:val="20"/>
              </w:rPr>
            </w:pPr>
            <w:r>
              <w:rPr>
                <w:sz w:val="20"/>
                <w:szCs w:val="20"/>
              </w:rPr>
              <w:t>пгт. Кугеси</w:t>
            </w:r>
          </w:p>
        </w:tc>
        <w:tc>
          <w:tcPr>
            <w:tcW w:w="1843" w:type="dxa"/>
            <w:shd w:val="clear" w:color="auto" w:fill="auto"/>
          </w:tcPr>
          <w:p w:rsidR="00087F97" w:rsidRDefault="00087F97" w:rsidP="001B2425">
            <w:pPr>
              <w:rPr>
                <w:sz w:val="20"/>
                <w:szCs w:val="20"/>
              </w:rPr>
            </w:pPr>
            <w:r>
              <w:rPr>
                <w:sz w:val="20"/>
                <w:szCs w:val="20"/>
              </w:rPr>
              <w:t>Планируемый к размещению</w:t>
            </w:r>
          </w:p>
        </w:tc>
        <w:tc>
          <w:tcPr>
            <w:tcW w:w="2409" w:type="dxa"/>
            <w:shd w:val="clear" w:color="auto" w:fill="auto"/>
          </w:tcPr>
          <w:p w:rsidR="00087F97" w:rsidRDefault="00087F97" w:rsidP="001B2425">
            <w:pPr>
              <w:rPr>
                <w:sz w:val="20"/>
                <w:szCs w:val="20"/>
              </w:rPr>
            </w:pPr>
            <w:r>
              <w:rPr>
                <w:sz w:val="20"/>
                <w:szCs w:val="20"/>
              </w:rPr>
              <w:t>Обеспечение населения объектами отдыха</w:t>
            </w:r>
          </w:p>
        </w:tc>
        <w:tc>
          <w:tcPr>
            <w:tcW w:w="2127" w:type="dxa"/>
            <w:shd w:val="clear" w:color="auto" w:fill="auto"/>
          </w:tcPr>
          <w:p w:rsidR="00087F97" w:rsidRPr="001A42EE" w:rsidRDefault="00087F97" w:rsidP="00420ED2">
            <w:pPr>
              <w:jc w:val="center"/>
              <w:rPr>
                <w:sz w:val="20"/>
                <w:szCs w:val="20"/>
              </w:rPr>
            </w:pPr>
            <w:r>
              <w:rPr>
                <w:sz w:val="20"/>
                <w:szCs w:val="20"/>
              </w:rPr>
              <w:t>500 ЕПС</w:t>
            </w:r>
          </w:p>
        </w:tc>
        <w:tc>
          <w:tcPr>
            <w:tcW w:w="2409" w:type="dxa"/>
          </w:tcPr>
          <w:p w:rsidR="00087F97" w:rsidRDefault="00087F97" w:rsidP="00420ED2">
            <w:pPr>
              <w:jc w:val="center"/>
              <w:rPr>
                <w:sz w:val="20"/>
                <w:szCs w:val="20"/>
              </w:rPr>
            </w:pPr>
            <w:r>
              <w:rPr>
                <w:sz w:val="20"/>
                <w:szCs w:val="20"/>
              </w:rPr>
              <w:t>Не устанавливается</w:t>
            </w:r>
          </w:p>
        </w:tc>
      </w:tr>
    </w:tbl>
    <w:p w:rsidR="00082F53" w:rsidRPr="00D72A4E" w:rsidRDefault="00EB75BE" w:rsidP="00D72A4E">
      <w:pPr>
        <w:pStyle w:val="14"/>
        <w:ind w:firstLine="709"/>
        <w:jc w:val="both"/>
        <w:rPr>
          <w:rFonts w:ascii="Times New Roman" w:hAnsi="Times New Roman"/>
          <w:sz w:val="28"/>
        </w:rPr>
      </w:pPr>
      <w:bookmarkStart w:id="19" w:name="_Toc144199052"/>
      <w:r w:rsidRPr="00D72A4E">
        <w:rPr>
          <w:rFonts w:ascii="Times New Roman" w:hAnsi="Times New Roman"/>
          <w:sz w:val="28"/>
        </w:rPr>
        <w:lastRenderedPageBreak/>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bookmarkEnd w:id="1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724"/>
        <w:gridCol w:w="3685"/>
        <w:gridCol w:w="3686"/>
        <w:gridCol w:w="4252"/>
      </w:tblGrid>
      <w:tr w:rsidR="00EA2771" w:rsidRPr="001A42EE" w:rsidTr="00EA2771">
        <w:trPr>
          <w:tblHeader/>
        </w:trPr>
        <w:tc>
          <w:tcPr>
            <w:tcW w:w="503" w:type="dxa"/>
          </w:tcPr>
          <w:p w:rsidR="00EA2771" w:rsidRPr="001A42EE" w:rsidRDefault="00EA2771" w:rsidP="00EB75BE">
            <w:pPr>
              <w:widowControl w:val="0"/>
              <w:autoSpaceDE w:val="0"/>
              <w:autoSpaceDN w:val="0"/>
              <w:adjustRightInd w:val="0"/>
              <w:rPr>
                <w:b/>
                <w:sz w:val="20"/>
                <w:szCs w:val="20"/>
              </w:rPr>
            </w:pPr>
            <w:r w:rsidRPr="001A42EE">
              <w:rPr>
                <w:b/>
                <w:sz w:val="20"/>
                <w:szCs w:val="20"/>
              </w:rPr>
              <w:t>№ п/п</w:t>
            </w:r>
          </w:p>
        </w:tc>
        <w:tc>
          <w:tcPr>
            <w:tcW w:w="2724" w:type="dxa"/>
          </w:tcPr>
          <w:p w:rsidR="00EA2771" w:rsidRPr="001A42EE" w:rsidRDefault="00EA2771" w:rsidP="00EB75BE">
            <w:pPr>
              <w:widowControl w:val="0"/>
              <w:autoSpaceDE w:val="0"/>
              <w:autoSpaceDN w:val="0"/>
              <w:adjustRightInd w:val="0"/>
              <w:rPr>
                <w:b/>
                <w:sz w:val="20"/>
                <w:szCs w:val="20"/>
              </w:rPr>
            </w:pPr>
            <w:r w:rsidRPr="001A42EE">
              <w:rPr>
                <w:b/>
                <w:sz w:val="20"/>
                <w:szCs w:val="20"/>
              </w:rPr>
              <w:t>Наименование функциональной зоны</w:t>
            </w:r>
          </w:p>
        </w:tc>
        <w:tc>
          <w:tcPr>
            <w:tcW w:w="3685" w:type="dxa"/>
          </w:tcPr>
          <w:p w:rsidR="00EA2771" w:rsidRPr="001A42EE" w:rsidRDefault="00EA2771" w:rsidP="00EB75BE">
            <w:pPr>
              <w:widowControl w:val="0"/>
              <w:autoSpaceDE w:val="0"/>
              <w:autoSpaceDN w:val="0"/>
              <w:adjustRightInd w:val="0"/>
              <w:rPr>
                <w:b/>
                <w:sz w:val="20"/>
                <w:szCs w:val="20"/>
              </w:rPr>
            </w:pPr>
            <w:r w:rsidRPr="001A42EE">
              <w:rPr>
                <w:b/>
                <w:sz w:val="20"/>
                <w:szCs w:val="20"/>
              </w:rPr>
              <w:t>Описание назначения функциональной зоны</w:t>
            </w:r>
          </w:p>
        </w:tc>
        <w:tc>
          <w:tcPr>
            <w:tcW w:w="3686" w:type="dxa"/>
          </w:tcPr>
          <w:p w:rsidR="00EA2771" w:rsidRPr="001A42EE" w:rsidRDefault="00EA2771" w:rsidP="00EB75BE">
            <w:pPr>
              <w:widowControl w:val="0"/>
              <w:autoSpaceDE w:val="0"/>
              <w:autoSpaceDN w:val="0"/>
              <w:adjustRightInd w:val="0"/>
              <w:rPr>
                <w:b/>
                <w:sz w:val="20"/>
                <w:szCs w:val="20"/>
              </w:rPr>
            </w:pPr>
            <w:r w:rsidRPr="001A42EE">
              <w:rPr>
                <w:b/>
                <w:sz w:val="20"/>
                <w:szCs w:val="20"/>
              </w:rPr>
              <w:t>Параметры функциональной зоны</w:t>
            </w:r>
          </w:p>
        </w:tc>
        <w:tc>
          <w:tcPr>
            <w:tcW w:w="4252" w:type="dxa"/>
          </w:tcPr>
          <w:p w:rsidR="00EA2771" w:rsidRPr="001A42EE" w:rsidRDefault="00EA2771" w:rsidP="00EB75BE">
            <w:pPr>
              <w:widowControl w:val="0"/>
              <w:autoSpaceDE w:val="0"/>
              <w:autoSpaceDN w:val="0"/>
              <w:adjustRightInd w:val="0"/>
              <w:rPr>
                <w:b/>
                <w:sz w:val="20"/>
                <w:szCs w:val="20"/>
              </w:rPr>
            </w:pPr>
            <w:r w:rsidRPr="001A42EE">
              <w:rPr>
                <w:b/>
                <w:sz w:val="20"/>
                <w:szCs w:val="20"/>
              </w:rPr>
              <w:t>Сведения о планируемых для размещения объектах федерального значения, объектах регионального значения, объектах местного значения (наименование объекта, значение, местоположение)</w:t>
            </w:r>
          </w:p>
        </w:tc>
      </w:tr>
      <w:tr w:rsidR="00EA2771" w:rsidRPr="001A42EE" w:rsidTr="00A37360">
        <w:trPr>
          <w:trHeight w:val="244"/>
          <w:tblHeader/>
        </w:trPr>
        <w:tc>
          <w:tcPr>
            <w:tcW w:w="503" w:type="dxa"/>
          </w:tcPr>
          <w:p w:rsidR="00EA2771" w:rsidRPr="00A37360" w:rsidRDefault="00EA2771" w:rsidP="00A37360">
            <w:pPr>
              <w:jc w:val="center"/>
              <w:rPr>
                <w:b/>
                <w:sz w:val="20"/>
                <w:szCs w:val="20"/>
              </w:rPr>
            </w:pPr>
            <w:r w:rsidRPr="00A37360">
              <w:rPr>
                <w:b/>
                <w:sz w:val="20"/>
                <w:szCs w:val="20"/>
              </w:rPr>
              <w:t>1</w:t>
            </w:r>
          </w:p>
        </w:tc>
        <w:tc>
          <w:tcPr>
            <w:tcW w:w="2724" w:type="dxa"/>
          </w:tcPr>
          <w:p w:rsidR="00EA2771" w:rsidRPr="00A37360" w:rsidRDefault="00EA2771" w:rsidP="00A37360">
            <w:pPr>
              <w:jc w:val="center"/>
              <w:rPr>
                <w:b/>
                <w:sz w:val="20"/>
                <w:szCs w:val="20"/>
              </w:rPr>
            </w:pPr>
            <w:r w:rsidRPr="00A37360">
              <w:rPr>
                <w:b/>
                <w:sz w:val="20"/>
                <w:szCs w:val="20"/>
              </w:rPr>
              <w:t>2</w:t>
            </w:r>
          </w:p>
        </w:tc>
        <w:tc>
          <w:tcPr>
            <w:tcW w:w="3685" w:type="dxa"/>
          </w:tcPr>
          <w:p w:rsidR="00EA2771" w:rsidRPr="00A37360" w:rsidRDefault="00EA2771" w:rsidP="00A37360">
            <w:pPr>
              <w:jc w:val="center"/>
              <w:rPr>
                <w:b/>
                <w:sz w:val="20"/>
                <w:szCs w:val="20"/>
              </w:rPr>
            </w:pPr>
            <w:r w:rsidRPr="00A37360">
              <w:rPr>
                <w:b/>
                <w:sz w:val="20"/>
                <w:szCs w:val="20"/>
              </w:rPr>
              <w:t>3</w:t>
            </w:r>
          </w:p>
        </w:tc>
        <w:tc>
          <w:tcPr>
            <w:tcW w:w="3686" w:type="dxa"/>
          </w:tcPr>
          <w:p w:rsidR="00EA2771" w:rsidRPr="00A37360" w:rsidRDefault="00EA2771" w:rsidP="00A37360">
            <w:pPr>
              <w:jc w:val="center"/>
              <w:rPr>
                <w:b/>
                <w:sz w:val="20"/>
                <w:szCs w:val="20"/>
              </w:rPr>
            </w:pPr>
            <w:r w:rsidRPr="00A37360">
              <w:rPr>
                <w:b/>
                <w:sz w:val="20"/>
                <w:szCs w:val="20"/>
              </w:rPr>
              <w:t>4</w:t>
            </w:r>
          </w:p>
        </w:tc>
        <w:tc>
          <w:tcPr>
            <w:tcW w:w="4252" w:type="dxa"/>
          </w:tcPr>
          <w:p w:rsidR="00EA2771" w:rsidRPr="00A37360" w:rsidRDefault="00EA2771" w:rsidP="00A37360">
            <w:pPr>
              <w:jc w:val="center"/>
              <w:rPr>
                <w:b/>
                <w:sz w:val="20"/>
                <w:szCs w:val="20"/>
              </w:rPr>
            </w:pPr>
            <w:r w:rsidRPr="00A37360">
              <w:rPr>
                <w:b/>
                <w:sz w:val="20"/>
                <w:szCs w:val="20"/>
              </w:rPr>
              <w:t>5</w:t>
            </w:r>
          </w:p>
        </w:tc>
      </w:tr>
      <w:tr w:rsidR="00EA2771" w:rsidRPr="001A42EE" w:rsidTr="00EA2771">
        <w:tc>
          <w:tcPr>
            <w:tcW w:w="503" w:type="dxa"/>
          </w:tcPr>
          <w:p w:rsidR="00EA2771" w:rsidRPr="001A42EE" w:rsidRDefault="00EA2771" w:rsidP="00F03881">
            <w:pPr>
              <w:widowControl w:val="0"/>
              <w:numPr>
                <w:ilvl w:val="0"/>
                <w:numId w:val="22"/>
              </w:numPr>
              <w:autoSpaceDE w:val="0"/>
              <w:autoSpaceDN w:val="0"/>
              <w:adjustRightInd w:val="0"/>
              <w:snapToGrid/>
              <w:ind w:left="0" w:firstLine="0"/>
              <w:rPr>
                <w:sz w:val="20"/>
                <w:szCs w:val="20"/>
              </w:rPr>
            </w:pPr>
          </w:p>
        </w:tc>
        <w:tc>
          <w:tcPr>
            <w:tcW w:w="2724" w:type="dxa"/>
          </w:tcPr>
          <w:p w:rsidR="00EA2771" w:rsidRPr="001A42EE" w:rsidRDefault="00EA2771" w:rsidP="00F03881">
            <w:pPr>
              <w:rPr>
                <w:sz w:val="20"/>
                <w:szCs w:val="20"/>
              </w:rPr>
            </w:pPr>
            <w:r w:rsidRPr="001A42EE">
              <w:rPr>
                <w:sz w:val="20"/>
                <w:szCs w:val="20"/>
              </w:rPr>
              <w:t>Зона застройки индивидуальными жилыми домами</w:t>
            </w:r>
          </w:p>
        </w:tc>
        <w:tc>
          <w:tcPr>
            <w:tcW w:w="3685" w:type="dxa"/>
          </w:tcPr>
          <w:p w:rsidR="00EA2771" w:rsidRPr="001A42EE" w:rsidRDefault="00EA2771" w:rsidP="00F03881">
            <w:pPr>
              <w:rPr>
                <w:sz w:val="20"/>
                <w:szCs w:val="20"/>
              </w:rPr>
            </w:pPr>
            <w:r w:rsidRPr="001A42EE">
              <w:rPr>
                <w:sz w:val="20"/>
                <w:szCs w:val="20"/>
              </w:rPr>
              <w:t>Для размещения и обеспечения правовых условий формирования жилых районов из отдельно стоящих индивидуальных жилых домов и блокированных жилых домов</w:t>
            </w:r>
          </w:p>
        </w:tc>
        <w:tc>
          <w:tcPr>
            <w:tcW w:w="3686" w:type="dxa"/>
          </w:tcPr>
          <w:p w:rsidR="00EA2771" w:rsidRPr="00E71C0D" w:rsidRDefault="00EA2771" w:rsidP="00CD751F">
            <w:pPr>
              <w:pStyle w:val="1f1"/>
              <w:rPr>
                <w:rFonts w:ascii="Times New Roman" w:hAnsi="Times New Roman"/>
                <w:sz w:val="20"/>
                <w:szCs w:val="20"/>
              </w:rPr>
            </w:pPr>
            <w:r w:rsidRPr="00E71C0D">
              <w:rPr>
                <w:rFonts w:ascii="Times New Roman" w:hAnsi="Times New Roman"/>
                <w:sz w:val="20"/>
                <w:szCs w:val="20"/>
              </w:rPr>
              <w:t xml:space="preserve">Площадь – </w:t>
            </w:r>
            <w:r w:rsidR="00FD1629" w:rsidRPr="00180587">
              <w:rPr>
                <w:b/>
              </w:rPr>
              <w:t>10832,0</w:t>
            </w:r>
            <w:r w:rsidR="00FD1629">
              <w:rPr>
                <w:b/>
              </w:rPr>
              <w:t xml:space="preserve"> </w:t>
            </w:r>
            <w:r w:rsidRPr="00E71C0D">
              <w:rPr>
                <w:rFonts w:ascii="Times New Roman" w:hAnsi="Times New Roman"/>
                <w:sz w:val="20"/>
                <w:szCs w:val="20"/>
              </w:rPr>
              <w:t>га</w:t>
            </w:r>
          </w:p>
          <w:p w:rsidR="00075983" w:rsidRPr="00F96B3A" w:rsidRDefault="00075983" w:rsidP="004805A9">
            <w:pPr>
              <w:pStyle w:val="1f1"/>
              <w:rPr>
                <w:rFonts w:ascii="Times New Roman" w:hAnsi="Times New Roman"/>
                <w:sz w:val="20"/>
                <w:szCs w:val="20"/>
              </w:rPr>
            </w:pPr>
            <w:r w:rsidRPr="00F96B3A">
              <w:rPr>
                <w:rFonts w:ascii="Times New Roman" w:hAnsi="Times New Roman"/>
                <w:sz w:val="20"/>
                <w:szCs w:val="20"/>
              </w:rPr>
              <w:t>Предельное количество этажей – 3</w:t>
            </w:r>
            <w:r>
              <w:rPr>
                <w:rFonts w:ascii="Times New Roman" w:hAnsi="Times New Roman"/>
                <w:sz w:val="20"/>
                <w:szCs w:val="20"/>
              </w:rPr>
              <w:t>.</w:t>
            </w:r>
          </w:p>
          <w:p w:rsidR="00075983" w:rsidRPr="00F96B3A" w:rsidRDefault="00075983" w:rsidP="004805A9">
            <w:pPr>
              <w:pStyle w:val="1f1"/>
              <w:rPr>
                <w:rFonts w:ascii="Times New Roman" w:hAnsi="Times New Roman"/>
                <w:sz w:val="20"/>
                <w:szCs w:val="20"/>
              </w:rPr>
            </w:pPr>
            <w:r>
              <w:rPr>
                <w:rFonts w:ascii="Times New Roman" w:hAnsi="Times New Roman"/>
                <w:sz w:val="20"/>
                <w:szCs w:val="20"/>
              </w:rPr>
              <w:t>К</w:t>
            </w:r>
            <w:r w:rsidRPr="00F96B3A">
              <w:rPr>
                <w:rFonts w:ascii="Times New Roman" w:hAnsi="Times New Roman"/>
                <w:sz w:val="20"/>
                <w:szCs w:val="20"/>
              </w:rPr>
              <w:t>оэффициент застройки – 0,3</w:t>
            </w:r>
            <w:r>
              <w:rPr>
                <w:rFonts w:ascii="Times New Roman" w:hAnsi="Times New Roman"/>
                <w:sz w:val="20"/>
                <w:szCs w:val="20"/>
              </w:rPr>
              <w:t>.</w:t>
            </w:r>
          </w:p>
          <w:p w:rsidR="00EA2771" w:rsidRPr="00E71C0D" w:rsidRDefault="00075983" w:rsidP="00075983">
            <w:pPr>
              <w:pStyle w:val="1f1"/>
              <w:rPr>
                <w:rFonts w:ascii="Times New Roman" w:hAnsi="Times New Roman"/>
                <w:sz w:val="20"/>
                <w:szCs w:val="20"/>
              </w:rPr>
            </w:pPr>
            <w:r w:rsidRPr="00075983">
              <w:rPr>
                <w:rFonts w:ascii="Times New Roman" w:hAnsi="Times New Roman"/>
                <w:sz w:val="20"/>
                <w:szCs w:val="20"/>
              </w:rPr>
              <w:t>Коэффициент плотности застройки – 0,4.</w:t>
            </w:r>
          </w:p>
        </w:tc>
        <w:tc>
          <w:tcPr>
            <w:tcW w:w="4252" w:type="dxa"/>
          </w:tcPr>
          <w:p w:rsidR="00EA2771" w:rsidRDefault="00451132" w:rsidP="00F03881">
            <w:pPr>
              <w:rPr>
                <w:b/>
                <w:sz w:val="20"/>
                <w:szCs w:val="20"/>
                <w:u w:val="single"/>
              </w:rPr>
            </w:pPr>
            <w:r w:rsidRPr="00451132">
              <w:rPr>
                <w:b/>
                <w:sz w:val="20"/>
                <w:szCs w:val="20"/>
                <w:u w:val="single"/>
              </w:rPr>
              <w:t>Объекты местного значения:</w:t>
            </w:r>
          </w:p>
          <w:p w:rsidR="00DB1A4B" w:rsidRPr="00135D2A" w:rsidRDefault="00DB1A4B" w:rsidP="00DB1A4B">
            <w:pPr>
              <w:rPr>
                <w:sz w:val="20"/>
                <w:szCs w:val="20"/>
              </w:rPr>
            </w:pPr>
            <w:r>
              <w:rPr>
                <w:sz w:val="20"/>
                <w:szCs w:val="20"/>
              </w:rPr>
              <w:t>- строительство детских площадок в д. Шобашкаркасы, д. Онгапось, д. Ырашпулых</w:t>
            </w:r>
          </w:p>
        </w:tc>
      </w:tr>
      <w:tr w:rsidR="00EA2771" w:rsidRPr="001A42EE" w:rsidTr="00EA2771">
        <w:tc>
          <w:tcPr>
            <w:tcW w:w="503" w:type="dxa"/>
          </w:tcPr>
          <w:p w:rsidR="00EA2771" w:rsidRPr="001A42EE" w:rsidRDefault="00EA2771" w:rsidP="00F03881">
            <w:pPr>
              <w:widowControl w:val="0"/>
              <w:numPr>
                <w:ilvl w:val="0"/>
                <w:numId w:val="22"/>
              </w:numPr>
              <w:autoSpaceDE w:val="0"/>
              <w:autoSpaceDN w:val="0"/>
              <w:adjustRightInd w:val="0"/>
              <w:snapToGrid/>
              <w:ind w:left="0" w:firstLine="0"/>
              <w:rPr>
                <w:sz w:val="20"/>
                <w:szCs w:val="20"/>
              </w:rPr>
            </w:pPr>
          </w:p>
        </w:tc>
        <w:tc>
          <w:tcPr>
            <w:tcW w:w="2724" w:type="dxa"/>
          </w:tcPr>
          <w:p w:rsidR="00EA2771" w:rsidRPr="001A42EE" w:rsidRDefault="00EA2771" w:rsidP="00F03881">
            <w:pPr>
              <w:rPr>
                <w:sz w:val="20"/>
                <w:szCs w:val="20"/>
              </w:rPr>
            </w:pPr>
            <w:r w:rsidRPr="001A42EE">
              <w:rPr>
                <w:sz w:val="20"/>
                <w:szCs w:val="20"/>
              </w:rPr>
              <w:t>Зона застройки малоэтажными жилыми домами</w:t>
            </w:r>
          </w:p>
        </w:tc>
        <w:tc>
          <w:tcPr>
            <w:tcW w:w="3685" w:type="dxa"/>
          </w:tcPr>
          <w:p w:rsidR="00EA2771" w:rsidRPr="001A42EE" w:rsidRDefault="00EA2771" w:rsidP="00F03881">
            <w:pPr>
              <w:rPr>
                <w:sz w:val="20"/>
                <w:szCs w:val="20"/>
              </w:rPr>
            </w:pPr>
            <w:r w:rsidRPr="001A42EE">
              <w:rPr>
                <w:sz w:val="20"/>
                <w:szCs w:val="20"/>
              </w:rPr>
              <w:t>Для формирования жилых районов из земельных участков, предназначенных для размещения малоэтажных жилых домов этажностью не выше 3 надземных этажей, с минимально разрешенным набором услуг местного значения</w:t>
            </w:r>
          </w:p>
        </w:tc>
        <w:tc>
          <w:tcPr>
            <w:tcW w:w="3686" w:type="dxa"/>
          </w:tcPr>
          <w:p w:rsidR="00EA2771" w:rsidRPr="00E71C0D" w:rsidRDefault="00EA2771" w:rsidP="008C69FB">
            <w:pPr>
              <w:rPr>
                <w:sz w:val="20"/>
                <w:szCs w:val="20"/>
              </w:rPr>
            </w:pPr>
            <w:r w:rsidRPr="00E71C0D">
              <w:rPr>
                <w:sz w:val="20"/>
                <w:szCs w:val="20"/>
              </w:rPr>
              <w:t>Площадь –</w:t>
            </w:r>
            <w:r w:rsidR="00533193">
              <w:rPr>
                <w:sz w:val="20"/>
                <w:szCs w:val="20"/>
              </w:rPr>
              <w:t xml:space="preserve"> </w:t>
            </w:r>
            <w:r w:rsidRPr="00E71C0D">
              <w:rPr>
                <w:sz w:val="20"/>
                <w:szCs w:val="20"/>
              </w:rPr>
              <w:t xml:space="preserve"> </w:t>
            </w:r>
            <w:r w:rsidR="00533193" w:rsidRPr="00533193">
              <w:rPr>
                <w:sz w:val="20"/>
                <w:szCs w:val="20"/>
              </w:rPr>
              <w:t xml:space="preserve">99,66 </w:t>
            </w:r>
            <w:r w:rsidRPr="00E71C0D">
              <w:rPr>
                <w:sz w:val="20"/>
                <w:szCs w:val="20"/>
              </w:rPr>
              <w:t>га</w:t>
            </w:r>
          </w:p>
          <w:p w:rsidR="00075983" w:rsidRPr="00F96B3A" w:rsidRDefault="00075983" w:rsidP="00075983">
            <w:pPr>
              <w:pStyle w:val="1f1"/>
              <w:jc w:val="both"/>
              <w:rPr>
                <w:rFonts w:ascii="Times New Roman" w:hAnsi="Times New Roman"/>
                <w:sz w:val="20"/>
                <w:szCs w:val="20"/>
              </w:rPr>
            </w:pPr>
            <w:r w:rsidRPr="00F96B3A">
              <w:rPr>
                <w:rFonts w:ascii="Times New Roman" w:hAnsi="Times New Roman"/>
                <w:sz w:val="20"/>
                <w:szCs w:val="20"/>
              </w:rPr>
              <w:t>П</w:t>
            </w:r>
            <w:r>
              <w:rPr>
                <w:rFonts w:ascii="Times New Roman" w:hAnsi="Times New Roman"/>
                <w:sz w:val="20"/>
                <w:szCs w:val="20"/>
              </w:rPr>
              <w:t>редельное количество этажей – 3.</w:t>
            </w:r>
          </w:p>
          <w:p w:rsidR="00075983" w:rsidRPr="00F96B3A" w:rsidRDefault="00075983" w:rsidP="00075983">
            <w:pPr>
              <w:pStyle w:val="1f1"/>
              <w:jc w:val="both"/>
              <w:rPr>
                <w:rFonts w:ascii="Times New Roman" w:hAnsi="Times New Roman"/>
                <w:sz w:val="20"/>
                <w:szCs w:val="20"/>
              </w:rPr>
            </w:pPr>
            <w:r w:rsidRPr="00F96B3A">
              <w:rPr>
                <w:rFonts w:ascii="Times New Roman" w:hAnsi="Times New Roman"/>
                <w:sz w:val="20"/>
                <w:szCs w:val="20"/>
              </w:rPr>
              <w:t>Коэффициент застрой</w:t>
            </w:r>
            <w:r>
              <w:rPr>
                <w:rFonts w:ascii="Times New Roman" w:hAnsi="Times New Roman"/>
                <w:sz w:val="20"/>
                <w:szCs w:val="20"/>
              </w:rPr>
              <w:t>ки – 0,6.</w:t>
            </w:r>
          </w:p>
          <w:p w:rsidR="00EA2771" w:rsidRPr="00E71C0D" w:rsidRDefault="00075983" w:rsidP="00075983">
            <w:pPr>
              <w:rPr>
                <w:sz w:val="20"/>
                <w:szCs w:val="20"/>
              </w:rPr>
            </w:pPr>
            <w:r w:rsidRPr="001C19FA">
              <w:rPr>
                <w:sz w:val="20"/>
                <w:szCs w:val="20"/>
              </w:rPr>
              <w:t>Коэффициент плотности застройки – 1,8</w:t>
            </w:r>
            <w:r>
              <w:rPr>
                <w:sz w:val="20"/>
                <w:szCs w:val="20"/>
              </w:rPr>
              <w:t>.</w:t>
            </w:r>
          </w:p>
        </w:tc>
        <w:tc>
          <w:tcPr>
            <w:tcW w:w="4252" w:type="dxa"/>
          </w:tcPr>
          <w:p w:rsidR="00EA2771" w:rsidRPr="001A42EE" w:rsidRDefault="00EA2771" w:rsidP="00F03881">
            <w:pPr>
              <w:rPr>
                <w:sz w:val="20"/>
                <w:szCs w:val="20"/>
              </w:rPr>
            </w:pPr>
          </w:p>
        </w:tc>
      </w:tr>
      <w:tr w:rsidR="002C2807" w:rsidRPr="001A42EE" w:rsidTr="00EA2771">
        <w:tc>
          <w:tcPr>
            <w:tcW w:w="503" w:type="dxa"/>
          </w:tcPr>
          <w:p w:rsidR="002C2807" w:rsidRPr="001A42EE" w:rsidRDefault="002C2807" w:rsidP="00F03881">
            <w:pPr>
              <w:widowControl w:val="0"/>
              <w:numPr>
                <w:ilvl w:val="0"/>
                <w:numId w:val="22"/>
              </w:numPr>
              <w:autoSpaceDE w:val="0"/>
              <w:autoSpaceDN w:val="0"/>
              <w:adjustRightInd w:val="0"/>
              <w:snapToGrid/>
              <w:ind w:left="0" w:firstLine="0"/>
              <w:rPr>
                <w:sz w:val="20"/>
                <w:szCs w:val="20"/>
              </w:rPr>
            </w:pPr>
          </w:p>
        </w:tc>
        <w:tc>
          <w:tcPr>
            <w:tcW w:w="2724" w:type="dxa"/>
          </w:tcPr>
          <w:p w:rsidR="002C2807" w:rsidRPr="001A42EE" w:rsidRDefault="00533193" w:rsidP="00F03881">
            <w:pPr>
              <w:rPr>
                <w:sz w:val="20"/>
                <w:szCs w:val="20"/>
              </w:rPr>
            </w:pPr>
            <w:r w:rsidRPr="00533193">
              <w:rPr>
                <w:sz w:val="20"/>
                <w:szCs w:val="20"/>
              </w:rPr>
              <w:t>Зона застройки среднеэтажными жилыми домами (от 5 до 8 этажей, включая мансардный)</w:t>
            </w:r>
          </w:p>
        </w:tc>
        <w:tc>
          <w:tcPr>
            <w:tcW w:w="3685" w:type="dxa"/>
          </w:tcPr>
          <w:p w:rsidR="002C2807" w:rsidRPr="001A42EE" w:rsidRDefault="00075983" w:rsidP="00F03881">
            <w:pPr>
              <w:rPr>
                <w:sz w:val="20"/>
                <w:szCs w:val="20"/>
              </w:rPr>
            </w:pPr>
            <w:r>
              <w:rPr>
                <w:iCs/>
                <w:sz w:val="20"/>
                <w:szCs w:val="20"/>
              </w:rPr>
              <w:t>Для</w:t>
            </w:r>
            <w:r w:rsidRPr="00647EE5">
              <w:rPr>
                <w:iCs/>
                <w:sz w:val="20"/>
                <w:szCs w:val="20"/>
              </w:rPr>
              <w:t xml:space="preserve"> формирования кварталов с умеренной плотностью застройки для размещения среднеэтажных жилых домов, а также объектов, связанных </w:t>
            </w:r>
            <w:r w:rsidRPr="00647EE5">
              <w:rPr>
                <w:iCs/>
                <w:sz w:val="20"/>
                <w:szCs w:val="20"/>
              </w:rPr>
              <w:br/>
              <w:t>с проживанием граждан и не оказывающих негативного воздействия на окружающую среду</w:t>
            </w:r>
          </w:p>
        </w:tc>
        <w:tc>
          <w:tcPr>
            <w:tcW w:w="3686" w:type="dxa"/>
          </w:tcPr>
          <w:p w:rsidR="002C2807" w:rsidRDefault="002C2807" w:rsidP="008C69FB">
            <w:pPr>
              <w:rPr>
                <w:sz w:val="20"/>
                <w:szCs w:val="20"/>
              </w:rPr>
            </w:pPr>
            <w:r w:rsidRPr="00E71C0D">
              <w:rPr>
                <w:sz w:val="20"/>
                <w:szCs w:val="20"/>
              </w:rPr>
              <w:t xml:space="preserve">Площадь – </w:t>
            </w:r>
            <w:r w:rsidR="00FD1629" w:rsidRPr="00180587">
              <w:rPr>
                <w:b/>
              </w:rPr>
              <w:t>23,01</w:t>
            </w:r>
            <w:r w:rsidR="00FD1629">
              <w:rPr>
                <w:b/>
              </w:rPr>
              <w:t xml:space="preserve"> </w:t>
            </w:r>
            <w:r w:rsidRPr="00E71C0D">
              <w:rPr>
                <w:sz w:val="20"/>
                <w:szCs w:val="20"/>
              </w:rPr>
              <w:t>га</w:t>
            </w:r>
          </w:p>
          <w:p w:rsidR="00075983" w:rsidRPr="00F96B3A" w:rsidRDefault="00075983" w:rsidP="00075983">
            <w:pPr>
              <w:pStyle w:val="1f1"/>
              <w:jc w:val="both"/>
              <w:rPr>
                <w:rFonts w:ascii="Times New Roman" w:hAnsi="Times New Roman"/>
                <w:sz w:val="20"/>
                <w:szCs w:val="20"/>
              </w:rPr>
            </w:pPr>
            <w:r w:rsidRPr="00F96B3A">
              <w:rPr>
                <w:rFonts w:ascii="Times New Roman" w:hAnsi="Times New Roman"/>
                <w:sz w:val="20"/>
                <w:szCs w:val="20"/>
              </w:rPr>
              <w:t>П</w:t>
            </w:r>
            <w:r>
              <w:rPr>
                <w:rFonts w:ascii="Times New Roman" w:hAnsi="Times New Roman"/>
                <w:sz w:val="20"/>
                <w:szCs w:val="20"/>
              </w:rPr>
              <w:t>редельное количество этажей – 8.</w:t>
            </w:r>
          </w:p>
          <w:p w:rsidR="00075983" w:rsidRPr="00F96B3A" w:rsidRDefault="00075983" w:rsidP="00075983">
            <w:pPr>
              <w:pStyle w:val="1f1"/>
              <w:jc w:val="both"/>
              <w:rPr>
                <w:rFonts w:ascii="Times New Roman" w:hAnsi="Times New Roman"/>
                <w:sz w:val="20"/>
                <w:szCs w:val="20"/>
              </w:rPr>
            </w:pPr>
            <w:r w:rsidRPr="00F96B3A">
              <w:rPr>
                <w:rFonts w:ascii="Times New Roman" w:hAnsi="Times New Roman"/>
                <w:sz w:val="20"/>
                <w:szCs w:val="20"/>
              </w:rPr>
              <w:t xml:space="preserve">Коэффициент </w:t>
            </w:r>
            <w:r>
              <w:rPr>
                <w:rFonts w:ascii="Times New Roman" w:hAnsi="Times New Roman"/>
                <w:sz w:val="20"/>
                <w:szCs w:val="20"/>
              </w:rPr>
              <w:t>застройки – 1,0.</w:t>
            </w:r>
          </w:p>
          <w:p w:rsidR="00075983" w:rsidRPr="00E71C0D" w:rsidRDefault="00075983" w:rsidP="00075983">
            <w:pPr>
              <w:rPr>
                <w:sz w:val="20"/>
                <w:szCs w:val="20"/>
              </w:rPr>
            </w:pPr>
            <w:r w:rsidRPr="001C19FA">
              <w:rPr>
                <w:sz w:val="20"/>
                <w:szCs w:val="20"/>
              </w:rPr>
              <w:t>Коэффициент плотности застройки – 3,0</w:t>
            </w:r>
            <w:r>
              <w:rPr>
                <w:sz w:val="20"/>
                <w:szCs w:val="20"/>
              </w:rPr>
              <w:t>.</w:t>
            </w:r>
          </w:p>
        </w:tc>
        <w:tc>
          <w:tcPr>
            <w:tcW w:w="4252" w:type="dxa"/>
          </w:tcPr>
          <w:p w:rsidR="002C2807" w:rsidRPr="001A42EE" w:rsidRDefault="002C2807"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533193">
              <w:rPr>
                <w:sz w:val="20"/>
                <w:szCs w:val="20"/>
              </w:rPr>
              <w:t>Зона застройки многоэтажными жилыми домами (9 этажей и более)</w:t>
            </w:r>
          </w:p>
        </w:tc>
        <w:tc>
          <w:tcPr>
            <w:tcW w:w="3685" w:type="dxa"/>
          </w:tcPr>
          <w:p w:rsidR="00533193" w:rsidRPr="00BE6A34" w:rsidRDefault="00075983" w:rsidP="00075983">
            <w:pPr>
              <w:rPr>
                <w:iCs/>
                <w:sz w:val="20"/>
                <w:szCs w:val="20"/>
              </w:rPr>
            </w:pPr>
            <w:r>
              <w:rPr>
                <w:iCs/>
                <w:sz w:val="20"/>
                <w:szCs w:val="20"/>
              </w:rPr>
              <w:t>Для</w:t>
            </w:r>
            <w:r w:rsidRPr="00647EE5">
              <w:rPr>
                <w:iCs/>
                <w:sz w:val="20"/>
                <w:szCs w:val="20"/>
              </w:rPr>
              <w:t xml:space="preserve"> формирования кварталов с умеренной плотностью застройки для размещения </w:t>
            </w:r>
            <w:r>
              <w:rPr>
                <w:iCs/>
                <w:sz w:val="20"/>
                <w:szCs w:val="20"/>
              </w:rPr>
              <w:t>многоэтажных</w:t>
            </w:r>
            <w:r w:rsidRPr="00647EE5">
              <w:rPr>
                <w:iCs/>
                <w:sz w:val="20"/>
                <w:szCs w:val="20"/>
              </w:rPr>
              <w:t xml:space="preserve"> жилых домов, а также объектов, связанных </w:t>
            </w:r>
            <w:r w:rsidRPr="00647EE5">
              <w:rPr>
                <w:iCs/>
                <w:sz w:val="20"/>
                <w:szCs w:val="20"/>
              </w:rPr>
              <w:br/>
              <w:t>с проживанием граждан и не оказывающих негативного воздействия на окружающую среду</w:t>
            </w:r>
          </w:p>
        </w:tc>
        <w:tc>
          <w:tcPr>
            <w:tcW w:w="3686" w:type="dxa"/>
          </w:tcPr>
          <w:p w:rsidR="00533193" w:rsidRPr="00BE6A34" w:rsidRDefault="00533193" w:rsidP="008C69FB">
            <w:pPr>
              <w:rPr>
                <w:iCs/>
                <w:sz w:val="20"/>
                <w:szCs w:val="20"/>
              </w:rPr>
            </w:pPr>
            <w:r w:rsidRPr="00BE6A34">
              <w:rPr>
                <w:iCs/>
                <w:sz w:val="20"/>
                <w:szCs w:val="20"/>
              </w:rPr>
              <w:t xml:space="preserve">Площадь – </w:t>
            </w:r>
            <w:r w:rsidR="00FD1629" w:rsidRPr="00180587">
              <w:rPr>
                <w:b/>
              </w:rPr>
              <w:t>70,31</w:t>
            </w:r>
            <w:r w:rsidR="00FD1629">
              <w:rPr>
                <w:b/>
              </w:rPr>
              <w:t xml:space="preserve"> </w:t>
            </w:r>
            <w:r w:rsidRPr="00BE6A34">
              <w:rPr>
                <w:iCs/>
                <w:sz w:val="20"/>
                <w:szCs w:val="20"/>
              </w:rPr>
              <w:t>га</w:t>
            </w:r>
          </w:p>
          <w:p w:rsidR="00075983" w:rsidRPr="00BE6A34" w:rsidRDefault="00075983" w:rsidP="00075983">
            <w:pPr>
              <w:pStyle w:val="1f1"/>
              <w:jc w:val="both"/>
              <w:rPr>
                <w:rFonts w:ascii="Times New Roman" w:hAnsi="Times New Roman"/>
                <w:iCs/>
                <w:sz w:val="20"/>
                <w:szCs w:val="20"/>
              </w:rPr>
            </w:pPr>
            <w:r w:rsidRPr="00BE6A34">
              <w:rPr>
                <w:rFonts w:ascii="Times New Roman" w:hAnsi="Times New Roman"/>
                <w:iCs/>
                <w:sz w:val="20"/>
                <w:szCs w:val="20"/>
              </w:rPr>
              <w:t>Предельное количество этажей – не подлежит ограничению.</w:t>
            </w:r>
          </w:p>
          <w:p w:rsidR="00075983" w:rsidRPr="00BE6A34" w:rsidRDefault="00075983" w:rsidP="00075983">
            <w:pPr>
              <w:pStyle w:val="1f1"/>
              <w:jc w:val="both"/>
              <w:rPr>
                <w:rFonts w:ascii="Times New Roman" w:hAnsi="Times New Roman"/>
                <w:iCs/>
                <w:sz w:val="20"/>
                <w:szCs w:val="20"/>
              </w:rPr>
            </w:pPr>
            <w:r w:rsidRPr="00BE6A34">
              <w:rPr>
                <w:rFonts w:ascii="Times New Roman" w:hAnsi="Times New Roman"/>
                <w:iCs/>
                <w:sz w:val="20"/>
                <w:szCs w:val="20"/>
              </w:rPr>
              <w:t>Коэффициент застройки – 1,0.</w:t>
            </w:r>
          </w:p>
          <w:p w:rsidR="00075983" w:rsidRPr="00BE6A34" w:rsidRDefault="00075983" w:rsidP="00075983">
            <w:pPr>
              <w:rPr>
                <w:iCs/>
                <w:sz w:val="20"/>
                <w:szCs w:val="20"/>
              </w:rPr>
            </w:pPr>
            <w:r w:rsidRPr="00BE6A34">
              <w:rPr>
                <w:iCs/>
                <w:sz w:val="20"/>
                <w:szCs w:val="20"/>
              </w:rPr>
              <w:t>Коэффициент плотности застройки – 3,0.</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E93874">
            <w:pPr>
              <w:rPr>
                <w:sz w:val="20"/>
                <w:szCs w:val="20"/>
              </w:rPr>
            </w:pPr>
            <w:r w:rsidRPr="001A42EE">
              <w:rPr>
                <w:sz w:val="20"/>
                <w:szCs w:val="20"/>
              </w:rPr>
              <w:t>Зона смешанной и общественно-деловой застройки</w:t>
            </w:r>
          </w:p>
        </w:tc>
        <w:tc>
          <w:tcPr>
            <w:tcW w:w="3685" w:type="dxa"/>
          </w:tcPr>
          <w:p w:rsidR="00533193" w:rsidRPr="001A42EE" w:rsidRDefault="00533193" w:rsidP="00F03881">
            <w:pPr>
              <w:rPr>
                <w:sz w:val="20"/>
                <w:szCs w:val="20"/>
              </w:rPr>
            </w:pPr>
          </w:p>
        </w:tc>
        <w:tc>
          <w:tcPr>
            <w:tcW w:w="3686" w:type="dxa"/>
          </w:tcPr>
          <w:p w:rsidR="00533193" w:rsidRPr="00E71C0D" w:rsidRDefault="00533193" w:rsidP="008C69FB">
            <w:pPr>
              <w:rPr>
                <w:sz w:val="20"/>
                <w:szCs w:val="20"/>
              </w:rPr>
            </w:pPr>
            <w:r w:rsidRPr="00E71C0D">
              <w:rPr>
                <w:sz w:val="20"/>
                <w:szCs w:val="20"/>
              </w:rPr>
              <w:t xml:space="preserve">Площадь – </w:t>
            </w:r>
            <w:r w:rsidR="00FD1629" w:rsidRPr="00180587">
              <w:rPr>
                <w:b/>
              </w:rPr>
              <w:t>17,99</w:t>
            </w:r>
            <w:r w:rsidR="00FD1629">
              <w:rPr>
                <w:b/>
              </w:rPr>
              <w:t xml:space="preserve"> </w:t>
            </w:r>
            <w:r w:rsidRPr="00E71C0D">
              <w:rPr>
                <w:sz w:val="20"/>
                <w:szCs w:val="20"/>
              </w:rPr>
              <w:t>га</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Общественно-деловые зоны</w:t>
            </w:r>
          </w:p>
        </w:tc>
        <w:tc>
          <w:tcPr>
            <w:tcW w:w="3685" w:type="dxa"/>
          </w:tcPr>
          <w:p w:rsidR="00533193" w:rsidRPr="001A42EE" w:rsidRDefault="00533193" w:rsidP="00F03881">
            <w:pPr>
              <w:rPr>
                <w:sz w:val="20"/>
                <w:szCs w:val="20"/>
              </w:rPr>
            </w:pPr>
            <w:r w:rsidRPr="001A42EE">
              <w:rPr>
                <w:sz w:val="20"/>
                <w:szCs w:val="20"/>
              </w:rPr>
              <w:t>Для размещения административных объектов, объектов делового, финансового назначения, торговли, обществен</w:t>
            </w:r>
            <w:r w:rsidRPr="001A42EE">
              <w:rPr>
                <w:sz w:val="20"/>
                <w:szCs w:val="20"/>
              </w:rPr>
              <w:lastRenderedPageBreak/>
              <w:t>ного питания, предпринимательской деятельности, объектов коммунально-бытового назначения, стоянок автомобильного транспорта, иных объектов, связанных с обеспечением жизнедеятельности граждан</w:t>
            </w:r>
          </w:p>
        </w:tc>
        <w:tc>
          <w:tcPr>
            <w:tcW w:w="3686" w:type="dxa"/>
          </w:tcPr>
          <w:p w:rsidR="00533193" w:rsidRPr="00E71C0D" w:rsidRDefault="00533193" w:rsidP="00AC7BCA">
            <w:pPr>
              <w:pStyle w:val="1f1"/>
              <w:rPr>
                <w:rFonts w:ascii="Times New Roman" w:hAnsi="Times New Roman"/>
                <w:sz w:val="20"/>
                <w:szCs w:val="20"/>
              </w:rPr>
            </w:pPr>
            <w:r w:rsidRPr="00E71C0D">
              <w:rPr>
                <w:rFonts w:ascii="Times New Roman" w:hAnsi="Times New Roman"/>
                <w:sz w:val="20"/>
                <w:szCs w:val="20"/>
              </w:rPr>
              <w:lastRenderedPageBreak/>
              <w:t xml:space="preserve">Площадь – </w:t>
            </w:r>
            <w:r w:rsidR="00FD1629" w:rsidRPr="00180587">
              <w:t>218,2</w:t>
            </w:r>
            <w:r w:rsidR="00FD1629">
              <w:t xml:space="preserve"> </w:t>
            </w:r>
            <w:r w:rsidRPr="00E71C0D">
              <w:rPr>
                <w:rFonts w:ascii="Times New Roman" w:hAnsi="Times New Roman"/>
                <w:sz w:val="20"/>
                <w:szCs w:val="20"/>
              </w:rPr>
              <w:t>га</w:t>
            </w:r>
          </w:p>
          <w:p w:rsidR="00533193" w:rsidRPr="00E71C0D" w:rsidRDefault="00533193" w:rsidP="00AC7BCA">
            <w:pPr>
              <w:pStyle w:val="1f1"/>
              <w:rPr>
                <w:rFonts w:ascii="Times New Roman" w:hAnsi="Times New Roman"/>
                <w:sz w:val="20"/>
                <w:szCs w:val="20"/>
              </w:rPr>
            </w:pPr>
            <w:r w:rsidRPr="00E71C0D">
              <w:rPr>
                <w:rFonts w:ascii="Times New Roman" w:hAnsi="Times New Roman"/>
                <w:sz w:val="20"/>
                <w:szCs w:val="20"/>
              </w:rPr>
              <w:t>Предельное количество этажей – 3,</w:t>
            </w:r>
          </w:p>
          <w:p w:rsidR="00533193" w:rsidRPr="00E71C0D" w:rsidRDefault="00533193" w:rsidP="00AC7BCA">
            <w:pPr>
              <w:pStyle w:val="1f1"/>
              <w:rPr>
                <w:rFonts w:ascii="Times New Roman" w:hAnsi="Times New Roman"/>
                <w:sz w:val="20"/>
                <w:szCs w:val="20"/>
              </w:rPr>
            </w:pPr>
            <w:r w:rsidRPr="00E71C0D">
              <w:rPr>
                <w:rFonts w:ascii="Times New Roman" w:hAnsi="Times New Roman"/>
                <w:sz w:val="20"/>
                <w:szCs w:val="20"/>
              </w:rPr>
              <w:lastRenderedPageBreak/>
              <w:t>коэффициент застройки – 1,0;</w:t>
            </w:r>
          </w:p>
          <w:p w:rsidR="00533193" w:rsidRPr="00E71C0D" w:rsidRDefault="00533193" w:rsidP="00AC7BCA">
            <w:pPr>
              <w:pStyle w:val="1f1"/>
              <w:rPr>
                <w:rFonts w:ascii="Times New Roman" w:hAnsi="Times New Roman"/>
                <w:sz w:val="20"/>
                <w:szCs w:val="20"/>
              </w:rPr>
            </w:pPr>
            <w:r w:rsidRPr="00E71C0D">
              <w:rPr>
                <w:rFonts w:ascii="Times New Roman" w:hAnsi="Times New Roman"/>
                <w:sz w:val="20"/>
                <w:szCs w:val="20"/>
              </w:rPr>
              <w:t>коэффициент плотности застройки – 3,0</w:t>
            </w:r>
          </w:p>
        </w:tc>
        <w:tc>
          <w:tcPr>
            <w:tcW w:w="4252" w:type="dxa"/>
          </w:tcPr>
          <w:p w:rsidR="00533193" w:rsidRPr="004B2E73" w:rsidRDefault="00533193" w:rsidP="00F03881">
            <w:pPr>
              <w:rPr>
                <w:b/>
                <w:sz w:val="20"/>
                <w:szCs w:val="20"/>
                <w:u w:val="single"/>
              </w:rPr>
            </w:pPr>
            <w:r w:rsidRPr="004B2E73">
              <w:rPr>
                <w:b/>
                <w:sz w:val="20"/>
                <w:szCs w:val="20"/>
                <w:u w:val="single"/>
              </w:rPr>
              <w:lastRenderedPageBreak/>
              <w:t>Объекты регионального значения:</w:t>
            </w:r>
          </w:p>
          <w:p w:rsidR="00533193" w:rsidRPr="003F2D7C" w:rsidRDefault="00533193" w:rsidP="00F03881">
            <w:pPr>
              <w:rPr>
                <w:b/>
                <w:i/>
                <w:color w:val="22272F"/>
                <w:sz w:val="20"/>
                <w:szCs w:val="20"/>
                <w:shd w:val="clear" w:color="auto" w:fill="FFFFFF"/>
              </w:rPr>
            </w:pPr>
            <w:r w:rsidRPr="003F2D7C">
              <w:rPr>
                <w:b/>
                <w:i/>
                <w:color w:val="22272F"/>
                <w:sz w:val="20"/>
                <w:szCs w:val="20"/>
                <w:shd w:val="clear" w:color="auto" w:fill="FFFFFF"/>
              </w:rPr>
              <w:t>Строительство:</w:t>
            </w:r>
          </w:p>
          <w:p w:rsidR="00533193" w:rsidRPr="001A42EE" w:rsidRDefault="00533193" w:rsidP="00F03881">
            <w:pPr>
              <w:rPr>
                <w:color w:val="22272F"/>
                <w:sz w:val="20"/>
                <w:szCs w:val="20"/>
                <w:shd w:val="clear" w:color="auto" w:fill="FFFFFF"/>
              </w:rPr>
            </w:pPr>
            <w:r>
              <w:rPr>
                <w:color w:val="22272F"/>
                <w:sz w:val="20"/>
                <w:szCs w:val="20"/>
                <w:shd w:val="clear" w:color="auto" w:fill="FFFFFF"/>
              </w:rPr>
              <w:t xml:space="preserve">- </w:t>
            </w:r>
            <w:r w:rsidRPr="001A42EE">
              <w:rPr>
                <w:color w:val="22272F"/>
                <w:sz w:val="20"/>
                <w:szCs w:val="20"/>
                <w:shd w:val="clear" w:color="auto" w:fill="FFFFFF"/>
              </w:rPr>
              <w:t>Строительство нового больничного комплек</w:t>
            </w:r>
            <w:r w:rsidRPr="001A42EE">
              <w:rPr>
                <w:color w:val="22272F"/>
                <w:sz w:val="20"/>
                <w:szCs w:val="20"/>
                <w:shd w:val="clear" w:color="auto" w:fill="FFFFFF"/>
              </w:rPr>
              <w:lastRenderedPageBreak/>
              <w:t>са бюджетного учреждения ЧР "Республиканский противотуберкулезный диспансер" Министерства здравоохранения ЧР в д. Аркасы</w:t>
            </w:r>
            <w:r>
              <w:rPr>
                <w:color w:val="22272F"/>
                <w:sz w:val="20"/>
                <w:szCs w:val="20"/>
                <w:shd w:val="clear" w:color="auto" w:fill="FFFFFF"/>
              </w:rPr>
              <w:t>;</w:t>
            </w:r>
          </w:p>
          <w:p w:rsidR="00533193" w:rsidRPr="001A42EE" w:rsidRDefault="00533193" w:rsidP="001A42EE">
            <w:pPr>
              <w:rPr>
                <w:color w:val="22272F"/>
                <w:sz w:val="20"/>
                <w:szCs w:val="20"/>
                <w:shd w:val="clear" w:color="auto" w:fill="FFFFFF"/>
              </w:rPr>
            </w:pPr>
            <w:r>
              <w:rPr>
                <w:color w:val="22272F"/>
                <w:sz w:val="20"/>
                <w:szCs w:val="20"/>
                <w:shd w:val="clear" w:color="auto" w:fill="FFFFFF"/>
              </w:rPr>
              <w:t xml:space="preserve">- </w:t>
            </w:r>
            <w:r w:rsidRPr="001A42EE">
              <w:rPr>
                <w:color w:val="22272F"/>
                <w:sz w:val="20"/>
                <w:szCs w:val="20"/>
                <w:shd w:val="clear" w:color="auto" w:fill="FFFFFF"/>
              </w:rPr>
              <w:t>Строительство блочно-модульной котельной для теплоснабжения корпусов  БУ ЧР "Чебоксарская районная больница" Министерства здравоохранения ЧР, пгт Кугеси, ул. Школьная, д. 13, мощностью 3,77 МВт</w:t>
            </w:r>
            <w:r>
              <w:rPr>
                <w:color w:val="22272F"/>
                <w:sz w:val="20"/>
                <w:szCs w:val="20"/>
                <w:shd w:val="clear" w:color="auto" w:fill="FFFFFF"/>
              </w:rPr>
              <w:t>;</w:t>
            </w:r>
          </w:p>
          <w:p w:rsidR="00533193" w:rsidRPr="00727EE8" w:rsidRDefault="00533193" w:rsidP="001A42EE">
            <w:pPr>
              <w:rPr>
                <w:sz w:val="20"/>
                <w:szCs w:val="20"/>
              </w:rPr>
            </w:pPr>
            <w:r w:rsidRPr="00727EE8">
              <w:rPr>
                <w:sz w:val="20"/>
                <w:szCs w:val="20"/>
              </w:rPr>
              <w:t xml:space="preserve">- Строительство ФАП в населенных пунктах: </w:t>
            </w:r>
          </w:p>
          <w:p w:rsidR="00533193" w:rsidRDefault="00533193" w:rsidP="001A42EE">
            <w:pPr>
              <w:rPr>
                <w:color w:val="22272F"/>
                <w:sz w:val="20"/>
                <w:szCs w:val="20"/>
                <w:shd w:val="clear" w:color="auto" w:fill="FFFFFF"/>
              </w:rPr>
            </w:pPr>
            <w:r w:rsidRPr="001A42EE">
              <w:rPr>
                <w:color w:val="22272F"/>
                <w:sz w:val="20"/>
                <w:szCs w:val="20"/>
                <w:shd w:val="clear" w:color="auto" w:fill="FFFFFF"/>
              </w:rPr>
              <w:t>д. Большие Ка</w:t>
            </w:r>
            <w:r>
              <w:rPr>
                <w:color w:val="22272F"/>
                <w:sz w:val="20"/>
                <w:szCs w:val="20"/>
                <w:shd w:val="clear" w:color="auto" w:fill="FFFFFF"/>
              </w:rPr>
              <w:t>траси, с. Хыркасы,</w:t>
            </w:r>
            <w:r w:rsidRPr="001A42EE">
              <w:rPr>
                <w:color w:val="22272F"/>
                <w:sz w:val="20"/>
                <w:szCs w:val="20"/>
                <w:shd w:val="clear" w:color="auto" w:fill="FFFFFF"/>
              </w:rPr>
              <w:t xml:space="preserve"> </w:t>
            </w:r>
            <w:r>
              <w:rPr>
                <w:color w:val="22272F"/>
                <w:sz w:val="20"/>
                <w:szCs w:val="20"/>
                <w:shd w:val="clear" w:color="auto" w:fill="FFFFFF"/>
              </w:rPr>
              <w:t xml:space="preserve"> д. Ойкасы, д. Сятракасы,  д. Яранкасы, д. Юраково, с. Синьялы</w:t>
            </w:r>
            <w:r w:rsidRPr="001A42EE">
              <w:rPr>
                <w:color w:val="22272F"/>
                <w:sz w:val="20"/>
                <w:szCs w:val="20"/>
                <w:shd w:val="clear" w:color="auto" w:fill="FFFFFF"/>
              </w:rPr>
              <w:t>, д. Вурманк</w:t>
            </w:r>
            <w:r w:rsidR="00056C7B">
              <w:rPr>
                <w:color w:val="22272F"/>
                <w:sz w:val="20"/>
                <w:szCs w:val="20"/>
                <w:shd w:val="clear" w:color="auto" w:fill="FFFFFF"/>
              </w:rPr>
              <w:t>ас-Туруново</w:t>
            </w:r>
            <w:r>
              <w:rPr>
                <w:color w:val="22272F"/>
                <w:sz w:val="20"/>
                <w:szCs w:val="20"/>
                <w:shd w:val="clear" w:color="auto" w:fill="FFFFFF"/>
              </w:rPr>
              <w:t>, д. Кибечкасы, д. Большие Мамы</w:t>
            </w:r>
            <w:r w:rsidR="009D2C10">
              <w:rPr>
                <w:color w:val="22272F"/>
                <w:sz w:val="20"/>
                <w:szCs w:val="20"/>
                <w:shd w:val="clear" w:color="auto" w:fill="FFFFFF"/>
              </w:rPr>
              <w:t>ши, д. Коснары, д. Малые Карачуры, д. Сархорн.</w:t>
            </w:r>
          </w:p>
          <w:p w:rsidR="00533193" w:rsidRDefault="00533193" w:rsidP="001A42EE">
            <w:pPr>
              <w:rPr>
                <w:sz w:val="20"/>
                <w:szCs w:val="20"/>
              </w:rPr>
            </w:pPr>
            <w:r>
              <w:rPr>
                <w:sz w:val="20"/>
                <w:szCs w:val="20"/>
              </w:rPr>
              <w:t xml:space="preserve">- </w:t>
            </w:r>
            <w:r w:rsidRPr="001A42EE">
              <w:rPr>
                <w:sz w:val="20"/>
                <w:szCs w:val="20"/>
              </w:rPr>
              <w:t xml:space="preserve">Организация пожарной части в с. </w:t>
            </w:r>
            <w:r>
              <w:rPr>
                <w:sz w:val="20"/>
                <w:szCs w:val="20"/>
              </w:rPr>
              <w:t>Ишаки (строительство);</w:t>
            </w:r>
          </w:p>
          <w:p w:rsidR="00533193" w:rsidRPr="003F2D7C" w:rsidRDefault="00533193" w:rsidP="001A42EE">
            <w:pPr>
              <w:rPr>
                <w:b/>
                <w:i/>
                <w:sz w:val="20"/>
                <w:szCs w:val="20"/>
              </w:rPr>
            </w:pPr>
            <w:r w:rsidRPr="003F2D7C">
              <w:rPr>
                <w:b/>
                <w:i/>
                <w:sz w:val="20"/>
                <w:szCs w:val="20"/>
              </w:rPr>
              <w:t>Реконструкция:</w:t>
            </w:r>
          </w:p>
          <w:p w:rsidR="00533193" w:rsidRDefault="00533193" w:rsidP="001A42EE">
            <w:pPr>
              <w:rPr>
                <w:sz w:val="20"/>
                <w:szCs w:val="20"/>
              </w:rPr>
            </w:pPr>
            <w:r>
              <w:rPr>
                <w:sz w:val="20"/>
                <w:szCs w:val="20"/>
              </w:rPr>
              <w:t>- ФАП д. Салабайкасы, д. Толиково;</w:t>
            </w:r>
          </w:p>
          <w:p w:rsidR="00533193" w:rsidRDefault="00533193" w:rsidP="001A42EE">
            <w:pPr>
              <w:rPr>
                <w:sz w:val="20"/>
                <w:szCs w:val="20"/>
              </w:rPr>
            </w:pPr>
            <w:r>
              <w:rPr>
                <w:sz w:val="20"/>
                <w:szCs w:val="20"/>
              </w:rPr>
              <w:t>- капитальный ремонт главного корпуса районной больницы №2;</w:t>
            </w:r>
          </w:p>
          <w:p w:rsidR="00533193" w:rsidRDefault="00533193" w:rsidP="001A42EE">
            <w:pPr>
              <w:rPr>
                <w:sz w:val="20"/>
                <w:szCs w:val="20"/>
              </w:rPr>
            </w:pPr>
            <w:r>
              <w:rPr>
                <w:sz w:val="20"/>
                <w:szCs w:val="20"/>
              </w:rPr>
              <w:t>- капитальный ремонт Кугесьской врачебной амбулатории;</w:t>
            </w:r>
          </w:p>
          <w:p w:rsidR="00533193" w:rsidRDefault="00533193" w:rsidP="001A42EE">
            <w:pPr>
              <w:rPr>
                <w:sz w:val="20"/>
                <w:szCs w:val="20"/>
              </w:rPr>
            </w:pPr>
            <w:r>
              <w:rPr>
                <w:sz w:val="20"/>
                <w:szCs w:val="20"/>
              </w:rPr>
              <w:t>- капитальный ремонт главного корпуса районной больницы в пгт. Кугеси;</w:t>
            </w:r>
          </w:p>
          <w:p w:rsidR="00533193" w:rsidRDefault="00533193" w:rsidP="001A42EE">
            <w:pPr>
              <w:rPr>
                <w:sz w:val="20"/>
                <w:szCs w:val="20"/>
              </w:rPr>
            </w:pPr>
            <w:r>
              <w:rPr>
                <w:sz w:val="20"/>
                <w:szCs w:val="20"/>
              </w:rPr>
              <w:t xml:space="preserve">- реконструкция здания </w:t>
            </w:r>
            <w:r w:rsidRPr="00BF7D2A">
              <w:rPr>
                <w:sz w:val="20"/>
                <w:szCs w:val="20"/>
              </w:rPr>
              <w:t>БУ «Кугесьский детский дом-интернат для умственно отсталых детей» Минтруда Чувашии</w:t>
            </w:r>
            <w:r>
              <w:rPr>
                <w:sz w:val="20"/>
                <w:szCs w:val="20"/>
              </w:rPr>
              <w:t>.</w:t>
            </w:r>
          </w:p>
          <w:p w:rsidR="00533193" w:rsidRPr="004B2E73" w:rsidRDefault="00533193" w:rsidP="001A42EE">
            <w:pPr>
              <w:rPr>
                <w:b/>
                <w:sz w:val="20"/>
                <w:szCs w:val="20"/>
                <w:u w:val="single"/>
              </w:rPr>
            </w:pPr>
            <w:r w:rsidRPr="004B2E73">
              <w:rPr>
                <w:b/>
                <w:sz w:val="20"/>
                <w:szCs w:val="20"/>
                <w:u w:val="single"/>
              </w:rPr>
              <w:t>Объекты местного значения:</w:t>
            </w:r>
          </w:p>
          <w:p w:rsidR="00533193" w:rsidRPr="003F2D7C" w:rsidRDefault="00533193" w:rsidP="001A42EE">
            <w:pPr>
              <w:rPr>
                <w:b/>
                <w:i/>
                <w:sz w:val="20"/>
                <w:szCs w:val="20"/>
              </w:rPr>
            </w:pPr>
            <w:r w:rsidRPr="003F2D7C">
              <w:rPr>
                <w:b/>
                <w:i/>
                <w:sz w:val="20"/>
                <w:szCs w:val="20"/>
              </w:rPr>
              <w:t>Реконструкция общеобразовательных школ и детских садов:</w:t>
            </w:r>
          </w:p>
          <w:p w:rsidR="00533193" w:rsidRDefault="00533193" w:rsidP="001A42EE">
            <w:pPr>
              <w:rPr>
                <w:sz w:val="20"/>
                <w:szCs w:val="20"/>
              </w:rPr>
            </w:pPr>
            <w:r>
              <w:rPr>
                <w:sz w:val="20"/>
                <w:szCs w:val="20"/>
              </w:rPr>
              <w:t xml:space="preserve">- </w:t>
            </w:r>
            <w:r w:rsidRPr="00B959A8">
              <w:rPr>
                <w:sz w:val="20"/>
                <w:szCs w:val="20"/>
              </w:rPr>
              <w:t>МБОУ «Атлашевская СОШ»</w:t>
            </w:r>
            <w:r>
              <w:rPr>
                <w:sz w:val="20"/>
                <w:szCs w:val="20"/>
              </w:rPr>
              <w:t>;</w:t>
            </w:r>
          </w:p>
          <w:p w:rsidR="00533193" w:rsidRDefault="00533193" w:rsidP="00512A68">
            <w:pPr>
              <w:rPr>
                <w:sz w:val="20"/>
                <w:szCs w:val="20"/>
              </w:rPr>
            </w:pPr>
            <w:r>
              <w:rPr>
                <w:sz w:val="20"/>
                <w:szCs w:val="20"/>
              </w:rPr>
              <w:t xml:space="preserve">- </w:t>
            </w:r>
            <w:r w:rsidRPr="00B959A8">
              <w:rPr>
                <w:sz w:val="20"/>
                <w:szCs w:val="20"/>
              </w:rPr>
              <w:t>МБОУ «Толиковская СОШ»</w:t>
            </w:r>
            <w:r>
              <w:rPr>
                <w:sz w:val="20"/>
                <w:szCs w:val="20"/>
              </w:rPr>
              <w:t>;</w:t>
            </w:r>
          </w:p>
          <w:p w:rsidR="00533193" w:rsidRDefault="00533193" w:rsidP="00512A68">
            <w:pPr>
              <w:rPr>
                <w:sz w:val="20"/>
                <w:szCs w:val="20"/>
              </w:rPr>
            </w:pPr>
            <w:r>
              <w:rPr>
                <w:sz w:val="20"/>
                <w:szCs w:val="20"/>
              </w:rPr>
              <w:t xml:space="preserve">- </w:t>
            </w:r>
            <w:r w:rsidRPr="00B959A8">
              <w:rPr>
                <w:sz w:val="20"/>
                <w:szCs w:val="20"/>
              </w:rPr>
              <w:t>МБОУ «Большекатрасьская СОШ»</w:t>
            </w:r>
            <w:r>
              <w:rPr>
                <w:sz w:val="20"/>
                <w:szCs w:val="20"/>
              </w:rPr>
              <w:t>;</w:t>
            </w:r>
          </w:p>
          <w:p w:rsidR="00533193" w:rsidRDefault="00533193" w:rsidP="00512A68">
            <w:pPr>
              <w:rPr>
                <w:sz w:val="20"/>
                <w:szCs w:val="20"/>
              </w:rPr>
            </w:pPr>
            <w:r>
              <w:rPr>
                <w:sz w:val="20"/>
                <w:szCs w:val="20"/>
              </w:rPr>
              <w:t xml:space="preserve">- </w:t>
            </w:r>
            <w:r w:rsidRPr="00B959A8">
              <w:rPr>
                <w:sz w:val="20"/>
                <w:szCs w:val="20"/>
              </w:rPr>
              <w:t>МБОУ «Анат-Кинярская СОШ»</w:t>
            </w:r>
            <w:r>
              <w:rPr>
                <w:sz w:val="20"/>
                <w:szCs w:val="20"/>
              </w:rPr>
              <w:t>;</w:t>
            </w:r>
          </w:p>
          <w:p w:rsidR="00533193" w:rsidRDefault="00533193" w:rsidP="00512A68">
            <w:pPr>
              <w:rPr>
                <w:sz w:val="20"/>
                <w:szCs w:val="20"/>
              </w:rPr>
            </w:pPr>
            <w:r>
              <w:rPr>
                <w:sz w:val="20"/>
                <w:szCs w:val="20"/>
              </w:rPr>
              <w:lastRenderedPageBreak/>
              <w:t xml:space="preserve">- </w:t>
            </w:r>
            <w:r w:rsidRPr="00B959A8">
              <w:rPr>
                <w:sz w:val="20"/>
                <w:szCs w:val="20"/>
              </w:rPr>
              <w:t>МБОУ «Янгильдинская СОШ»</w:t>
            </w:r>
            <w:r>
              <w:rPr>
                <w:sz w:val="20"/>
                <w:szCs w:val="20"/>
              </w:rPr>
              <w:t>;</w:t>
            </w:r>
          </w:p>
          <w:p w:rsidR="00533193" w:rsidRDefault="00533193" w:rsidP="00512A68">
            <w:pPr>
              <w:rPr>
                <w:sz w:val="20"/>
                <w:szCs w:val="20"/>
              </w:rPr>
            </w:pPr>
            <w:r>
              <w:rPr>
                <w:sz w:val="20"/>
                <w:szCs w:val="20"/>
              </w:rPr>
              <w:t xml:space="preserve">- </w:t>
            </w:r>
            <w:r w:rsidRPr="00B959A8">
              <w:rPr>
                <w:sz w:val="20"/>
                <w:szCs w:val="20"/>
              </w:rPr>
              <w:t>МБОУ «Кугесьская СОШ № 1»</w:t>
            </w:r>
            <w:r>
              <w:rPr>
                <w:sz w:val="20"/>
                <w:szCs w:val="20"/>
              </w:rPr>
              <w:t>;</w:t>
            </w:r>
          </w:p>
          <w:p w:rsidR="00533193" w:rsidRDefault="00533193" w:rsidP="00512A68">
            <w:pPr>
              <w:rPr>
                <w:sz w:val="20"/>
                <w:szCs w:val="20"/>
              </w:rPr>
            </w:pPr>
            <w:r>
              <w:rPr>
                <w:sz w:val="20"/>
                <w:szCs w:val="20"/>
              </w:rPr>
              <w:t xml:space="preserve">- </w:t>
            </w:r>
            <w:r w:rsidRPr="00B959A8">
              <w:rPr>
                <w:sz w:val="20"/>
                <w:szCs w:val="20"/>
              </w:rPr>
              <w:t>МБДОУ «Ишлейский детский сад «Буратино»</w:t>
            </w:r>
            <w:r>
              <w:rPr>
                <w:sz w:val="20"/>
                <w:szCs w:val="20"/>
              </w:rPr>
              <w:t>;</w:t>
            </w:r>
          </w:p>
          <w:p w:rsidR="00533193" w:rsidRDefault="00533193" w:rsidP="00512A68">
            <w:pPr>
              <w:rPr>
                <w:sz w:val="20"/>
                <w:szCs w:val="20"/>
              </w:rPr>
            </w:pPr>
            <w:r>
              <w:rPr>
                <w:sz w:val="20"/>
                <w:szCs w:val="20"/>
              </w:rPr>
              <w:t xml:space="preserve">- </w:t>
            </w:r>
            <w:r w:rsidRPr="00B959A8">
              <w:rPr>
                <w:sz w:val="20"/>
                <w:szCs w:val="20"/>
              </w:rPr>
              <w:t>МБОУ «Кшаушская СОШ»</w:t>
            </w:r>
            <w:r>
              <w:rPr>
                <w:sz w:val="20"/>
                <w:szCs w:val="20"/>
              </w:rPr>
              <w:t>;</w:t>
            </w:r>
          </w:p>
          <w:p w:rsidR="00533193" w:rsidRDefault="00533193" w:rsidP="00512A68">
            <w:pPr>
              <w:rPr>
                <w:sz w:val="20"/>
                <w:szCs w:val="20"/>
              </w:rPr>
            </w:pPr>
            <w:r>
              <w:rPr>
                <w:sz w:val="20"/>
                <w:szCs w:val="20"/>
              </w:rPr>
              <w:t xml:space="preserve">- </w:t>
            </w:r>
            <w:r w:rsidRPr="00B959A8">
              <w:rPr>
                <w:sz w:val="20"/>
                <w:szCs w:val="20"/>
              </w:rPr>
              <w:t>МБОУ «Сятра-Лапсарская ООШ»</w:t>
            </w:r>
            <w:r>
              <w:rPr>
                <w:sz w:val="20"/>
                <w:szCs w:val="20"/>
              </w:rPr>
              <w:t>;</w:t>
            </w:r>
          </w:p>
          <w:p w:rsidR="00533193" w:rsidRDefault="00533193" w:rsidP="00512A68">
            <w:pPr>
              <w:rPr>
                <w:sz w:val="20"/>
                <w:szCs w:val="20"/>
              </w:rPr>
            </w:pPr>
            <w:r>
              <w:rPr>
                <w:sz w:val="20"/>
                <w:szCs w:val="20"/>
              </w:rPr>
              <w:t xml:space="preserve">- </w:t>
            </w:r>
            <w:r w:rsidRPr="00B959A8">
              <w:rPr>
                <w:sz w:val="20"/>
                <w:szCs w:val="20"/>
              </w:rPr>
              <w:t>МБОУ «Карачуринская НОШ»</w:t>
            </w:r>
            <w:r>
              <w:rPr>
                <w:sz w:val="20"/>
                <w:szCs w:val="20"/>
              </w:rPr>
              <w:t>;</w:t>
            </w:r>
          </w:p>
          <w:p w:rsidR="00533193" w:rsidRDefault="00533193" w:rsidP="00512A68">
            <w:pPr>
              <w:rPr>
                <w:sz w:val="20"/>
                <w:szCs w:val="20"/>
              </w:rPr>
            </w:pPr>
            <w:r>
              <w:rPr>
                <w:sz w:val="20"/>
                <w:szCs w:val="20"/>
              </w:rPr>
              <w:t xml:space="preserve">- </w:t>
            </w:r>
            <w:r w:rsidRPr="00B959A8">
              <w:rPr>
                <w:sz w:val="20"/>
                <w:szCs w:val="20"/>
              </w:rPr>
              <w:t>МБОУ «Синьял-Покровская СОШ»</w:t>
            </w:r>
            <w:r>
              <w:rPr>
                <w:sz w:val="20"/>
                <w:szCs w:val="20"/>
              </w:rPr>
              <w:t>;</w:t>
            </w:r>
          </w:p>
          <w:p w:rsidR="00533193" w:rsidRDefault="00533193" w:rsidP="00512A68">
            <w:pPr>
              <w:rPr>
                <w:sz w:val="20"/>
                <w:szCs w:val="20"/>
              </w:rPr>
            </w:pPr>
            <w:r w:rsidRPr="00B959A8">
              <w:rPr>
                <w:sz w:val="20"/>
                <w:szCs w:val="20"/>
              </w:rPr>
              <w:t>МБОУ «Синьяльская ООШ»</w:t>
            </w:r>
            <w:r>
              <w:rPr>
                <w:sz w:val="20"/>
                <w:szCs w:val="20"/>
              </w:rPr>
              <w:t>;</w:t>
            </w:r>
          </w:p>
          <w:p w:rsidR="00533193" w:rsidRDefault="00533193" w:rsidP="00512A68">
            <w:pPr>
              <w:rPr>
                <w:sz w:val="20"/>
                <w:szCs w:val="20"/>
              </w:rPr>
            </w:pPr>
            <w:r w:rsidRPr="00B959A8">
              <w:rPr>
                <w:sz w:val="20"/>
                <w:szCs w:val="20"/>
              </w:rPr>
              <w:t>МБОУ «Тренькасинская СОШ имени Героя Российской Федерации Д.В. Семёнова»</w:t>
            </w:r>
            <w:r>
              <w:rPr>
                <w:sz w:val="20"/>
                <w:szCs w:val="20"/>
              </w:rPr>
              <w:t>;</w:t>
            </w:r>
          </w:p>
          <w:p w:rsidR="00533193" w:rsidRDefault="00533193" w:rsidP="00512A68">
            <w:pPr>
              <w:rPr>
                <w:sz w:val="20"/>
                <w:szCs w:val="20"/>
              </w:rPr>
            </w:pPr>
            <w:r w:rsidRPr="00B959A8">
              <w:rPr>
                <w:sz w:val="20"/>
                <w:szCs w:val="20"/>
              </w:rPr>
              <w:t>МБОУ Чиршкасинская ООШ им. Л.В. Пучкова</w:t>
            </w:r>
            <w:r>
              <w:rPr>
                <w:sz w:val="20"/>
                <w:szCs w:val="20"/>
              </w:rPr>
              <w:t>;</w:t>
            </w:r>
          </w:p>
          <w:p w:rsidR="00533193" w:rsidRDefault="00533193" w:rsidP="00F02F08">
            <w:pPr>
              <w:rPr>
                <w:sz w:val="20"/>
                <w:szCs w:val="20"/>
              </w:rPr>
            </w:pPr>
            <w:r w:rsidRPr="00B959A8">
              <w:rPr>
                <w:sz w:val="20"/>
                <w:szCs w:val="20"/>
              </w:rPr>
              <w:t>МБДОУ «Золушка»</w:t>
            </w:r>
            <w:r>
              <w:rPr>
                <w:sz w:val="20"/>
                <w:szCs w:val="20"/>
              </w:rPr>
              <w:t>;</w:t>
            </w:r>
          </w:p>
          <w:p w:rsidR="00533193" w:rsidRDefault="00533193" w:rsidP="00F02F08">
            <w:pPr>
              <w:rPr>
                <w:sz w:val="20"/>
                <w:szCs w:val="20"/>
              </w:rPr>
            </w:pPr>
            <w:r w:rsidRPr="00B959A8">
              <w:rPr>
                <w:sz w:val="20"/>
                <w:szCs w:val="20"/>
              </w:rPr>
              <w:t>МБДОУ «Кугесьский детский сад «Пурнеске»</w:t>
            </w:r>
            <w:r>
              <w:rPr>
                <w:sz w:val="20"/>
                <w:szCs w:val="20"/>
              </w:rPr>
              <w:t>;</w:t>
            </w:r>
          </w:p>
          <w:p w:rsidR="00533193" w:rsidRDefault="00533193" w:rsidP="00F02F08">
            <w:pPr>
              <w:rPr>
                <w:sz w:val="20"/>
                <w:szCs w:val="20"/>
              </w:rPr>
            </w:pPr>
            <w:r w:rsidRPr="00B959A8">
              <w:rPr>
                <w:sz w:val="20"/>
                <w:szCs w:val="20"/>
              </w:rPr>
              <w:t>МБДОУ д/с «Хевел»</w:t>
            </w:r>
            <w:r>
              <w:rPr>
                <w:sz w:val="20"/>
                <w:szCs w:val="20"/>
              </w:rPr>
              <w:t>;</w:t>
            </w:r>
          </w:p>
          <w:p w:rsidR="00533193" w:rsidRPr="003F2D7C" w:rsidRDefault="00533193" w:rsidP="00512A68">
            <w:pPr>
              <w:rPr>
                <w:b/>
                <w:i/>
                <w:sz w:val="20"/>
                <w:szCs w:val="20"/>
              </w:rPr>
            </w:pPr>
            <w:r w:rsidRPr="003F2D7C">
              <w:rPr>
                <w:b/>
                <w:i/>
                <w:sz w:val="20"/>
                <w:szCs w:val="20"/>
              </w:rPr>
              <w:t>Строительство общеобразовательных школ:</w:t>
            </w:r>
          </w:p>
          <w:p w:rsidR="00533193" w:rsidRDefault="00533193" w:rsidP="00512A68">
            <w:pPr>
              <w:rPr>
                <w:sz w:val="20"/>
                <w:szCs w:val="20"/>
              </w:rPr>
            </w:pPr>
            <w:r>
              <w:rPr>
                <w:sz w:val="20"/>
                <w:szCs w:val="20"/>
              </w:rPr>
              <w:t xml:space="preserve">- </w:t>
            </w:r>
            <w:r w:rsidRPr="00B959A8">
              <w:rPr>
                <w:sz w:val="20"/>
                <w:szCs w:val="20"/>
              </w:rPr>
              <w:t>п. Кугеси</w:t>
            </w:r>
            <w:r>
              <w:rPr>
                <w:sz w:val="20"/>
                <w:szCs w:val="20"/>
              </w:rPr>
              <w:t xml:space="preserve"> на 825 мест;</w:t>
            </w:r>
          </w:p>
          <w:p w:rsidR="00533193" w:rsidRDefault="00533193" w:rsidP="00F02F08">
            <w:pPr>
              <w:rPr>
                <w:sz w:val="20"/>
                <w:szCs w:val="20"/>
              </w:rPr>
            </w:pPr>
            <w:r>
              <w:rPr>
                <w:sz w:val="20"/>
                <w:szCs w:val="20"/>
              </w:rPr>
              <w:t xml:space="preserve">- </w:t>
            </w:r>
            <w:r w:rsidRPr="00B959A8">
              <w:rPr>
                <w:sz w:val="20"/>
                <w:szCs w:val="20"/>
              </w:rPr>
              <w:t>д. Большие Карачуры, ул. Полевая</w:t>
            </w:r>
            <w:r>
              <w:rPr>
                <w:sz w:val="20"/>
                <w:szCs w:val="20"/>
              </w:rPr>
              <w:t xml:space="preserve"> на 154 места;</w:t>
            </w:r>
          </w:p>
          <w:p w:rsidR="00533193" w:rsidRPr="003F2D7C" w:rsidRDefault="00533193" w:rsidP="00F02F08">
            <w:pPr>
              <w:rPr>
                <w:b/>
                <w:i/>
                <w:sz w:val="20"/>
                <w:szCs w:val="20"/>
              </w:rPr>
            </w:pPr>
            <w:r w:rsidRPr="003F2D7C">
              <w:rPr>
                <w:b/>
                <w:i/>
                <w:sz w:val="20"/>
                <w:szCs w:val="20"/>
              </w:rPr>
              <w:t>Реконструкция объектов досуговой деятельности:</w:t>
            </w:r>
          </w:p>
          <w:p w:rsidR="00533193" w:rsidRDefault="00533193" w:rsidP="00F02F08">
            <w:pPr>
              <w:rPr>
                <w:sz w:val="20"/>
                <w:szCs w:val="20"/>
              </w:rPr>
            </w:pPr>
            <w:r>
              <w:rPr>
                <w:sz w:val="20"/>
                <w:szCs w:val="20"/>
              </w:rPr>
              <w:t xml:space="preserve">- </w:t>
            </w:r>
            <w:r w:rsidRPr="00B959A8">
              <w:rPr>
                <w:sz w:val="20"/>
                <w:szCs w:val="20"/>
              </w:rPr>
              <w:t>Святой источник с купелью иконы Божей Матери «Семистрельная»</w:t>
            </w:r>
            <w:r>
              <w:rPr>
                <w:sz w:val="20"/>
                <w:szCs w:val="20"/>
              </w:rPr>
              <w:t>;</w:t>
            </w:r>
          </w:p>
          <w:p w:rsidR="00533193" w:rsidRDefault="00533193" w:rsidP="00F02F08">
            <w:pPr>
              <w:rPr>
                <w:sz w:val="20"/>
                <w:szCs w:val="20"/>
              </w:rPr>
            </w:pPr>
            <w:r>
              <w:rPr>
                <w:sz w:val="20"/>
                <w:szCs w:val="20"/>
              </w:rPr>
              <w:t xml:space="preserve">- </w:t>
            </w:r>
            <w:r w:rsidRPr="00B959A8">
              <w:rPr>
                <w:sz w:val="20"/>
                <w:szCs w:val="20"/>
              </w:rPr>
              <w:t>Атлашевский Дом Творчества</w:t>
            </w:r>
            <w:r>
              <w:rPr>
                <w:sz w:val="20"/>
                <w:szCs w:val="20"/>
              </w:rPr>
              <w:t>;</w:t>
            </w:r>
          </w:p>
          <w:p w:rsidR="00533193" w:rsidRDefault="00533193" w:rsidP="00F02F08">
            <w:pPr>
              <w:rPr>
                <w:sz w:val="20"/>
                <w:szCs w:val="20"/>
              </w:rPr>
            </w:pPr>
            <w:r>
              <w:rPr>
                <w:sz w:val="20"/>
                <w:szCs w:val="20"/>
              </w:rPr>
              <w:t xml:space="preserve">- </w:t>
            </w:r>
            <w:r w:rsidRPr="00B959A8">
              <w:rPr>
                <w:sz w:val="20"/>
                <w:szCs w:val="20"/>
              </w:rPr>
              <w:t>Толиковская сельская библиотека</w:t>
            </w:r>
            <w:r>
              <w:rPr>
                <w:sz w:val="20"/>
                <w:szCs w:val="20"/>
              </w:rPr>
              <w:t>;</w:t>
            </w:r>
          </w:p>
          <w:p w:rsidR="00533193" w:rsidRDefault="00533193" w:rsidP="00F02F08">
            <w:pPr>
              <w:rPr>
                <w:sz w:val="20"/>
                <w:szCs w:val="20"/>
              </w:rPr>
            </w:pPr>
            <w:r>
              <w:rPr>
                <w:sz w:val="20"/>
                <w:szCs w:val="20"/>
              </w:rPr>
              <w:t xml:space="preserve">- </w:t>
            </w:r>
            <w:r w:rsidRPr="00B959A8">
              <w:rPr>
                <w:sz w:val="20"/>
                <w:szCs w:val="20"/>
              </w:rPr>
              <w:t>Нижнемагазьская сельская библиотека</w:t>
            </w:r>
            <w:r>
              <w:rPr>
                <w:sz w:val="20"/>
                <w:szCs w:val="20"/>
              </w:rPr>
              <w:t>;</w:t>
            </w:r>
          </w:p>
          <w:p w:rsidR="00533193" w:rsidRDefault="00533193" w:rsidP="00F02F08">
            <w:pPr>
              <w:rPr>
                <w:sz w:val="20"/>
                <w:szCs w:val="20"/>
              </w:rPr>
            </w:pPr>
            <w:r>
              <w:rPr>
                <w:sz w:val="20"/>
                <w:szCs w:val="20"/>
              </w:rPr>
              <w:t xml:space="preserve">- </w:t>
            </w:r>
            <w:r w:rsidRPr="00B959A8">
              <w:rPr>
                <w:sz w:val="20"/>
                <w:szCs w:val="20"/>
              </w:rPr>
              <w:t>Музей  «Дом воспоминаний о жизни и быте наших предков»</w:t>
            </w:r>
            <w:r>
              <w:rPr>
                <w:sz w:val="20"/>
                <w:szCs w:val="20"/>
              </w:rPr>
              <w:t>;</w:t>
            </w:r>
          </w:p>
          <w:p w:rsidR="00533193" w:rsidRDefault="00533193" w:rsidP="00F02F08">
            <w:pPr>
              <w:rPr>
                <w:sz w:val="20"/>
                <w:szCs w:val="20"/>
              </w:rPr>
            </w:pPr>
            <w:r>
              <w:rPr>
                <w:sz w:val="20"/>
                <w:szCs w:val="20"/>
              </w:rPr>
              <w:t xml:space="preserve">- </w:t>
            </w:r>
            <w:r w:rsidRPr="00B959A8">
              <w:rPr>
                <w:sz w:val="20"/>
                <w:szCs w:val="20"/>
              </w:rPr>
              <w:t>Ердовского сельского клуба-музея МБУ «ЦСК»</w:t>
            </w:r>
            <w:r>
              <w:rPr>
                <w:sz w:val="20"/>
                <w:szCs w:val="20"/>
              </w:rPr>
              <w:t>;</w:t>
            </w:r>
          </w:p>
          <w:p w:rsidR="00533193" w:rsidRDefault="00533193" w:rsidP="00F02F08">
            <w:pPr>
              <w:rPr>
                <w:sz w:val="20"/>
                <w:szCs w:val="20"/>
              </w:rPr>
            </w:pPr>
            <w:r>
              <w:rPr>
                <w:sz w:val="20"/>
                <w:szCs w:val="20"/>
              </w:rPr>
              <w:t xml:space="preserve">- </w:t>
            </w:r>
            <w:r w:rsidRPr="00B959A8">
              <w:rPr>
                <w:sz w:val="20"/>
                <w:szCs w:val="20"/>
              </w:rPr>
              <w:t>Анат-Кинярский сельский дом культуры</w:t>
            </w:r>
            <w:r>
              <w:rPr>
                <w:sz w:val="20"/>
                <w:szCs w:val="20"/>
              </w:rPr>
              <w:t>;</w:t>
            </w:r>
          </w:p>
          <w:p w:rsidR="00533193" w:rsidRDefault="00533193" w:rsidP="00F02F08">
            <w:pPr>
              <w:rPr>
                <w:sz w:val="20"/>
                <w:szCs w:val="20"/>
              </w:rPr>
            </w:pPr>
            <w:r>
              <w:rPr>
                <w:sz w:val="20"/>
                <w:szCs w:val="20"/>
              </w:rPr>
              <w:t xml:space="preserve">- </w:t>
            </w:r>
            <w:r w:rsidRPr="00B959A8">
              <w:rPr>
                <w:sz w:val="20"/>
                <w:szCs w:val="20"/>
              </w:rPr>
              <w:t>Ырашпулыхский сельский клуб</w:t>
            </w:r>
            <w:r>
              <w:rPr>
                <w:sz w:val="20"/>
                <w:szCs w:val="20"/>
              </w:rPr>
              <w:t>;</w:t>
            </w:r>
          </w:p>
          <w:p w:rsidR="00533193" w:rsidRDefault="00533193" w:rsidP="00F02F08">
            <w:pPr>
              <w:rPr>
                <w:sz w:val="20"/>
                <w:szCs w:val="20"/>
              </w:rPr>
            </w:pPr>
            <w:r>
              <w:rPr>
                <w:sz w:val="20"/>
                <w:szCs w:val="20"/>
              </w:rPr>
              <w:lastRenderedPageBreak/>
              <w:t xml:space="preserve">- </w:t>
            </w:r>
            <w:r w:rsidRPr="00B959A8">
              <w:rPr>
                <w:sz w:val="20"/>
                <w:szCs w:val="20"/>
              </w:rPr>
              <w:t>Ишакский краеведческий музей</w:t>
            </w:r>
            <w:r>
              <w:rPr>
                <w:sz w:val="20"/>
                <w:szCs w:val="20"/>
              </w:rPr>
              <w:t>;</w:t>
            </w:r>
          </w:p>
          <w:p w:rsidR="00533193" w:rsidRDefault="00533193" w:rsidP="00F02F08">
            <w:pPr>
              <w:rPr>
                <w:sz w:val="20"/>
                <w:szCs w:val="20"/>
              </w:rPr>
            </w:pPr>
            <w:r>
              <w:rPr>
                <w:sz w:val="20"/>
                <w:szCs w:val="20"/>
              </w:rPr>
              <w:t xml:space="preserve">- </w:t>
            </w:r>
            <w:r w:rsidRPr="00B959A8">
              <w:rPr>
                <w:sz w:val="20"/>
                <w:szCs w:val="20"/>
              </w:rPr>
              <w:t>Сятра-Маргинский сельский клуб</w:t>
            </w:r>
            <w:r>
              <w:rPr>
                <w:sz w:val="20"/>
                <w:szCs w:val="20"/>
              </w:rPr>
              <w:t>;</w:t>
            </w:r>
          </w:p>
          <w:p w:rsidR="00533193" w:rsidRDefault="00533193" w:rsidP="00F02F08">
            <w:pPr>
              <w:rPr>
                <w:sz w:val="20"/>
                <w:szCs w:val="20"/>
              </w:rPr>
            </w:pPr>
            <w:r>
              <w:rPr>
                <w:sz w:val="20"/>
                <w:szCs w:val="20"/>
              </w:rPr>
              <w:t xml:space="preserve">- </w:t>
            </w:r>
            <w:r w:rsidRPr="00B959A8">
              <w:rPr>
                <w:sz w:val="20"/>
                <w:szCs w:val="20"/>
              </w:rPr>
              <w:t>Кшаушский ЦСДК</w:t>
            </w:r>
            <w:r>
              <w:rPr>
                <w:sz w:val="20"/>
                <w:szCs w:val="20"/>
              </w:rPr>
              <w:t>;</w:t>
            </w:r>
          </w:p>
          <w:p w:rsidR="00533193" w:rsidRDefault="00533193" w:rsidP="00F02F08">
            <w:pPr>
              <w:rPr>
                <w:sz w:val="20"/>
                <w:szCs w:val="20"/>
              </w:rPr>
            </w:pPr>
            <w:r>
              <w:rPr>
                <w:sz w:val="20"/>
                <w:szCs w:val="20"/>
              </w:rPr>
              <w:t xml:space="preserve">- </w:t>
            </w:r>
            <w:r w:rsidRPr="00B959A8">
              <w:rPr>
                <w:sz w:val="20"/>
                <w:szCs w:val="20"/>
              </w:rPr>
              <w:t>Икковский дом творчества</w:t>
            </w:r>
            <w:r>
              <w:rPr>
                <w:sz w:val="20"/>
                <w:szCs w:val="20"/>
              </w:rPr>
              <w:t>;</w:t>
            </w:r>
          </w:p>
          <w:p w:rsidR="00533193" w:rsidRDefault="00533193" w:rsidP="00F02F08">
            <w:pPr>
              <w:rPr>
                <w:sz w:val="20"/>
                <w:szCs w:val="20"/>
              </w:rPr>
            </w:pPr>
            <w:r>
              <w:rPr>
                <w:sz w:val="20"/>
                <w:szCs w:val="20"/>
              </w:rPr>
              <w:t xml:space="preserve">- </w:t>
            </w:r>
            <w:r w:rsidRPr="00B959A8">
              <w:rPr>
                <w:sz w:val="20"/>
                <w:szCs w:val="20"/>
              </w:rPr>
              <w:t>Чиршкасинский дом творчества</w:t>
            </w:r>
            <w:r>
              <w:rPr>
                <w:sz w:val="20"/>
                <w:szCs w:val="20"/>
              </w:rPr>
              <w:t>;</w:t>
            </w:r>
          </w:p>
          <w:p w:rsidR="00533193" w:rsidRDefault="00533193" w:rsidP="00F02F08">
            <w:pPr>
              <w:rPr>
                <w:sz w:val="20"/>
                <w:szCs w:val="20"/>
              </w:rPr>
            </w:pPr>
            <w:r>
              <w:rPr>
                <w:sz w:val="20"/>
                <w:szCs w:val="20"/>
              </w:rPr>
              <w:t xml:space="preserve">- </w:t>
            </w:r>
            <w:r w:rsidRPr="00B959A8">
              <w:rPr>
                <w:sz w:val="20"/>
                <w:szCs w:val="20"/>
              </w:rPr>
              <w:t>Тренькасинский Дом Творчества</w:t>
            </w:r>
            <w:r>
              <w:rPr>
                <w:sz w:val="20"/>
                <w:szCs w:val="20"/>
              </w:rPr>
              <w:t>;</w:t>
            </w:r>
          </w:p>
          <w:p w:rsidR="00533193" w:rsidRDefault="00533193" w:rsidP="00F02F08">
            <w:pPr>
              <w:rPr>
                <w:sz w:val="20"/>
                <w:szCs w:val="20"/>
              </w:rPr>
            </w:pPr>
            <w:r>
              <w:rPr>
                <w:sz w:val="20"/>
                <w:szCs w:val="20"/>
              </w:rPr>
              <w:t>-</w:t>
            </w:r>
            <w:r w:rsidRPr="00B959A8">
              <w:rPr>
                <w:sz w:val="20"/>
                <w:szCs w:val="20"/>
              </w:rPr>
              <w:t>Чиршкасинский Дом молодежи</w:t>
            </w:r>
            <w:r>
              <w:rPr>
                <w:sz w:val="20"/>
                <w:szCs w:val="20"/>
              </w:rPr>
              <w:t>;</w:t>
            </w:r>
          </w:p>
          <w:p w:rsidR="00533193" w:rsidRPr="003F2D7C" w:rsidRDefault="00533193" w:rsidP="00F02F08">
            <w:pPr>
              <w:rPr>
                <w:b/>
                <w:i/>
                <w:sz w:val="20"/>
                <w:szCs w:val="20"/>
              </w:rPr>
            </w:pPr>
            <w:r w:rsidRPr="003F2D7C">
              <w:rPr>
                <w:b/>
                <w:i/>
                <w:sz w:val="20"/>
                <w:szCs w:val="20"/>
              </w:rPr>
              <w:t>Строительство объектов досуговой деятельности:</w:t>
            </w:r>
          </w:p>
          <w:p w:rsidR="00533193" w:rsidRDefault="00533193" w:rsidP="00F02F08">
            <w:pPr>
              <w:rPr>
                <w:sz w:val="20"/>
                <w:szCs w:val="20"/>
              </w:rPr>
            </w:pPr>
            <w:r>
              <w:rPr>
                <w:sz w:val="20"/>
                <w:szCs w:val="20"/>
              </w:rPr>
              <w:t>- дом культуры д. Клычево;</w:t>
            </w:r>
          </w:p>
          <w:p w:rsidR="00533193" w:rsidRDefault="00533193" w:rsidP="00F02F08">
            <w:pPr>
              <w:rPr>
                <w:sz w:val="20"/>
                <w:szCs w:val="20"/>
              </w:rPr>
            </w:pPr>
            <w:r>
              <w:rPr>
                <w:sz w:val="20"/>
                <w:szCs w:val="20"/>
              </w:rPr>
              <w:t>- дом культуры д. Байсубаково;</w:t>
            </w:r>
          </w:p>
          <w:p w:rsidR="00533193" w:rsidRDefault="00533193" w:rsidP="00F02F08">
            <w:pPr>
              <w:rPr>
                <w:sz w:val="20"/>
                <w:szCs w:val="20"/>
              </w:rPr>
            </w:pPr>
            <w:r>
              <w:rPr>
                <w:sz w:val="20"/>
                <w:szCs w:val="20"/>
              </w:rPr>
              <w:t>- Церковь Казанской иконы Божией Матери и Николая Чудотворца;</w:t>
            </w:r>
          </w:p>
          <w:p w:rsidR="00533193" w:rsidRDefault="00533193" w:rsidP="00F02F08">
            <w:pPr>
              <w:rPr>
                <w:sz w:val="20"/>
                <w:szCs w:val="20"/>
              </w:rPr>
            </w:pPr>
            <w:r>
              <w:rPr>
                <w:sz w:val="20"/>
                <w:szCs w:val="20"/>
              </w:rPr>
              <w:t xml:space="preserve">- </w:t>
            </w:r>
            <w:r w:rsidRPr="00B959A8">
              <w:rPr>
                <w:sz w:val="20"/>
                <w:szCs w:val="20"/>
              </w:rPr>
              <w:t>Культурно-досуговый центр</w:t>
            </w:r>
            <w:r>
              <w:rPr>
                <w:sz w:val="20"/>
                <w:szCs w:val="20"/>
              </w:rPr>
              <w:t xml:space="preserve"> </w:t>
            </w:r>
            <w:r w:rsidRPr="00B959A8">
              <w:rPr>
                <w:sz w:val="20"/>
                <w:szCs w:val="20"/>
              </w:rPr>
              <w:t>д. Большие Катраси</w:t>
            </w:r>
            <w:r>
              <w:rPr>
                <w:sz w:val="20"/>
                <w:szCs w:val="20"/>
              </w:rPr>
              <w:t>;</w:t>
            </w:r>
          </w:p>
          <w:p w:rsidR="00533193" w:rsidRDefault="00533193" w:rsidP="00F02F08">
            <w:pPr>
              <w:rPr>
                <w:sz w:val="20"/>
                <w:szCs w:val="20"/>
              </w:rPr>
            </w:pPr>
            <w:r>
              <w:rPr>
                <w:sz w:val="20"/>
                <w:szCs w:val="20"/>
              </w:rPr>
              <w:t xml:space="preserve">- </w:t>
            </w:r>
            <w:r w:rsidRPr="00B959A8">
              <w:rPr>
                <w:sz w:val="20"/>
                <w:szCs w:val="20"/>
              </w:rPr>
              <w:t>Салабайкасинский культурно-образовательный центр</w:t>
            </w:r>
            <w:r>
              <w:rPr>
                <w:sz w:val="20"/>
                <w:szCs w:val="20"/>
              </w:rPr>
              <w:t xml:space="preserve"> </w:t>
            </w:r>
            <w:r w:rsidRPr="00B959A8">
              <w:rPr>
                <w:sz w:val="20"/>
                <w:szCs w:val="20"/>
              </w:rPr>
              <w:t>д. Салабайкасы</w:t>
            </w:r>
            <w:r>
              <w:rPr>
                <w:sz w:val="20"/>
                <w:szCs w:val="20"/>
              </w:rPr>
              <w:t>;</w:t>
            </w:r>
          </w:p>
          <w:p w:rsidR="00533193" w:rsidRDefault="00533193" w:rsidP="00F02F08">
            <w:pPr>
              <w:rPr>
                <w:sz w:val="20"/>
                <w:szCs w:val="20"/>
              </w:rPr>
            </w:pPr>
            <w:r>
              <w:rPr>
                <w:sz w:val="20"/>
                <w:szCs w:val="20"/>
              </w:rPr>
              <w:t xml:space="preserve">- </w:t>
            </w:r>
            <w:r w:rsidRPr="00B959A8">
              <w:rPr>
                <w:sz w:val="20"/>
                <w:szCs w:val="20"/>
              </w:rPr>
              <w:t>Сельский дом культуры</w:t>
            </w:r>
            <w:r>
              <w:rPr>
                <w:sz w:val="20"/>
                <w:szCs w:val="20"/>
              </w:rPr>
              <w:t xml:space="preserve"> </w:t>
            </w:r>
            <w:r w:rsidRPr="00B959A8">
              <w:rPr>
                <w:sz w:val="20"/>
                <w:szCs w:val="20"/>
              </w:rPr>
              <w:t>с. Ишаки, ул. Садовая</w:t>
            </w:r>
            <w:r>
              <w:rPr>
                <w:sz w:val="20"/>
                <w:szCs w:val="20"/>
              </w:rPr>
              <w:t>;</w:t>
            </w:r>
          </w:p>
          <w:p w:rsidR="00533193" w:rsidRDefault="00533193" w:rsidP="00F02F08">
            <w:pPr>
              <w:rPr>
                <w:sz w:val="20"/>
                <w:szCs w:val="20"/>
              </w:rPr>
            </w:pPr>
            <w:r>
              <w:rPr>
                <w:sz w:val="20"/>
                <w:szCs w:val="20"/>
              </w:rPr>
              <w:t xml:space="preserve">- </w:t>
            </w:r>
            <w:r w:rsidRPr="00B959A8">
              <w:rPr>
                <w:sz w:val="20"/>
                <w:szCs w:val="20"/>
              </w:rPr>
              <w:t>Культурно-досуговый парк</w:t>
            </w:r>
            <w:r>
              <w:rPr>
                <w:sz w:val="20"/>
                <w:szCs w:val="20"/>
              </w:rPr>
              <w:t xml:space="preserve"> </w:t>
            </w:r>
            <w:r w:rsidRPr="00B959A8">
              <w:rPr>
                <w:sz w:val="20"/>
                <w:szCs w:val="20"/>
              </w:rPr>
              <w:t>с. Ишлеи</w:t>
            </w:r>
            <w:r>
              <w:rPr>
                <w:sz w:val="20"/>
                <w:szCs w:val="20"/>
              </w:rPr>
              <w:t>;</w:t>
            </w:r>
          </w:p>
          <w:p w:rsidR="00533193" w:rsidRDefault="00533193" w:rsidP="00F02F08">
            <w:pPr>
              <w:rPr>
                <w:sz w:val="20"/>
                <w:szCs w:val="20"/>
              </w:rPr>
            </w:pPr>
            <w:r>
              <w:rPr>
                <w:sz w:val="20"/>
                <w:szCs w:val="20"/>
              </w:rPr>
              <w:t xml:space="preserve">- </w:t>
            </w:r>
            <w:r w:rsidRPr="00B959A8">
              <w:rPr>
                <w:sz w:val="20"/>
                <w:szCs w:val="20"/>
              </w:rPr>
              <w:t>Детский развлекательный центр</w:t>
            </w:r>
            <w:r>
              <w:rPr>
                <w:sz w:val="20"/>
                <w:szCs w:val="20"/>
              </w:rPr>
              <w:t xml:space="preserve"> </w:t>
            </w:r>
            <w:r w:rsidRPr="00B959A8">
              <w:rPr>
                <w:sz w:val="20"/>
                <w:szCs w:val="20"/>
              </w:rPr>
              <w:t>с. Ишлеи, д. Хорамакасы, д. Синьял-Чурачики</w:t>
            </w:r>
            <w:r>
              <w:rPr>
                <w:sz w:val="20"/>
                <w:szCs w:val="20"/>
              </w:rPr>
              <w:t>;</w:t>
            </w:r>
          </w:p>
          <w:p w:rsidR="00533193" w:rsidRDefault="00533193" w:rsidP="00F02F08">
            <w:pPr>
              <w:rPr>
                <w:sz w:val="20"/>
                <w:szCs w:val="20"/>
              </w:rPr>
            </w:pPr>
            <w:r>
              <w:rPr>
                <w:sz w:val="20"/>
                <w:szCs w:val="20"/>
              </w:rPr>
              <w:t xml:space="preserve">- </w:t>
            </w:r>
            <w:r w:rsidRPr="00B959A8">
              <w:rPr>
                <w:sz w:val="20"/>
                <w:szCs w:val="20"/>
              </w:rPr>
              <w:t>Музей культуры и быта</w:t>
            </w:r>
            <w:r>
              <w:rPr>
                <w:sz w:val="20"/>
                <w:szCs w:val="20"/>
              </w:rPr>
              <w:t xml:space="preserve"> </w:t>
            </w:r>
            <w:r w:rsidRPr="00B959A8">
              <w:rPr>
                <w:sz w:val="20"/>
                <w:szCs w:val="20"/>
              </w:rPr>
              <w:t>с. Ишлеи</w:t>
            </w:r>
            <w:r>
              <w:rPr>
                <w:sz w:val="20"/>
                <w:szCs w:val="20"/>
              </w:rPr>
              <w:t>;</w:t>
            </w:r>
          </w:p>
          <w:p w:rsidR="00533193" w:rsidRDefault="00533193" w:rsidP="00F02F08">
            <w:pPr>
              <w:rPr>
                <w:sz w:val="20"/>
                <w:szCs w:val="20"/>
              </w:rPr>
            </w:pPr>
            <w:r>
              <w:rPr>
                <w:sz w:val="20"/>
                <w:szCs w:val="20"/>
              </w:rPr>
              <w:t xml:space="preserve">- </w:t>
            </w:r>
            <w:r w:rsidRPr="00B959A8">
              <w:rPr>
                <w:sz w:val="20"/>
                <w:szCs w:val="20"/>
              </w:rPr>
              <w:t>Синьяльский Дом культуры</w:t>
            </w:r>
            <w:r>
              <w:rPr>
                <w:sz w:val="20"/>
                <w:szCs w:val="20"/>
              </w:rPr>
              <w:t xml:space="preserve"> </w:t>
            </w:r>
            <w:r w:rsidRPr="00B959A8">
              <w:rPr>
                <w:sz w:val="20"/>
                <w:szCs w:val="20"/>
              </w:rPr>
              <w:t>с. Синьялы</w:t>
            </w:r>
            <w:r>
              <w:rPr>
                <w:sz w:val="20"/>
                <w:szCs w:val="20"/>
              </w:rPr>
              <w:t>;</w:t>
            </w:r>
          </w:p>
          <w:p w:rsidR="00533193" w:rsidRDefault="00533193" w:rsidP="00F02F08">
            <w:pPr>
              <w:rPr>
                <w:sz w:val="20"/>
                <w:szCs w:val="20"/>
              </w:rPr>
            </w:pPr>
            <w:r>
              <w:rPr>
                <w:sz w:val="20"/>
                <w:szCs w:val="20"/>
              </w:rPr>
              <w:t xml:space="preserve">- </w:t>
            </w:r>
            <w:r w:rsidRPr="00B959A8">
              <w:rPr>
                <w:sz w:val="20"/>
                <w:szCs w:val="20"/>
              </w:rPr>
              <w:t>Ямбарусовский сельский клуб</w:t>
            </w:r>
            <w:r>
              <w:rPr>
                <w:sz w:val="20"/>
                <w:szCs w:val="20"/>
              </w:rPr>
              <w:t xml:space="preserve"> </w:t>
            </w:r>
            <w:r w:rsidRPr="00B959A8">
              <w:rPr>
                <w:sz w:val="20"/>
                <w:szCs w:val="20"/>
              </w:rPr>
              <w:t>д. Ямбарусово</w:t>
            </w:r>
            <w:r w:rsidR="000D1DC6">
              <w:rPr>
                <w:sz w:val="20"/>
                <w:szCs w:val="20"/>
              </w:rPr>
              <w:t>;</w:t>
            </w:r>
          </w:p>
          <w:p w:rsidR="000D1DC6" w:rsidRDefault="000D1DC6" w:rsidP="00F02F08">
            <w:pPr>
              <w:rPr>
                <w:sz w:val="20"/>
                <w:szCs w:val="20"/>
              </w:rPr>
            </w:pPr>
            <w:r>
              <w:rPr>
                <w:sz w:val="20"/>
                <w:szCs w:val="20"/>
              </w:rPr>
              <w:t>- Сельский клуб в д. Хурынлых;</w:t>
            </w:r>
          </w:p>
          <w:p w:rsidR="000D1DC6" w:rsidRDefault="000D1DC6" w:rsidP="00F02F08">
            <w:pPr>
              <w:rPr>
                <w:sz w:val="20"/>
                <w:szCs w:val="20"/>
              </w:rPr>
            </w:pPr>
            <w:r>
              <w:rPr>
                <w:sz w:val="20"/>
                <w:szCs w:val="20"/>
              </w:rPr>
              <w:t>- Сельский клуб в д. Сятракасы</w:t>
            </w:r>
            <w:r w:rsidR="001F1A4D">
              <w:rPr>
                <w:sz w:val="20"/>
                <w:szCs w:val="20"/>
              </w:rPr>
              <w:t>;</w:t>
            </w:r>
          </w:p>
          <w:p w:rsidR="001F1A4D" w:rsidRDefault="00F341FB" w:rsidP="00F02F08">
            <w:pPr>
              <w:rPr>
                <w:sz w:val="20"/>
                <w:szCs w:val="20"/>
              </w:rPr>
            </w:pPr>
            <w:r>
              <w:rPr>
                <w:sz w:val="20"/>
                <w:szCs w:val="20"/>
              </w:rPr>
              <w:t>- Сельский клуб в д. Коснары;</w:t>
            </w:r>
          </w:p>
          <w:p w:rsidR="00F341FB" w:rsidRDefault="00F341FB" w:rsidP="00F02F08">
            <w:pPr>
              <w:rPr>
                <w:sz w:val="20"/>
                <w:szCs w:val="20"/>
              </w:rPr>
            </w:pPr>
            <w:r>
              <w:rPr>
                <w:sz w:val="20"/>
                <w:szCs w:val="20"/>
              </w:rPr>
              <w:t>- Сельский клуб в д. Нижний Магазь.</w:t>
            </w:r>
          </w:p>
          <w:p w:rsidR="00533193" w:rsidRPr="00727EE8" w:rsidRDefault="00533193" w:rsidP="00CE53CC">
            <w:pPr>
              <w:rPr>
                <w:sz w:val="20"/>
                <w:szCs w:val="20"/>
              </w:rPr>
            </w:pPr>
            <w:r>
              <w:rPr>
                <w:sz w:val="20"/>
                <w:szCs w:val="20"/>
              </w:rPr>
              <w:t>Строительство отдельного пожарного поста в д. Чиршкасы</w:t>
            </w:r>
          </w:p>
          <w:p w:rsidR="00533193" w:rsidRPr="001A42EE" w:rsidRDefault="00533193" w:rsidP="00F02F08">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Многофункциональная об</w:t>
            </w:r>
            <w:r w:rsidRPr="001A42EE">
              <w:rPr>
                <w:sz w:val="20"/>
                <w:szCs w:val="20"/>
              </w:rPr>
              <w:lastRenderedPageBreak/>
              <w:t>щественно-деловая зона</w:t>
            </w:r>
          </w:p>
        </w:tc>
        <w:tc>
          <w:tcPr>
            <w:tcW w:w="3685" w:type="dxa"/>
          </w:tcPr>
          <w:p w:rsidR="00533193" w:rsidRPr="001A42EE" w:rsidRDefault="00533193" w:rsidP="00F03881">
            <w:pPr>
              <w:rPr>
                <w:sz w:val="20"/>
                <w:szCs w:val="20"/>
              </w:rPr>
            </w:pPr>
            <w:r w:rsidRPr="001A42EE">
              <w:rPr>
                <w:sz w:val="20"/>
                <w:szCs w:val="20"/>
              </w:rPr>
              <w:lastRenderedPageBreak/>
              <w:t xml:space="preserve">Для размещения административных </w:t>
            </w:r>
            <w:r w:rsidRPr="001A42EE">
              <w:rPr>
                <w:sz w:val="20"/>
                <w:szCs w:val="20"/>
              </w:rPr>
              <w:lastRenderedPageBreak/>
              <w:t>объектов, объектов делового, финансового назначения, торговли, общественного питания, предпринимательской деятельности, объектов коммунально-бытового назначения, стоянок автомобильного транспорта, иных объектов, связанных с обеспечением жизнедеятельности граждан</w:t>
            </w:r>
          </w:p>
        </w:tc>
        <w:tc>
          <w:tcPr>
            <w:tcW w:w="3686" w:type="dxa"/>
          </w:tcPr>
          <w:p w:rsidR="00533193" w:rsidRPr="001A42EE" w:rsidRDefault="00533193" w:rsidP="00EA2771">
            <w:pPr>
              <w:pStyle w:val="1f1"/>
              <w:rPr>
                <w:rFonts w:ascii="Times New Roman" w:hAnsi="Times New Roman"/>
                <w:sz w:val="20"/>
                <w:szCs w:val="20"/>
              </w:rPr>
            </w:pPr>
            <w:r w:rsidRPr="008C69FB">
              <w:rPr>
                <w:rFonts w:ascii="Times New Roman" w:hAnsi="Times New Roman"/>
                <w:sz w:val="20"/>
                <w:szCs w:val="20"/>
              </w:rPr>
              <w:lastRenderedPageBreak/>
              <w:t xml:space="preserve">Площадь – </w:t>
            </w:r>
            <w:r w:rsidRPr="00533193">
              <w:rPr>
                <w:rFonts w:ascii="Times New Roman" w:hAnsi="Times New Roman"/>
                <w:sz w:val="20"/>
                <w:szCs w:val="20"/>
              </w:rPr>
              <w:t xml:space="preserve">3,97 </w:t>
            </w:r>
            <w:r w:rsidRPr="008C69FB">
              <w:rPr>
                <w:rFonts w:ascii="Times New Roman" w:hAnsi="Times New Roman"/>
                <w:sz w:val="20"/>
                <w:szCs w:val="20"/>
              </w:rPr>
              <w:t>га</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lastRenderedPageBreak/>
              <w:t>Предельное количество этажей – 3,</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1,0;</w:t>
            </w:r>
          </w:p>
          <w:p w:rsidR="00533193" w:rsidRPr="001A42EE" w:rsidRDefault="00533193" w:rsidP="00F03881">
            <w:pPr>
              <w:rPr>
                <w:sz w:val="20"/>
                <w:szCs w:val="20"/>
              </w:rPr>
            </w:pPr>
            <w:r w:rsidRPr="001A42EE">
              <w:rPr>
                <w:sz w:val="20"/>
                <w:szCs w:val="20"/>
              </w:rPr>
              <w:t>коэффициент плотности застройки – 3,0</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Pr>
                <w:sz w:val="20"/>
                <w:szCs w:val="20"/>
              </w:rPr>
              <w:t>Зона специализирован</w:t>
            </w:r>
            <w:r w:rsidRPr="001A42EE">
              <w:rPr>
                <w:sz w:val="20"/>
                <w:szCs w:val="20"/>
              </w:rPr>
              <w:t>ной общественно-деловой застройки</w:t>
            </w:r>
          </w:p>
        </w:tc>
        <w:tc>
          <w:tcPr>
            <w:tcW w:w="3685" w:type="dxa"/>
          </w:tcPr>
          <w:p w:rsidR="00533193" w:rsidRPr="001A42EE" w:rsidRDefault="00533193" w:rsidP="00F03881">
            <w:pPr>
              <w:rPr>
                <w:sz w:val="20"/>
                <w:szCs w:val="20"/>
              </w:rPr>
            </w:pPr>
            <w:r w:rsidRPr="001A42EE">
              <w:rPr>
                <w:sz w:val="20"/>
                <w:szCs w:val="20"/>
              </w:rPr>
              <w:t>Для размещения объектов образования, здравоохранения, культуры, социального назначения, административных, научно-исследовательских учреждений, культовых зданий, стоянок автомобильного транспорта и иных объектов, связанных с обеспечением жизнедеятельности граждан</w:t>
            </w:r>
          </w:p>
        </w:tc>
        <w:tc>
          <w:tcPr>
            <w:tcW w:w="3686" w:type="dxa"/>
          </w:tcPr>
          <w:p w:rsidR="00533193" w:rsidRPr="001A42EE" w:rsidRDefault="00533193" w:rsidP="008C69FB">
            <w:pPr>
              <w:rPr>
                <w:sz w:val="20"/>
                <w:szCs w:val="20"/>
              </w:rPr>
            </w:pPr>
            <w:r w:rsidRPr="008C69FB">
              <w:rPr>
                <w:sz w:val="20"/>
                <w:szCs w:val="20"/>
              </w:rPr>
              <w:t xml:space="preserve">Площадь – </w:t>
            </w:r>
            <w:r w:rsidRPr="00533193">
              <w:rPr>
                <w:sz w:val="20"/>
                <w:szCs w:val="20"/>
              </w:rPr>
              <w:t xml:space="preserve">8,71 </w:t>
            </w:r>
            <w:r w:rsidRPr="008C69FB">
              <w:rPr>
                <w:sz w:val="20"/>
                <w:szCs w:val="20"/>
              </w:rPr>
              <w:t>га</w:t>
            </w:r>
          </w:p>
          <w:p w:rsidR="00533193" w:rsidRPr="001A42EE" w:rsidRDefault="00533193" w:rsidP="008C69FB">
            <w:pPr>
              <w:rPr>
                <w:sz w:val="20"/>
                <w:szCs w:val="20"/>
              </w:rPr>
            </w:pPr>
            <w:r w:rsidRPr="001A42EE">
              <w:rPr>
                <w:sz w:val="20"/>
                <w:szCs w:val="20"/>
              </w:rPr>
              <w:t>Предельное количество этажей – 3,</w:t>
            </w:r>
          </w:p>
          <w:p w:rsidR="00533193" w:rsidRPr="001A42EE" w:rsidRDefault="00533193" w:rsidP="008C69FB">
            <w:pPr>
              <w:rPr>
                <w:sz w:val="20"/>
                <w:szCs w:val="20"/>
              </w:rPr>
            </w:pPr>
            <w:r w:rsidRPr="001A42EE">
              <w:rPr>
                <w:sz w:val="20"/>
                <w:szCs w:val="20"/>
              </w:rPr>
              <w:t>коэффициент застройки – 0,8;</w:t>
            </w:r>
          </w:p>
          <w:p w:rsidR="00533193" w:rsidRPr="001A42EE" w:rsidRDefault="00533193" w:rsidP="00F03881">
            <w:pPr>
              <w:rPr>
                <w:sz w:val="20"/>
                <w:szCs w:val="20"/>
              </w:rPr>
            </w:pPr>
            <w:r w:rsidRPr="001A42EE">
              <w:rPr>
                <w:sz w:val="20"/>
                <w:szCs w:val="20"/>
              </w:rPr>
              <w:t>коэффициент плотности застройки – 2,4</w:t>
            </w:r>
          </w:p>
        </w:tc>
        <w:tc>
          <w:tcPr>
            <w:tcW w:w="4252" w:type="dxa"/>
          </w:tcPr>
          <w:p w:rsidR="00533193" w:rsidRPr="001A42EE" w:rsidRDefault="00533193" w:rsidP="00F03881">
            <w:pPr>
              <w:rPr>
                <w:sz w:val="20"/>
                <w:szCs w:val="20"/>
                <w:highlight w:val="yellow"/>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Коммунально-складская зона</w:t>
            </w:r>
          </w:p>
        </w:tc>
        <w:tc>
          <w:tcPr>
            <w:tcW w:w="3685" w:type="dxa"/>
          </w:tcPr>
          <w:p w:rsidR="00533193" w:rsidRPr="001A42EE" w:rsidRDefault="00533193" w:rsidP="00F03881">
            <w:pPr>
              <w:rPr>
                <w:sz w:val="20"/>
                <w:szCs w:val="20"/>
              </w:rPr>
            </w:pPr>
            <w:r w:rsidRPr="001A42EE">
              <w:rPr>
                <w:sz w:val="20"/>
                <w:szCs w:val="20"/>
              </w:rPr>
              <w:t>Для размещения коммунальных и складских объектов</w:t>
            </w:r>
          </w:p>
        </w:tc>
        <w:tc>
          <w:tcPr>
            <w:tcW w:w="3686" w:type="dxa"/>
          </w:tcPr>
          <w:p w:rsidR="00533193" w:rsidRPr="001A42EE" w:rsidRDefault="00533193" w:rsidP="00EA2771">
            <w:pPr>
              <w:pStyle w:val="1f1"/>
              <w:rPr>
                <w:rFonts w:ascii="Times New Roman" w:hAnsi="Times New Roman"/>
                <w:sz w:val="20"/>
                <w:szCs w:val="20"/>
              </w:rPr>
            </w:pPr>
            <w:r w:rsidRPr="008C69FB">
              <w:rPr>
                <w:rFonts w:ascii="Times New Roman" w:hAnsi="Times New Roman"/>
                <w:sz w:val="20"/>
                <w:szCs w:val="20"/>
              </w:rPr>
              <w:t xml:space="preserve">Площадь – </w:t>
            </w:r>
            <w:r w:rsidR="00FD1629" w:rsidRPr="00180587">
              <w:t>32,82</w:t>
            </w:r>
            <w:r w:rsidR="00FD1629">
              <w:t xml:space="preserve"> </w:t>
            </w:r>
            <w:r w:rsidRPr="008C69FB">
              <w:rPr>
                <w:rFonts w:ascii="Times New Roman" w:hAnsi="Times New Roman"/>
                <w:sz w:val="20"/>
                <w:szCs w:val="20"/>
              </w:rPr>
              <w:t>га</w:t>
            </w:r>
          </w:p>
          <w:p w:rsidR="00875756" w:rsidRPr="001C19FA" w:rsidRDefault="00875756" w:rsidP="00875756">
            <w:pPr>
              <w:pStyle w:val="1f1"/>
              <w:jc w:val="both"/>
              <w:rPr>
                <w:rFonts w:ascii="Times New Roman" w:hAnsi="Times New Roman"/>
                <w:sz w:val="20"/>
                <w:szCs w:val="20"/>
              </w:rPr>
            </w:pPr>
            <w:r w:rsidRPr="001C19FA">
              <w:rPr>
                <w:rFonts w:ascii="Times New Roman" w:hAnsi="Times New Roman"/>
                <w:sz w:val="20"/>
                <w:szCs w:val="20"/>
              </w:rPr>
              <w:t>Предельное количество эт</w:t>
            </w:r>
            <w:r>
              <w:rPr>
                <w:rFonts w:ascii="Times New Roman" w:hAnsi="Times New Roman"/>
                <w:sz w:val="20"/>
                <w:szCs w:val="20"/>
              </w:rPr>
              <w:t>ажей – не подлежит установлению.</w:t>
            </w:r>
          </w:p>
          <w:p w:rsidR="00875756" w:rsidRPr="001C19FA" w:rsidRDefault="00875756" w:rsidP="00875756">
            <w:pPr>
              <w:pStyle w:val="1f1"/>
              <w:jc w:val="both"/>
              <w:rPr>
                <w:rFonts w:ascii="Times New Roman" w:hAnsi="Times New Roman"/>
                <w:sz w:val="20"/>
                <w:szCs w:val="20"/>
              </w:rPr>
            </w:pPr>
            <w:r w:rsidRPr="001C19FA">
              <w:rPr>
                <w:rFonts w:ascii="Times New Roman" w:hAnsi="Times New Roman"/>
                <w:sz w:val="20"/>
                <w:szCs w:val="20"/>
              </w:rPr>
              <w:t>Коэффициент застр</w:t>
            </w:r>
            <w:r>
              <w:rPr>
                <w:rFonts w:ascii="Times New Roman" w:hAnsi="Times New Roman"/>
                <w:sz w:val="20"/>
                <w:szCs w:val="20"/>
              </w:rPr>
              <w:t>ойки – не подлежит установлению.</w:t>
            </w:r>
          </w:p>
          <w:p w:rsidR="00533193" w:rsidRPr="001A42EE" w:rsidRDefault="00875756" w:rsidP="00875756">
            <w:pPr>
              <w:rPr>
                <w:sz w:val="20"/>
                <w:szCs w:val="20"/>
              </w:rPr>
            </w:pPr>
            <w:r w:rsidRPr="001C19FA">
              <w:rPr>
                <w:sz w:val="20"/>
                <w:szCs w:val="20"/>
              </w:rPr>
              <w:t>Коэффициент плотности застройки – не подлежит установлению.</w:t>
            </w:r>
          </w:p>
        </w:tc>
        <w:tc>
          <w:tcPr>
            <w:tcW w:w="4252" w:type="dxa"/>
          </w:tcPr>
          <w:p w:rsidR="00533193" w:rsidRPr="001A42EE" w:rsidRDefault="00533193" w:rsidP="00F03881">
            <w:pPr>
              <w:rPr>
                <w:sz w:val="20"/>
                <w:szCs w:val="20"/>
                <w:u w:val="single"/>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Производственная зона</w:t>
            </w:r>
          </w:p>
        </w:tc>
        <w:tc>
          <w:tcPr>
            <w:tcW w:w="3685" w:type="dxa"/>
          </w:tcPr>
          <w:p w:rsidR="00533193" w:rsidRPr="001A42EE" w:rsidRDefault="00533193" w:rsidP="00F03881">
            <w:pPr>
              <w:rPr>
                <w:sz w:val="20"/>
                <w:szCs w:val="20"/>
              </w:rPr>
            </w:pPr>
            <w:r w:rsidRPr="001A42EE">
              <w:rPr>
                <w:sz w:val="20"/>
                <w:szCs w:val="20"/>
              </w:rPr>
              <w:t>Для размещения промышленных, коммунальных и складских объектов</w:t>
            </w:r>
          </w:p>
        </w:tc>
        <w:tc>
          <w:tcPr>
            <w:tcW w:w="3686" w:type="dxa"/>
          </w:tcPr>
          <w:p w:rsidR="00533193" w:rsidRPr="001A42EE" w:rsidRDefault="00533193" w:rsidP="00EA2771">
            <w:pPr>
              <w:pStyle w:val="1f1"/>
              <w:rPr>
                <w:rFonts w:ascii="Times New Roman" w:hAnsi="Times New Roman"/>
                <w:sz w:val="20"/>
                <w:szCs w:val="20"/>
              </w:rPr>
            </w:pPr>
            <w:r w:rsidRPr="008C69FB">
              <w:rPr>
                <w:rFonts w:ascii="Times New Roman" w:hAnsi="Times New Roman"/>
                <w:sz w:val="20"/>
                <w:szCs w:val="20"/>
              </w:rPr>
              <w:t xml:space="preserve">Площадь – </w:t>
            </w:r>
            <w:r w:rsidR="00FD1629" w:rsidRPr="00180587">
              <w:t>582,6</w:t>
            </w:r>
            <w:r w:rsidR="00FD1629">
              <w:t xml:space="preserve"> </w:t>
            </w:r>
            <w:r w:rsidRPr="008C69FB">
              <w:rPr>
                <w:rFonts w:ascii="Times New Roman" w:hAnsi="Times New Roman"/>
                <w:sz w:val="20"/>
                <w:szCs w:val="20"/>
              </w:rPr>
              <w:t>га</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3,</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0,8;</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2,4</w:t>
            </w:r>
          </w:p>
        </w:tc>
        <w:tc>
          <w:tcPr>
            <w:tcW w:w="4252" w:type="dxa"/>
          </w:tcPr>
          <w:p w:rsidR="00533193" w:rsidRPr="004B2E73" w:rsidRDefault="00533193" w:rsidP="00F03881">
            <w:pPr>
              <w:rPr>
                <w:b/>
                <w:sz w:val="20"/>
                <w:szCs w:val="20"/>
                <w:u w:val="single"/>
              </w:rPr>
            </w:pPr>
            <w:r w:rsidRPr="004B2E73">
              <w:rPr>
                <w:b/>
                <w:sz w:val="20"/>
                <w:szCs w:val="20"/>
                <w:u w:val="single"/>
              </w:rPr>
              <w:t>Объекты регионального значения:</w:t>
            </w:r>
          </w:p>
          <w:p w:rsidR="00533193" w:rsidRPr="001A42EE" w:rsidRDefault="00533193" w:rsidP="0044754F">
            <w:pPr>
              <w:pStyle w:val="1f1"/>
              <w:rPr>
                <w:rFonts w:ascii="Times New Roman" w:hAnsi="Times New Roman"/>
                <w:sz w:val="20"/>
                <w:szCs w:val="20"/>
              </w:rPr>
            </w:pPr>
            <w:r>
              <w:rPr>
                <w:rFonts w:ascii="Times New Roman" w:hAnsi="Times New Roman"/>
                <w:sz w:val="20"/>
                <w:szCs w:val="20"/>
              </w:rPr>
              <w:t>- р</w:t>
            </w:r>
            <w:r w:rsidRPr="001A42EE">
              <w:rPr>
                <w:rFonts w:ascii="Times New Roman" w:hAnsi="Times New Roman"/>
                <w:sz w:val="20"/>
                <w:szCs w:val="20"/>
              </w:rPr>
              <w:t>еконструкция электроподстанции ПС 110 кВ Катраси, замена Т1 на 20 МВА;</w:t>
            </w:r>
          </w:p>
          <w:p w:rsidR="00533193" w:rsidRPr="001A42EE" w:rsidRDefault="00533193" w:rsidP="0044754F">
            <w:pPr>
              <w:pStyle w:val="1f1"/>
              <w:rPr>
                <w:rFonts w:ascii="Times New Roman" w:hAnsi="Times New Roman"/>
                <w:sz w:val="20"/>
                <w:szCs w:val="20"/>
              </w:rPr>
            </w:pPr>
            <w:r>
              <w:rPr>
                <w:rFonts w:ascii="Times New Roman" w:hAnsi="Times New Roman"/>
                <w:sz w:val="20"/>
                <w:szCs w:val="20"/>
              </w:rPr>
              <w:t>- р</w:t>
            </w:r>
            <w:r w:rsidRPr="001A42EE">
              <w:rPr>
                <w:rFonts w:ascii="Times New Roman" w:hAnsi="Times New Roman"/>
                <w:sz w:val="20"/>
                <w:szCs w:val="20"/>
              </w:rPr>
              <w:t>еконструкция электроподстанции ПС 35 кВ Хыркасы, замена трансформаторов на</w:t>
            </w:r>
          </w:p>
          <w:p w:rsidR="00533193" w:rsidRDefault="00533193" w:rsidP="0044754F">
            <w:pPr>
              <w:pStyle w:val="1f1"/>
              <w:rPr>
                <w:rFonts w:ascii="Times New Roman" w:hAnsi="Times New Roman"/>
                <w:sz w:val="20"/>
                <w:szCs w:val="20"/>
              </w:rPr>
            </w:pPr>
            <w:r w:rsidRPr="001A42EE">
              <w:rPr>
                <w:rFonts w:ascii="Times New Roman" w:hAnsi="Times New Roman"/>
                <w:sz w:val="20"/>
                <w:szCs w:val="20"/>
              </w:rPr>
              <w:t>2×6,3 МВА</w:t>
            </w:r>
            <w:r>
              <w:rPr>
                <w:rFonts w:ascii="Times New Roman" w:hAnsi="Times New Roman"/>
                <w:sz w:val="20"/>
                <w:szCs w:val="20"/>
              </w:rPr>
              <w:t>.</w:t>
            </w:r>
          </w:p>
          <w:p w:rsidR="00533193" w:rsidRDefault="00533193" w:rsidP="0044754F">
            <w:pPr>
              <w:pStyle w:val="1f1"/>
              <w:rPr>
                <w:rFonts w:ascii="Times New Roman" w:hAnsi="Times New Roman"/>
                <w:b/>
                <w:sz w:val="20"/>
                <w:szCs w:val="20"/>
                <w:u w:val="single"/>
              </w:rPr>
            </w:pPr>
            <w:r w:rsidRPr="00445507">
              <w:rPr>
                <w:rFonts w:ascii="Times New Roman" w:hAnsi="Times New Roman"/>
                <w:b/>
                <w:sz w:val="20"/>
                <w:szCs w:val="20"/>
                <w:u w:val="single"/>
              </w:rPr>
              <w:t>Объекты местного значения:</w:t>
            </w:r>
          </w:p>
          <w:p w:rsidR="00533193" w:rsidRDefault="00533193" w:rsidP="001223AC">
            <w:pPr>
              <w:pStyle w:val="1f1"/>
              <w:rPr>
                <w:rFonts w:ascii="Times New Roman" w:hAnsi="Times New Roman"/>
                <w:sz w:val="20"/>
                <w:szCs w:val="20"/>
              </w:rPr>
            </w:pPr>
            <w:r>
              <w:rPr>
                <w:rFonts w:ascii="Times New Roman" w:hAnsi="Times New Roman"/>
                <w:sz w:val="20"/>
                <w:szCs w:val="20"/>
              </w:rPr>
              <w:t xml:space="preserve">- </w:t>
            </w:r>
            <w:r w:rsidRPr="00445507">
              <w:rPr>
                <w:rFonts w:ascii="Times New Roman" w:hAnsi="Times New Roman"/>
                <w:sz w:val="20"/>
                <w:szCs w:val="20"/>
              </w:rPr>
              <w:t>строительство трансформаторных подстанций (ТП):</w:t>
            </w:r>
            <w:r>
              <w:rPr>
                <w:rFonts w:ascii="Times New Roman" w:hAnsi="Times New Roman"/>
                <w:sz w:val="20"/>
                <w:szCs w:val="20"/>
              </w:rPr>
              <w:t xml:space="preserve"> д. Шобашкаркасы, д. Онгапось, д. Чиганары, д. Яуши, д. Ырашпулых, д. Мокшино, д. Сятракасы, пгт. Кугеси, д. Завраж</w:t>
            </w:r>
            <w:r>
              <w:rPr>
                <w:rFonts w:ascii="Times New Roman" w:hAnsi="Times New Roman"/>
                <w:sz w:val="20"/>
                <w:szCs w:val="20"/>
              </w:rPr>
              <w:lastRenderedPageBreak/>
              <w:t>ное.;</w:t>
            </w:r>
          </w:p>
          <w:p w:rsidR="00533193" w:rsidRPr="00E02C67" w:rsidRDefault="00533193" w:rsidP="00B7782A">
            <w:pPr>
              <w:pStyle w:val="1f1"/>
              <w:rPr>
                <w:rFonts w:ascii="Times New Roman" w:hAnsi="Times New Roman"/>
                <w:sz w:val="20"/>
                <w:szCs w:val="20"/>
              </w:rPr>
            </w:pPr>
            <w:r w:rsidRPr="00B7782A">
              <w:rPr>
                <w:rFonts w:ascii="Times New Roman" w:hAnsi="Times New Roman"/>
                <w:sz w:val="20"/>
                <w:szCs w:val="20"/>
              </w:rPr>
              <w:t>- реконструкция трансформаторных подстанций (ТП) в д. Большие Котяки, д. Кшауши, д. Собаккасы</w:t>
            </w:r>
            <w:r w:rsidR="00B90AAA" w:rsidRPr="00B90AAA">
              <w:rPr>
                <w:rFonts w:ascii="Times New Roman" w:hAnsi="Times New Roman"/>
                <w:sz w:val="20"/>
                <w:szCs w:val="20"/>
              </w:rPr>
              <w:t>,</w:t>
            </w:r>
            <w:r w:rsidR="00B90AAA">
              <w:rPr>
                <w:rFonts w:ascii="Times New Roman" w:hAnsi="Times New Roman"/>
                <w:sz w:val="20"/>
                <w:szCs w:val="20"/>
              </w:rPr>
              <w:t xml:space="preserve"> </w:t>
            </w:r>
            <w:r w:rsidR="00B90AAA" w:rsidRPr="00B90AAA">
              <w:rPr>
                <w:rFonts w:ascii="Times New Roman" w:hAnsi="Times New Roman"/>
                <w:sz w:val="20"/>
                <w:szCs w:val="20"/>
              </w:rPr>
              <w:t xml:space="preserve"> д. Синьял-Покровское</w:t>
            </w: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Производственные зоны, зоны инженерной и транспортной инфраструктур</w:t>
            </w:r>
          </w:p>
        </w:tc>
        <w:tc>
          <w:tcPr>
            <w:tcW w:w="3685" w:type="dxa"/>
          </w:tcPr>
          <w:p w:rsidR="00533193" w:rsidRPr="001A42EE" w:rsidRDefault="00533193" w:rsidP="00F03881">
            <w:pPr>
              <w:rPr>
                <w:sz w:val="20"/>
                <w:szCs w:val="20"/>
              </w:rPr>
            </w:pPr>
            <w:r w:rsidRPr="001A42EE">
              <w:rPr>
                <w:sz w:val="20"/>
                <w:szCs w:val="20"/>
              </w:rPr>
              <w:t>Для размещения промышленных, коммунальных, складских объектов, объектов инженерной и транспортной инфраструктур</w:t>
            </w:r>
          </w:p>
        </w:tc>
        <w:tc>
          <w:tcPr>
            <w:tcW w:w="3686" w:type="dxa"/>
          </w:tcPr>
          <w:p w:rsidR="00533193" w:rsidRPr="00FD1629" w:rsidRDefault="00533193" w:rsidP="00FD1629">
            <w:pPr>
              <w:pStyle w:val="1f1"/>
              <w:rPr>
                <w:rFonts w:ascii="Times New Roman" w:hAnsi="Times New Roman"/>
                <w:sz w:val="20"/>
                <w:szCs w:val="20"/>
              </w:rPr>
            </w:pPr>
            <w:r w:rsidRPr="00FD1629">
              <w:rPr>
                <w:rFonts w:ascii="Times New Roman" w:hAnsi="Times New Roman"/>
                <w:sz w:val="20"/>
                <w:szCs w:val="20"/>
              </w:rPr>
              <w:t xml:space="preserve">Площадь – </w:t>
            </w:r>
            <w:r w:rsidR="00FD1629" w:rsidRPr="00FD1629">
              <w:rPr>
                <w:rFonts w:ascii="Times New Roman" w:hAnsi="Times New Roman"/>
                <w:sz w:val="20"/>
                <w:szCs w:val="20"/>
              </w:rPr>
              <w:t xml:space="preserve">39,9 </w:t>
            </w:r>
            <w:r w:rsidRPr="00FD1629">
              <w:rPr>
                <w:rFonts w:ascii="Times New Roman" w:hAnsi="Times New Roman"/>
                <w:sz w:val="20"/>
                <w:szCs w:val="20"/>
              </w:rPr>
              <w:t>га</w:t>
            </w:r>
          </w:p>
          <w:p w:rsidR="00533193" w:rsidRPr="001A42EE" w:rsidRDefault="00533193" w:rsidP="00FD1629">
            <w:pPr>
              <w:pStyle w:val="1f1"/>
              <w:rPr>
                <w:rFonts w:ascii="Times New Roman" w:hAnsi="Times New Roman"/>
                <w:sz w:val="20"/>
                <w:szCs w:val="20"/>
              </w:rPr>
            </w:pPr>
            <w:r w:rsidRPr="001A42EE">
              <w:rPr>
                <w:rFonts w:ascii="Times New Roman" w:hAnsi="Times New Roman"/>
                <w:sz w:val="20"/>
                <w:szCs w:val="20"/>
              </w:rPr>
              <w:t>Предельное количество этажей – 3,</w:t>
            </w:r>
          </w:p>
          <w:p w:rsidR="00533193" w:rsidRPr="001A42EE" w:rsidRDefault="00533193" w:rsidP="00FD1629">
            <w:pPr>
              <w:pStyle w:val="1f1"/>
              <w:rPr>
                <w:rFonts w:ascii="Times New Roman" w:hAnsi="Times New Roman"/>
                <w:sz w:val="20"/>
                <w:szCs w:val="20"/>
              </w:rPr>
            </w:pPr>
            <w:r w:rsidRPr="001A42EE">
              <w:rPr>
                <w:rFonts w:ascii="Times New Roman" w:hAnsi="Times New Roman"/>
                <w:sz w:val="20"/>
                <w:szCs w:val="20"/>
              </w:rPr>
              <w:t>коэффициент застройки – 0,8;</w:t>
            </w:r>
          </w:p>
          <w:p w:rsidR="00533193" w:rsidRPr="001A42EE" w:rsidRDefault="00533193" w:rsidP="00FD1629">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2,4</w:t>
            </w:r>
          </w:p>
        </w:tc>
        <w:tc>
          <w:tcPr>
            <w:tcW w:w="4252" w:type="dxa"/>
          </w:tcPr>
          <w:p w:rsidR="00533193" w:rsidRPr="001A42EE" w:rsidRDefault="00533193" w:rsidP="00F03881">
            <w:pPr>
              <w:rPr>
                <w:sz w:val="20"/>
                <w:szCs w:val="20"/>
                <w:highlight w:val="yellow"/>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Зона инженерной инфраструктуры</w:t>
            </w:r>
          </w:p>
        </w:tc>
        <w:tc>
          <w:tcPr>
            <w:tcW w:w="3685" w:type="dxa"/>
          </w:tcPr>
          <w:p w:rsidR="00533193" w:rsidRPr="001A42EE" w:rsidRDefault="00533193" w:rsidP="00F03881">
            <w:pPr>
              <w:rPr>
                <w:sz w:val="20"/>
                <w:szCs w:val="20"/>
              </w:rPr>
            </w:pPr>
            <w:r w:rsidRPr="001A42EE">
              <w:rPr>
                <w:sz w:val="20"/>
                <w:szCs w:val="20"/>
              </w:rPr>
              <w:t>Для размещения объектов инженерной инфраструктуры, в том числе сооружений и линейных объектов</w:t>
            </w:r>
          </w:p>
        </w:tc>
        <w:tc>
          <w:tcPr>
            <w:tcW w:w="3686" w:type="dxa"/>
          </w:tcPr>
          <w:p w:rsidR="00533193" w:rsidRPr="001A42EE" w:rsidRDefault="00533193" w:rsidP="00EA2771">
            <w:pPr>
              <w:pStyle w:val="1f1"/>
              <w:rPr>
                <w:rFonts w:ascii="Times New Roman" w:hAnsi="Times New Roman"/>
                <w:sz w:val="20"/>
                <w:szCs w:val="20"/>
              </w:rPr>
            </w:pPr>
            <w:r w:rsidRPr="00670BB1">
              <w:rPr>
                <w:rFonts w:ascii="Times New Roman" w:hAnsi="Times New Roman"/>
                <w:sz w:val="20"/>
                <w:szCs w:val="20"/>
              </w:rPr>
              <w:t xml:space="preserve">Площадь – </w:t>
            </w:r>
            <w:r>
              <w:rPr>
                <w:rFonts w:ascii="Times New Roman" w:hAnsi="Times New Roman"/>
                <w:sz w:val="20"/>
                <w:szCs w:val="20"/>
              </w:rPr>
              <w:t xml:space="preserve"> </w:t>
            </w:r>
            <w:r w:rsidR="00FD1629" w:rsidRPr="00FD1629">
              <w:rPr>
                <w:rFonts w:ascii="Times New Roman" w:hAnsi="Times New Roman"/>
                <w:sz w:val="20"/>
                <w:szCs w:val="20"/>
              </w:rPr>
              <w:t xml:space="preserve">45,78 </w:t>
            </w:r>
            <w:r w:rsidRPr="00670BB1">
              <w:rPr>
                <w:rFonts w:ascii="Times New Roman" w:hAnsi="Times New Roman"/>
                <w:sz w:val="20"/>
                <w:szCs w:val="20"/>
              </w:rPr>
              <w:t>га</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3,</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0,6;</w:t>
            </w:r>
          </w:p>
          <w:p w:rsidR="00533193" w:rsidRPr="001A42EE" w:rsidRDefault="00533193" w:rsidP="007B76E8">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1,8</w:t>
            </w:r>
          </w:p>
        </w:tc>
        <w:tc>
          <w:tcPr>
            <w:tcW w:w="4252" w:type="dxa"/>
          </w:tcPr>
          <w:p w:rsidR="00533193" w:rsidRPr="004B2E73" w:rsidRDefault="00533193" w:rsidP="003E7E3E">
            <w:pPr>
              <w:rPr>
                <w:b/>
                <w:sz w:val="20"/>
                <w:szCs w:val="20"/>
                <w:u w:val="single"/>
              </w:rPr>
            </w:pPr>
            <w:r w:rsidRPr="004B2E73">
              <w:rPr>
                <w:b/>
                <w:sz w:val="20"/>
                <w:szCs w:val="20"/>
                <w:u w:val="single"/>
              </w:rPr>
              <w:t>Объекты местного значения:</w:t>
            </w:r>
          </w:p>
          <w:p w:rsidR="00533193" w:rsidRDefault="00533193" w:rsidP="003E7E3E">
            <w:pPr>
              <w:rPr>
                <w:sz w:val="20"/>
                <w:szCs w:val="20"/>
              </w:rPr>
            </w:pPr>
            <w:r>
              <w:rPr>
                <w:sz w:val="20"/>
                <w:szCs w:val="20"/>
              </w:rPr>
              <w:t>- строительство котельной</w:t>
            </w:r>
            <w:r w:rsidRPr="001A42EE">
              <w:rPr>
                <w:sz w:val="20"/>
                <w:szCs w:val="20"/>
              </w:rPr>
              <w:t xml:space="preserve"> МБОУ «Абашевская СОШ»</w:t>
            </w:r>
            <w:r>
              <w:rPr>
                <w:sz w:val="20"/>
                <w:szCs w:val="20"/>
              </w:rPr>
              <w:t>;</w:t>
            </w:r>
          </w:p>
          <w:p w:rsidR="00533193" w:rsidRDefault="00533193" w:rsidP="003E7E3E">
            <w:pPr>
              <w:rPr>
                <w:sz w:val="20"/>
                <w:szCs w:val="20"/>
              </w:rPr>
            </w:pPr>
            <w:r>
              <w:rPr>
                <w:sz w:val="20"/>
                <w:szCs w:val="20"/>
              </w:rPr>
              <w:t>- строительство блочно-модульной котельной в пгт. Кугеси;</w:t>
            </w:r>
          </w:p>
          <w:p w:rsidR="00533193" w:rsidRDefault="00533193" w:rsidP="003E7E3E">
            <w:pPr>
              <w:rPr>
                <w:sz w:val="20"/>
                <w:szCs w:val="20"/>
              </w:rPr>
            </w:pPr>
            <w:r>
              <w:rPr>
                <w:sz w:val="20"/>
                <w:szCs w:val="20"/>
              </w:rPr>
              <w:t>- строительство блочно-модульной котельной в п. Сюктерка, ул. Главная;</w:t>
            </w:r>
          </w:p>
          <w:p w:rsidR="00533193" w:rsidRDefault="00533193" w:rsidP="003E7E3E">
            <w:pPr>
              <w:rPr>
                <w:sz w:val="20"/>
                <w:szCs w:val="20"/>
              </w:rPr>
            </w:pPr>
            <w:r>
              <w:rPr>
                <w:sz w:val="20"/>
                <w:szCs w:val="20"/>
              </w:rPr>
              <w:t>- строительство блочно-модульной котельной в п. Сюктерка, ул. Волжские зори;</w:t>
            </w:r>
          </w:p>
          <w:p w:rsidR="00533193" w:rsidRDefault="00533193" w:rsidP="003E7E3E">
            <w:pPr>
              <w:rPr>
                <w:sz w:val="20"/>
                <w:szCs w:val="20"/>
              </w:rPr>
            </w:pPr>
            <w:r>
              <w:rPr>
                <w:sz w:val="20"/>
                <w:szCs w:val="20"/>
              </w:rPr>
              <w:t>- строительство блочно-модульной котельной в д. Большие Карачуры, ул. 9-ый км;</w:t>
            </w:r>
          </w:p>
          <w:p w:rsidR="00533193" w:rsidRDefault="00533193" w:rsidP="003E7E3E">
            <w:pPr>
              <w:rPr>
                <w:sz w:val="20"/>
                <w:szCs w:val="20"/>
              </w:rPr>
            </w:pPr>
            <w:r>
              <w:rPr>
                <w:sz w:val="20"/>
                <w:szCs w:val="20"/>
              </w:rPr>
              <w:t>- строительство блочно-модульной котельной в д. Пархикасы;</w:t>
            </w:r>
          </w:p>
          <w:p w:rsidR="00533193" w:rsidRDefault="00533193" w:rsidP="003E7E3E">
            <w:pPr>
              <w:rPr>
                <w:sz w:val="20"/>
                <w:szCs w:val="20"/>
              </w:rPr>
            </w:pPr>
            <w:r>
              <w:rPr>
                <w:sz w:val="20"/>
                <w:szCs w:val="20"/>
              </w:rPr>
              <w:t>- строительство блочно-модульной котельной в с. Икково;</w:t>
            </w:r>
          </w:p>
          <w:p w:rsidR="00533193" w:rsidRDefault="00533193" w:rsidP="003E7E3E">
            <w:pPr>
              <w:rPr>
                <w:sz w:val="20"/>
                <w:szCs w:val="20"/>
              </w:rPr>
            </w:pPr>
            <w:r>
              <w:rPr>
                <w:sz w:val="20"/>
                <w:szCs w:val="20"/>
              </w:rPr>
              <w:t>- строительство блочно-модульной котельной в с. Хыркасы;</w:t>
            </w:r>
          </w:p>
          <w:p w:rsidR="00533193" w:rsidRDefault="00533193" w:rsidP="003E7E3E">
            <w:pPr>
              <w:rPr>
                <w:sz w:val="20"/>
                <w:szCs w:val="20"/>
              </w:rPr>
            </w:pPr>
            <w:r>
              <w:rPr>
                <w:sz w:val="20"/>
                <w:szCs w:val="20"/>
              </w:rPr>
              <w:t>- реконструкция котельной №4 в пгт. Кугеси;</w:t>
            </w:r>
          </w:p>
          <w:p w:rsidR="00533193" w:rsidRDefault="00533193" w:rsidP="000E2832">
            <w:pPr>
              <w:rPr>
                <w:sz w:val="20"/>
                <w:szCs w:val="20"/>
              </w:rPr>
            </w:pPr>
            <w:r>
              <w:rPr>
                <w:sz w:val="20"/>
                <w:szCs w:val="20"/>
              </w:rPr>
              <w:t>- строительство ШГРП в д. Кшауши, д. Яныши, д. Шобашкаркасы, д. Онгапось, д. Чиганары, д. Яуши, д. Ырашпулых</w:t>
            </w:r>
            <w:r w:rsidR="000E2832">
              <w:rPr>
                <w:sz w:val="20"/>
                <w:szCs w:val="20"/>
              </w:rPr>
              <w:t>, д. Митрофанкасы, д. Синьял-Покровское</w:t>
            </w:r>
            <w:r>
              <w:rPr>
                <w:sz w:val="20"/>
                <w:szCs w:val="20"/>
              </w:rPr>
              <w:t>;</w:t>
            </w:r>
          </w:p>
          <w:p w:rsidR="00533193" w:rsidRDefault="00533193" w:rsidP="00E11FEE">
            <w:pPr>
              <w:rPr>
                <w:sz w:val="20"/>
                <w:szCs w:val="20"/>
              </w:rPr>
            </w:pPr>
            <w:r>
              <w:rPr>
                <w:sz w:val="20"/>
                <w:szCs w:val="20"/>
              </w:rPr>
              <w:t xml:space="preserve">- строительство водонапорной башни: д. </w:t>
            </w:r>
            <w:r w:rsidRPr="001A42EE">
              <w:rPr>
                <w:sz w:val="20"/>
                <w:szCs w:val="20"/>
              </w:rPr>
              <w:t>Зав</w:t>
            </w:r>
            <w:r>
              <w:rPr>
                <w:sz w:val="20"/>
                <w:szCs w:val="20"/>
              </w:rPr>
              <w:t xml:space="preserve">ражное, д. Моштауши, д. Байсубаково, </w:t>
            </w:r>
            <w:r w:rsidRPr="001A42EE">
              <w:rPr>
                <w:sz w:val="20"/>
                <w:szCs w:val="20"/>
              </w:rPr>
              <w:t>д. Мутикасы, д. Синьял-Чурачики, д. Мадикасы</w:t>
            </w:r>
            <w:r>
              <w:rPr>
                <w:sz w:val="20"/>
                <w:szCs w:val="20"/>
              </w:rPr>
              <w:t xml:space="preserve">, д. Шобашкаркасы, д. Хора-Сирма, </w:t>
            </w:r>
            <w:r w:rsidR="00E2352F">
              <w:rPr>
                <w:sz w:val="20"/>
                <w:szCs w:val="20"/>
              </w:rPr>
              <w:t>с. Туруно</w:t>
            </w:r>
            <w:r w:rsidR="00E2352F">
              <w:rPr>
                <w:sz w:val="20"/>
                <w:szCs w:val="20"/>
              </w:rPr>
              <w:lastRenderedPageBreak/>
              <w:t>во</w:t>
            </w:r>
            <w:r>
              <w:rPr>
                <w:sz w:val="20"/>
                <w:szCs w:val="20"/>
              </w:rPr>
              <w:t>, д. Чиганары, д. Ырашпулых, д. Сятра-Марги, д. Мокшино, д. Сятракасы (Сарабакасинский т/о), д. Тохмеево, д. Большой Чигирь;</w:t>
            </w:r>
          </w:p>
          <w:p w:rsidR="00533193" w:rsidRDefault="00533193" w:rsidP="004419DE">
            <w:pPr>
              <w:rPr>
                <w:sz w:val="20"/>
                <w:szCs w:val="20"/>
              </w:rPr>
            </w:pPr>
            <w:r>
              <w:rPr>
                <w:sz w:val="20"/>
                <w:szCs w:val="20"/>
              </w:rPr>
              <w:t>- строительство артезианской скважины: д. Завражное, д. Байсубаково, д. Шобашкаркасы,</w:t>
            </w:r>
          </w:p>
          <w:p w:rsidR="00533193" w:rsidRDefault="000454AB" w:rsidP="00DE6153">
            <w:pPr>
              <w:rPr>
                <w:sz w:val="20"/>
                <w:szCs w:val="20"/>
              </w:rPr>
            </w:pPr>
            <w:r>
              <w:rPr>
                <w:sz w:val="20"/>
                <w:szCs w:val="20"/>
              </w:rPr>
              <w:t>д. Ырашпулых, д. Большой Чигирь, с. Туруно</w:t>
            </w:r>
            <w:r w:rsidR="00DE6153">
              <w:rPr>
                <w:sz w:val="20"/>
                <w:szCs w:val="20"/>
              </w:rPr>
              <w:t xml:space="preserve">во, д. Челкасы, д. Типнеры, д. </w:t>
            </w:r>
            <w:r w:rsidR="00C16E4C">
              <w:rPr>
                <w:sz w:val="20"/>
                <w:szCs w:val="20"/>
              </w:rPr>
              <w:t xml:space="preserve">Шинерпоси, </w:t>
            </w:r>
            <w:r w:rsidR="00C16E4C" w:rsidRPr="00C16E4C">
              <w:rPr>
                <w:sz w:val="20"/>
                <w:szCs w:val="20"/>
              </w:rPr>
              <w:t>д. Синьял-Покровское</w:t>
            </w:r>
            <w:r w:rsidR="00C16E4C">
              <w:rPr>
                <w:sz w:val="20"/>
                <w:szCs w:val="20"/>
              </w:rPr>
              <w:t>;</w:t>
            </w:r>
          </w:p>
          <w:p w:rsidR="00533193" w:rsidRDefault="00533193" w:rsidP="00420664">
            <w:pPr>
              <w:rPr>
                <w:sz w:val="20"/>
                <w:szCs w:val="20"/>
              </w:rPr>
            </w:pPr>
            <w:r>
              <w:rPr>
                <w:sz w:val="20"/>
                <w:szCs w:val="20"/>
              </w:rPr>
              <w:t xml:space="preserve">- реконструкция водонапорной башни: </w:t>
            </w:r>
          </w:p>
          <w:p w:rsidR="00533193" w:rsidRDefault="00533193" w:rsidP="00420664">
            <w:pPr>
              <w:rPr>
                <w:sz w:val="20"/>
                <w:szCs w:val="20"/>
              </w:rPr>
            </w:pPr>
            <w:r w:rsidRPr="001A42EE">
              <w:rPr>
                <w:sz w:val="20"/>
                <w:szCs w:val="20"/>
              </w:rPr>
              <w:t>д. Алымкасы, ул. Шеш</w:t>
            </w:r>
            <w:r>
              <w:rPr>
                <w:sz w:val="20"/>
                <w:szCs w:val="20"/>
              </w:rPr>
              <w:t xml:space="preserve">кенеры, д.2а, </w:t>
            </w:r>
          </w:p>
          <w:p w:rsidR="00533193" w:rsidRPr="001A42EE" w:rsidRDefault="00533193" w:rsidP="00420664">
            <w:pPr>
              <w:rPr>
                <w:sz w:val="20"/>
                <w:szCs w:val="20"/>
              </w:rPr>
            </w:pPr>
            <w:r w:rsidRPr="001A42EE">
              <w:rPr>
                <w:sz w:val="20"/>
                <w:szCs w:val="20"/>
              </w:rPr>
              <w:t>д. Верхний Магазь, ул. Игнатьевых, строение 74</w:t>
            </w:r>
            <w:r>
              <w:rPr>
                <w:sz w:val="20"/>
                <w:szCs w:val="20"/>
              </w:rPr>
              <w:t>,</w:t>
            </w:r>
          </w:p>
          <w:p w:rsidR="00533193" w:rsidRPr="001A42EE" w:rsidRDefault="00533193" w:rsidP="00420664">
            <w:pPr>
              <w:rPr>
                <w:sz w:val="20"/>
                <w:szCs w:val="20"/>
              </w:rPr>
            </w:pPr>
            <w:r w:rsidRPr="001A42EE">
              <w:rPr>
                <w:sz w:val="20"/>
                <w:szCs w:val="20"/>
              </w:rPr>
              <w:t>д. Кодеркасы, ул. 50 лет Победы, строение 1а</w:t>
            </w:r>
            <w:r>
              <w:rPr>
                <w:sz w:val="20"/>
                <w:szCs w:val="20"/>
              </w:rPr>
              <w:t>,</w:t>
            </w:r>
          </w:p>
          <w:p w:rsidR="00533193" w:rsidRPr="001A42EE" w:rsidRDefault="00533193" w:rsidP="00420664">
            <w:pPr>
              <w:rPr>
                <w:sz w:val="20"/>
                <w:szCs w:val="20"/>
              </w:rPr>
            </w:pPr>
            <w:r w:rsidRPr="001A42EE">
              <w:rPr>
                <w:sz w:val="20"/>
                <w:szCs w:val="20"/>
              </w:rPr>
              <w:t>д. Толиково, ул. Большая, строение 47а</w:t>
            </w:r>
            <w:r>
              <w:rPr>
                <w:sz w:val="20"/>
                <w:szCs w:val="20"/>
              </w:rPr>
              <w:t>,</w:t>
            </w:r>
          </w:p>
          <w:p w:rsidR="00533193" w:rsidRPr="001A42EE" w:rsidRDefault="00533193" w:rsidP="00420664">
            <w:pPr>
              <w:rPr>
                <w:sz w:val="20"/>
                <w:szCs w:val="20"/>
              </w:rPr>
            </w:pPr>
            <w:r w:rsidRPr="001A42EE">
              <w:rPr>
                <w:sz w:val="20"/>
                <w:szCs w:val="20"/>
              </w:rPr>
              <w:t>д. Сятра-Марги</w:t>
            </w:r>
            <w:r>
              <w:rPr>
                <w:sz w:val="20"/>
                <w:szCs w:val="20"/>
              </w:rPr>
              <w:t>,</w:t>
            </w:r>
          </w:p>
          <w:p w:rsidR="00533193" w:rsidRDefault="00533193" w:rsidP="00420664">
            <w:pPr>
              <w:rPr>
                <w:sz w:val="20"/>
                <w:szCs w:val="20"/>
              </w:rPr>
            </w:pPr>
            <w:r w:rsidRPr="001A42EE">
              <w:rPr>
                <w:sz w:val="20"/>
                <w:szCs w:val="20"/>
              </w:rPr>
              <w:t>д. Синьял-Покровское, ул. Северная</w:t>
            </w:r>
            <w:r>
              <w:rPr>
                <w:sz w:val="20"/>
                <w:szCs w:val="20"/>
              </w:rPr>
              <w:t>,</w:t>
            </w:r>
          </w:p>
          <w:p w:rsidR="00533193" w:rsidRDefault="00533193" w:rsidP="00420664">
            <w:pPr>
              <w:rPr>
                <w:sz w:val="20"/>
                <w:szCs w:val="20"/>
              </w:rPr>
            </w:pPr>
            <w:r>
              <w:rPr>
                <w:sz w:val="20"/>
                <w:szCs w:val="20"/>
              </w:rPr>
              <w:t>д. Кодеркасы;</w:t>
            </w:r>
          </w:p>
          <w:p w:rsidR="00533193" w:rsidRDefault="00533193" w:rsidP="00420664">
            <w:pPr>
              <w:rPr>
                <w:sz w:val="20"/>
                <w:szCs w:val="20"/>
              </w:rPr>
            </w:pPr>
            <w:r>
              <w:rPr>
                <w:sz w:val="20"/>
                <w:szCs w:val="20"/>
              </w:rPr>
              <w:t>- строительство плотины: д. Мамги, с. Ишлеи, ул. Заводская, д. Олгаши, д. Мадикасы</w:t>
            </w:r>
          </w:p>
          <w:p w:rsidR="00533193" w:rsidRDefault="00533193" w:rsidP="00420664">
            <w:pPr>
              <w:rPr>
                <w:sz w:val="20"/>
                <w:szCs w:val="20"/>
              </w:rPr>
            </w:pPr>
            <w:r>
              <w:rPr>
                <w:sz w:val="20"/>
                <w:szCs w:val="20"/>
              </w:rPr>
              <w:t>- реконструкция плотины: д. Курмыши, д. Кшауши,</w:t>
            </w:r>
          </w:p>
          <w:p w:rsidR="00533193" w:rsidRDefault="00533193" w:rsidP="00420664">
            <w:pPr>
              <w:rPr>
                <w:sz w:val="20"/>
                <w:szCs w:val="20"/>
              </w:rPr>
            </w:pPr>
            <w:r>
              <w:rPr>
                <w:sz w:val="20"/>
                <w:szCs w:val="20"/>
              </w:rPr>
              <w:t>- реконструкция гидротехнического сооружения д. Мерешпоси,</w:t>
            </w:r>
          </w:p>
          <w:p w:rsidR="00533193" w:rsidRDefault="00533193" w:rsidP="00420664">
            <w:pPr>
              <w:rPr>
                <w:sz w:val="20"/>
                <w:szCs w:val="20"/>
              </w:rPr>
            </w:pPr>
            <w:r>
              <w:rPr>
                <w:sz w:val="20"/>
                <w:szCs w:val="20"/>
              </w:rPr>
              <w:t>- строительство очистных сооружений (КОС): с. Абашево, д. Новые Тренькасы, д. Толиково, с. Ишаки, д. Шинерпоси, д. Шобашкаркасы, д. Вурманкас-Туруново, д. Чиршкасы (Чиршкасинский т/о), д. Шоркино;</w:t>
            </w:r>
          </w:p>
          <w:p w:rsidR="00533193" w:rsidRDefault="00533193" w:rsidP="00420664">
            <w:pPr>
              <w:rPr>
                <w:sz w:val="20"/>
                <w:szCs w:val="20"/>
              </w:rPr>
            </w:pPr>
            <w:r>
              <w:rPr>
                <w:sz w:val="20"/>
                <w:szCs w:val="20"/>
              </w:rPr>
              <w:t>- реконструкция очистных сооружений (КОС): д. Митрофанкасы, с. Ишлеи, с. Синьялы, д. Карандайкасы, д. Шорчекасы, п. Новое Атлашево, д. Чиршкасы, д. Вурманкас-Туруново;</w:t>
            </w:r>
          </w:p>
          <w:p w:rsidR="00533193" w:rsidRPr="001B3215" w:rsidRDefault="00533193" w:rsidP="00420664">
            <w:pPr>
              <w:rPr>
                <w:sz w:val="20"/>
                <w:szCs w:val="20"/>
              </w:rPr>
            </w:pPr>
            <w:r>
              <w:rPr>
                <w:sz w:val="20"/>
                <w:szCs w:val="20"/>
              </w:rPr>
              <w:t>- строительство канализационной насосной стации (КНС) в пгт. Кугеси.</w:t>
            </w: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Зона транспортной инфраструктуры</w:t>
            </w:r>
          </w:p>
        </w:tc>
        <w:tc>
          <w:tcPr>
            <w:tcW w:w="3685" w:type="dxa"/>
          </w:tcPr>
          <w:p w:rsidR="00533193" w:rsidRPr="001A42EE" w:rsidRDefault="00533193" w:rsidP="00F03881">
            <w:pPr>
              <w:rPr>
                <w:sz w:val="20"/>
                <w:szCs w:val="20"/>
              </w:rPr>
            </w:pPr>
            <w:r w:rsidRPr="001A42EE">
              <w:rPr>
                <w:sz w:val="20"/>
                <w:szCs w:val="20"/>
              </w:rPr>
              <w:t>Для размещения объектов транспортной инфраструктуры, в том числе сооружений и линейных объектов</w:t>
            </w:r>
          </w:p>
        </w:tc>
        <w:tc>
          <w:tcPr>
            <w:tcW w:w="3686" w:type="dxa"/>
          </w:tcPr>
          <w:p w:rsidR="00533193" w:rsidRPr="00FD1629" w:rsidRDefault="00533193" w:rsidP="00FD1629">
            <w:pPr>
              <w:pStyle w:val="1f1"/>
              <w:rPr>
                <w:rFonts w:ascii="Times New Roman" w:hAnsi="Times New Roman"/>
                <w:sz w:val="20"/>
                <w:szCs w:val="20"/>
              </w:rPr>
            </w:pPr>
            <w:r w:rsidRPr="00FD1629">
              <w:rPr>
                <w:rFonts w:ascii="Times New Roman" w:hAnsi="Times New Roman"/>
                <w:sz w:val="20"/>
                <w:szCs w:val="20"/>
              </w:rPr>
              <w:t>Площадь – 1230,4 га</w:t>
            </w:r>
          </w:p>
          <w:p w:rsidR="00533193" w:rsidRPr="00FD1629" w:rsidRDefault="00533193" w:rsidP="00FD1629">
            <w:pPr>
              <w:pStyle w:val="1f1"/>
              <w:rPr>
                <w:rFonts w:ascii="Times New Roman" w:hAnsi="Times New Roman"/>
                <w:sz w:val="20"/>
                <w:szCs w:val="20"/>
              </w:rPr>
            </w:pPr>
            <w:r w:rsidRPr="00FD1629">
              <w:rPr>
                <w:rFonts w:ascii="Times New Roman" w:hAnsi="Times New Roman"/>
                <w:sz w:val="20"/>
                <w:szCs w:val="20"/>
              </w:rPr>
              <w:t>Предельное количество этажей – 3,</w:t>
            </w:r>
          </w:p>
          <w:p w:rsidR="00533193" w:rsidRPr="00FD1629" w:rsidRDefault="00533193" w:rsidP="00FD1629">
            <w:pPr>
              <w:pStyle w:val="1f1"/>
              <w:rPr>
                <w:rFonts w:ascii="Times New Roman" w:hAnsi="Times New Roman"/>
                <w:sz w:val="20"/>
                <w:szCs w:val="20"/>
              </w:rPr>
            </w:pPr>
            <w:r w:rsidRPr="00FD1629">
              <w:rPr>
                <w:rFonts w:ascii="Times New Roman" w:hAnsi="Times New Roman"/>
                <w:sz w:val="20"/>
                <w:szCs w:val="20"/>
              </w:rPr>
              <w:t>коэффициент застройки – 0,6;</w:t>
            </w:r>
          </w:p>
          <w:p w:rsidR="00533193" w:rsidRPr="00FD1629" w:rsidRDefault="00533193" w:rsidP="00FD1629">
            <w:pPr>
              <w:pStyle w:val="1f1"/>
              <w:rPr>
                <w:rFonts w:ascii="Times New Roman" w:hAnsi="Times New Roman"/>
                <w:sz w:val="20"/>
                <w:szCs w:val="20"/>
              </w:rPr>
            </w:pPr>
            <w:r w:rsidRPr="00FD1629">
              <w:rPr>
                <w:rFonts w:ascii="Times New Roman" w:hAnsi="Times New Roman"/>
                <w:sz w:val="20"/>
                <w:szCs w:val="20"/>
              </w:rPr>
              <w:t>коэффициент плотности застройки – 1,8</w:t>
            </w:r>
          </w:p>
        </w:tc>
        <w:tc>
          <w:tcPr>
            <w:tcW w:w="4252" w:type="dxa"/>
          </w:tcPr>
          <w:p w:rsidR="00533193" w:rsidRPr="004B2E73" w:rsidRDefault="00533193" w:rsidP="00F03881">
            <w:pPr>
              <w:rPr>
                <w:b/>
                <w:sz w:val="20"/>
                <w:szCs w:val="20"/>
                <w:u w:val="single"/>
              </w:rPr>
            </w:pPr>
            <w:r w:rsidRPr="004B2E73">
              <w:rPr>
                <w:b/>
                <w:sz w:val="20"/>
                <w:szCs w:val="20"/>
                <w:u w:val="single"/>
              </w:rPr>
              <w:t>Объекты федерального значения:</w:t>
            </w:r>
          </w:p>
          <w:p w:rsidR="00533193" w:rsidRDefault="00533193" w:rsidP="00E02C67">
            <w:pPr>
              <w:rPr>
                <w:color w:val="22272F"/>
                <w:sz w:val="20"/>
                <w:szCs w:val="20"/>
                <w:shd w:val="clear" w:color="auto" w:fill="FFFFFF"/>
              </w:rPr>
            </w:pPr>
            <w:r>
              <w:rPr>
                <w:color w:val="22272F"/>
                <w:sz w:val="20"/>
                <w:szCs w:val="20"/>
                <w:shd w:val="clear" w:color="auto" w:fill="FFFFFF"/>
              </w:rPr>
              <w:t>- с</w:t>
            </w:r>
            <w:r w:rsidRPr="001A42EE">
              <w:rPr>
                <w:color w:val="22272F"/>
                <w:sz w:val="20"/>
                <w:szCs w:val="20"/>
                <w:shd w:val="clear" w:color="auto" w:fill="FFFFFF"/>
              </w:rPr>
              <w:t>троительство станции Чебоксары ВСМ</w:t>
            </w:r>
          </w:p>
          <w:p w:rsidR="00AD4324" w:rsidRDefault="00AD4324" w:rsidP="00AD4324">
            <w:pPr>
              <w:rPr>
                <w:b/>
                <w:sz w:val="20"/>
                <w:szCs w:val="20"/>
                <w:u w:val="single"/>
              </w:rPr>
            </w:pPr>
            <w:r w:rsidRPr="00451132">
              <w:rPr>
                <w:b/>
                <w:sz w:val="20"/>
                <w:szCs w:val="20"/>
                <w:u w:val="single"/>
              </w:rPr>
              <w:t>Объекты местного значения:</w:t>
            </w:r>
          </w:p>
          <w:p w:rsidR="00AD4324" w:rsidRPr="00E02C67" w:rsidRDefault="007B047A" w:rsidP="00E02C67">
            <w:pPr>
              <w:rPr>
                <w:color w:val="22272F"/>
                <w:sz w:val="20"/>
                <w:szCs w:val="20"/>
                <w:shd w:val="clear" w:color="auto" w:fill="FFFFFF"/>
              </w:rPr>
            </w:pPr>
            <w:r>
              <w:rPr>
                <w:color w:val="22272F"/>
                <w:sz w:val="20"/>
                <w:szCs w:val="20"/>
                <w:shd w:val="clear" w:color="auto" w:fill="FFFFFF"/>
              </w:rPr>
              <w:t>- остановочный пункт (13</w:t>
            </w:r>
            <w:r w:rsidR="00AD4324">
              <w:rPr>
                <w:color w:val="22272F"/>
                <w:sz w:val="20"/>
                <w:szCs w:val="20"/>
                <w:shd w:val="clear" w:color="auto" w:fill="FFFFFF"/>
              </w:rPr>
              <w:t xml:space="preserve"> шт)</w:t>
            </w: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887452">
            <w:pPr>
              <w:rPr>
                <w:sz w:val="20"/>
                <w:szCs w:val="20"/>
              </w:rPr>
            </w:pPr>
            <w:r w:rsidRPr="001A42EE">
              <w:rPr>
                <w:sz w:val="20"/>
                <w:szCs w:val="20"/>
              </w:rPr>
              <w:t>Зона сельскохозяйственного использования</w:t>
            </w:r>
          </w:p>
        </w:tc>
        <w:tc>
          <w:tcPr>
            <w:tcW w:w="3685" w:type="dxa"/>
          </w:tcPr>
          <w:p w:rsidR="00533193" w:rsidRPr="001A42EE" w:rsidRDefault="00533193" w:rsidP="00F03881">
            <w:pPr>
              <w:rPr>
                <w:sz w:val="20"/>
                <w:szCs w:val="20"/>
              </w:rPr>
            </w:pPr>
            <w:r w:rsidRPr="001A42EE">
              <w:rPr>
                <w:sz w:val="20"/>
                <w:szCs w:val="20"/>
              </w:rPr>
              <w:t>Земли сельскохозяйственного назначения (кроме сельскохозяйственных угодий), предназначенные для нужд сельского хозяйства</w:t>
            </w:r>
          </w:p>
        </w:tc>
        <w:tc>
          <w:tcPr>
            <w:tcW w:w="3686" w:type="dxa"/>
          </w:tcPr>
          <w:p w:rsidR="00533193" w:rsidRPr="001A42EE" w:rsidRDefault="00533193" w:rsidP="00EA2771">
            <w:pPr>
              <w:pStyle w:val="1f1"/>
              <w:rPr>
                <w:rFonts w:ascii="Times New Roman" w:hAnsi="Times New Roman"/>
                <w:sz w:val="20"/>
                <w:szCs w:val="20"/>
              </w:rPr>
            </w:pPr>
            <w:r w:rsidRPr="00670BB1">
              <w:rPr>
                <w:rFonts w:ascii="Times New Roman" w:hAnsi="Times New Roman"/>
                <w:sz w:val="20"/>
                <w:szCs w:val="20"/>
              </w:rPr>
              <w:t xml:space="preserve">Площадь – </w:t>
            </w:r>
            <w:r w:rsidR="00FD1629" w:rsidRPr="00FD1629">
              <w:rPr>
                <w:rFonts w:ascii="Times New Roman" w:hAnsi="Times New Roman"/>
                <w:sz w:val="20"/>
                <w:szCs w:val="20"/>
              </w:rPr>
              <w:t xml:space="preserve">64766,45 </w:t>
            </w:r>
            <w:r w:rsidRPr="00670BB1">
              <w:rPr>
                <w:rFonts w:ascii="Times New Roman" w:hAnsi="Times New Roman"/>
                <w:sz w:val="20"/>
                <w:szCs w:val="20"/>
              </w:rPr>
              <w:t>га</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rsidR="00533193" w:rsidRPr="001A42EE" w:rsidRDefault="00533193" w:rsidP="00F03881">
            <w:pPr>
              <w:rPr>
                <w:sz w:val="20"/>
                <w:szCs w:val="20"/>
              </w:rPr>
            </w:pPr>
            <w:r w:rsidRPr="001A42EE">
              <w:rPr>
                <w:sz w:val="20"/>
                <w:szCs w:val="20"/>
              </w:rPr>
              <w:t>Коэффициент плотности застройки – не подлежит ограничению.</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Зона садоводческих или огороднических некоммерческих товариществ</w:t>
            </w:r>
          </w:p>
        </w:tc>
        <w:tc>
          <w:tcPr>
            <w:tcW w:w="3685" w:type="dxa"/>
          </w:tcPr>
          <w:p w:rsidR="00533193" w:rsidRPr="001A42EE" w:rsidRDefault="00533193" w:rsidP="00F03881">
            <w:pPr>
              <w:widowControl w:val="0"/>
              <w:autoSpaceDE w:val="0"/>
              <w:autoSpaceDN w:val="0"/>
              <w:adjustRightInd w:val="0"/>
              <w:rPr>
                <w:sz w:val="20"/>
                <w:szCs w:val="20"/>
              </w:rPr>
            </w:pPr>
            <w:r w:rsidRPr="001A42EE">
              <w:rPr>
                <w:sz w:val="20"/>
                <w:szCs w:val="20"/>
              </w:rPr>
              <w:t>Для размещения садоводческих или огороднических некоммерческих товариществ</w:t>
            </w:r>
          </w:p>
        </w:tc>
        <w:tc>
          <w:tcPr>
            <w:tcW w:w="3686" w:type="dxa"/>
          </w:tcPr>
          <w:p w:rsidR="00533193" w:rsidRPr="001A42EE" w:rsidRDefault="00533193" w:rsidP="00EA2771">
            <w:pPr>
              <w:pStyle w:val="1f1"/>
              <w:rPr>
                <w:rFonts w:ascii="Times New Roman" w:hAnsi="Times New Roman"/>
                <w:sz w:val="20"/>
                <w:szCs w:val="20"/>
              </w:rPr>
            </w:pPr>
            <w:r w:rsidRPr="00670BB1">
              <w:rPr>
                <w:rFonts w:ascii="Times New Roman" w:hAnsi="Times New Roman"/>
                <w:sz w:val="20"/>
                <w:szCs w:val="20"/>
              </w:rPr>
              <w:t xml:space="preserve">Площадь – </w:t>
            </w:r>
            <w:r w:rsidR="00FD1629" w:rsidRPr="00FD1629">
              <w:rPr>
                <w:rFonts w:ascii="Times New Roman" w:hAnsi="Times New Roman"/>
                <w:sz w:val="20"/>
                <w:szCs w:val="20"/>
              </w:rPr>
              <w:t xml:space="preserve">2202,9 </w:t>
            </w:r>
            <w:r w:rsidRPr="00670BB1">
              <w:rPr>
                <w:rFonts w:ascii="Times New Roman" w:hAnsi="Times New Roman"/>
                <w:sz w:val="20"/>
                <w:szCs w:val="20"/>
              </w:rPr>
              <w:t>га</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rsidR="00533193" w:rsidRPr="001A42EE" w:rsidRDefault="00533193" w:rsidP="00F03881">
            <w:pPr>
              <w:rPr>
                <w:sz w:val="20"/>
                <w:szCs w:val="20"/>
              </w:rPr>
            </w:pPr>
            <w:r w:rsidRPr="001A42EE">
              <w:rPr>
                <w:sz w:val="20"/>
                <w:szCs w:val="20"/>
              </w:rPr>
              <w:t>Коэффициент плотности застройки – не подлежит ограничению.</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Pr>
                <w:sz w:val="20"/>
                <w:szCs w:val="20"/>
              </w:rPr>
              <w:t>Производственная зона сельско</w:t>
            </w:r>
            <w:r w:rsidRPr="001A42EE">
              <w:rPr>
                <w:sz w:val="20"/>
                <w:szCs w:val="20"/>
              </w:rPr>
              <w:t>хозяйственных предприятий</w:t>
            </w:r>
          </w:p>
        </w:tc>
        <w:tc>
          <w:tcPr>
            <w:tcW w:w="3685" w:type="dxa"/>
          </w:tcPr>
          <w:p w:rsidR="00533193" w:rsidRPr="001A42EE" w:rsidRDefault="00533193" w:rsidP="00F03881">
            <w:pPr>
              <w:widowControl w:val="0"/>
              <w:autoSpaceDE w:val="0"/>
              <w:autoSpaceDN w:val="0"/>
              <w:adjustRightInd w:val="0"/>
              <w:rPr>
                <w:sz w:val="20"/>
                <w:szCs w:val="20"/>
              </w:rPr>
            </w:pPr>
            <w:r w:rsidRPr="001A42EE">
              <w:rPr>
                <w:sz w:val="20"/>
                <w:szCs w:val="20"/>
              </w:rPr>
              <w:t>Для размещения сельскохозяйственных предприятий и их инфраструктуры</w:t>
            </w:r>
          </w:p>
        </w:tc>
        <w:tc>
          <w:tcPr>
            <w:tcW w:w="3686" w:type="dxa"/>
          </w:tcPr>
          <w:p w:rsidR="00533193" w:rsidRPr="001A42EE" w:rsidRDefault="00533193" w:rsidP="00EA2771">
            <w:pPr>
              <w:pStyle w:val="1f1"/>
              <w:rPr>
                <w:rFonts w:ascii="Times New Roman" w:hAnsi="Times New Roman"/>
                <w:sz w:val="20"/>
                <w:szCs w:val="20"/>
              </w:rPr>
            </w:pPr>
            <w:r w:rsidRPr="00670BB1">
              <w:rPr>
                <w:rFonts w:ascii="Times New Roman" w:hAnsi="Times New Roman"/>
                <w:sz w:val="20"/>
                <w:szCs w:val="20"/>
              </w:rPr>
              <w:t xml:space="preserve">Площадь – </w:t>
            </w:r>
            <w:r w:rsidR="00FD1629" w:rsidRPr="00FD1629">
              <w:rPr>
                <w:rFonts w:ascii="Times New Roman" w:hAnsi="Times New Roman"/>
                <w:sz w:val="20"/>
                <w:szCs w:val="20"/>
              </w:rPr>
              <w:t xml:space="preserve">1536,4 </w:t>
            </w:r>
            <w:r w:rsidRPr="00670BB1">
              <w:rPr>
                <w:rFonts w:ascii="Times New Roman" w:hAnsi="Times New Roman"/>
                <w:sz w:val="20"/>
                <w:szCs w:val="20"/>
              </w:rPr>
              <w:t>га</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rsidR="00533193" w:rsidRPr="001A42EE" w:rsidRDefault="00533193" w:rsidP="00F03881">
            <w:pPr>
              <w:rPr>
                <w:sz w:val="20"/>
                <w:szCs w:val="20"/>
              </w:rPr>
            </w:pPr>
            <w:r w:rsidRPr="001A42EE">
              <w:rPr>
                <w:sz w:val="20"/>
                <w:szCs w:val="20"/>
              </w:rPr>
              <w:t>Коэффициент плотности застройки – не подлежит ограничению.</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Зона рекреационного назначения</w:t>
            </w:r>
          </w:p>
        </w:tc>
        <w:tc>
          <w:tcPr>
            <w:tcW w:w="3685" w:type="dxa"/>
          </w:tcPr>
          <w:p w:rsidR="00533193" w:rsidRPr="001A42EE" w:rsidRDefault="00533193" w:rsidP="00F03881">
            <w:pPr>
              <w:widowControl w:val="0"/>
              <w:autoSpaceDE w:val="0"/>
              <w:autoSpaceDN w:val="0"/>
              <w:adjustRightInd w:val="0"/>
              <w:rPr>
                <w:sz w:val="20"/>
                <w:szCs w:val="20"/>
              </w:rPr>
            </w:pPr>
            <w:r w:rsidRPr="001A42EE">
              <w:rPr>
                <w:sz w:val="20"/>
                <w:szCs w:val="20"/>
              </w:rPr>
              <w:t>Для размещения городских лесов, скверов, парков, городских садов, прудов, озер, водохранилищ, пляжей, береговых полос водных объектов общего пользования</w:t>
            </w:r>
          </w:p>
        </w:tc>
        <w:tc>
          <w:tcPr>
            <w:tcW w:w="3686" w:type="dxa"/>
          </w:tcPr>
          <w:p w:rsidR="00533193" w:rsidRPr="001A42EE" w:rsidRDefault="00533193" w:rsidP="00EA2771">
            <w:pPr>
              <w:pStyle w:val="1f1"/>
              <w:rPr>
                <w:rFonts w:ascii="Times New Roman" w:hAnsi="Times New Roman"/>
                <w:sz w:val="20"/>
                <w:szCs w:val="20"/>
              </w:rPr>
            </w:pPr>
            <w:r w:rsidRPr="000D7735">
              <w:rPr>
                <w:rFonts w:ascii="Times New Roman" w:hAnsi="Times New Roman"/>
                <w:sz w:val="20"/>
                <w:szCs w:val="20"/>
              </w:rPr>
              <w:t xml:space="preserve">Площадь – </w:t>
            </w:r>
            <w:r w:rsidR="00FD1629" w:rsidRPr="00FD1629">
              <w:rPr>
                <w:rFonts w:ascii="Times New Roman" w:hAnsi="Times New Roman"/>
                <w:sz w:val="20"/>
                <w:szCs w:val="20"/>
              </w:rPr>
              <w:t xml:space="preserve">188,5 </w:t>
            </w:r>
            <w:r w:rsidRPr="00533193">
              <w:rPr>
                <w:rFonts w:ascii="Times New Roman" w:hAnsi="Times New Roman"/>
                <w:sz w:val="20"/>
                <w:szCs w:val="20"/>
              </w:rPr>
              <w:t>га</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rsidR="00533193" w:rsidRPr="001A42EE" w:rsidRDefault="00533193" w:rsidP="00F03881">
            <w:pPr>
              <w:rPr>
                <w:sz w:val="20"/>
                <w:szCs w:val="20"/>
              </w:rPr>
            </w:pPr>
            <w:r w:rsidRPr="001A42EE">
              <w:rPr>
                <w:sz w:val="20"/>
                <w:szCs w:val="20"/>
              </w:rPr>
              <w:t>Коэффициент плотности застройки – не подлежит ограничению.</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Зона лесов</w:t>
            </w:r>
          </w:p>
        </w:tc>
        <w:tc>
          <w:tcPr>
            <w:tcW w:w="3685" w:type="dxa"/>
          </w:tcPr>
          <w:p w:rsidR="00533193" w:rsidRPr="001A42EE" w:rsidRDefault="00533193" w:rsidP="00F03881">
            <w:pPr>
              <w:widowControl w:val="0"/>
              <w:autoSpaceDE w:val="0"/>
              <w:autoSpaceDN w:val="0"/>
              <w:adjustRightInd w:val="0"/>
              <w:rPr>
                <w:sz w:val="20"/>
                <w:szCs w:val="20"/>
              </w:rPr>
            </w:pPr>
            <w:r w:rsidRPr="001A42EE">
              <w:rPr>
                <w:sz w:val="20"/>
                <w:szCs w:val="20"/>
              </w:rPr>
              <w:t>Для размещения земель лесного фонда</w:t>
            </w:r>
          </w:p>
        </w:tc>
        <w:tc>
          <w:tcPr>
            <w:tcW w:w="3686" w:type="dxa"/>
          </w:tcPr>
          <w:p w:rsidR="00533193" w:rsidRPr="001A42EE" w:rsidRDefault="00533193" w:rsidP="00EA2771">
            <w:pPr>
              <w:pStyle w:val="1f1"/>
              <w:rPr>
                <w:rFonts w:ascii="Times New Roman" w:hAnsi="Times New Roman"/>
                <w:sz w:val="20"/>
                <w:szCs w:val="20"/>
              </w:rPr>
            </w:pPr>
            <w:r w:rsidRPr="000D7735">
              <w:rPr>
                <w:rFonts w:ascii="Times New Roman" w:hAnsi="Times New Roman"/>
                <w:sz w:val="20"/>
                <w:szCs w:val="20"/>
              </w:rPr>
              <w:t xml:space="preserve">Площадь – </w:t>
            </w:r>
            <w:r w:rsidR="00FD1629" w:rsidRPr="00FD1629">
              <w:rPr>
                <w:rFonts w:ascii="Times New Roman" w:hAnsi="Times New Roman"/>
                <w:sz w:val="20"/>
                <w:szCs w:val="20"/>
              </w:rPr>
              <w:t xml:space="preserve">37012,57 </w:t>
            </w:r>
            <w:r w:rsidRPr="000D7735">
              <w:rPr>
                <w:rFonts w:ascii="Times New Roman" w:hAnsi="Times New Roman"/>
                <w:sz w:val="20"/>
                <w:szCs w:val="20"/>
              </w:rPr>
              <w:t>га</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 xml:space="preserve">Предельное количество этажей – не </w:t>
            </w:r>
            <w:r w:rsidRPr="001A42EE">
              <w:rPr>
                <w:rFonts w:ascii="Times New Roman" w:hAnsi="Times New Roman"/>
                <w:sz w:val="20"/>
                <w:szCs w:val="20"/>
              </w:rPr>
              <w:lastRenderedPageBreak/>
              <w:t>подлежит установлению.</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установлению.</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не подлежит установлению.</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Зона кладбищ</w:t>
            </w:r>
          </w:p>
        </w:tc>
        <w:tc>
          <w:tcPr>
            <w:tcW w:w="3685" w:type="dxa"/>
          </w:tcPr>
          <w:p w:rsidR="00533193" w:rsidRPr="001A42EE" w:rsidRDefault="00533193" w:rsidP="00F03881">
            <w:pPr>
              <w:widowControl w:val="0"/>
              <w:autoSpaceDE w:val="0"/>
              <w:autoSpaceDN w:val="0"/>
              <w:adjustRightInd w:val="0"/>
              <w:rPr>
                <w:sz w:val="20"/>
                <w:szCs w:val="20"/>
              </w:rPr>
            </w:pPr>
            <w:r w:rsidRPr="001A42EE">
              <w:rPr>
                <w:sz w:val="20"/>
                <w:szCs w:val="20"/>
              </w:rPr>
              <w:t>Для размещения гражданских захоронений</w:t>
            </w:r>
          </w:p>
        </w:tc>
        <w:tc>
          <w:tcPr>
            <w:tcW w:w="3686" w:type="dxa"/>
          </w:tcPr>
          <w:p w:rsidR="00533193" w:rsidRPr="001A42EE" w:rsidRDefault="00533193" w:rsidP="00EA2771">
            <w:pPr>
              <w:pStyle w:val="1f1"/>
              <w:rPr>
                <w:rFonts w:ascii="Times New Roman" w:hAnsi="Times New Roman"/>
                <w:sz w:val="20"/>
                <w:szCs w:val="20"/>
              </w:rPr>
            </w:pPr>
            <w:r w:rsidRPr="000D7735">
              <w:rPr>
                <w:rFonts w:ascii="Times New Roman" w:hAnsi="Times New Roman"/>
                <w:sz w:val="20"/>
                <w:szCs w:val="20"/>
              </w:rPr>
              <w:t xml:space="preserve">Площадь – </w:t>
            </w:r>
            <w:r w:rsidRPr="00533193">
              <w:rPr>
                <w:rFonts w:ascii="Times New Roman" w:hAnsi="Times New Roman"/>
                <w:sz w:val="20"/>
                <w:szCs w:val="20"/>
              </w:rPr>
              <w:t>150,2</w:t>
            </w:r>
            <w:r>
              <w:rPr>
                <w:rFonts w:ascii="Times New Roman" w:hAnsi="Times New Roman"/>
                <w:sz w:val="20"/>
                <w:szCs w:val="20"/>
              </w:rPr>
              <w:t xml:space="preserve"> </w:t>
            </w:r>
            <w:r w:rsidRPr="000D7735">
              <w:rPr>
                <w:rFonts w:ascii="Times New Roman" w:hAnsi="Times New Roman"/>
                <w:sz w:val="20"/>
                <w:szCs w:val="20"/>
              </w:rPr>
              <w:t>га</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rsidR="00533193" w:rsidRPr="001A42EE" w:rsidRDefault="00533193" w:rsidP="00F03881">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rsidR="00533193" w:rsidRPr="001A42EE" w:rsidRDefault="00533193" w:rsidP="00F03881">
            <w:pPr>
              <w:rPr>
                <w:sz w:val="20"/>
                <w:szCs w:val="20"/>
              </w:rPr>
            </w:pPr>
            <w:r w:rsidRPr="001A42EE">
              <w:rPr>
                <w:sz w:val="20"/>
                <w:szCs w:val="20"/>
              </w:rPr>
              <w:t>Коэффициент плотности застройки – не подлежит ограничению</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Зона специального назначения</w:t>
            </w:r>
          </w:p>
        </w:tc>
        <w:tc>
          <w:tcPr>
            <w:tcW w:w="3685" w:type="dxa"/>
          </w:tcPr>
          <w:p w:rsidR="00533193" w:rsidRPr="001A42EE" w:rsidRDefault="00533193" w:rsidP="00F03881">
            <w:pPr>
              <w:widowControl w:val="0"/>
              <w:autoSpaceDE w:val="0"/>
              <w:autoSpaceDN w:val="0"/>
              <w:adjustRightInd w:val="0"/>
              <w:rPr>
                <w:sz w:val="20"/>
                <w:szCs w:val="20"/>
              </w:rPr>
            </w:pPr>
            <w:r w:rsidRPr="001A42EE">
              <w:rPr>
                <w:sz w:val="20"/>
                <w:szCs w:val="20"/>
              </w:rPr>
              <w:t>Для размещения кладбищ, зеленых насаждений специального назначения, объектов размещения отходом потребления и иных объектов, размещение которых может быть обеспечено только путем выделения указанных зон и недопустимо в других зонах</w:t>
            </w:r>
          </w:p>
        </w:tc>
        <w:tc>
          <w:tcPr>
            <w:tcW w:w="3686" w:type="dxa"/>
          </w:tcPr>
          <w:p w:rsidR="00533193" w:rsidRPr="001A42EE" w:rsidRDefault="00533193" w:rsidP="00EA2771">
            <w:pPr>
              <w:pStyle w:val="1f1"/>
              <w:rPr>
                <w:rFonts w:ascii="Times New Roman" w:hAnsi="Times New Roman"/>
                <w:sz w:val="20"/>
                <w:szCs w:val="20"/>
              </w:rPr>
            </w:pPr>
            <w:r w:rsidRPr="000D7735">
              <w:rPr>
                <w:rFonts w:ascii="Times New Roman" w:hAnsi="Times New Roman"/>
                <w:sz w:val="20"/>
                <w:szCs w:val="20"/>
              </w:rPr>
              <w:t xml:space="preserve">Площадь – </w:t>
            </w:r>
            <w:r w:rsidRPr="00533193">
              <w:rPr>
                <w:rFonts w:ascii="Times New Roman" w:hAnsi="Times New Roman"/>
                <w:sz w:val="20"/>
                <w:szCs w:val="20"/>
              </w:rPr>
              <w:t xml:space="preserve">3,16 </w:t>
            </w:r>
            <w:r w:rsidRPr="000D7735">
              <w:rPr>
                <w:rFonts w:ascii="Times New Roman" w:hAnsi="Times New Roman"/>
                <w:sz w:val="20"/>
                <w:szCs w:val="20"/>
              </w:rPr>
              <w:t>га</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не подлежит ограничению</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sidRPr="001A42EE">
              <w:rPr>
                <w:sz w:val="20"/>
                <w:szCs w:val="20"/>
              </w:rPr>
              <w:t>Зона режимных территорий</w:t>
            </w:r>
          </w:p>
        </w:tc>
        <w:tc>
          <w:tcPr>
            <w:tcW w:w="3685" w:type="dxa"/>
          </w:tcPr>
          <w:p w:rsidR="00533193" w:rsidRPr="001A42EE" w:rsidRDefault="00533193" w:rsidP="00F03881">
            <w:pPr>
              <w:widowControl w:val="0"/>
              <w:autoSpaceDE w:val="0"/>
              <w:autoSpaceDN w:val="0"/>
              <w:adjustRightInd w:val="0"/>
              <w:rPr>
                <w:sz w:val="20"/>
                <w:szCs w:val="20"/>
              </w:rPr>
            </w:pPr>
            <w:r w:rsidRPr="001A42EE">
              <w:rPr>
                <w:sz w:val="20"/>
                <w:szCs w:val="20"/>
              </w:rPr>
              <w:t>Для размещения режимных объектов</w:t>
            </w:r>
          </w:p>
        </w:tc>
        <w:tc>
          <w:tcPr>
            <w:tcW w:w="3686" w:type="dxa"/>
          </w:tcPr>
          <w:p w:rsidR="00533193" w:rsidRPr="001A42EE" w:rsidRDefault="00533193" w:rsidP="00887452">
            <w:pPr>
              <w:pStyle w:val="1f1"/>
              <w:rPr>
                <w:rFonts w:ascii="Times New Roman" w:hAnsi="Times New Roman"/>
                <w:sz w:val="20"/>
                <w:szCs w:val="20"/>
              </w:rPr>
            </w:pPr>
            <w:r w:rsidRPr="000D7735">
              <w:rPr>
                <w:rFonts w:ascii="Times New Roman" w:hAnsi="Times New Roman"/>
                <w:sz w:val="20"/>
                <w:szCs w:val="20"/>
              </w:rPr>
              <w:t xml:space="preserve">Площадь – </w:t>
            </w:r>
            <w:r w:rsidR="00FD1629" w:rsidRPr="00FD1629">
              <w:rPr>
                <w:rFonts w:ascii="Times New Roman" w:hAnsi="Times New Roman"/>
                <w:sz w:val="20"/>
                <w:szCs w:val="20"/>
              </w:rPr>
              <w:t xml:space="preserve">26,43 </w:t>
            </w:r>
            <w:r w:rsidRPr="000D7735">
              <w:rPr>
                <w:rFonts w:ascii="Times New Roman" w:hAnsi="Times New Roman"/>
                <w:sz w:val="20"/>
                <w:szCs w:val="20"/>
              </w:rPr>
              <w:t>га</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rsidR="00533193" w:rsidRPr="001A42EE" w:rsidRDefault="00533193" w:rsidP="00887452">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не подлежит ограничению</w:t>
            </w:r>
          </w:p>
        </w:tc>
        <w:tc>
          <w:tcPr>
            <w:tcW w:w="4252" w:type="dxa"/>
          </w:tcPr>
          <w:p w:rsidR="00533193" w:rsidRPr="001A42EE" w:rsidRDefault="00533193" w:rsidP="00F03881">
            <w:pPr>
              <w:rPr>
                <w:sz w:val="20"/>
                <w:szCs w:val="20"/>
              </w:rPr>
            </w:pPr>
          </w:p>
        </w:tc>
      </w:tr>
      <w:tr w:rsidR="00533193" w:rsidRPr="001A42EE" w:rsidTr="00EA2771">
        <w:tc>
          <w:tcPr>
            <w:tcW w:w="503" w:type="dxa"/>
          </w:tcPr>
          <w:p w:rsidR="00533193" w:rsidRPr="001A42EE" w:rsidRDefault="00533193" w:rsidP="00F03881">
            <w:pPr>
              <w:widowControl w:val="0"/>
              <w:numPr>
                <w:ilvl w:val="0"/>
                <w:numId w:val="22"/>
              </w:numPr>
              <w:autoSpaceDE w:val="0"/>
              <w:autoSpaceDN w:val="0"/>
              <w:adjustRightInd w:val="0"/>
              <w:snapToGrid/>
              <w:ind w:left="0" w:firstLine="0"/>
              <w:rPr>
                <w:sz w:val="20"/>
                <w:szCs w:val="20"/>
              </w:rPr>
            </w:pPr>
          </w:p>
        </w:tc>
        <w:tc>
          <w:tcPr>
            <w:tcW w:w="2724" w:type="dxa"/>
          </w:tcPr>
          <w:p w:rsidR="00533193" w:rsidRPr="001A42EE" w:rsidRDefault="00533193" w:rsidP="00F03881">
            <w:pPr>
              <w:rPr>
                <w:sz w:val="20"/>
                <w:szCs w:val="20"/>
              </w:rPr>
            </w:pPr>
            <w:r>
              <w:rPr>
                <w:sz w:val="20"/>
                <w:szCs w:val="20"/>
              </w:rPr>
              <w:t>Зона отдыха</w:t>
            </w:r>
          </w:p>
        </w:tc>
        <w:tc>
          <w:tcPr>
            <w:tcW w:w="3685" w:type="dxa"/>
          </w:tcPr>
          <w:p w:rsidR="00533193" w:rsidRPr="001A42EE" w:rsidRDefault="00075983" w:rsidP="00F03881">
            <w:pPr>
              <w:widowControl w:val="0"/>
              <w:autoSpaceDE w:val="0"/>
              <w:autoSpaceDN w:val="0"/>
              <w:adjustRightInd w:val="0"/>
              <w:rPr>
                <w:sz w:val="20"/>
                <w:szCs w:val="20"/>
              </w:rPr>
            </w:pPr>
            <w:r w:rsidRPr="00075983">
              <w:rPr>
                <w:sz w:val="20"/>
                <w:szCs w:val="20"/>
              </w:rPr>
              <w:t>Для размещения объектов отдыха, туризма, занятий физической культурой и спортом</w:t>
            </w:r>
          </w:p>
        </w:tc>
        <w:tc>
          <w:tcPr>
            <w:tcW w:w="3686" w:type="dxa"/>
          </w:tcPr>
          <w:p w:rsidR="00533193" w:rsidRPr="00FD1629" w:rsidRDefault="00533193" w:rsidP="00FD1629">
            <w:pPr>
              <w:pStyle w:val="1f1"/>
              <w:rPr>
                <w:rFonts w:ascii="Times New Roman" w:hAnsi="Times New Roman"/>
                <w:sz w:val="20"/>
                <w:szCs w:val="20"/>
              </w:rPr>
            </w:pPr>
            <w:r w:rsidRPr="00FD1629">
              <w:rPr>
                <w:rFonts w:ascii="Times New Roman" w:hAnsi="Times New Roman"/>
                <w:sz w:val="20"/>
                <w:szCs w:val="20"/>
              </w:rPr>
              <w:t xml:space="preserve">Площадь – </w:t>
            </w:r>
            <w:r w:rsidR="00FD1629" w:rsidRPr="00FD1629">
              <w:rPr>
                <w:rFonts w:ascii="Times New Roman" w:hAnsi="Times New Roman"/>
                <w:sz w:val="20"/>
                <w:szCs w:val="20"/>
              </w:rPr>
              <w:t xml:space="preserve">390,9 </w:t>
            </w:r>
            <w:r w:rsidRPr="00FD1629">
              <w:rPr>
                <w:rFonts w:ascii="Times New Roman" w:hAnsi="Times New Roman"/>
                <w:sz w:val="20"/>
                <w:szCs w:val="20"/>
              </w:rPr>
              <w:t>га</w:t>
            </w:r>
          </w:p>
          <w:p w:rsidR="00075983" w:rsidRPr="001A42EE" w:rsidRDefault="00075983" w:rsidP="00FD1629">
            <w:pPr>
              <w:pStyle w:val="1f1"/>
              <w:rPr>
                <w:rFonts w:ascii="Times New Roman" w:hAnsi="Times New Roman"/>
                <w:sz w:val="20"/>
                <w:szCs w:val="20"/>
              </w:rPr>
            </w:pPr>
            <w:r w:rsidRPr="001A42EE">
              <w:rPr>
                <w:rFonts w:ascii="Times New Roman" w:hAnsi="Times New Roman"/>
                <w:sz w:val="20"/>
                <w:szCs w:val="20"/>
              </w:rPr>
              <w:t>Предельное количество этажей – не подлежит ограничению</w:t>
            </w:r>
          </w:p>
          <w:p w:rsidR="00075983" w:rsidRPr="001A42EE" w:rsidRDefault="00075983" w:rsidP="00FD1629">
            <w:pPr>
              <w:pStyle w:val="1f1"/>
              <w:rPr>
                <w:rFonts w:ascii="Times New Roman" w:hAnsi="Times New Roman"/>
                <w:sz w:val="20"/>
                <w:szCs w:val="20"/>
              </w:rPr>
            </w:pPr>
            <w:r w:rsidRPr="001A42EE">
              <w:rPr>
                <w:rFonts w:ascii="Times New Roman" w:hAnsi="Times New Roman"/>
                <w:sz w:val="20"/>
                <w:szCs w:val="20"/>
              </w:rPr>
              <w:t>Коэффициент застройки – не подлежит ограничению</w:t>
            </w:r>
          </w:p>
          <w:p w:rsidR="00533193" w:rsidRPr="00BE6A34" w:rsidRDefault="00075983" w:rsidP="00FD1629">
            <w:pPr>
              <w:pStyle w:val="1f1"/>
              <w:rPr>
                <w:rFonts w:ascii="Times New Roman" w:hAnsi="Times New Roman"/>
                <w:sz w:val="20"/>
                <w:szCs w:val="20"/>
              </w:rPr>
            </w:pPr>
            <w:r w:rsidRPr="001A42EE">
              <w:rPr>
                <w:rFonts w:ascii="Times New Roman" w:hAnsi="Times New Roman"/>
                <w:sz w:val="20"/>
                <w:szCs w:val="20"/>
              </w:rPr>
              <w:t>Коэффициент плотности застройки – не подлежит ограничению</w:t>
            </w:r>
          </w:p>
        </w:tc>
        <w:tc>
          <w:tcPr>
            <w:tcW w:w="4252" w:type="dxa"/>
          </w:tcPr>
          <w:p w:rsidR="00533193" w:rsidRDefault="00533193" w:rsidP="00F03881">
            <w:pPr>
              <w:rPr>
                <w:b/>
                <w:sz w:val="20"/>
                <w:szCs w:val="20"/>
                <w:u w:val="single"/>
              </w:rPr>
            </w:pPr>
            <w:r w:rsidRPr="00547E7C">
              <w:rPr>
                <w:b/>
                <w:sz w:val="20"/>
                <w:szCs w:val="20"/>
                <w:u w:val="single"/>
              </w:rPr>
              <w:t>Объекты местного значения:</w:t>
            </w:r>
          </w:p>
          <w:p w:rsidR="00533193" w:rsidRPr="00547E7C" w:rsidRDefault="00533193" w:rsidP="003007C1">
            <w:pPr>
              <w:rPr>
                <w:sz w:val="20"/>
                <w:szCs w:val="20"/>
              </w:rPr>
            </w:pPr>
            <w:r>
              <w:rPr>
                <w:sz w:val="20"/>
                <w:szCs w:val="20"/>
              </w:rPr>
              <w:t>- строительство парка культуры и отдыха в д. Селиванкино, пгт. Кугеси</w:t>
            </w:r>
          </w:p>
        </w:tc>
      </w:tr>
    </w:tbl>
    <w:p w:rsidR="00E1320A" w:rsidRPr="00D72A4E" w:rsidRDefault="00E1320A" w:rsidP="00875756">
      <w:pPr>
        <w:pStyle w:val="14"/>
        <w:numPr>
          <w:ilvl w:val="0"/>
          <w:numId w:val="0"/>
        </w:numPr>
        <w:ind w:left="709"/>
        <w:jc w:val="center"/>
        <w:rPr>
          <w:rFonts w:ascii="Times New Roman" w:hAnsi="Times New Roman"/>
          <w:sz w:val="28"/>
        </w:rPr>
      </w:pPr>
      <w:bookmarkStart w:id="20" w:name="_Toc144199053"/>
      <w:bookmarkEnd w:id="2"/>
      <w:bookmarkEnd w:id="3"/>
      <w:bookmarkEnd w:id="4"/>
      <w:r w:rsidRPr="00D72A4E">
        <w:rPr>
          <w:rFonts w:ascii="Times New Roman" w:hAnsi="Times New Roman"/>
          <w:sz w:val="28"/>
        </w:rPr>
        <w:lastRenderedPageBreak/>
        <w:t>Приложение</w:t>
      </w:r>
      <w:bookmarkEnd w:id="20"/>
    </w:p>
    <w:p w:rsidR="00EA2771" w:rsidRPr="00F320AE" w:rsidRDefault="00EA2771" w:rsidP="00F320AE">
      <w:pPr>
        <w:pStyle w:val="afffffffffc"/>
        <w:ind w:firstLine="709"/>
        <w:jc w:val="center"/>
        <w:rPr>
          <w:b/>
          <w:bCs/>
        </w:rPr>
      </w:pPr>
      <w:r w:rsidRPr="00F320AE">
        <w:rPr>
          <w:b/>
          <w:bCs/>
        </w:rPr>
        <w:t>Характеристика зон с особыми условиями использования территорий в случае, если установление таких зон требуется в связи с размещением объектов местного значения</w:t>
      </w:r>
    </w:p>
    <w:p w:rsidR="00EA2771" w:rsidRPr="00EA2771" w:rsidRDefault="00EA2771" w:rsidP="00EA2771">
      <w:pPr>
        <w:pStyle w:val="afffffffffc"/>
        <w:ind w:firstLine="709"/>
      </w:pPr>
    </w:p>
    <w:p w:rsidR="00EA2771" w:rsidRPr="00EA2771" w:rsidRDefault="00EA2771" w:rsidP="00EA2771">
      <w:pPr>
        <w:pStyle w:val="afffffffffc"/>
        <w:ind w:firstLine="709"/>
      </w:pPr>
      <w:r w:rsidRPr="00EA2771">
        <w:t>В связи с размещением планируемых объектов местного значения поселения устанавливаются следующие зоны с особыми условиями использования территорий:</w:t>
      </w:r>
    </w:p>
    <w:p w:rsidR="00EA2771" w:rsidRPr="00EA2771" w:rsidRDefault="00EA2771" w:rsidP="00EA2771">
      <w:pPr>
        <w:pStyle w:val="afffffffffc"/>
        <w:ind w:firstLine="709"/>
      </w:pPr>
    </w:p>
    <w:p w:rsidR="00EA2771" w:rsidRPr="00EA2771" w:rsidRDefault="00EA2771" w:rsidP="00EA2771">
      <w:pPr>
        <w:pStyle w:val="afffffffffc"/>
        <w:numPr>
          <w:ilvl w:val="2"/>
          <w:numId w:val="34"/>
        </w:numPr>
        <w:ind w:left="0" w:firstLine="0"/>
        <w:jc w:val="center"/>
        <w:rPr>
          <w:b/>
        </w:rPr>
      </w:pPr>
      <w:r w:rsidRPr="00EA2771">
        <w:rPr>
          <w:b/>
        </w:rPr>
        <w:t>Охранные зоны тепловых сетей</w:t>
      </w:r>
    </w:p>
    <w:p w:rsidR="00EA2771" w:rsidRPr="00EA2771" w:rsidRDefault="00EA2771" w:rsidP="00EA2771">
      <w:pPr>
        <w:pStyle w:val="afffffffffc"/>
        <w:ind w:firstLine="709"/>
      </w:pPr>
      <w:r w:rsidRPr="00EA2771">
        <w:t>Охранные зоны тепловых сетей в соответствии с Типовыми правилами охраны коммунальных тепловых сетей, утвержденными Приказом Минстроя России от 17.08.1992 № 197,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EA2771" w:rsidRPr="00EA2771" w:rsidRDefault="00EA2771" w:rsidP="00EA2771">
      <w:pPr>
        <w:pStyle w:val="afffffffffc"/>
        <w:ind w:firstLine="709"/>
      </w:pPr>
      <w:r w:rsidRPr="00EA2771">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СП 124.13330.2012 «Тепловые сети».</w:t>
      </w:r>
    </w:p>
    <w:p w:rsidR="00EA2771" w:rsidRPr="00EA2771" w:rsidRDefault="00EA2771" w:rsidP="00EA2771">
      <w:pPr>
        <w:ind w:firstLine="709"/>
        <w:jc w:val="both"/>
        <w:rPr>
          <w:sz w:val="24"/>
          <w:szCs w:val="24"/>
        </w:rPr>
      </w:pPr>
    </w:p>
    <w:p w:rsidR="00EA2771" w:rsidRPr="00EA2771" w:rsidRDefault="00EA2771" w:rsidP="00EA2771">
      <w:pPr>
        <w:pStyle w:val="afffffffffc"/>
        <w:numPr>
          <w:ilvl w:val="2"/>
          <w:numId w:val="34"/>
        </w:numPr>
        <w:ind w:left="0" w:firstLine="0"/>
        <w:jc w:val="center"/>
        <w:rPr>
          <w:b/>
        </w:rPr>
      </w:pPr>
      <w:r w:rsidRPr="00EA2771">
        <w:rPr>
          <w:b/>
        </w:rPr>
        <w:t>Охранные зоны трубопроводов (газопроводов)</w:t>
      </w:r>
    </w:p>
    <w:p w:rsidR="00EA2771" w:rsidRPr="00EA2771" w:rsidRDefault="00EA2771" w:rsidP="00EA2771">
      <w:pPr>
        <w:pStyle w:val="afffffffffc"/>
        <w:ind w:firstLine="709"/>
      </w:pPr>
      <w:r w:rsidRPr="00EA2771">
        <w:t>Согласно Правилам охраны газораспределительных сетей, утвержденным постановлением Правительства Российской Федерации от 20 ноября 2000 года № 878, для газораспределительных сетей устанавливаются следующие охранные зоны:</w:t>
      </w:r>
    </w:p>
    <w:p w:rsidR="00EA2771" w:rsidRPr="00EA2771" w:rsidRDefault="00EA2771" w:rsidP="00EA2771">
      <w:pPr>
        <w:pStyle w:val="afff0"/>
        <w:numPr>
          <w:ilvl w:val="0"/>
          <w:numId w:val="33"/>
        </w:numPr>
        <w:spacing w:after="0" w:line="240" w:lineRule="auto"/>
        <w:ind w:left="1418" w:hanging="567"/>
        <w:jc w:val="both"/>
        <w:rPr>
          <w:sz w:val="24"/>
          <w:szCs w:val="24"/>
        </w:rPr>
      </w:pPr>
      <w:r w:rsidRPr="00EA2771">
        <w:rPr>
          <w:sz w:val="24"/>
          <w:szCs w:val="24"/>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EA2771" w:rsidRPr="00EA2771" w:rsidRDefault="00EA2771" w:rsidP="00EA2771">
      <w:pPr>
        <w:pStyle w:val="afff0"/>
        <w:numPr>
          <w:ilvl w:val="0"/>
          <w:numId w:val="33"/>
        </w:numPr>
        <w:spacing w:after="0" w:line="240" w:lineRule="auto"/>
        <w:ind w:left="1418" w:hanging="567"/>
        <w:jc w:val="both"/>
        <w:rPr>
          <w:sz w:val="24"/>
          <w:szCs w:val="24"/>
        </w:rPr>
      </w:pPr>
      <w:r w:rsidRPr="00EA2771">
        <w:rPr>
          <w:sz w:val="24"/>
          <w:szCs w:val="24"/>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EA2771" w:rsidRPr="00EA2771" w:rsidRDefault="00EA2771" w:rsidP="00EA2771">
      <w:pPr>
        <w:pStyle w:val="afff0"/>
        <w:numPr>
          <w:ilvl w:val="0"/>
          <w:numId w:val="33"/>
        </w:numPr>
        <w:spacing w:after="0" w:line="240" w:lineRule="auto"/>
        <w:ind w:left="1418" w:hanging="567"/>
        <w:jc w:val="both"/>
        <w:rPr>
          <w:sz w:val="24"/>
          <w:szCs w:val="24"/>
        </w:rPr>
      </w:pPr>
      <w:r w:rsidRPr="00EA2771">
        <w:rPr>
          <w:sz w:val="24"/>
          <w:szCs w:val="24"/>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A2771" w:rsidRPr="00EA2771" w:rsidRDefault="00EA2771" w:rsidP="00EA2771">
      <w:pPr>
        <w:pStyle w:val="afff0"/>
        <w:numPr>
          <w:ilvl w:val="0"/>
          <w:numId w:val="33"/>
        </w:numPr>
        <w:spacing w:after="0" w:line="240" w:lineRule="auto"/>
        <w:ind w:left="1418" w:hanging="567"/>
        <w:jc w:val="both"/>
        <w:rPr>
          <w:sz w:val="24"/>
          <w:szCs w:val="24"/>
        </w:rPr>
      </w:pPr>
      <w:r w:rsidRPr="00EA2771">
        <w:rPr>
          <w:sz w:val="24"/>
          <w:szCs w:val="24"/>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A2771" w:rsidRPr="00EA2771" w:rsidRDefault="00EA2771" w:rsidP="00EA2771">
      <w:pPr>
        <w:ind w:firstLine="709"/>
        <w:jc w:val="both"/>
        <w:rPr>
          <w:sz w:val="24"/>
          <w:szCs w:val="24"/>
        </w:rPr>
      </w:pPr>
    </w:p>
    <w:p w:rsidR="00EA2771" w:rsidRPr="00EA2771" w:rsidRDefault="00EA2771" w:rsidP="00EA2771">
      <w:pPr>
        <w:pStyle w:val="afffffffffc"/>
        <w:numPr>
          <w:ilvl w:val="2"/>
          <w:numId w:val="34"/>
        </w:numPr>
        <w:ind w:left="0" w:firstLine="0"/>
        <w:jc w:val="center"/>
        <w:rPr>
          <w:b/>
        </w:rPr>
      </w:pPr>
      <w:r w:rsidRPr="00EA2771">
        <w:rPr>
          <w:b/>
        </w:rPr>
        <w:t>Зоны санитарной охраны источников водоснабжения и хозяйственно-бытового водоснабжения</w:t>
      </w:r>
    </w:p>
    <w:p w:rsidR="00EA2771" w:rsidRPr="00EA2771" w:rsidRDefault="00EA2771" w:rsidP="00EA2771">
      <w:pPr>
        <w:pStyle w:val="afffffffffc"/>
        <w:tabs>
          <w:tab w:val="left" w:pos="900"/>
        </w:tabs>
        <w:ind w:firstLine="720"/>
      </w:pPr>
      <w:r w:rsidRPr="00EA2771">
        <w:lastRenderedPageBreak/>
        <w:t>Требования к организации и эксплуатации зон санитарной охраны источников водоснабжения и хозяйственно-бытового водоснабжения определяются в соответствии с СанПиН 2.1.4.1110-02 «Зоны санитарной охраны источников водоснабжения и водопроводов питьевого назначения».</w:t>
      </w:r>
    </w:p>
    <w:p w:rsidR="00EA2771" w:rsidRPr="00EA2771" w:rsidRDefault="00EA2771" w:rsidP="00EA2771">
      <w:pPr>
        <w:pStyle w:val="afffffffffc"/>
        <w:tabs>
          <w:tab w:val="left" w:pos="900"/>
        </w:tabs>
        <w:ind w:firstLine="720"/>
      </w:pPr>
      <w:r w:rsidRPr="00EA2771">
        <w:t xml:space="preserve">Размеры зон санитарной охраны для подземных источников водоснабжения, для которых не разработаны проекты зон санитарной охраны составляют: </w:t>
      </w:r>
    </w:p>
    <w:p w:rsidR="00EA2771" w:rsidRPr="00EA2771" w:rsidRDefault="00EA2771" w:rsidP="00EA2771">
      <w:pPr>
        <w:pStyle w:val="afff0"/>
        <w:numPr>
          <w:ilvl w:val="0"/>
          <w:numId w:val="33"/>
        </w:numPr>
        <w:tabs>
          <w:tab w:val="left" w:pos="1080"/>
        </w:tabs>
        <w:spacing w:after="0" w:line="240" w:lineRule="auto"/>
        <w:ind w:left="0" w:firstLine="720"/>
        <w:jc w:val="both"/>
        <w:rPr>
          <w:sz w:val="24"/>
          <w:szCs w:val="24"/>
        </w:rPr>
      </w:pPr>
      <w:r w:rsidRPr="00EA2771">
        <w:rPr>
          <w:sz w:val="24"/>
          <w:szCs w:val="24"/>
        </w:rPr>
        <w:t>первого пояса – не менее 30 метров при использовании защищенных подземных вод и на расстоянии не менее 50 метров – при использовании недостаточно защищенных подземных вод;</w:t>
      </w:r>
    </w:p>
    <w:p w:rsidR="00EA2771" w:rsidRPr="00EA2771" w:rsidRDefault="00EA2771" w:rsidP="00EA2771">
      <w:pPr>
        <w:pStyle w:val="afff0"/>
        <w:numPr>
          <w:ilvl w:val="0"/>
          <w:numId w:val="33"/>
        </w:numPr>
        <w:tabs>
          <w:tab w:val="left" w:pos="1080"/>
        </w:tabs>
        <w:spacing w:after="0" w:line="240" w:lineRule="auto"/>
        <w:ind w:left="0" w:firstLine="720"/>
        <w:jc w:val="both"/>
        <w:rPr>
          <w:sz w:val="24"/>
          <w:szCs w:val="24"/>
        </w:rPr>
      </w:pPr>
      <w:r w:rsidRPr="00EA2771">
        <w:rPr>
          <w:sz w:val="24"/>
          <w:szCs w:val="24"/>
        </w:rPr>
        <w:t>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размер второго пояса в зависимости от гидрогеологических условий может составлять от 100 до 400 метров.</w:t>
      </w:r>
    </w:p>
    <w:p w:rsidR="00EA2771" w:rsidRPr="00EA2771" w:rsidRDefault="00EA2771" w:rsidP="00EA2771">
      <w:pPr>
        <w:pStyle w:val="afffffffffc"/>
        <w:tabs>
          <w:tab w:val="left" w:pos="1080"/>
        </w:tabs>
        <w:ind w:firstLine="720"/>
      </w:pPr>
      <w:r w:rsidRPr="00EA2771">
        <w:t>Зона санитарной охраны водопроводных сооружений, расположенных вне территории водозабора, представлена первым поясом (строгого режима), граница первого пояса зоны санитарной охраны водопроводных сооружений принимается на расстоянии:</w:t>
      </w:r>
    </w:p>
    <w:p w:rsidR="00EA2771" w:rsidRPr="00EA2771" w:rsidRDefault="00EA2771" w:rsidP="00EA2771">
      <w:pPr>
        <w:pStyle w:val="afff0"/>
        <w:numPr>
          <w:ilvl w:val="0"/>
          <w:numId w:val="33"/>
        </w:numPr>
        <w:tabs>
          <w:tab w:val="left" w:pos="1080"/>
        </w:tabs>
        <w:spacing w:after="0" w:line="240" w:lineRule="auto"/>
        <w:ind w:left="0" w:firstLine="720"/>
        <w:jc w:val="both"/>
        <w:rPr>
          <w:sz w:val="24"/>
          <w:szCs w:val="24"/>
        </w:rPr>
      </w:pPr>
      <w:r w:rsidRPr="00EA2771">
        <w:rPr>
          <w:sz w:val="24"/>
          <w:szCs w:val="24"/>
        </w:rPr>
        <w:t>от стен запасных и регулирующих емкостей, фильтров и контактных осветлителей – не менее 30 метров;</w:t>
      </w:r>
    </w:p>
    <w:p w:rsidR="00EA2771" w:rsidRPr="00EA2771" w:rsidRDefault="00EA2771" w:rsidP="00EA2771">
      <w:pPr>
        <w:pStyle w:val="afff0"/>
        <w:numPr>
          <w:ilvl w:val="0"/>
          <w:numId w:val="33"/>
        </w:numPr>
        <w:tabs>
          <w:tab w:val="left" w:pos="1080"/>
        </w:tabs>
        <w:spacing w:after="0" w:line="240" w:lineRule="auto"/>
        <w:ind w:left="0" w:firstLine="720"/>
        <w:jc w:val="both"/>
        <w:rPr>
          <w:sz w:val="24"/>
          <w:szCs w:val="24"/>
        </w:rPr>
      </w:pPr>
      <w:r w:rsidRPr="00EA2771">
        <w:rPr>
          <w:sz w:val="24"/>
          <w:szCs w:val="24"/>
        </w:rPr>
        <w:t>от водонапорных башен – не менее 10 метров;</w:t>
      </w:r>
    </w:p>
    <w:p w:rsidR="00EA2771" w:rsidRPr="00EA2771" w:rsidRDefault="00EA2771" w:rsidP="00EA2771">
      <w:pPr>
        <w:pStyle w:val="afff0"/>
        <w:numPr>
          <w:ilvl w:val="0"/>
          <w:numId w:val="33"/>
        </w:numPr>
        <w:tabs>
          <w:tab w:val="left" w:pos="1080"/>
        </w:tabs>
        <w:spacing w:after="0" w:line="240" w:lineRule="auto"/>
        <w:ind w:left="0" w:firstLine="720"/>
        <w:jc w:val="both"/>
        <w:rPr>
          <w:sz w:val="24"/>
          <w:szCs w:val="24"/>
        </w:rPr>
      </w:pPr>
      <w:r w:rsidRPr="00EA2771">
        <w:rPr>
          <w:sz w:val="24"/>
          <w:szCs w:val="24"/>
        </w:rPr>
        <w:t>от остальных помещений (отстойники, реагентное хозяйство, склад хлора, насосные станции и др.) – не менее 15 метров.</w:t>
      </w:r>
    </w:p>
    <w:p w:rsidR="00EA2771" w:rsidRPr="00EA2771" w:rsidRDefault="00EA2771" w:rsidP="00EA2771">
      <w:pPr>
        <w:ind w:firstLine="709"/>
        <w:jc w:val="both"/>
        <w:rPr>
          <w:sz w:val="24"/>
          <w:szCs w:val="24"/>
        </w:rPr>
      </w:pPr>
    </w:p>
    <w:p w:rsidR="00EA2771" w:rsidRPr="00EA2771" w:rsidRDefault="00EA2771" w:rsidP="00EA2771">
      <w:pPr>
        <w:pStyle w:val="afffffffffc"/>
        <w:numPr>
          <w:ilvl w:val="2"/>
          <w:numId w:val="34"/>
        </w:numPr>
        <w:ind w:left="0" w:firstLine="0"/>
        <w:jc w:val="center"/>
        <w:rPr>
          <w:b/>
        </w:rPr>
      </w:pPr>
      <w:r w:rsidRPr="00EA2771">
        <w:rPr>
          <w:b/>
        </w:rPr>
        <w:t>Санитарно-защитные зоны</w:t>
      </w:r>
    </w:p>
    <w:p w:rsidR="00EA2771" w:rsidRPr="00EA2771" w:rsidRDefault="00EA2771" w:rsidP="00EA2771">
      <w:pPr>
        <w:pStyle w:val="afffffffffc"/>
        <w:ind w:firstLine="709"/>
      </w:pPr>
      <w:r w:rsidRPr="00EA2771">
        <w:t>В соответствии с постановлением Правительства Российской Федерации от 3 марта 2018 года № 222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 Содержание режима в границах санитарно-защитных зон определено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3 марта 2018 года № 222 в составе требований к использованию, организации и благоустройству санитарно-защитных зон.</w:t>
      </w:r>
    </w:p>
    <w:p w:rsidR="00EA2771" w:rsidRPr="00EA2771" w:rsidRDefault="00EA2771" w:rsidP="00EA2771">
      <w:pPr>
        <w:pStyle w:val="afffffffffc"/>
        <w:ind w:firstLine="709"/>
      </w:pPr>
      <w:r w:rsidRPr="00EA2771">
        <w:t>В соответствии с пунктом 4.20 СП 32.13330.2018 «Канализация. Наружные сети и сооружения» санитарно-защитные зоны от сооружений водоотведения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действующими санитарными правилами и нормами, а случаи отступления от них должны согласовываться с органами санитарно-эпидемиологического надзора.</w:t>
      </w:r>
    </w:p>
    <w:p w:rsidR="007460EC" w:rsidRPr="007C1B15" w:rsidRDefault="007460EC" w:rsidP="007C1B15"/>
    <w:sectPr w:rsidR="007460EC" w:rsidRPr="007C1B15" w:rsidSect="00D72A4E">
      <w:pgSz w:w="16838" w:h="11906" w:orient="landscape"/>
      <w:pgMar w:top="1134" w:right="1134" w:bottom="567" w:left="113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3B0" w:rsidRDefault="006213B0">
      <w:r>
        <w:separator/>
      </w:r>
    </w:p>
  </w:endnote>
  <w:endnote w:type="continuationSeparator" w:id="0">
    <w:p w:rsidR="006213B0" w:rsidRDefault="0062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tarSymbol">
    <w:altName w:val="Arial Unicode MS"/>
    <w:charset w:val="CC"/>
    <w:family w:val="auto"/>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CC"/>
    <w:family w:val="roman"/>
    <w:pitch w:val="default"/>
    <w:sig w:usb0="00000203" w:usb1="00000000" w:usb2="00000000" w:usb3="00000000" w:csb0="00000005" w:csb1="00000000"/>
  </w:font>
  <w:font w:name="Antiqua">
    <w:altName w:val="Times New Roman"/>
    <w:panose1 w:val="00000000000000000000"/>
    <w:charset w:val="00"/>
    <w:family w:val="auto"/>
    <w:pitch w:val="variable"/>
    <w:sig w:usb0="00000003" w:usb1="00000000" w:usb2="00000000" w:usb3="00000000" w:csb0="00000001" w:csb1="00000000"/>
  </w:font>
  <w:font w:name="AGGal">
    <w:altName w:val="Times New Roman"/>
    <w:panose1 w:val="00000000000000000000"/>
    <w:charset w:val="CC"/>
    <w:family w:val="roman"/>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3B0" w:rsidRDefault="00FB3692">
    <w:pPr>
      <w:pStyle w:val="af2"/>
      <w:jc w:val="center"/>
    </w:pPr>
    <w:r>
      <w:fldChar w:fldCharType="begin"/>
    </w:r>
    <w:r>
      <w:instrText>PAGE   \* MERGEFORMAT</w:instrText>
    </w:r>
    <w:r>
      <w:fldChar w:fldCharType="separate"/>
    </w:r>
    <w:r>
      <w:rPr>
        <w:noProof/>
      </w:rPr>
      <w:t>1</w:t>
    </w:r>
    <w:r>
      <w:rPr>
        <w:noProof/>
      </w:rPr>
      <w:fldChar w:fldCharType="end"/>
    </w:r>
  </w:p>
  <w:p w:rsidR="006213B0" w:rsidRDefault="006213B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3B0" w:rsidRDefault="006213B0">
      <w:r>
        <w:separator/>
      </w:r>
    </w:p>
  </w:footnote>
  <w:footnote w:type="continuationSeparator" w:id="0">
    <w:p w:rsidR="006213B0" w:rsidRDefault="00621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2AAFC94"/>
    <w:lvl w:ilvl="0">
      <w:start w:val="1"/>
      <w:numFmt w:val="bullet"/>
      <w:pStyle w:val="2Arial14243"/>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2"/>
    <w:lvl w:ilvl="0">
      <w:start w:val="1"/>
      <w:numFmt w:val="bullet"/>
      <w:lvlText w:val=""/>
      <w:lvlJc w:val="left"/>
      <w:pPr>
        <w:tabs>
          <w:tab w:val="num" w:pos="709"/>
        </w:tabs>
        <w:ind w:left="709" w:hanging="454"/>
      </w:pPr>
      <w:rPr>
        <w:rFonts w:ascii="Symbol" w:hAnsi="Symbol"/>
      </w:rPr>
    </w:lvl>
  </w:abstractNum>
  <w:abstractNum w:abstractNumId="2" w15:restartNumberingAfterBreak="0">
    <w:nsid w:val="03AC7D40"/>
    <w:multiLevelType w:val="hybridMultilevel"/>
    <w:tmpl w:val="946C6106"/>
    <w:lvl w:ilvl="0" w:tplc="2E9EEBA0">
      <w:start w:val="1"/>
      <w:numFmt w:val="decimal"/>
      <w:pStyle w:val="11"/>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15:restartNumberingAfterBreak="0">
    <w:nsid w:val="054C5572"/>
    <w:multiLevelType w:val="hybridMultilevel"/>
    <w:tmpl w:val="9E302DE8"/>
    <w:lvl w:ilvl="0" w:tplc="A9D288CC">
      <w:start w:val="1"/>
      <w:numFmt w:val="decimal"/>
      <w:lvlText w:val="2.4.%1."/>
      <w:lvlJc w:val="center"/>
      <w:pPr>
        <w:ind w:left="454" w:hanging="17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D80B23"/>
    <w:multiLevelType w:val="hybridMultilevel"/>
    <w:tmpl w:val="6BFC2FD2"/>
    <w:lvl w:ilvl="0" w:tplc="16FE6D24">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C5F5158"/>
    <w:multiLevelType w:val="hybridMultilevel"/>
    <w:tmpl w:val="A97EB31E"/>
    <w:name w:val="WW8Num260"/>
    <w:lvl w:ilvl="0" w:tplc="3D98628E">
      <w:start w:val="1"/>
      <w:numFmt w:val="bullet"/>
      <w:lvlText w:val=""/>
      <w:lvlJc w:val="left"/>
      <w:pPr>
        <w:tabs>
          <w:tab w:val="num" w:pos="2138"/>
        </w:tabs>
        <w:ind w:left="2138" w:hanging="360"/>
      </w:pPr>
      <w:rPr>
        <w:rFonts w:ascii="Symbol" w:hAnsi="Symbol" w:hint="default"/>
      </w:rPr>
    </w:lvl>
    <w:lvl w:ilvl="1" w:tplc="3EF0DDF0">
      <w:start w:val="1"/>
      <w:numFmt w:val="bullet"/>
      <w:lvlText w:val="o"/>
      <w:lvlJc w:val="left"/>
      <w:pPr>
        <w:tabs>
          <w:tab w:val="num" w:pos="2149"/>
        </w:tabs>
        <w:ind w:left="2149" w:hanging="360"/>
      </w:pPr>
      <w:rPr>
        <w:rFonts w:ascii="Courier New" w:hAnsi="Courier New" w:hint="default"/>
      </w:rPr>
    </w:lvl>
    <w:lvl w:ilvl="2" w:tplc="CCD0ED82" w:tentative="1">
      <w:start w:val="1"/>
      <w:numFmt w:val="bullet"/>
      <w:lvlText w:val=""/>
      <w:lvlJc w:val="left"/>
      <w:pPr>
        <w:tabs>
          <w:tab w:val="num" w:pos="2869"/>
        </w:tabs>
        <w:ind w:left="2869" w:hanging="360"/>
      </w:pPr>
      <w:rPr>
        <w:rFonts w:ascii="Wingdings" w:hAnsi="Wingdings" w:hint="default"/>
      </w:rPr>
    </w:lvl>
    <w:lvl w:ilvl="3" w:tplc="2FECCB8A" w:tentative="1">
      <w:start w:val="1"/>
      <w:numFmt w:val="bullet"/>
      <w:lvlText w:val=""/>
      <w:lvlJc w:val="left"/>
      <w:pPr>
        <w:tabs>
          <w:tab w:val="num" w:pos="3589"/>
        </w:tabs>
        <w:ind w:left="3589" w:hanging="360"/>
      </w:pPr>
      <w:rPr>
        <w:rFonts w:ascii="Symbol" w:hAnsi="Symbol" w:hint="default"/>
      </w:rPr>
    </w:lvl>
    <w:lvl w:ilvl="4" w:tplc="F54A9DD6" w:tentative="1">
      <w:start w:val="1"/>
      <w:numFmt w:val="bullet"/>
      <w:lvlText w:val="o"/>
      <w:lvlJc w:val="left"/>
      <w:pPr>
        <w:tabs>
          <w:tab w:val="num" w:pos="4309"/>
        </w:tabs>
        <w:ind w:left="4309" w:hanging="360"/>
      </w:pPr>
      <w:rPr>
        <w:rFonts w:ascii="Courier New" w:hAnsi="Courier New" w:hint="default"/>
      </w:rPr>
    </w:lvl>
    <w:lvl w:ilvl="5" w:tplc="B58A27A2" w:tentative="1">
      <w:start w:val="1"/>
      <w:numFmt w:val="bullet"/>
      <w:lvlText w:val=""/>
      <w:lvlJc w:val="left"/>
      <w:pPr>
        <w:tabs>
          <w:tab w:val="num" w:pos="5029"/>
        </w:tabs>
        <w:ind w:left="5029" w:hanging="360"/>
      </w:pPr>
      <w:rPr>
        <w:rFonts w:ascii="Wingdings" w:hAnsi="Wingdings" w:hint="default"/>
      </w:rPr>
    </w:lvl>
    <w:lvl w:ilvl="6" w:tplc="D4204B40" w:tentative="1">
      <w:start w:val="1"/>
      <w:numFmt w:val="bullet"/>
      <w:lvlText w:val=""/>
      <w:lvlJc w:val="left"/>
      <w:pPr>
        <w:tabs>
          <w:tab w:val="num" w:pos="5749"/>
        </w:tabs>
        <w:ind w:left="5749" w:hanging="360"/>
      </w:pPr>
      <w:rPr>
        <w:rFonts w:ascii="Symbol" w:hAnsi="Symbol" w:hint="default"/>
      </w:rPr>
    </w:lvl>
    <w:lvl w:ilvl="7" w:tplc="6DE0CCC4" w:tentative="1">
      <w:start w:val="1"/>
      <w:numFmt w:val="bullet"/>
      <w:lvlText w:val="o"/>
      <w:lvlJc w:val="left"/>
      <w:pPr>
        <w:tabs>
          <w:tab w:val="num" w:pos="6469"/>
        </w:tabs>
        <w:ind w:left="6469" w:hanging="360"/>
      </w:pPr>
      <w:rPr>
        <w:rFonts w:ascii="Courier New" w:hAnsi="Courier New" w:hint="default"/>
      </w:rPr>
    </w:lvl>
    <w:lvl w:ilvl="8" w:tplc="1720909A"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F876AF2"/>
    <w:multiLevelType w:val="multilevel"/>
    <w:tmpl w:val="FA44C364"/>
    <w:lvl w:ilvl="0">
      <w:start w:val="1"/>
      <w:numFmt w:val="decimal"/>
      <w:pStyle w:val="1"/>
      <w:lvlText w:val="%1."/>
      <w:lvlJc w:val="left"/>
      <w:pPr>
        <w:ind w:left="930" w:hanging="363"/>
      </w:pPr>
      <w:rPr>
        <w:rFonts w:hint="default"/>
      </w:rPr>
    </w:lvl>
    <w:lvl w:ilvl="1">
      <w:start w:val="1"/>
      <w:numFmt w:val="decimal"/>
      <w:pStyle w:val="110"/>
      <w:isLgl/>
      <w:lvlText w:val="%1.%2."/>
      <w:lvlJc w:val="left"/>
      <w:pPr>
        <w:ind w:left="930" w:hanging="363"/>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vertAlign w:val="baseline"/>
        <w:em w:val="none"/>
        <w:specVanish w:val="0"/>
      </w:rPr>
    </w:lvl>
    <w:lvl w:ilvl="2">
      <w:start w:val="1"/>
      <w:numFmt w:val="decimal"/>
      <w:pStyle w:val="111"/>
      <w:isLgl/>
      <w:lvlText w:val="%1.%2.%3."/>
      <w:lvlJc w:val="left"/>
      <w:pPr>
        <w:ind w:left="2632"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pStyle w:val="a0"/>
      <w:isLgl/>
      <w:lvlText w:val="Рисунок %1-%5."/>
      <w:lvlJc w:val="left"/>
      <w:pPr>
        <w:ind w:left="930" w:hanging="36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specVanish w:val="0"/>
      </w:rPr>
    </w:lvl>
    <w:lvl w:ilvl="5">
      <w:start w:val="1"/>
      <w:numFmt w:val="decimal"/>
      <w:pStyle w:val="112"/>
      <w:isLgl/>
      <w:lvlText w:val="Таблица %1-%6."/>
      <w:lvlJc w:val="left"/>
      <w:pPr>
        <w:ind w:left="930" w:hanging="363"/>
      </w:pPr>
      <w:rPr>
        <w:rFonts w:hint="default"/>
        <w:b w:val="0"/>
        <w:i w:val="0"/>
      </w:rPr>
    </w:lvl>
    <w:lvl w:ilvl="6">
      <w:start w:val="1"/>
      <w:numFmt w:val="decimal"/>
      <w:pStyle w:val="1110"/>
      <w:isLgl/>
      <w:lvlText w:val="Таблица %1.%2-%7."/>
      <w:lvlJc w:val="left"/>
      <w:pPr>
        <w:ind w:left="930"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pStyle w:val="11110"/>
      <w:isLgl/>
      <w:lvlText w:val="Таблица %1.%2.%3-%8."/>
      <w:lvlJc w:val="left"/>
      <w:pPr>
        <w:ind w:left="1498" w:hanging="363"/>
      </w:pPr>
      <w:rPr>
        <w:rFonts w:hint="default"/>
        <w:b w:val="0"/>
        <w:color w:val="auto"/>
      </w:rPr>
    </w:lvl>
    <w:lvl w:ilvl="8">
      <w:start w:val="1"/>
      <w:numFmt w:val="decimal"/>
      <w:pStyle w:val="11111"/>
      <w:isLgl/>
      <w:lvlText w:val="Таблица %1.%2.%3.%4-%9."/>
      <w:lvlJc w:val="left"/>
      <w:pPr>
        <w:ind w:left="930" w:hanging="363"/>
      </w:pPr>
      <w:rPr>
        <w:rFonts w:hint="default"/>
      </w:rPr>
    </w:lvl>
  </w:abstractNum>
  <w:abstractNum w:abstractNumId="7" w15:restartNumberingAfterBreak="0">
    <w:nsid w:val="0FE864DC"/>
    <w:multiLevelType w:val="hybridMultilevel"/>
    <w:tmpl w:val="249CBF4A"/>
    <w:name w:val="WW8Num13"/>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C8E1952"/>
    <w:multiLevelType w:val="hybridMultilevel"/>
    <w:tmpl w:val="3C18B87A"/>
    <w:lvl w:ilvl="0" w:tplc="4BB4A0DC">
      <w:numFmt w:val="bullet"/>
      <w:pStyle w:val="2"/>
      <w:lvlText w:val="–"/>
      <w:lvlJc w:val="left"/>
      <w:pPr>
        <w:ind w:left="1287" w:hanging="360"/>
      </w:pPr>
      <w:rPr>
        <w:rFonts w:ascii="Times New Roman" w:eastAsia="Times New Roman" w:hAnsi="Times New Roman" w:cs="Times New Roman" w:hint="default"/>
      </w:rPr>
    </w:lvl>
    <w:lvl w:ilvl="1" w:tplc="9B7A073E" w:tentative="1">
      <w:start w:val="1"/>
      <w:numFmt w:val="bullet"/>
      <w:lvlText w:val="o"/>
      <w:lvlJc w:val="left"/>
      <w:pPr>
        <w:ind w:left="2007" w:hanging="360"/>
      </w:pPr>
      <w:rPr>
        <w:rFonts w:ascii="Courier New" w:hAnsi="Courier New" w:cs="Courier New" w:hint="default"/>
      </w:rPr>
    </w:lvl>
    <w:lvl w:ilvl="2" w:tplc="223A4BC4" w:tentative="1">
      <w:start w:val="1"/>
      <w:numFmt w:val="bullet"/>
      <w:lvlText w:val=""/>
      <w:lvlJc w:val="left"/>
      <w:pPr>
        <w:ind w:left="2727" w:hanging="360"/>
      </w:pPr>
      <w:rPr>
        <w:rFonts w:ascii="Wingdings" w:hAnsi="Wingdings" w:hint="default"/>
      </w:rPr>
    </w:lvl>
    <w:lvl w:ilvl="3" w:tplc="ECDA0F4A" w:tentative="1">
      <w:start w:val="1"/>
      <w:numFmt w:val="bullet"/>
      <w:lvlText w:val=""/>
      <w:lvlJc w:val="left"/>
      <w:pPr>
        <w:ind w:left="3447" w:hanging="360"/>
      </w:pPr>
      <w:rPr>
        <w:rFonts w:ascii="Symbol" w:hAnsi="Symbol" w:hint="default"/>
      </w:rPr>
    </w:lvl>
    <w:lvl w:ilvl="4" w:tplc="0A7EE530" w:tentative="1">
      <w:start w:val="1"/>
      <w:numFmt w:val="bullet"/>
      <w:lvlText w:val="o"/>
      <w:lvlJc w:val="left"/>
      <w:pPr>
        <w:ind w:left="4167" w:hanging="360"/>
      </w:pPr>
      <w:rPr>
        <w:rFonts w:ascii="Courier New" w:hAnsi="Courier New" w:cs="Courier New" w:hint="default"/>
      </w:rPr>
    </w:lvl>
    <w:lvl w:ilvl="5" w:tplc="FDE27358" w:tentative="1">
      <w:start w:val="1"/>
      <w:numFmt w:val="bullet"/>
      <w:lvlText w:val=""/>
      <w:lvlJc w:val="left"/>
      <w:pPr>
        <w:ind w:left="4887" w:hanging="360"/>
      </w:pPr>
      <w:rPr>
        <w:rFonts w:ascii="Wingdings" w:hAnsi="Wingdings" w:hint="default"/>
      </w:rPr>
    </w:lvl>
    <w:lvl w:ilvl="6" w:tplc="5AA8554C" w:tentative="1">
      <w:start w:val="1"/>
      <w:numFmt w:val="bullet"/>
      <w:lvlText w:val=""/>
      <w:lvlJc w:val="left"/>
      <w:pPr>
        <w:ind w:left="5607" w:hanging="360"/>
      </w:pPr>
      <w:rPr>
        <w:rFonts w:ascii="Symbol" w:hAnsi="Symbol" w:hint="default"/>
      </w:rPr>
    </w:lvl>
    <w:lvl w:ilvl="7" w:tplc="D994BF70" w:tentative="1">
      <w:start w:val="1"/>
      <w:numFmt w:val="bullet"/>
      <w:lvlText w:val="o"/>
      <w:lvlJc w:val="left"/>
      <w:pPr>
        <w:ind w:left="6327" w:hanging="360"/>
      </w:pPr>
      <w:rPr>
        <w:rFonts w:ascii="Courier New" w:hAnsi="Courier New" w:cs="Courier New" w:hint="default"/>
      </w:rPr>
    </w:lvl>
    <w:lvl w:ilvl="8" w:tplc="A1085CA4" w:tentative="1">
      <w:start w:val="1"/>
      <w:numFmt w:val="bullet"/>
      <w:lvlText w:val=""/>
      <w:lvlJc w:val="left"/>
      <w:pPr>
        <w:ind w:left="7047" w:hanging="360"/>
      </w:pPr>
      <w:rPr>
        <w:rFonts w:ascii="Wingdings" w:hAnsi="Wingdings" w:hint="default"/>
      </w:rPr>
    </w:lvl>
  </w:abstractNum>
  <w:abstractNum w:abstractNumId="9" w15:restartNumberingAfterBreak="0">
    <w:nsid w:val="1E0F4A78"/>
    <w:multiLevelType w:val="multilevel"/>
    <w:tmpl w:val="4AE0F4D8"/>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F60A4A"/>
    <w:multiLevelType w:val="hybridMultilevel"/>
    <w:tmpl w:val="9D205302"/>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7062E1CA">
      <w:start w:val="1"/>
      <w:numFmt w:val="bullet"/>
      <w:pStyle w:val="Pro-List-1"/>
      <w:lvlText w:val=""/>
      <w:lvlJc w:val="left"/>
      <w:pPr>
        <w:tabs>
          <w:tab w:val="num" w:pos="2444"/>
        </w:tabs>
        <w:ind w:left="2444" w:hanging="284"/>
      </w:pPr>
      <w:rPr>
        <w:rFonts w:ascii="Wingdings" w:hAnsi="Wingdings" w:hint="default"/>
        <w:color w:val="auto"/>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CF7A58"/>
    <w:multiLevelType w:val="hybridMultilevel"/>
    <w:tmpl w:val="6CA215CE"/>
    <w:lvl w:ilvl="0" w:tplc="E66C6B9C">
      <w:start w:val="1"/>
      <w:numFmt w:val="decimal"/>
      <w:pStyle w:val="a1"/>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208C4955"/>
    <w:multiLevelType w:val="multilevel"/>
    <w:tmpl w:val="225A4792"/>
    <w:styleLink w:val="20"/>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DF16AA"/>
    <w:multiLevelType w:val="hybridMultilevel"/>
    <w:tmpl w:val="202EC72A"/>
    <w:lvl w:ilvl="0" w:tplc="FFFFFFFF">
      <w:start w:val="1"/>
      <w:numFmt w:val="bullet"/>
      <w:pStyle w:val="10"/>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28503FC5"/>
    <w:multiLevelType w:val="hybridMultilevel"/>
    <w:tmpl w:val="119E3964"/>
    <w:lvl w:ilvl="0" w:tplc="3564BBE0">
      <w:start w:val="1"/>
      <w:numFmt w:val="upperRoman"/>
      <w:lvlText w:val="%1."/>
      <w:lvlJc w:val="left"/>
      <w:pPr>
        <w:ind w:left="1429" w:hanging="7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922B7A"/>
    <w:multiLevelType w:val="hybridMultilevel"/>
    <w:tmpl w:val="678849D4"/>
    <w:name w:val="Нумерованный список 4222"/>
    <w:lvl w:ilvl="0" w:tplc="04190011">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9513AA3"/>
    <w:multiLevelType w:val="hybridMultilevel"/>
    <w:tmpl w:val="FB56C06E"/>
    <w:lvl w:ilvl="0" w:tplc="D9146BDA">
      <w:start w:val="1"/>
      <w:numFmt w:val="decimal"/>
      <w:lvlText w:val="2.2.%1."/>
      <w:lvlJc w:val="center"/>
      <w:pPr>
        <w:ind w:left="454" w:hanging="284"/>
      </w:pPr>
      <w:rPr>
        <w:b w:val="0"/>
        <w:strike w:val="0"/>
        <w:dstrike w:val="0"/>
        <w:sz w:val="20"/>
        <w:szCs w:val="24"/>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1AD7D67"/>
    <w:multiLevelType w:val="multilevel"/>
    <w:tmpl w:val="71AE8EF2"/>
    <w:lvl w:ilvl="0">
      <w:start w:val="1"/>
      <w:numFmt w:val="decimal"/>
      <w:pStyle w:val="a2"/>
      <w:lvlText w:val="%1."/>
      <w:lvlJc w:val="left"/>
      <w:pPr>
        <w:ind w:left="72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34182A94"/>
    <w:multiLevelType w:val="hybridMultilevel"/>
    <w:tmpl w:val="039E1206"/>
    <w:lvl w:ilvl="0" w:tplc="7CCC3962">
      <w:start w:val="1"/>
      <w:numFmt w:val="bullet"/>
      <w:lvlRestart w:val="0"/>
      <w:pStyle w:val="a3"/>
      <w:lvlText w:val=""/>
      <w:lvlJc w:val="left"/>
      <w:pPr>
        <w:tabs>
          <w:tab w:val="num" w:pos="358"/>
        </w:tabs>
        <w:ind w:left="358" w:hanging="358"/>
      </w:pPr>
      <w:rPr>
        <w:rFonts w:ascii="Symbol" w:hAnsi="Symbol" w:cs="Symbol" w:hint="default"/>
      </w:rPr>
    </w:lvl>
    <w:lvl w:ilvl="1" w:tplc="04190019">
      <w:start w:val="1"/>
      <w:numFmt w:val="bullet"/>
      <w:lvlText w:val="o"/>
      <w:lvlJc w:val="left"/>
      <w:pPr>
        <w:tabs>
          <w:tab w:val="num" w:pos="-351"/>
        </w:tabs>
        <w:ind w:left="-351" w:hanging="360"/>
      </w:pPr>
      <w:rPr>
        <w:rFonts w:ascii="Courier New" w:hAnsi="Courier New" w:cs="Courier New" w:hint="default"/>
      </w:rPr>
    </w:lvl>
    <w:lvl w:ilvl="2" w:tplc="0419001B">
      <w:start w:val="1"/>
      <w:numFmt w:val="bullet"/>
      <w:lvlText w:val=""/>
      <w:lvlJc w:val="left"/>
      <w:pPr>
        <w:tabs>
          <w:tab w:val="num" w:pos="369"/>
        </w:tabs>
        <w:ind w:left="369" w:hanging="360"/>
      </w:pPr>
      <w:rPr>
        <w:rFonts w:ascii="Wingdings" w:hAnsi="Wingdings" w:cs="Wingdings" w:hint="default"/>
      </w:rPr>
    </w:lvl>
    <w:lvl w:ilvl="3" w:tplc="0419000F">
      <w:start w:val="1"/>
      <w:numFmt w:val="bullet"/>
      <w:lvlText w:val=""/>
      <w:lvlJc w:val="left"/>
      <w:pPr>
        <w:tabs>
          <w:tab w:val="num" w:pos="1089"/>
        </w:tabs>
        <w:ind w:left="1089" w:hanging="360"/>
      </w:pPr>
      <w:rPr>
        <w:rFonts w:ascii="Symbol" w:hAnsi="Symbol" w:cs="Symbol" w:hint="default"/>
      </w:rPr>
    </w:lvl>
    <w:lvl w:ilvl="4" w:tplc="04190019">
      <w:start w:val="1"/>
      <w:numFmt w:val="bullet"/>
      <w:lvlText w:val="o"/>
      <w:lvlJc w:val="left"/>
      <w:pPr>
        <w:tabs>
          <w:tab w:val="num" w:pos="1809"/>
        </w:tabs>
        <w:ind w:left="1809" w:hanging="360"/>
      </w:pPr>
      <w:rPr>
        <w:rFonts w:ascii="Courier New" w:hAnsi="Courier New" w:cs="Courier New" w:hint="default"/>
      </w:rPr>
    </w:lvl>
    <w:lvl w:ilvl="5" w:tplc="0419001B">
      <w:start w:val="1"/>
      <w:numFmt w:val="bullet"/>
      <w:lvlText w:val=""/>
      <w:lvlJc w:val="left"/>
      <w:pPr>
        <w:tabs>
          <w:tab w:val="num" w:pos="2529"/>
        </w:tabs>
        <w:ind w:left="2529" w:hanging="360"/>
      </w:pPr>
      <w:rPr>
        <w:rFonts w:ascii="Wingdings" w:hAnsi="Wingdings" w:cs="Wingdings" w:hint="default"/>
      </w:rPr>
    </w:lvl>
    <w:lvl w:ilvl="6" w:tplc="0419000F">
      <w:start w:val="1"/>
      <w:numFmt w:val="bullet"/>
      <w:lvlText w:val=""/>
      <w:lvlJc w:val="left"/>
      <w:pPr>
        <w:tabs>
          <w:tab w:val="num" w:pos="3249"/>
        </w:tabs>
        <w:ind w:left="3249" w:hanging="360"/>
      </w:pPr>
      <w:rPr>
        <w:rFonts w:ascii="Symbol" w:hAnsi="Symbol" w:cs="Symbol" w:hint="default"/>
      </w:rPr>
    </w:lvl>
    <w:lvl w:ilvl="7" w:tplc="04190019">
      <w:start w:val="1"/>
      <w:numFmt w:val="bullet"/>
      <w:lvlText w:val="o"/>
      <w:lvlJc w:val="left"/>
      <w:pPr>
        <w:tabs>
          <w:tab w:val="num" w:pos="3969"/>
        </w:tabs>
        <w:ind w:left="3969" w:hanging="360"/>
      </w:pPr>
      <w:rPr>
        <w:rFonts w:ascii="Courier New" w:hAnsi="Courier New" w:cs="Courier New" w:hint="default"/>
      </w:rPr>
    </w:lvl>
    <w:lvl w:ilvl="8" w:tplc="0419001B">
      <w:start w:val="1"/>
      <w:numFmt w:val="bullet"/>
      <w:lvlText w:val=""/>
      <w:lvlJc w:val="left"/>
      <w:pPr>
        <w:tabs>
          <w:tab w:val="num" w:pos="4689"/>
        </w:tabs>
        <w:ind w:left="4689" w:hanging="360"/>
      </w:pPr>
      <w:rPr>
        <w:rFonts w:ascii="Wingdings" w:hAnsi="Wingdings" w:cs="Wingdings" w:hint="default"/>
      </w:rPr>
    </w:lvl>
  </w:abstractNum>
  <w:abstractNum w:abstractNumId="19" w15:restartNumberingAfterBreak="0">
    <w:nsid w:val="35F078E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7294FDE"/>
    <w:multiLevelType w:val="hybridMultilevel"/>
    <w:tmpl w:val="5E0EBACC"/>
    <w:lvl w:ilvl="0" w:tplc="235CE4D6">
      <w:start w:val="1"/>
      <w:numFmt w:val="bullet"/>
      <w:lvlText w:val=""/>
      <w:lvlJc w:val="left"/>
      <w:pPr>
        <w:ind w:left="248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9535AD2"/>
    <w:multiLevelType w:val="hybridMultilevel"/>
    <w:tmpl w:val="E48447CC"/>
    <w:lvl w:ilvl="0" w:tplc="5C3C059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pStyle w:val="1-1"/>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 w15:restartNumberingAfterBreak="0">
    <w:nsid w:val="3F597685"/>
    <w:multiLevelType w:val="hybridMultilevel"/>
    <w:tmpl w:val="FE7CA90A"/>
    <w:lvl w:ilvl="0" w:tplc="73C850E6">
      <w:start w:val="1"/>
      <w:numFmt w:val="bullet"/>
      <w:pStyle w:val="12"/>
      <w:lvlText w:val=""/>
      <w:lvlJc w:val="left"/>
      <w:pPr>
        <w:ind w:left="1429" w:hanging="360"/>
      </w:pPr>
      <w:rPr>
        <w:rFonts w:ascii="Symbol" w:hAnsi="Symbol" w:hint="default"/>
      </w:rPr>
    </w:lvl>
    <w:lvl w:ilvl="1" w:tplc="680AD00E">
      <w:start w:val="1"/>
      <w:numFmt w:val="bullet"/>
      <w:pStyle w:val="120"/>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9C122B"/>
    <w:multiLevelType w:val="hybridMultilevel"/>
    <w:tmpl w:val="D1DED214"/>
    <w:lvl w:ilvl="0" w:tplc="3C82D51A">
      <w:start w:val="1"/>
      <w:numFmt w:val="decimal"/>
      <w:lvlText w:val="2.3.%1"/>
      <w:lvlJc w:val="center"/>
      <w:pPr>
        <w:ind w:left="511" w:hanging="28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63C1DC0"/>
    <w:multiLevelType w:val="singleLevel"/>
    <w:tmpl w:val="4776E2B2"/>
    <w:lvl w:ilvl="0">
      <w:start w:val="1"/>
      <w:numFmt w:val="bullet"/>
      <w:pStyle w:val="a4"/>
      <w:lvlText w:val="–"/>
      <w:lvlJc w:val="left"/>
      <w:pPr>
        <w:tabs>
          <w:tab w:val="num" w:pos="1069"/>
        </w:tabs>
        <w:ind w:left="1069" w:hanging="360"/>
      </w:pPr>
      <w:rPr>
        <w:rFonts w:ascii="Times New Roman" w:hAnsi="Times New Roman" w:hint="default"/>
      </w:rPr>
    </w:lvl>
  </w:abstractNum>
  <w:abstractNum w:abstractNumId="25" w15:restartNumberingAfterBreak="0">
    <w:nsid w:val="480B00E2"/>
    <w:multiLevelType w:val="multilevel"/>
    <w:tmpl w:val="218406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85930F0"/>
    <w:multiLevelType w:val="hybridMultilevel"/>
    <w:tmpl w:val="3A9AA4FC"/>
    <w:lvl w:ilvl="0" w:tplc="0419000F">
      <w:start w:val="1"/>
      <w:numFmt w:val="bullet"/>
      <w:pStyle w:val="063"/>
      <w:lvlText w:val=""/>
      <w:lvlJc w:val="left"/>
      <w:pPr>
        <w:tabs>
          <w:tab w:val="num" w:pos="1080"/>
        </w:tabs>
        <w:ind w:left="683" w:firstLine="37"/>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9382695"/>
    <w:multiLevelType w:val="hybridMultilevel"/>
    <w:tmpl w:val="18A497D4"/>
    <w:lvl w:ilvl="0" w:tplc="24AEA242">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F86E67"/>
    <w:multiLevelType w:val="multilevel"/>
    <w:tmpl w:val="03484A08"/>
    <w:name w:val="Нумерованный список 42"/>
    <w:lvl w:ilvl="0">
      <w:numFmt w:val="none"/>
      <w:lvlText w:val=""/>
      <w:lvlJc w:val="left"/>
      <w:pPr>
        <w:tabs>
          <w:tab w:val="num" w:pos="360"/>
        </w:tabs>
        <w:ind w:left="0" w:firstLine="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440"/>
        </w:tabs>
        <w:ind w:left="1225" w:hanging="1225"/>
      </w:pPr>
      <w:rPr>
        <w:rFonts w:hint="default"/>
        <w:b w:val="0"/>
      </w:rPr>
    </w:lvl>
    <w:lvl w:ilvl="3">
      <w:start w:val="1"/>
      <w:numFmt w:val="decimal"/>
      <w:lvlText w:val="%1.%2.%3.%4."/>
      <w:lvlJc w:val="left"/>
      <w:pPr>
        <w:tabs>
          <w:tab w:val="num" w:pos="1797"/>
        </w:tabs>
        <w:ind w:left="1729" w:hanging="1729"/>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9" w15:restartNumberingAfterBreak="0">
    <w:nsid w:val="5A10688A"/>
    <w:multiLevelType w:val="hybridMultilevel"/>
    <w:tmpl w:val="0C20730E"/>
    <w:name w:val="Нумерованный список 43"/>
    <w:lvl w:ilvl="0" w:tplc="FFFFFFFF">
      <w:start w:val="1"/>
      <w:numFmt w:val="decimal"/>
      <w:lvlText w:val="%1."/>
      <w:lvlJc w:val="left"/>
      <w:pPr>
        <w:tabs>
          <w:tab w:val="num" w:pos="1249"/>
        </w:tabs>
        <w:ind w:left="1249" w:hanging="124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EB80218"/>
    <w:multiLevelType w:val="hybridMultilevel"/>
    <w:tmpl w:val="E48EC60E"/>
    <w:name w:val="WW8Num30665"/>
    <w:lvl w:ilvl="0" w:tplc="FFFFFFFF">
      <w:start w:val="1"/>
      <w:numFmt w:val="bullet"/>
      <w:pStyle w:val="a6"/>
      <w:lvlText w:val="-"/>
      <w:lvlJc w:val="left"/>
      <w:pPr>
        <w:tabs>
          <w:tab w:val="num" w:pos="0"/>
        </w:tabs>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36D237D"/>
    <w:multiLevelType w:val="multilevel"/>
    <w:tmpl w:val="FFFA9CC8"/>
    <w:lvl w:ilvl="0">
      <w:start w:val="1"/>
      <w:numFmt w:val="bullet"/>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32" w15:restartNumberingAfterBreak="0">
    <w:nsid w:val="64CC4200"/>
    <w:multiLevelType w:val="multilevel"/>
    <w:tmpl w:val="08C234F2"/>
    <w:name w:val="Нумерованный список 4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792"/>
      </w:pPr>
      <w:rPr>
        <w:rFonts w:hint="default"/>
        <w:b/>
        <w:i/>
      </w:rPr>
    </w:lvl>
    <w:lvl w:ilvl="2">
      <w:start w:val="1"/>
      <w:numFmt w:val="decimal"/>
      <w:lvlText w:val="%1.%2.%3."/>
      <w:lvlJc w:val="left"/>
      <w:pPr>
        <w:tabs>
          <w:tab w:val="num" w:pos="1440"/>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8717E31"/>
    <w:multiLevelType w:val="hybridMultilevel"/>
    <w:tmpl w:val="391EA012"/>
    <w:lvl w:ilvl="0" w:tplc="0C16FAE2">
      <w:start w:val="1"/>
      <w:numFmt w:val="decimal"/>
      <w:lvlText w:val="2.5.%1"/>
      <w:lvlJc w:val="left"/>
      <w:pPr>
        <w:ind w:left="510" w:hanging="340"/>
      </w:pPr>
      <w:rPr>
        <w:b w:val="0"/>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9C90727"/>
    <w:multiLevelType w:val="multilevel"/>
    <w:tmpl w:val="50AC2F76"/>
    <w:lvl w:ilvl="0">
      <w:start w:val="1"/>
      <w:numFmt w:val="bullet"/>
      <w:pStyle w:val="13"/>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5" w15:restartNumberingAfterBreak="0">
    <w:nsid w:val="6D0237A6"/>
    <w:multiLevelType w:val="multilevel"/>
    <w:tmpl w:val="AEEE57A2"/>
    <w:lvl w:ilvl="0">
      <w:start w:val="1"/>
      <w:numFmt w:val="upperRoman"/>
      <w:pStyle w:val="14"/>
      <w:lvlText w:val="%1."/>
      <w:lvlJc w:val="right"/>
      <w:rPr>
        <w:rFonts w:hint="default"/>
      </w:rPr>
    </w:lvl>
    <w:lvl w:ilvl="1">
      <w:start w:val="1"/>
      <w:numFmt w:val="decimal"/>
      <w:pStyle w:val="21"/>
      <w:suff w:val="space"/>
      <w:lvlText w:val="%1.%2"/>
      <w:lvlJc w:val="left"/>
      <w:rPr>
        <w:rFonts w:hint="default"/>
        <w:sz w:val="28"/>
        <w:szCs w:val="28"/>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none"/>
      <w:lvlRestart w:val="0"/>
      <w:pStyle w:val="5"/>
      <w:suff w:val="space"/>
      <w:lvlText w:val="%5"/>
      <w:lvlJc w:val="left"/>
      <w:rPr>
        <w:rFonts w:hint="default"/>
      </w:rPr>
    </w:lvl>
    <w:lvl w:ilvl="5">
      <w:start w:val="1"/>
      <w:numFmt w:val="none"/>
      <w:lvlRestart w:val="0"/>
      <w:pStyle w:val="6"/>
      <w:suff w:val="space"/>
      <w:lvlText w:val=""/>
      <w:lvlJc w:val="left"/>
      <w:rPr>
        <w:rFonts w:hint="default"/>
      </w:rPr>
    </w:lvl>
    <w:lvl w:ilvl="6">
      <w:start w:val="1"/>
      <w:numFmt w:val="none"/>
      <w:lvlRestart w:val="0"/>
      <w:pStyle w:val="7"/>
      <w:suff w:val="space"/>
      <w:lvlText w:val=""/>
      <w:lvlJc w:val="left"/>
      <w:pPr>
        <w:ind w:firstLine="720"/>
      </w:pPr>
      <w:rPr>
        <w:rFonts w:hint="default"/>
      </w:rPr>
    </w:lvl>
    <w:lvl w:ilvl="7">
      <w:start w:val="1"/>
      <w:numFmt w:val="none"/>
      <w:suff w:val="space"/>
      <w:lvlText w:val=""/>
      <w:lvlJc w:val="left"/>
      <w:rPr>
        <w:rFonts w:hint="default"/>
      </w:rPr>
    </w:lvl>
    <w:lvl w:ilvl="8">
      <w:start w:val="1"/>
      <w:numFmt w:val="none"/>
      <w:lvlRestart w:val="0"/>
      <w:suff w:val="space"/>
      <w:lvlText w:val=""/>
      <w:lvlJc w:val="left"/>
      <w:pPr>
        <w:ind w:left="720" w:hanging="720"/>
      </w:pPr>
      <w:rPr>
        <w:rFonts w:hint="default"/>
      </w:rPr>
    </w:lvl>
  </w:abstractNum>
  <w:abstractNum w:abstractNumId="36" w15:restartNumberingAfterBreak="0">
    <w:nsid w:val="72AF0571"/>
    <w:multiLevelType w:val="hybridMultilevel"/>
    <w:tmpl w:val="AD621B6C"/>
    <w:lvl w:ilvl="0" w:tplc="E2602FE2">
      <w:start w:val="1"/>
      <w:numFmt w:val="bullet"/>
      <w:lvlText w:val=""/>
      <w:lvlJc w:val="left"/>
      <w:pPr>
        <w:ind w:left="1429" w:hanging="360"/>
      </w:pPr>
      <w:rPr>
        <w:rFonts w:ascii="Symbol" w:hAnsi="Symbol" w:hint="default"/>
      </w:rPr>
    </w:lvl>
    <w:lvl w:ilvl="1" w:tplc="3F809C40">
      <w:start w:val="1"/>
      <w:numFmt w:val="bullet"/>
      <w:pStyle w:val="22"/>
      <w:lvlText w:val=""/>
      <w:lvlJc w:val="left"/>
      <w:pPr>
        <w:ind w:left="2149" w:hanging="360"/>
      </w:pPr>
      <w:rPr>
        <w:rFonts w:ascii="Symbol" w:hAnsi="Symbol" w:hint="default"/>
      </w:rPr>
    </w:lvl>
    <w:lvl w:ilvl="2" w:tplc="A8647588" w:tentative="1">
      <w:start w:val="1"/>
      <w:numFmt w:val="bullet"/>
      <w:lvlText w:val=""/>
      <w:lvlJc w:val="left"/>
      <w:pPr>
        <w:ind w:left="2869" w:hanging="360"/>
      </w:pPr>
      <w:rPr>
        <w:rFonts w:ascii="Wingdings" w:hAnsi="Wingdings" w:hint="default"/>
      </w:rPr>
    </w:lvl>
    <w:lvl w:ilvl="3" w:tplc="43E4E684" w:tentative="1">
      <w:start w:val="1"/>
      <w:numFmt w:val="bullet"/>
      <w:lvlText w:val=""/>
      <w:lvlJc w:val="left"/>
      <w:pPr>
        <w:ind w:left="3589" w:hanging="360"/>
      </w:pPr>
      <w:rPr>
        <w:rFonts w:ascii="Symbol" w:hAnsi="Symbol" w:hint="default"/>
      </w:rPr>
    </w:lvl>
    <w:lvl w:ilvl="4" w:tplc="F49A3CC0" w:tentative="1">
      <w:start w:val="1"/>
      <w:numFmt w:val="bullet"/>
      <w:lvlText w:val="o"/>
      <w:lvlJc w:val="left"/>
      <w:pPr>
        <w:ind w:left="4309" w:hanging="360"/>
      </w:pPr>
      <w:rPr>
        <w:rFonts w:ascii="Courier New" w:hAnsi="Courier New" w:cs="Courier New" w:hint="default"/>
      </w:rPr>
    </w:lvl>
    <w:lvl w:ilvl="5" w:tplc="F3D4B11E" w:tentative="1">
      <w:start w:val="1"/>
      <w:numFmt w:val="bullet"/>
      <w:lvlText w:val=""/>
      <w:lvlJc w:val="left"/>
      <w:pPr>
        <w:ind w:left="5029" w:hanging="360"/>
      </w:pPr>
      <w:rPr>
        <w:rFonts w:ascii="Wingdings" w:hAnsi="Wingdings" w:hint="default"/>
      </w:rPr>
    </w:lvl>
    <w:lvl w:ilvl="6" w:tplc="742ADD44" w:tentative="1">
      <w:start w:val="1"/>
      <w:numFmt w:val="bullet"/>
      <w:lvlText w:val=""/>
      <w:lvlJc w:val="left"/>
      <w:pPr>
        <w:ind w:left="5749" w:hanging="360"/>
      </w:pPr>
      <w:rPr>
        <w:rFonts w:ascii="Symbol" w:hAnsi="Symbol" w:hint="default"/>
      </w:rPr>
    </w:lvl>
    <w:lvl w:ilvl="7" w:tplc="F3BE41D8" w:tentative="1">
      <w:start w:val="1"/>
      <w:numFmt w:val="bullet"/>
      <w:lvlText w:val="o"/>
      <w:lvlJc w:val="left"/>
      <w:pPr>
        <w:ind w:left="6469" w:hanging="360"/>
      </w:pPr>
      <w:rPr>
        <w:rFonts w:ascii="Courier New" w:hAnsi="Courier New" w:cs="Courier New" w:hint="default"/>
      </w:rPr>
    </w:lvl>
    <w:lvl w:ilvl="8" w:tplc="76F4146A" w:tentative="1">
      <w:start w:val="1"/>
      <w:numFmt w:val="bullet"/>
      <w:lvlText w:val=""/>
      <w:lvlJc w:val="left"/>
      <w:pPr>
        <w:ind w:left="7189" w:hanging="360"/>
      </w:pPr>
      <w:rPr>
        <w:rFonts w:ascii="Wingdings" w:hAnsi="Wingdings" w:hint="default"/>
      </w:rPr>
    </w:lvl>
  </w:abstractNum>
  <w:abstractNum w:abstractNumId="37" w15:restartNumberingAfterBreak="0">
    <w:nsid w:val="7E0A1BCF"/>
    <w:multiLevelType w:val="hybridMultilevel"/>
    <w:tmpl w:val="59D6BD0A"/>
    <w:name w:val="Нумерованный список 4222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EE44BB1"/>
    <w:multiLevelType w:val="hybridMultilevel"/>
    <w:tmpl w:val="2454FE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5"/>
  </w:num>
  <w:num w:numId="2">
    <w:abstractNumId w:val="30"/>
  </w:num>
  <w:num w:numId="3">
    <w:abstractNumId w:val="18"/>
  </w:num>
  <w:num w:numId="4">
    <w:abstractNumId w:val="26"/>
  </w:num>
  <w:num w:numId="5">
    <w:abstractNumId w:val="13"/>
  </w:num>
  <w:num w:numId="6">
    <w:abstractNumId w:val="11"/>
  </w:num>
  <w:num w:numId="7">
    <w:abstractNumId w:val="6"/>
  </w:num>
  <w:num w:numId="8">
    <w:abstractNumId w:val="27"/>
  </w:num>
  <w:num w:numId="9">
    <w:abstractNumId w:val="10"/>
  </w:num>
  <w:num w:numId="10">
    <w:abstractNumId w:val="12"/>
  </w:num>
  <w:num w:numId="11">
    <w:abstractNumId w:val="19"/>
  </w:num>
  <w:num w:numId="12">
    <w:abstractNumId w:val="24"/>
  </w:num>
  <w:num w:numId="13">
    <w:abstractNumId w:val="21"/>
  </w:num>
  <w:num w:numId="14">
    <w:abstractNumId w:val="4"/>
  </w:num>
  <w:num w:numId="15">
    <w:abstractNumId w:val="17"/>
  </w:num>
  <w:num w:numId="16">
    <w:abstractNumId w:val="34"/>
  </w:num>
  <w:num w:numId="17">
    <w:abstractNumId w:val="22"/>
  </w:num>
  <w:num w:numId="18">
    <w:abstractNumId w:val="36"/>
  </w:num>
  <w:num w:numId="19">
    <w:abstractNumId w:val="2"/>
  </w:num>
  <w:num w:numId="20">
    <w:abstractNumId w:val="8"/>
  </w:num>
  <w:num w:numId="21">
    <w:abstractNumId w:val="0"/>
  </w:num>
  <w:num w:numId="22">
    <w:abstractNumId w:val="3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0"/>
  </w:num>
  <w:num w:numId="34">
    <w:abstractNumId w:val="9"/>
  </w:num>
  <w:num w:numId="35">
    <w:abstractNumId w:val="35"/>
  </w:num>
  <w:num w:numId="36">
    <w:abstractNumId w:val="6"/>
  </w:num>
  <w:num w:numId="37">
    <w:abstractNumId w:val="6"/>
  </w:num>
  <w:num w:numId="38">
    <w:abstractNumId w:val="6"/>
  </w:num>
  <w:num w:numId="39">
    <w:abstractNumId w:val="14"/>
  </w:num>
  <w:num w:numId="40">
    <w:abstractNumId w:val="35"/>
  </w:num>
  <w:num w:numId="41">
    <w:abstractNumId w:val="35"/>
  </w:num>
  <w:num w:numId="42">
    <w:abstractNumId w:val="35"/>
  </w:num>
  <w:num w:numId="4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
  <w:rsids>
    <w:rsidRoot w:val="007A43F0"/>
    <w:rsid w:val="00000FBE"/>
    <w:rsid w:val="0000178B"/>
    <w:rsid w:val="000017B1"/>
    <w:rsid w:val="0000350C"/>
    <w:rsid w:val="000040C5"/>
    <w:rsid w:val="00004760"/>
    <w:rsid w:val="00004FED"/>
    <w:rsid w:val="000076C5"/>
    <w:rsid w:val="00007750"/>
    <w:rsid w:val="00010439"/>
    <w:rsid w:val="00010CE4"/>
    <w:rsid w:val="00011FAE"/>
    <w:rsid w:val="0001224F"/>
    <w:rsid w:val="00012942"/>
    <w:rsid w:val="000130A9"/>
    <w:rsid w:val="00013889"/>
    <w:rsid w:val="00013F4E"/>
    <w:rsid w:val="000145AD"/>
    <w:rsid w:val="00014A43"/>
    <w:rsid w:val="0001558B"/>
    <w:rsid w:val="00016A24"/>
    <w:rsid w:val="00016EAB"/>
    <w:rsid w:val="0001728D"/>
    <w:rsid w:val="0001789E"/>
    <w:rsid w:val="00017B9D"/>
    <w:rsid w:val="00017DD1"/>
    <w:rsid w:val="000203A3"/>
    <w:rsid w:val="00020460"/>
    <w:rsid w:val="00020C2C"/>
    <w:rsid w:val="00021694"/>
    <w:rsid w:val="0002186F"/>
    <w:rsid w:val="00021A64"/>
    <w:rsid w:val="0002357E"/>
    <w:rsid w:val="00023A10"/>
    <w:rsid w:val="000244AE"/>
    <w:rsid w:val="00024D65"/>
    <w:rsid w:val="000250AD"/>
    <w:rsid w:val="00025D07"/>
    <w:rsid w:val="000272EE"/>
    <w:rsid w:val="0002792F"/>
    <w:rsid w:val="00027B8F"/>
    <w:rsid w:val="00027ED4"/>
    <w:rsid w:val="00031832"/>
    <w:rsid w:val="00032401"/>
    <w:rsid w:val="00034F2C"/>
    <w:rsid w:val="000355E3"/>
    <w:rsid w:val="0003638B"/>
    <w:rsid w:val="000367D5"/>
    <w:rsid w:val="00036D56"/>
    <w:rsid w:val="0003703D"/>
    <w:rsid w:val="00037047"/>
    <w:rsid w:val="00040DFF"/>
    <w:rsid w:val="00040E21"/>
    <w:rsid w:val="00041979"/>
    <w:rsid w:val="0004249B"/>
    <w:rsid w:val="00042F36"/>
    <w:rsid w:val="00042FBF"/>
    <w:rsid w:val="0004393B"/>
    <w:rsid w:val="000443BA"/>
    <w:rsid w:val="000453A0"/>
    <w:rsid w:val="000454AB"/>
    <w:rsid w:val="000456CB"/>
    <w:rsid w:val="00045A85"/>
    <w:rsid w:val="00046B61"/>
    <w:rsid w:val="00047D17"/>
    <w:rsid w:val="00047E63"/>
    <w:rsid w:val="00050303"/>
    <w:rsid w:val="00051DFE"/>
    <w:rsid w:val="00051FBF"/>
    <w:rsid w:val="00052FBF"/>
    <w:rsid w:val="000532A3"/>
    <w:rsid w:val="00053C99"/>
    <w:rsid w:val="00054079"/>
    <w:rsid w:val="0005497A"/>
    <w:rsid w:val="00054CA7"/>
    <w:rsid w:val="00055327"/>
    <w:rsid w:val="00056AF3"/>
    <w:rsid w:val="00056C7B"/>
    <w:rsid w:val="00056E92"/>
    <w:rsid w:val="00056F6D"/>
    <w:rsid w:val="00060DB1"/>
    <w:rsid w:val="000619ED"/>
    <w:rsid w:val="00062816"/>
    <w:rsid w:val="00062C7E"/>
    <w:rsid w:val="000632DB"/>
    <w:rsid w:val="00063D16"/>
    <w:rsid w:val="0006435A"/>
    <w:rsid w:val="0006488D"/>
    <w:rsid w:val="00065492"/>
    <w:rsid w:val="000658FB"/>
    <w:rsid w:val="00065907"/>
    <w:rsid w:val="00065A22"/>
    <w:rsid w:val="0006616C"/>
    <w:rsid w:val="00066933"/>
    <w:rsid w:val="0007022A"/>
    <w:rsid w:val="000702A3"/>
    <w:rsid w:val="00070610"/>
    <w:rsid w:val="00070F18"/>
    <w:rsid w:val="00071C0C"/>
    <w:rsid w:val="000727D8"/>
    <w:rsid w:val="000728FB"/>
    <w:rsid w:val="00072C45"/>
    <w:rsid w:val="00072CCB"/>
    <w:rsid w:val="00073624"/>
    <w:rsid w:val="00073D2E"/>
    <w:rsid w:val="00073D63"/>
    <w:rsid w:val="000753D3"/>
    <w:rsid w:val="00075983"/>
    <w:rsid w:val="0007644C"/>
    <w:rsid w:val="000764E3"/>
    <w:rsid w:val="00076586"/>
    <w:rsid w:val="00076C68"/>
    <w:rsid w:val="00077442"/>
    <w:rsid w:val="00077630"/>
    <w:rsid w:val="000778BA"/>
    <w:rsid w:val="00077C1B"/>
    <w:rsid w:val="00077E60"/>
    <w:rsid w:val="000814B1"/>
    <w:rsid w:val="000814BC"/>
    <w:rsid w:val="00081751"/>
    <w:rsid w:val="00082F53"/>
    <w:rsid w:val="00083440"/>
    <w:rsid w:val="00083D8E"/>
    <w:rsid w:val="000842CE"/>
    <w:rsid w:val="00085D0D"/>
    <w:rsid w:val="00085FBE"/>
    <w:rsid w:val="0008633C"/>
    <w:rsid w:val="00086384"/>
    <w:rsid w:val="0008644F"/>
    <w:rsid w:val="00086BB6"/>
    <w:rsid w:val="00087F97"/>
    <w:rsid w:val="00090833"/>
    <w:rsid w:val="00090AA9"/>
    <w:rsid w:val="00091FF6"/>
    <w:rsid w:val="000928FD"/>
    <w:rsid w:val="00092924"/>
    <w:rsid w:val="00093ADD"/>
    <w:rsid w:val="00093DE0"/>
    <w:rsid w:val="00095E0F"/>
    <w:rsid w:val="00096174"/>
    <w:rsid w:val="00096364"/>
    <w:rsid w:val="00096A4F"/>
    <w:rsid w:val="00096DC1"/>
    <w:rsid w:val="000975B1"/>
    <w:rsid w:val="00097D38"/>
    <w:rsid w:val="00097ED5"/>
    <w:rsid w:val="000A0689"/>
    <w:rsid w:val="000A068F"/>
    <w:rsid w:val="000A09FD"/>
    <w:rsid w:val="000A1491"/>
    <w:rsid w:val="000A2111"/>
    <w:rsid w:val="000A341B"/>
    <w:rsid w:val="000A3781"/>
    <w:rsid w:val="000A3848"/>
    <w:rsid w:val="000A3E05"/>
    <w:rsid w:val="000A3FD9"/>
    <w:rsid w:val="000A4034"/>
    <w:rsid w:val="000A486D"/>
    <w:rsid w:val="000A4954"/>
    <w:rsid w:val="000A5814"/>
    <w:rsid w:val="000A5B17"/>
    <w:rsid w:val="000A5CAF"/>
    <w:rsid w:val="000A5FD7"/>
    <w:rsid w:val="000A63BC"/>
    <w:rsid w:val="000A6671"/>
    <w:rsid w:val="000A6953"/>
    <w:rsid w:val="000A6A32"/>
    <w:rsid w:val="000A6ACF"/>
    <w:rsid w:val="000A6DAA"/>
    <w:rsid w:val="000B0004"/>
    <w:rsid w:val="000B0636"/>
    <w:rsid w:val="000B2086"/>
    <w:rsid w:val="000B2250"/>
    <w:rsid w:val="000B26D6"/>
    <w:rsid w:val="000B4400"/>
    <w:rsid w:val="000B45EA"/>
    <w:rsid w:val="000B4695"/>
    <w:rsid w:val="000B4BF4"/>
    <w:rsid w:val="000B4CAD"/>
    <w:rsid w:val="000B59B5"/>
    <w:rsid w:val="000B66A4"/>
    <w:rsid w:val="000B72AF"/>
    <w:rsid w:val="000B7B21"/>
    <w:rsid w:val="000B7FCB"/>
    <w:rsid w:val="000C0D12"/>
    <w:rsid w:val="000C1C66"/>
    <w:rsid w:val="000C2BFF"/>
    <w:rsid w:val="000C304C"/>
    <w:rsid w:val="000C411F"/>
    <w:rsid w:val="000C4709"/>
    <w:rsid w:val="000C597A"/>
    <w:rsid w:val="000C674C"/>
    <w:rsid w:val="000C7075"/>
    <w:rsid w:val="000C7228"/>
    <w:rsid w:val="000C7F8E"/>
    <w:rsid w:val="000D0366"/>
    <w:rsid w:val="000D0939"/>
    <w:rsid w:val="000D162C"/>
    <w:rsid w:val="000D1DC6"/>
    <w:rsid w:val="000D1E7C"/>
    <w:rsid w:val="000D3216"/>
    <w:rsid w:val="000D3681"/>
    <w:rsid w:val="000D47E5"/>
    <w:rsid w:val="000D4B1B"/>
    <w:rsid w:val="000D5172"/>
    <w:rsid w:val="000D5706"/>
    <w:rsid w:val="000D5BF7"/>
    <w:rsid w:val="000D6ABF"/>
    <w:rsid w:val="000D7735"/>
    <w:rsid w:val="000E01BE"/>
    <w:rsid w:val="000E058C"/>
    <w:rsid w:val="000E07EE"/>
    <w:rsid w:val="000E1E2A"/>
    <w:rsid w:val="000E2832"/>
    <w:rsid w:val="000E3A8F"/>
    <w:rsid w:val="000E4666"/>
    <w:rsid w:val="000E5162"/>
    <w:rsid w:val="000E5DCA"/>
    <w:rsid w:val="000E5F47"/>
    <w:rsid w:val="000E6952"/>
    <w:rsid w:val="000E6F48"/>
    <w:rsid w:val="000E7E3F"/>
    <w:rsid w:val="000F020F"/>
    <w:rsid w:val="000F02C8"/>
    <w:rsid w:val="000F0FDD"/>
    <w:rsid w:val="000F116C"/>
    <w:rsid w:val="000F2C6B"/>
    <w:rsid w:val="000F2DCB"/>
    <w:rsid w:val="000F32F4"/>
    <w:rsid w:val="000F3775"/>
    <w:rsid w:val="000F397E"/>
    <w:rsid w:val="000F3D63"/>
    <w:rsid w:val="000F4B34"/>
    <w:rsid w:val="000F52FF"/>
    <w:rsid w:val="000F5C06"/>
    <w:rsid w:val="000F5D6E"/>
    <w:rsid w:val="000F5DE5"/>
    <w:rsid w:val="000F6866"/>
    <w:rsid w:val="000F69C8"/>
    <w:rsid w:val="000F7157"/>
    <w:rsid w:val="000F7EC5"/>
    <w:rsid w:val="00100609"/>
    <w:rsid w:val="00100DCB"/>
    <w:rsid w:val="00100E0E"/>
    <w:rsid w:val="00101083"/>
    <w:rsid w:val="00101330"/>
    <w:rsid w:val="00102576"/>
    <w:rsid w:val="00104576"/>
    <w:rsid w:val="00104CDD"/>
    <w:rsid w:val="00104DCB"/>
    <w:rsid w:val="00105925"/>
    <w:rsid w:val="00105A45"/>
    <w:rsid w:val="00106355"/>
    <w:rsid w:val="00107A40"/>
    <w:rsid w:val="00107AD0"/>
    <w:rsid w:val="0011085B"/>
    <w:rsid w:val="00111725"/>
    <w:rsid w:val="00112208"/>
    <w:rsid w:val="001133E1"/>
    <w:rsid w:val="0011350F"/>
    <w:rsid w:val="00113C32"/>
    <w:rsid w:val="00114B57"/>
    <w:rsid w:val="001151E2"/>
    <w:rsid w:val="00116AF4"/>
    <w:rsid w:val="001172DB"/>
    <w:rsid w:val="001173B2"/>
    <w:rsid w:val="001178A2"/>
    <w:rsid w:val="001207DF"/>
    <w:rsid w:val="00121036"/>
    <w:rsid w:val="0012129B"/>
    <w:rsid w:val="00121A4B"/>
    <w:rsid w:val="001223AC"/>
    <w:rsid w:val="00122E97"/>
    <w:rsid w:val="001234F1"/>
    <w:rsid w:val="00123D04"/>
    <w:rsid w:val="00124827"/>
    <w:rsid w:val="00124951"/>
    <w:rsid w:val="00124C3A"/>
    <w:rsid w:val="00125133"/>
    <w:rsid w:val="00125300"/>
    <w:rsid w:val="0012534A"/>
    <w:rsid w:val="00125602"/>
    <w:rsid w:val="00125979"/>
    <w:rsid w:val="001260EF"/>
    <w:rsid w:val="001267A5"/>
    <w:rsid w:val="00126AC3"/>
    <w:rsid w:val="001274CC"/>
    <w:rsid w:val="00127FDB"/>
    <w:rsid w:val="00130660"/>
    <w:rsid w:val="00130AFD"/>
    <w:rsid w:val="001314DB"/>
    <w:rsid w:val="0013175D"/>
    <w:rsid w:val="00132426"/>
    <w:rsid w:val="00133FAA"/>
    <w:rsid w:val="001348F9"/>
    <w:rsid w:val="00135D2A"/>
    <w:rsid w:val="00136A53"/>
    <w:rsid w:val="00136E5B"/>
    <w:rsid w:val="00137833"/>
    <w:rsid w:val="001406AD"/>
    <w:rsid w:val="001409E2"/>
    <w:rsid w:val="00140A0B"/>
    <w:rsid w:val="001411E0"/>
    <w:rsid w:val="001427B1"/>
    <w:rsid w:val="001432BC"/>
    <w:rsid w:val="001435A0"/>
    <w:rsid w:val="00144C19"/>
    <w:rsid w:val="00145C9A"/>
    <w:rsid w:val="001460F3"/>
    <w:rsid w:val="0014668F"/>
    <w:rsid w:val="00146EF9"/>
    <w:rsid w:val="00147308"/>
    <w:rsid w:val="001502B2"/>
    <w:rsid w:val="00150430"/>
    <w:rsid w:val="00150673"/>
    <w:rsid w:val="00150B7B"/>
    <w:rsid w:val="00151184"/>
    <w:rsid w:val="00151680"/>
    <w:rsid w:val="00151E00"/>
    <w:rsid w:val="00151E8F"/>
    <w:rsid w:val="00152FA5"/>
    <w:rsid w:val="00153867"/>
    <w:rsid w:val="00153AF4"/>
    <w:rsid w:val="00154044"/>
    <w:rsid w:val="001541EC"/>
    <w:rsid w:val="001542AB"/>
    <w:rsid w:val="001550A0"/>
    <w:rsid w:val="00156733"/>
    <w:rsid w:val="00160CEA"/>
    <w:rsid w:val="00160FEF"/>
    <w:rsid w:val="001614AB"/>
    <w:rsid w:val="00161A02"/>
    <w:rsid w:val="00162610"/>
    <w:rsid w:val="001630DE"/>
    <w:rsid w:val="0016325E"/>
    <w:rsid w:val="00163290"/>
    <w:rsid w:val="00163A2E"/>
    <w:rsid w:val="00164189"/>
    <w:rsid w:val="00164672"/>
    <w:rsid w:val="001647AC"/>
    <w:rsid w:val="0016535B"/>
    <w:rsid w:val="001657EF"/>
    <w:rsid w:val="00165902"/>
    <w:rsid w:val="00167249"/>
    <w:rsid w:val="001700A6"/>
    <w:rsid w:val="001700F0"/>
    <w:rsid w:val="0017045A"/>
    <w:rsid w:val="001706C1"/>
    <w:rsid w:val="001709FB"/>
    <w:rsid w:val="00171423"/>
    <w:rsid w:val="0017196F"/>
    <w:rsid w:val="001719E1"/>
    <w:rsid w:val="001736DD"/>
    <w:rsid w:val="00174CA6"/>
    <w:rsid w:val="00176137"/>
    <w:rsid w:val="00177AD9"/>
    <w:rsid w:val="00177B88"/>
    <w:rsid w:val="00177CFD"/>
    <w:rsid w:val="001800D1"/>
    <w:rsid w:val="00180467"/>
    <w:rsid w:val="00180AE0"/>
    <w:rsid w:val="001824CC"/>
    <w:rsid w:val="00183157"/>
    <w:rsid w:val="001847DA"/>
    <w:rsid w:val="00184B40"/>
    <w:rsid w:val="001862AB"/>
    <w:rsid w:val="001865DB"/>
    <w:rsid w:val="00186C00"/>
    <w:rsid w:val="00186D1E"/>
    <w:rsid w:val="00187456"/>
    <w:rsid w:val="00187A46"/>
    <w:rsid w:val="00190174"/>
    <w:rsid w:val="001906E1"/>
    <w:rsid w:val="001911B1"/>
    <w:rsid w:val="001928CF"/>
    <w:rsid w:val="00192A41"/>
    <w:rsid w:val="00193A93"/>
    <w:rsid w:val="001952D7"/>
    <w:rsid w:val="00195BBE"/>
    <w:rsid w:val="001A02D2"/>
    <w:rsid w:val="001A039D"/>
    <w:rsid w:val="001A12F3"/>
    <w:rsid w:val="001A18C5"/>
    <w:rsid w:val="001A42EE"/>
    <w:rsid w:val="001A691A"/>
    <w:rsid w:val="001A6E43"/>
    <w:rsid w:val="001A6F15"/>
    <w:rsid w:val="001B0630"/>
    <w:rsid w:val="001B2425"/>
    <w:rsid w:val="001B2E87"/>
    <w:rsid w:val="001B3215"/>
    <w:rsid w:val="001B4632"/>
    <w:rsid w:val="001B60C3"/>
    <w:rsid w:val="001B61C1"/>
    <w:rsid w:val="001B67F5"/>
    <w:rsid w:val="001B69F3"/>
    <w:rsid w:val="001B717B"/>
    <w:rsid w:val="001B7E78"/>
    <w:rsid w:val="001B7F3C"/>
    <w:rsid w:val="001C0463"/>
    <w:rsid w:val="001C0B0C"/>
    <w:rsid w:val="001C324B"/>
    <w:rsid w:val="001C3F6D"/>
    <w:rsid w:val="001C4179"/>
    <w:rsid w:val="001C4740"/>
    <w:rsid w:val="001C4BE0"/>
    <w:rsid w:val="001C58E7"/>
    <w:rsid w:val="001C67D0"/>
    <w:rsid w:val="001C6C87"/>
    <w:rsid w:val="001C70DA"/>
    <w:rsid w:val="001C7F3C"/>
    <w:rsid w:val="001D002D"/>
    <w:rsid w:val="001D183E"/>
    <w:rsid w:val="001D1C5A"/>
    <w:rsid w:val="001D1CB0"/>
    <w:rsid w:val="001D250F"/>
    <w:rsid w:val="001D281E"/>
    <w:rsid w:val="001D316E"/>
    <w:rsid w:val="001D3942"/>
    <w:rsid w:val="001D3B10"/>
    <w:rsid w:val="001D3C83"/>
    <w:rsid w:val="001D4990"/>
    <w:rsid w:val="001D5483"/>
    <w:rsid w:val="001D6A27"/>
    <w:rsid w:val="001E01C5"/>
    <w:rsid w:val="001E0370"/>
    <w:rsid w:val="001E1659"/>
    <w:rsid w:val="001E1F42"/>
    <w:rsid w:val="001E235B"/>
    <w:rsid w:val="001E2539"/>
    <w:rsid w:val="001E2ABC"/>
    <w:rsid w:val="001E2E8D"/>
    <w:rsid w:val="001E3A64"/>
    <w:rsid w:val="001E3BD7"/>
    <w:rsid w:val="001E5E4B"/>
    <w:rsid w:val="001E781B"/>
    <w:rsid w:val="001E7CAF"/>
    <w:rsid w:val="001F0780"/>
    <w:rsid w:val="001F1986"/>
    <w:rsid w:val="001F1A4D"/>
    <w:rsid w:val="001F31B8"/>
    <w:rsid w:val="001F337C"/>
    <w:rsid w:val="001F3814"/>
    <w:rsid w:val="001F47DC"/>
    <w:rsid w:val="001F7265"/>
    <w:rsid w:val="00200398"/>
    <w:rsid w:val="00200ABA"/>
    <w:rsid w:val="00201664"/>
    <w:rsid w:val="00201A1B"/>
    <w:rsid w:val="00201F90"/>
    <w:rsid w:val="00202985"/>
    <w:rsid w:val="00203DAA"/>
    <w:rsid w:val="0020420B"/>
    <w:rsid w:val="00205527"/>
    <w:rsid w:val="00206F04"/>
    <w:rsid w:val="00207127"/>
    <w:rsid w:val="002071E5"/>
    <w:rsid w:val="00207B02"/>
    <w:rsid w:val="00207B2D"/>
    <w:rsid w:val="002103DC"/>
    <w:rsid w:val="0021041D"/>
    <w:rsid w:val="0021104A"/>
    <w:rsid w:val="00211587"/>
    <w:rsid w:val="002115DE"/>
    <w:rsid w:val="00211788"/>
    <w:rsid w:val="00211B8F"/>
    <w:rsid w:val="00214584"/>
    <w:rsid w:val="00215D4E"/>
    <w:rsid w:val="0021639D"/>
    <w:rsid w:val="00216BA1"/>
    <w:rsid w:val="00217393"/>
    <w:rsid w:val="00217A83"/>
    <w:rsid w:val="00217E57"/>
    <w:rsid w:val="0022091D"/>
    <w:rsid w:val="00221377"/>
    <w:rsid w:val="0022159F"/>
    <w:rsid w:val="00221927"/>
    <w:rsid w:val="002227AE"/>
    <w:rsid w:val="00223144"/>
    <w:rsid w:val="002236EB"/>
    <w:rsid w:val="00223B7A"/>
    <w:rsid w:val="00224CCC"/>
    <w:rsid w:val="0022583D"/>
    <w:rsid w:val="00225EF0"/>
    <w:rsid w:val="00226196"/>
    <w:rsid w:val="002279CB"/>
    <w:rsid w:val="00227AAD"/>
    <w:rsid w:val="00227FB1"/>
    <w:rsid w:val="00230C3D"/>
    <w:rsid w:val="00230CB9"/>
    <w:rsid w:val="00231A52"/>
    <w:rsid w:val="00231B1E"/>
    <w:rsid w:val="00233661"/>
    <w:rsid w:val="00236099"/>
    <w:rsid w:val="0023665E"/>
    <w:rsid w:val="002370FC"/>
    <w:rsid w:val="0023771C"/>
    <w:rsid w:val="00237BDE"/>
    <w:rsid w:val="00240005"/>
    <w:rsid w:val="00241225"/>
    <w:rsid w:val="00241570"/>
    <w:rsid w:val="00242004"/>
    <w:rsid w:val="00242098"/>
    <w:rsid w:val="002425BF"/>
    <w:rsid w:val="00243086"/>
    <w:rsid w:val="0024372A"/>
    <w:rsid w:val="00243A13"/>
    <w:rsid w:val="00244011"/>
    <w:rsid w:val="002445F1"/>
    <w:rsid w:val="00244815"/>
    <w:rsid w:val="00244BAE"/>
    <w:rsid w:val="00245607"/>
    <w:rsid w:val="00246DA7"/>
    <w:rsid w:val="00246E3F"/>
    <w:rsid w:val="002474D8"/>
    <w:rsid w:val="002479B2"/>
    <w:rsid w:val="00247C2F"/>
    <w:rsid w:val="00247EF6"/>
    <w:rsid w:val="002502D9"/>
    <w:rsid w:val="002502E8"/>
    <w:rsid w:val="0025078C"/>
    <w:rsid w:val="0025157E"/>
    <w:rsid w:val="002521BF"/>
    <w:rsid w:val="00252572"/>
    <w:rsid w:val="002525C3"/>
    <w:rsid w:val="00252857"/>
    <w:rsid w:val="00252B72"/>
    <w:rsid w:val="00253345"/>
    <w:rsid w:val="002536A2"/>
    <w:rsid w:val="00253785"/>
    <w:rsid w:val="00253F9B"/>
    <w:rsid w:val="002551FD"/>
    <w:rsid w:val="0025536C"/>
    <w:rsid w:val="0025577A"/>
    <w:rsid w:val="002561BA"/>
    <w:rsid w:val="00256878"/>
    <w:rsid w:val="00256BFA"/>
    <w:rsid w:val="00257847"/>
    <w:rsid w:val="0026097A"/>
    <w:rsid w:val="00261CF3"/>
    <w:rsid w:val="00261E4B"/>
    <w:rsid w:val="00262777"/>
    <w:rsid w:val="002634EA"/>
    <w:rsid w:val="00263CB7"/>
    <w:rsid w:val="00264437"/>
    <w:rsid w:val="00264EB7"/>
    <w:rsid w:val="002654F4"/>
    <w:rsid w:val="002657FE"/>
    <w:rsid w:val="00265DCD"/>
    <w:rsid w:val="00265FB4"/>
    <w:rsid w:val="002660AA"/>
    <w:rsid w:val="00266223"/>
    <w:rsid w:val="00266DE7"/>
    <w:rsid w:val="00266E02"/>
    <w:rsid w:val="00267257"/>
    <w:rsid w:val="0026797C"/>
    <w:rsid w:val="002700D7"/>
    <w:rsid w:val="002706A8"/>
    <w:rsid w:val="002708CE"/>
    <w:rsid w:val="00271628"/>
    <w:rsid w:val="00271BF4"/>
    <w:rsid w:val="00271DAE"/>
    <w:rsid w:val="002721A2"/>
    <w:rsid w:val="00272434"/>
    <w:rsid w:val="0027293F"/>
    <w:rsid w:val="002731A5"/>
    <w:rsid w:val="00273A41"/>
    <w:rsid w:val="00273DF1"/>
    <w:rsid w:val="00274814"/>
    <w:rsid w:val="00274E47"/>
    <w:rsid w:val="002750A5"/>
    <w:rsid w:val="0027567F"/>
    <w:rsid w:val="00275A74"/>
    <w:rsid w:val="00276093"/>
    <w:rsid w:val="002762C1"/>
    <w:rsid w:val="00276DE4"/>
    <w:rsid w:val="002775E1"/>
    <w:rsid w:val="00280760"/>
    <w:rsid w:val="002809ED"/>
    <w:rsid w:val="00280D79"/>
    <w:rsid w:val="00280EE0"/>
    <w:rsid w:val="00281161"/>
    <w:rsid w:val="002822AC"/>
    <w:rsid w:val="002823F2"/>
    <w:rsid w:val="00283D89"/>
    <w:rsid w:val="00284DCF"/>
    <w:rsid w:val="002856F9"/>
    <w:rsid w:val="00286296"/>
    <w:rsid w:val="0028660D"/>
    <w:rsid w:val="00286805"/>
    <w:rsid w:val="00286872"/>
    <w:rsid w:val="00286CDD"/>
    <w:rsid w:val="002874F8"/>
    <w:rsid w:val="00290C75"/>
    <w:rsid w:val="00291349"/>
    <w:rsid w:val="00291A56"/>
    <w:rsid w:val="00291CCD"/>
    <w:rsid w:val="002923E5"/>
    <w:rsid w:val="002929F2"/>
    <w:rsid w:val="002933AB"/>
    <w:rsid w:val="002934AD"/>
    <w:rsid w:val="00293C88"/>
    <w:rsid w:val="00293E44"/>
    <w:rsid w:val="00293ECA"/>
    <w:rsid w:val="0029497E"/>
    <w:rsid w:val="00294B07"/>
    <w:rsid w:val="00295125"/>
    <w:rsid w:val="00295ACE"/>
    <w:rsid w:val="00296363"/>
    <w:rsid w:val="002968F3"/>
    <w:rsid w:val="002A2AA2"/>
    <w:rsid w:val="002A3D31"/>
    <w:rsid w:val="002A44EF"/>
    <w:rsid w:val="002A5370"/>
    <w:rsid w:val="002A57C4"/>
    <w:rsid w:val="002A5C89"/>
    <w:rsid w:val="002A6966"/>
    <w:rsid w:val="002A6F30"/>
    <w:rsid w:val="002A7248"/>
    <w:rsid w:val="002B0901"/>
    <w:rsid w:val="002B1694"/>
    <w:rsid w:val="002B17C1"/>
    <w:rsid w:val="002B1D00"/>
    <w:rsid w:val="002B1F58"/>
    <w:rsid w:val="002B21F3"/>
    <w:rsid w:val="002B2702"/>
    <w:rsid w:val="002B2757"/>
    <w:rsid w:val="002B2A72"/>
    <w:rsid w:val="002B2BBA"/>
    <w:rsid w:val="002B39D7"/>
    <w:rsid w:val="002B4BFF"/>
    <w:rsid w:val="002B546B"/>
    <w:rsid w:val="002B5D6E"/>
    <w:rsid w:val="002B644F"/>
    <w:rsid w:val="002B6937"/>
    <w:rsid w:val="002B72FF"/>
    <w:rsid w:val="002C0BED"/>
    <w:rsid w:val="002C2807"/>
    <w:rsid w:val="002C2CDF"/>
    <w:rsid w:val="002C4190"/>
    <w:rsid w:val="002C584A"/>
    <w:rsid w:val="002C5B2C"/>
    <w:rsid w:val="002C5CDC"/>
    <w:rsid w:val="002C5D14"/>
    <w:rsid w:val="002C7B30"/>
    <w:rsid w:val="002D0A45"/>
    <w:rsid w:val="002D0CCF"/>
    <w:rsid w:val="002D0EF2"/>
    <w:rsid w:val="002D1809"/>
    <w:rsid w:val="002D1F19"/>
    <w:rsid w:val="002D3967"/>
    <w:rsid w:val="002D3BE8"/>
    <w:rsid w:val="002D3C2F"/>
    <w:rsid w:val="002D3D21"/>
    <w:rsid w:val="002D53CA"/>
    <w:rsid w:val="002D6A83"/>
    <w:rsid w:val="002D6C08"/>
    <w:rsid w:val="002E0A8F"/>
    <w:rsid w:val="002E0C58"/>
    <w:rsid w:val="002E109D"/>
    <w:rsid w:val="002E206F"/>
    <w:rsid w:val="002E3FB8"/>
    <w:rsid w:val="002E46D5"/>
    <w:rsid w:val="002E5434"/>
    <w:rsid w:val="002E5612"/>
    <w:rsid w:val="002E620B"/>
    <w:rsid w:val="002E660D"/>
    <w:rsid w:val="002F0E37"/>
    <w:rsid w:val="002F10CA"/>
    <w:rsid w:val="002F11E0"/>
    <w:rsid w:val="002F1EAC"/>
    <w:rsid w:val="002F27F3"/>
    <w:rsid w:val="002F2EF7"/>
    <w:rsid w:val="002F2F1B"/>
    <w:rsid w:val="002F3A32"/>
    <w:rsid w:val="002F3BE7"/>
    <w:rsid w:val="002F4A61"/>
    <w:rsid w:val="002F4DA2"/>
    <w:rsid w:val="002F5403"/>
    <w:rsid w:val="002F59B7"/>
    <w:rsid w:val="002F68FC"/>
    <w:rsid w:val="002F6A16"/>
    <w:rsid w:val="002F6A42"/>
    <w:rsid w:val="002F7170"/>
    <w:rsid w:val="002F77EC"/>
    <w:rsid w:val="002F7864"/>
    <w:rsid w:val="002F7F8C"/>
    <w:rsid w:val="002F7FA5"/>
    <w:rsid w:val="003007C1"/>
    <w:rsid w:val="003013D4"/>
    <w:rsid w:val="003018E1"/>
    <w:rsid w:val="00301B9D"/>
    <w:rsid w:val="00304209"/>
    <w:rsid w:val="00304327"/>
    <w:rsid w:val="00304546"/>
    <w:rsid w:val="003048BB"/>
    <w:rsid w:val="003059E1"/>
    <w:rsid w:val="00306FC5"/>
    <w:rsid w:val="00307CEF"/>
    <w:rsid w:val="003107CF"/>
    <w:rsid w:val="00310B67"/>
    <w:rsid w:val="00311732"/>
    <w:rsid w:val="00311749"/>
    <w:rsid w:val="003122E6"/>
    <w:rsid w:val="00312631"/>
    <w:rsid w:val="003131AF"/>
    <w:rsid w:val="00313845"/>
    <w:rsid w:val="00313868"/>
    <w:rsid w:val="00314F1B"/>
    <w:rsid w:val="0031514C"/>
    <w:rsid w:val="0031611C"/>
    <w:rsid w:val="003161A9"/>
    <w:rsid w:val="00316B9A"/>
    <w:rsid w:val="00316C72"/>
    <w:rsid w:val="003173A5"/>
    <w:rsid w:val="00317DF9"/>
    <w:rsid w:val="00320CE8"/>
    <w:rsid w:val="0032167D"/>
    <w:rsid w:val="00322636"/>
    <w:rsid w:val="00323D30"/>
    <w:rsid w:val="003242DA"/>
    <w:rsid w:val="003246E0"/>
    <w:rsid w:val="003276E8"/>
    <w:rsid w:val="00327AE5"/>
    <w:rsid w:val="00327B42"/>
    <w:rsid w:val="003307E1"/>
    <w:rsid w:val="0033118F"/>
    <w:rsid w:val="00331289"/>
    <w:rsid w:val="00331398"/>
    <w:rsid w:val="0033163F"/>
    <w:rsid w:val="00331AC5"/>
    <w:rsid w:val="00331B4E"/>
    <w:rsid w:val="00332939"/>
    <w:rsid w:val="00332B00"/>
    <w:rsid w:val="00332D2C"/>
    <w:rsid w:val="00333838"/>
    <w:rsid w:val="003338ED"/>
    <w:rsid w:val="00333CEC"/>
    <w:rsid w:val="0033431E"/>
    <w:rsid w:val="003350BB"/>
    <w:rsid w:val="0033571F"/>
    <w:rsid w:val="00337098"/>
    <w:rsid w:val="003373F7"/>
    <w:rsid w:val="00340614"/>
    <w:rsid w:val="0034076C"/>
    <w:rsid w:val="003415DA"/>
    <w:rsid w:val="00341AD2"/>
    <w:rsid w:val="00342B17"/>
    <w:rsid w:val="00343C4F"/>
    <w:rsid w:val="00343E75"/>
    <w:rsid w:val="003444BF"/>
    <w:rsid w:val="00344A74"/>
    <w:rsid w:val="003460AD"/>
    <w:rsid w:val="0034642C"/>
    <w:rsid w:val="00347F3A"/>
    <w:rsid w:val="00350508"/>
    <w:rsid w:val="0035067E"/>
    <w:rsid w:val="003507BA"/>
    <w:rsid w:val="00350E42"/>
    <w:rsid w:val="00350E51"/>
    <w:rsid w:val="003511CA"/>
    <w:rsid w:val="00351748"/>
    <w:rsid w:val="00351894"/>
    <w:rsid w:val="0035267A"/>
    <w:rsid w:val="00353A0B"/>
    <w:rsid w:val="00353EB5"/>
    <w:rsid w:val="0035462E"/>
    <w:rsid w:val="00354837"/>
    <w:rsid w:val="00355250"/>
    <w:rsid w:val="00355A54"/>
    <w:rsid w:val="003563DB"/>
    <w:rsid w:val="00356CD2"/>
    <w:rsid w:val="00357D71"/>
    <w:rsid w:val="00357E7A"/>
    <w:rsid w:val="00360481"/>
    <w:rsid w:val="0036048A"/>
    <w:rsid w:val="00360885"/>
    <w:rsid w:val="00361194"/>
    <w:rsid w:val="00362683"/>
    <w:rsid w:val="0036284E"/>
    <w:rsid w:val="00362BF9"/>
    <w:rsid w:val="00362F46"/>
    <w:rsid w:val="003641F4"/>
    <w:rsid w:val="003643E6"/>
    <w:rsid w:val="00364EB7"/>
    <w:rsid w:val="00365140"/>
    <w:rsid w:val="00365ACF"/>
    <w:rsid w:val="00366929"/>
    <w:rsid w:val="003669FB"/>
    <w:rsid w:val="003672A8"/>
    <w:rsid w:val="00371449"/>
    <w:rsid w:val="0037156F"/>
    <w:rsid w:val="00371EB8"/>
    <w:rsid w:val="003720C5"/>
    <w:rsid w:val="0037265D"/>
    <w:rsid w:val="00372AC3"/>
    <w:rsid w:val="0037382C"/>
    <w:rsid w:val="003738FF"/>
    <w:rsid w:val="00373B9F"/>
    <w:rsid w:val="00374855"/>
    <w:rsid w:val="00374A4D"/>
    <w:rsid w:val="00374C73"/>
    <w:rsid w:val="00374D41"/>
    <w:rsid w:val="00374DFA"/>
    <w:rsid w:val="0037547E"/>
    <w:rsid w:val="0037554C"/>
    <w:rsid w:val="00375717"/>
    <w:rsid w:val="003761BE"/>
    <w:rsid w:val="00376414"/>
    <w:rsid w:val="00377D09"/>
    <w:rsid w:val="00380669"/>
    <w:rsid w:val="00381425"/>
    <w:rsid w:val="00381634"/>
    <w:rsid w:val="00382290"/>
    <w:rsid w:val="003844B7"/>
    <w:rsid w:val="00384654"/>
    <w:rsid w:val="0038474D"/>
    <w:rsid w:val="0038505D"/>
    <w:rsid w:val="00385502"/>
    <w:rsid w:val="003856CD"/>
    <w:rsid w:val="00386508"/>
    <w:rsid w:val="00387A46"/>
    <w:rsid w:val="00387FB9"/>
    <w:rsid w:val="0039069F"/>
    <w:rsid w:val="003914A2"/>
    <w:rsid w:val="003914C5"/>
    <w:rsid w:val="00392039"/>
    <w:rsid w:val="003921C8"/>
    <w:rsid w:val="00392328"/>
    <w:rsid w:val="00392359"/>
    <w:rsid w:val="00392888"/>
    <w:rsid w:val="00393238"/>
    <w:rsid w:val="00393B50"/>
    <w:rsid w:val="00393F43"/>
    <w:rsid w:val="0039462C"/>
    <w:rsid w:val="003949C3"/>
    <w:rsid w:val="00394CCE"/>
    <w:rsid w:val="003952C4"/>
    <w:rsid w:val="003957A3"/>
    <w:rsid w:val="00396F40"/>
    <w:rsid w:val="003975B6"/>
    <w:rsid w:val="003A01D4"/>
    <w:rsid w:val="003A0791"/>
    <w:rsid w:val="003A0CF8"/>
    <w:rsid w:val="003A1171"/>
    <w:rsid w:val="003A17A3"/>
    <w:rsid w:val="003A17DA"/>
    <w:rsid w:val="003A2D35"/>
    <w:rsid w:val="003A2F6E"/>
    <w:rsid w:val="003A438C"/>
    <w:rsid w:val="003A524C"/>
    <w:rsid w:val="003A5751"/>
    <w:rsid w:val="003A6DFB"/>
    <w:rsid w:val="003A71E7"/>
    <w:rsid w:val="003A7EFD"/>
    <w:rsid w:val="003B0523"/>
    <w:rsid w:val="003B0691"/>
    <w:rsid w:val="003B0C97"/>
    <w:rsid w:val="003B0D10"/>
    <w:rsid w:val="003B2A6B"/>
    <w:rsid w:val="003B2E7C"/>
    <w:rsid w:val="003B4A90"/>
    <w:rsid w:val="003B50FB"/>
    <w:rsid w:val="003B6DB5"/>
    <w:rsid w:val="003B7618"/>
    <w:rsid w:val="003C12BB"/>
    <w:rsid w:val="003C1C23"/>
    <w:rsid w:val="003C1C56"/>
    <w:rsid w:val="003C2427"/>
    <w:rsid w:val="003C2848"/>
    <w:rsid w:val="003C298E"/>
    <w:rsid w:val="003C2C62"/>
    <w:rsid w:val="003C2D84"/>
    <w:rsid w:val="003C3816"/>
    <w:rsid w:val="003C4020"/>
    <w:rsid w:val="003C44B3"/>
    <w:rsid w:val="003C4B72"/>
    <w:rsid w:val="003C4D67"/>
    <w:rsid w:val="003C54AB"/>
    <w:rsid w:val="003C5DC4"/>
    <w:rsid w:val="003C6389"/>
    <w:rsid w:val="003D051E"/>
    <w:rsid w:val="003D064F"/>
    <w:rsid w:val="003D1104"/>
    <w:rsid w:val="003D17A5"/>
    <w:rsid w:val="003D1825"/>
    <w:rsid w:val="003D199D"/>
    <w:rsid w:val="003D20BE"/>
    <w:rsid w:val="003D2942"/>
    <w:rsid w:val="003D30AB"/>
    <w:rsid w:val="003D3710"/>
    <w:rsid w:val="003D37A5"/>
    <w:rsid w:val="003D4220"/>
    <w:rsid w:val="003D6523"/>
    <w:rsid w:val="003D69A0"/>
    <w:rsid w:val="003D75C6"/>
    <w:rsid w:val="003E10E7"/>
    <w:rsid w:val="003E1937"/>
    <w:rsid w:val="003E1FF6"/>
    <w:rsid w:val="003E225B"/>
    <w:rsid w:val="003E280E"/>
    <w:rsid w:val="003E2892"/>
    <w:rsid w:val="003E2A23"/>
    <w:rsid w:val="003E3D54"/>
    <w:rsid w:val="003E3D97"/>
    <w:rsid w:val="003E3EE3"/>
    <w:rsid w:val="003E3FE8"/>
    <w:rsid w:val="003E4225"/>
    <w:rsid w:val="003E4B85"/>
    <w:rsid w:val="003E54D9"/>
    <w:rsid w:val="003E5ACB"/>
    <w:rsid w:val="003E5FA5"/>
    <w:rsid w:val="003E6348"/>
    <w:rsid w:val="003E66BF"/>
    <w:rsid w:val="003E6853"/>
    <w:rsid w:val="003E698C"/>
    <w:rsid w:val="003E70D1"/>
    <w:rsid w:val="003E7564"/>
    <w:rsid w:val="003E766D"/>
    <w:rsid w:val="003E7E3E"/>
    <w:rsid w:val="003F0D10"/>
    <w:rsid w:val="003F281B"/>
    <w:rsid w:val="003F2D7C"/>
    <w:rsid w:val="003F4150"/>
    <w:rsid w:val="003F6E59"/>
    <w:rsid w:val="003F7858"/>
    <w:rsid w:val="003F7992"/>
    <w:rsid w:val="003F7B25"/>
    <w:rsid w:val="003F7B4D"/>
    <w:rsid w:val="003F7CDD"/>
    <w:rsid w:val="00400EC3"/>
    <w:rsid w:val="0040240B"/>
    <w:rsid w:val="004026B3"/>
    <w:rsid w:val="004027DA"/>
    <w:rsid w:val="00402994"/>
    <w:rsid w:val="00403352"/>
    <w:rsid w:val="00404031"/>
    <w:rsid w:val="004046B3"/>
    <w:rsid w:val="004047A2"/>
    <w:rsid w:val="00405168"/>
    <w:rsid w:val="004071DA"/>
    <w:rsid w:val="00407323"/>
    <w:rsid w:val="00407AFA"/>
    <w:rsid w:val="00410200"/>
    <w:rsid w:val="00411301"/>
    <w:rsid w:val="004117E5"/>
    <w:rsid w:val="00411F91"/>
    <w:rsid w:val="0041224F"/>
    <w:rsid w:val="00413489"/>
    <w:rsid w:val="004152EA"/>
    <w:rsid w:val="00416073"/>
    <w:rsid w:val="004160FE"/>
    <w:rsid w:val="00416DD6"/>
    <w:rsid w:val="004175E9"/>
    <w:rsid w:val="00417DBE"/>
    <w:rsid w:val="00420664"/>
    <w:rsid w:val="00420ED2"/>
    <w:rsid w:val="0042259E"/>
    <w:rsid w:val="00422959"/>
    <w:rsid w:val="00422F32"/>
    <w:rsid w:val="00423DF5"/>
    <w:rsid w:val="00424B21"/>
    <w:rsid w:val="00424FE4"/>
    <w:rsid w:val="0042562D"/>
    <w:rsid w:val="0042642C"/>
    <w:rsid w:val="004265AF"/>
    <w:rsid w:val="00427B59"/>
    <w:rsid w:val="0043043B"/>
    <w:rsid w:val="00430E39"/>
    <w:rsid w:val="00432C5A"/>
    <w:rsid w:val="00432F8A"/>
    <w:rsid w:val="0043352F"/>
    <w:rsid w:val="00433539"/>
    <w:rsid w:val="004335FC"/>
    <w:rsid w:val="004337CD"/>
    <w:rsid w:val="0043528A"/>
    <w:rsid w:val="00435DBF"/>
    <w:rsid w:val="0043636B"/>
    <w:rsid w:val="00436A7E"/>
    <w:rsid w:val="00436AFA"/>
    <w:rsid w:val="00437659"/>
    <w:rsid w:val="00437B99"/>
    <w:rsid w:val="00437E2E"/>
    <w:rsid w:val="00441007"/>
    <w:rsid w:val="0044183B"/>
    <w:rsid w:val="004419DE"/>
    <w:rsid w:val="00442AF7"/>
    <w:rsid w:val="0044339B"/>
    <w:rsid w:val="00443A68"/>
    <w:rsid w:val="00443C31"/>
    <w:rsid w:val="00445507"/>
    <w:rsid w:val="0044589A"/>
    <w:rsid w:val="00445A9D"/>
    <w:rsid w:val="00445BC6"/>
    <w:rsid w:val="00445C5D"/>
    <w:rsid w:val="00445F2F"/>
    <w:rsid w:val="0044754F"/>
    <w:rsid w:val="00447597"/>
    <w:rsid w:val="00447C82"/>
    <w:rsid w:val="004501CE"/>
    <w:rsid w:val="00450601"/>
    <w:rsid w:val="00451118"/>
    <w:rsid w:val="00451132"/>
    <w:rsid w:val="004514F2"/>
    <w:rsid w:val="00451519"/>
    <w:rsid w:val="00451E1C"/>
    <w:rsid w:val="004522D4"/>
    <w:rsid w:val="004523CD"/>
    <w:rsid w:val="004531CF"/>
    <w:rsid w:val="004543AC"/>
    <w:rsid w:val="00454BCA"/>
    <w:rsid w:val="00454EA5"/>
    <w:rsid w:val="00455BA8"/>
    <w:rsid w:val="00455FBF"/>
    <w:rsid w:val="004561B2"/>
    <w:rsid w:val="0045669F"/>
    <w:rsid w:val="00456911"/>
    <w:rsid w:val="00457648"/>
    <w:rsid w:val="00457671"/>
    <w:rsid w:val="00460411"/>
    <w:rsid w:val="00460709"/>
    <w:rsid w:val="004614FB"/>
    <w:rsid w:val="004616AB"/>
    <w:rsid w:val="00462017"/>
    <w:rsid w:val="004622CC"/>
    <w:rsid w:val="004630BB"/>
    <w:rsid w:val="00463982"/>
    <w:rsid w:val="00463C3F"/>
    <w:rsid w:val="00464272"/>
    <w:rsid w:val="004650CB"/>
    <w:rsid w:val="0046511E"/>
    <w:rsid w:val="00465333"/>
    <w:rsid w:val="00465908"/>
    <w:rsid w:val="00466868"/>
    <w:rsid w:val="0046704F"/>
    <w:rsid w:val="00467842"/>
    <w:rsid w:val="0047023D"/>
    <w:rsid w:val="004702AA"/>
    <w:rsid w:val="00470F37"/>
    <w:rsid w:val="0047256C"/>
    <w:rsid w:val="00472630"/>
    <w:rsid w:val="004740A1"/>
    <w:rsid w:val="004747A2"/>
    <w:rsid w:val="00474823"/>
    <w:rsid w:val="00474CD0"/>
    <w:rsid w:val="00475641"/>
    <w:rsid w:val="00475870"/>
    <w:rsid w:val="00475A83"/>
    <w:rsid w:val="00475D65"/>
    <w:rsid w:val="00475FC5"/>
    <w:rsid w:val="00476611"/>
    <w:rsid w:val="00477131"/>
    <w:rsid w:val="00477340"/>
    <w:rsid w:val="00477AA8"/>
    <w:rsid w:val="00477C9D"/>
    <w:rsid w:val="004805A9"/>
    <w:rsid w:val="00480F4F"/>
    <w:rsid w:val="004810CF"/>
    <w:rsid w:val="004813E1"/>
    <w:rsid w:val="00481433"/>
    <w:rsid w:val="00481846"/>
    <w:rsid w:val="00482D7F"/>
    <w:rsid w:val="004830EA"/>
    <w:rsid w:val="00483593"/>
    <w:rsid w:val="004835C9"/>
    <w:rsid w:val="004842C3"/>
    <w:rsid w:val="00485018"/>
    <w:rsid w:val="00486056"/>
    <w:rsid w:val="00487680"/>
    <w:rsid w:val="004904D3"/>
    <w:rsid w:val="00490524"/>
    <w:rsid w:val="00490B05"/>
    <w:rsid w:val="00492041"/>
    <w:rsid w:val="00492F00"/>
    <w:rsid w:val="00493C20"/>
    <w:rsid w:val="0049414B"/>
    <w:rsid w:val="00495A9A"/>
    <w:rsid w:val="004963E2"/>
    <w:rsid w:val="004965A6"/>
    <w:rsid w:val="004967B9"/>
    <w:rsid w:val="00497BB3"/>
    <w:rsid w:val="00497C5F"/>
    <w:rsid w:val="004A0C7D"/>
    <w:rsid w:val="004A0E6C"/>
    <w:rsid w:val="004A1126"/>
    <w:rsid w:val="004A1514"/>
    <w:rsid w:val="004A18D6"/>
    <w:rsid w:val="004A2951"/>
    <w:rsid w:val="004A2C4A"/>
    <w:rsid w:val="004A3D19"/>
    <w:rsid w:val="004A41F1"/>
    <w:rsid w:val="004A453D"/>
    <w:rsid w:val="004A4CA1"/>
    <w:rsid w:val="004A5557"/>
    <w:rsid w:val="004A650A"/>
    <w:rsid w:val="004A69E7"/>
    <w:rsid w:val="004A6C69"/>
    <w:rsid w:val="004A71F9"/>
    <w:rsid w:val="004A7F03"/>
    <w:rsid w:val="004B0B08"/>
    <w:rsid w:val="004B2E73"/>
    <w:rsid w:val="004B44DF"/>
    <w:rsid w:val="004B4DD4"/>
    <w:rsid w:val="004B5891"/>
    <w:rsid w:val="004B5A82"/>
    <w:rsid w:val="004B681A"/>
    <w:rsid w:val="004B7093"/>
    <w:rsid w:val="004C03F6"/>
    <w:rsid w:val="004C1437"/>
    <w:rsid w:val="004C17C4"/>
    <w:rsid w:val="004C1B50"/>
    <w:rsid w:val="004C2E5B"/>
    <w:rsid w:val="004C30F9"/>
    <w:rsid w:val="004C31F5"/>
    <w:rsid w:val="004C3AD2"/>
    <w:rsid w:val="004C497A"/>
    <w:rsid w:val="004C4CBD"/>
    <w:rsid w:val="004C5439"/>
    <w:rsid w:val="004C5617"/>
    <w:rsid w:val="004C562E"/>
    <w:rsid w:val="004C594F"/>
    <w:rsid w:val="004D017C"/>
    <w:rsid w:val="004D0A3D"/>
    <w:rsid w:val="004D0D37"/>
    <w:rsid w:val="004D219B"/>
    <w:rsid w:val="004D2753"/>
    <w:rsid w:val="004D35CD"/>
    <w:rsid w:val="004D40F2"/>
    <w:rsid w:val="004D48CA"/>
    <w:rsid w:val="004D536C"/>
    <w:rsid w:val="004D5ABD"/>
    <w:rsid w:val="004D5AD6"/>
    <w:rsid w:val="004D64D3"/>
    <w:rsid w:val="004D6829"/>
    <w:rsid w:val="004D776C"/>
    <w:rsid w:val="004E01CC"/>
    <w:rsid w:val="004E058C"/>
    <w:rsid w:val="004E0691"/>
    <w:rsid w:val="004E0E04"/>
    <w:rsid w:val="004E1C3A"/>
    <w:rsid w:val="004E1C8D"/>
    <w:rsid w:val="004E2516"/>
    <w:rsid w:val="004E2AA0"/>
    <w:rsid w:val="004E337D"/>
    <w:rsid w:val="004E4404"/>
    <w:rsid w:val="004E5507"/>
    <w:rsid w:val="004E61E5"/>
    <w:rsid w:val="004E67E1"/>
    <w:rsid w:val="004E67E3"/>
    <w:rsid w:val="004E6BA8"/>
    <w:rsid w:val="004E6EC5"/>
    <w:rsid w:val="004E7112"/>
    <w:rsid w:val="004E7597"/>
    <w:rsid w:val="004E7A3B"/>
    <w:rsid w:val="004F21CA"/>
    <w:rsid w:val="004F2F9E"/>
    <w:rsid w:val="004F4C74"/>
    <w:rsid w:val="004F5798"/>
    <w:rsid w:val="004F5CF9"/>
    <w:rsid w:val="004F7030"/>
    <w:rsid w:val="004F7B4D"/>
    <w:rsid w:val="0050030F"/>
    <w:rsid w:val="00500E37"/>
    <w:rsid w:val="00501AB8"/>
    <w:rsid w:val="00502C7A"/>
    <w:rsid w:val="005035A1"/>
    <w:rsid w:val="00503925"/>
    <w:rsid w:val="00504506"/>
    <w:rsid w:val="00504E1B"/>
    <w:rsid w:val="00505636"/>
    <w:rsid w:val="00506ED5"/>
    <w:rsid w:val="00506F97"/>
    <w:rsid w:val="00507370"/>
    <w:rsid w:val="00512462"/>
    <w:rsid w:val="005127E9"/>
    <w:rsid w:val="00512874"/>
    <w:rsid w:val="00512A68"/>
    <w:rsid w:val="00512D46"/>
    <w:rsid w:val="00512F22"/>
    <w:rsid w:val="00514659"/>
    <w:rsid w:val="00514871"/>
    <w:rsid w:val="00514B87"/>
    <w:rsid w:val="0051516F"/>
    <w:rsid w:val="005151AA"/>
    <w:rsid w:val="00516581"/>
    <w:rsid w:val="00516715"/>
    <w:rsid w:val="0052015B"/>
    <w:rsid w:val="00520225"/>
    <w:rsid w:val="00520BB2"/>
    <w:rsid w:val="0052199C"/>
    <w:rsid w:val="005219C4"/>
    <w:rsid w:val="00523CBB"/>
    <w:rsid w:val="005241CF"/>
    <w:rsid w:val="00524891"/>
    <w:rsid w:val="005262F8"/>
    <w:rsid w:val="00526F6D"/>
    <w:rsid w:val="00527CAC"/>
    <w:rsid w:val="00527EFF"/>
    <w:rsid w:val="00527FA2"/>
    <w:rsid w:val="0053009A"/>
    <w:rsid w:val="005300B9"/>
    <w:rsid w:val="00530F7A"/>
    <w:rsid w:val="00531370"/>
    <w:rsid w:val="00531496"/>
    <w:rsid w:val="00533193"/>
    <w:rsid w:val="00533305"/>
    <w:rsid w:val="005350D9"/>
    <w:rsid w:val="00535782"/>
    <w:rsid w:val="00535E05"/>
    <w:rsid w:val="00537678"/>
    <w:rsid w:val="00540207"/>
    <w:rsid w:val="005402A3"/>
    <w:rsid w:val="00540693"/>
    <w:rsid w:val="00540A16"/>
    <w:rsid w:val="0054102A"/>
    <w:rsid w:val="005414A2"/>
    <w:rsid w:val="00541570"/>
    <w:rsid w:val="00541980"/>
    <w:rsid w:val="00541993"/>
    <w:rsid w:val="0054341F"/>
    <w:rsid w:val="00543A04"/>
    <w:rsid w:val="00543FAD"/>
    <w:rsid w:val="0054418B"/>
    <w:rsid w:val="00544A94"/>
    <w:rsid w:val="0054504A"/>
    <w:rsid w:val="005454E0"/>
    <w:rsid w:val="0054687A"/>
    <w:rsid w:val="00546D99"/>
    <w:rsid w:val="00547C57"/>
    <w:rsid w:val="00547CDC"/>
    <w:rsid w:val="00547E7C"/>
    <w:rsid w:val="00550D79"/>
    <w:rsid w:val="00551493"/>
    <w:rsid w:val="00552247"/>
    <w:rsid w:val="005522DA"/>
    <w:rsid w:val="00552A31"/>
    <w:rsid w:val="00553C95"/>
    <w:rsid w:val="00554659"/>
    <w:rsid w:val="00555F3C"/>
    <w:rsid w:val="0055642A"/>
    <w:rsid w:val="005565B2"/>
    <w:rsid w:val="00556B1F"/>
    <w:rsid w:val="00557E2A"/>
    <w:rsid w:val="005602BF"/>
    <w:rsid w:val="0056092D"/>
    <w:rsid w:val="00560DC4"/>
    <w:rsid w:val="005612E1"/>
    <w:rsid w:val="005623D7"/>
    <w:rsid w:val="00562553"/>
    <w:rsid w:val="00563575"/>
    <w:rsid w:val="00563B21"/>
    <w:rsid w:val="00563C19"/>
    <w:rsid w:val="00563DCE"/>
    <w:rsid w:val="00564ECC"/>
    <w:rsid w:val="005658A8"/>
    <w:rsid w:val="00565ECC"/>
    <w:rsid w:val="005663D8"/>
    <w:rsid w:val="0057124F"/>
    <w:rsid w:val="00571CE1"/>
    <w:rsid w:val="00572F2F"/>
    <w:rsid w:val="005731A8"/>
    <w:rsid w:val="00573887"/>
    <w:rsid w:val="0057474D"/>
    <w:rsid w:val="00574CBB"/>
    <w:rsid w:val="0057546D"/>
    <w:rsid w:val="0057586D"/>
    <w:rsid w:val="00576EAE"/>
    <w:rsid w:val="0057713A"/>
    <w:rsid w:val="00577D05"/>
    <w:rsid w:val="005809EF"/>
    <w:rsid w:val="00580CFA"/>
    <w:rsid w:val="00581199"/>
    <w:rsid w:val="00581948"/>
    <w:rsid w:val="00582836"/>
    <w:rsid w:val="00583DA6"/>
    <w:rsid w:val="00583FB4"/>
    <w:rsid w:val="00583FD2"/>
    <w:rsid w:val="005840AD"/>
    <w:rsid w:val="0058513A"/>
    <w:rsid w:val="00585BE0"/>
    <w:rsid w:val="00587B6A"/>
    <w:rsid w:val="00587F5D"/>
    <w:rsid w:val="0059113D"/>
    <w:rsid w:val="005929FE"/>
    <w:rsid w:val="00593078"/>
    <w:rsid w:val="00593407"/>
    <w:rsid w:val="00595FA9"/>
    <w:rsid w:val="005962BF"/>
    <w:rsid w:val="00596451"/>
    <w:rsid w:val="005968AF"/>
    <w:rsid w:val="00596DD9"/>
    <w:rsid w:val="00597CA9"/>
    <w:rsid w:val="00597FD0"/>
    <w:rsid w:val="005A011E"/>
    <w:rsid w:val="005A03FE"/>
    <w:rsid w:val="005A0F8E"/>
    <w:rsid w:val="005A20EC"/>
    <w:rsid w:val="005A261C"/>
    <w:rsid w:val="005A3424"/>
    <w:rsid w:val="005A39BA"/>
    <w:rsid w:val="005A3E62"/>
    <w:rsid w:val="005A490F"/>
    <w:rsid w:val="005A4BF6"/>
    <w:rsid w:val="005A4DE6"/>
    <w:rsid w:val="005A52C2"/>
    <w:rsid w:val="005A5594"/>
    <w:rsid w:val="005A5C2E"/>
    <w:rsid w:val="005A658B"/>
    <w:rsid w:val="005A65B7"/>
    <w:rsid w:val="005A6ADB"/>
    <w:rsid w:val="005A756A"/>
    <w:rsid w:val="005A7570"/>
    <w:rsid w:val="005A7FE8"/>
    <w:rsid w:val="005B0253"/>
    <w:rsid w:val="005B0806"/>
    <w:rsid w:val="005B0AC8"/>
    <w:rsid w:val="005B26C1"/>
    <w:rsid w:val="005B30D4"/>
    <w:rsid w:val="005B3504"/>
    <w:rsid w:val="005B4451"/>
    <w:rsid w:val="005B44FA"/>
    <w:rsid w:val="005B5343"/>
    <w:rsid w:val="005B58E2"/>
    <w:rsid w:val="005B5ABD"/>
    <w:rsid w:val="005B703B"/>
    <w:rsid w:val="005B7C25"/>
    <w:rsid w:val="005B7DCA"/>
    <w:rsid w:val="005C00E5"/>
    <w:rsid w:val="005C04B1"/>
    <w:rsid w:val="005C0CEE"/>
    <w:rsid w:val="005C0EB6"/>
    <w:rsid w:val="005C11BD"/>
    <w:rsid w:val="005C2E2A"/>
    <w:rsid w:val="005C3D8B"/>
    <w:rsid w:val="005C4038"/>
    <w:rsid w:val="005C4554"/>
    <w:rsid w:val="005C4592"/>
    <w:rsid w:val="005C4FC0"/>
    <w:rsid w:val="005C513B"/>
    <w:rsid w:val="005C53EE"/>
    <w:rsid w:val="005C5603"/>
    <w:rsid w:val="005C65FA"/>
    <w:rsid w:val="005C68C0"/>
    <w:rsid w:val="005C694D"/>
    <w:rsid w:val="005C6CAA"/>
    <w:rsid w:val="005C76C8"/>
    <w:rsid w:val="005D014C"/>
    <w:rsid w:val="005D03E6"/>
    <w:rsid w:val="005D0AA6"/>
    <w:rsid w:val="005D197D"/>
    <w:rsid w:val="005D1A2F"/>
    <w:rsid w:val="005D20BE"/>
    <w:rsid w:val="005D2CFD"/>
    <w:rsid w:val="005D38E3"/>
    <w:rsid w:val="005D4BF7"/>
    <w:rsid w:val="005D5072"/>
    <w:rsid w:val="005D6171"/>
    <w:rsid w:val="005D63F7"/>
    <w:rsid w:val="005D6933"/>
    <w:rsid w:val="005D7095"/>
    <w:rsid w:val="005D73BD"/>
    <w:rsid w:val="005E056D"/>
    <w:rsid w:val="005E2A48"/>
    <w:rsid w:val="005E3589"/>
    <w:rsid w:val="005E371A"/>
    <w:rsid w:val="005E3F32"/>
    <w:rsid w:val="005E4285"/>
    <w:rsid w:val="005E474D"/>
    <w:rsid w:val="005E635E"/>
    <w:rsid w:val="005E74EE"/>
    <w:rsid w:val="005E7EE8"/>
    <w:rsid w:val="005F03FC"/>
    <w:rsid w:val="005F08A0"/>
    <w:rsid w:val="005F168F"/>
    <w:rsid w:val="005F17DF"/>
    <w:rsid w:val="005F1E26"/>
    <w:rsid w:val="005F2241"/>
    <w:rsid w:val="005F256B"/>
    <w:rsid w:val="005F4F5F"/>
    <w:rsid w:val="005F5AF4"/>
    <w:rsid w:val="005F6843"/>
    <w:rsid w:val="005F684E"/>
    <w:rsid w:val="005F6F54"/>
    <w:rsid w:val="005F73E6"/>
    <w:rsid w:val="005F77B9"/>
    <w:rsid w:val="005F7A3E"/>
    <w:rsid w:val="005F7D2E"/>
    <w:rsid w:val="005F7F9D"/>
    <w:rsid w:val="0060058C"/>
    <w:rsid w:val="0060127B"/>
    <w:rsid w:val="00601973"/>
    <w:rsid w:val="00601A5C"/>
    <w:rsid w:val="00601CAB"/>
    <w:rsid w:val="00602429"/>
    <w:rsid w:val="0060290F"/>
    <w:rsid w:val="00603AD3"/>
    <w:rsid w:val="00603FA7"/>
    <w:rsid w:val="0060402D"/>
    <w:rsid w:val="00604E33"/>
    <w:rsid w:val="0060594F"/>
    <w:rsid w:val="00606BC1"/>
    <w:rsid w:val="00606F73"/>
    <w:rsid w:val="0060752F"/>
    <w:rsid w:val="00607B90"/>
    <w:rsid w:val="0061080C"/>
    <w:rsid w:val="00610D9D"/>
    <w:rsid w:val="00611401"/>
    <w:rsid w:val="00611B57"/>
    <w:rsid w:val="00611EF7"/>
    <w:rsid w:val="006129CD"/>
    <w:rsid w:val="00612A82"/>
    <w:rsid w:val="00612A92"/>
    <w:rsid w:val="00612E7E"/>
    <w:rsid w:val="00612F5F"/>
    <w:rsid w:val="00613417"/>
    <w:rsid w:val="00614309"/>
    <w:rsid w:val="00614A26"/>
    <w:rsid w:val="00616086"/>
    <w:rsid w:val="00616910"/>
    <w:rsid w:val="006169D8"/>
    <w:rsid w:val="00616A50"/>
    <w:rsid w:val="00616EC7"/>
    <w:rsid w:val="006179C3"/>
    <w:rsid w:val="0062104F"/>
    <w:rsid w:val="006213B0"/>
    <w:rsid w:val="006214BC"/>
    <w:rsid w:val="00621BA1"/>
    <w:rsid w:val="00621C6C"/>
    <w:rsid w:val="0062248B"/>
    <w:rsid w:val="0062259B"/>
    <w:rsid w:val="00622651"/>
    <w:rsid w:val="00622C7F"/>
    <w:rsid w:val="006230D8"/>
    <w:rsid w:val="006236D1"/>
    <w:rsid w:val="0062375F"/>
    <w:rsid w:val="00624AA1"/>
    <w:rsid w:val="00625E97"/>
    <w:rsid w:val="006267DC"/>
    <w:rsid w:val="006273A2"/>
    <w:rsid w:val="00627C3C"/>
    <w:rsid w:val="00627D1C"/>
    <w:rsid w:val="0063051C"/>
    <w:rsid w:val="00631464"/>
    <w:rsid w:val="0063160F"/>
    <w:rsid w:val="00631D9C"/>
    <w:rsid w:val="00631E08"/>
    <w:rsid w:val="0063239D"/>
    <w:rsid w:val="00632EAF"/>
    <w:rsid w:val="0063303E"/>
    <w:rsid w:val="0063321C"/>
    <w:rsid w:val="00633EDC"/>
    <w:rsid w:val="0063460E"/>
    <w:rsid w:val="0063477E"/>
    <w:rsid w:val="006349A1"/>
    <w:rsid w:val="00634BC2"/>
    <w:rsid w:val="00634D89"/>
    <w:rsid w:val="00635666"/>
    <w:rsid w:val="00636FCE"/>
    <w:rsid w:val="006373ED"/>
    <w:rsid w:val="00637EA3"/>
    <w:rsid w:val="0064025A"/>
    <w:rsid w:val="00640550"/>
    <w:rsid w:val="006406A1"/>
    <w:rsid w:val="0064122F"/>
    <w:rsid w:val="00641597"/>
    <w:rsid w:val="006416BC"/>
    <w:rsid w:val="00641EFF"/>
    <w:rsid w:val="006440DF"/>
    <w:rsid w:val="006452CF"/>
    <w:rsid w:val="00650014"/>
    <w:rsid w:val="006503CB"/>
    <w:rsid w:val="006507BC"/>
    <w:rsid w:val="00650C57"/>
    <w:rsid w:val="0065135C"/>
    <w:rsid w:val="006515DD"/>
    <w:rsid w:val="00651D32"/>
    <w:rsid w:val="006525DE"/>
    <w:rsid w:val="006526BE"/>
    <w:rsid w:val="006528A3"/>
    <w:rsid w:val="00652CEF"/>
    <w:rsid w:val="00652F69"/>
    <w:rsid w:val="00653532"/>
    <w:rsid w:val="00654E0A"/>
    <w:rsid w:val="00654EB5"/>
    <w:rsid w:val="00654EE3"/>
    <w:rsid w:val="00655562"/>
    <w:rsid w:val="00656037"/>
    <w:rsid w:val="0065639A"/>
    <w:rsid w:val="00656FA2"/>
    <w:rsid w:val="00657032"/>
    <w:rsid w:val="00657608"/>
    <w:rsid w:val="0065789A"/>
    <w:rsid w:val="0066026C"/>
    <w:rsid w:val="00660481"/>
    <w:rsid w:val="00660B46"/>
    <w:rsid w:val="00661473"/>
    <w:rsid w:val="00661641"/>
    <w:rsid w:val="00661D67"/>
    <w:rsid w:val="0066208D"/>
    <w:rsid w:val="0066210C"/>
    <w:rsid w:val="00662460"/>
    <w:rsid w:val="00664971"/>
    <w:rsid w:val="00665469"/>
    <w:rsid w:val="00665DE0"/>
    <w:rsid w:val="00666F17"/>
    <w:rsid w:val="00667884"/>
    <w:rsid w:val="00667C0D"/>
    <w:rsid w:val="00670BB1"/>
    <w:rsid w:val="00670DC8"/>
    <w:rsid w:val="00671878"/>
    <w:rsid w:val="00672106"/>
    <w:rsid w:val="00672213"/>
    <w:rsid w:val="00674995"/>
    <w:rsid w:val="00675651"/>
    <w:rsid w:val="006771FE"/>
    <w:rsid w:val="00677FEC"/>
    <w:rsid w:val="006808B9"/>
    <w:rsid w:val="00680951"/>
    <w:rsid w:val="00681829"/>
    <w:rsid w:val="00681D84"/>
    <w:rsid w:val="0068266E"/>
    <w:rsid w:val="00683182"/>
    <w:rsid w:val="00683703"/>
    <w:rsid w:val="006838F8"/>
    <w:rsid w:val="00683C1E"/>
    <w:rsid w:val="00683EBF"/>
    <w:rsid w:val="00684B13"/>
    <w:rsid w:val="0068530E"/>
    <w:rsid w:val="00685A9C"/>
    <w:rsid w:val="00685BCD"/>
    <w:rsid w:val="0068691A"/>
    <w:rsid w:val="006869D7"/>
    <w:rsid w:val="00686A7A"/>
    <w:rsid w:val="00687263"/>
    <w:rsid w:val="00687720"/>
    <w:rsid w:val="00687D13"/>
    <w:rsid w:val="0069200A"/>
    <w:rsid w:val="00692B24"/>
    <w:rsid w:val="00693181"/>
    <w:rsid w:val="0069343D"/>
    <w:rsid w:val="00693CB5"/>
    <w:rsid w:val="0069409A"/>
    <w:rsid w:val="00695156"/>
    <w:rsid w:val="00695B65"/>
    <w:rsid w:val="0069613C"/>
    <w:rsid w:val="00697191"/>
    <w:rsid w:val="00697BA0"/>
    <w:rsid w:val="00697C9A"/>
    <w:rsid w:val="006A02E9"/>
    <w:rsid w:val="006A0A61"/>
    <w:rsid w:val="006A1114"/>
    <w:rsid w:val="006A11E9"/>
    <w:rsid w:val="006A2FAD"/>
    <w:rsid w:val="006A31B1"/>
    <w:rsid w:val="006A33C8"/>
    <w:rsid w:val="006A4BE9"/>
    <w:rsid w:val="006A4DE3"/>
    <w:rsid w:val="006A6601"/>
    <w:rsid w:val="006A788B"/>
    <w:rsid w:val="006A7BD5"/>
    <w:rsid w:val="006B097A"/>
    <w:rsid w:val="006B1A51"/>
    <w:rsid w:val="006B1C23"/>
    <w:rsid w:val="006B2114"/>
    <w:rsid w:val="006B22E1"/>
    <w:rsid w:val="006B293D"/>
    <w:rsid w:val="006B305F"/>
    <w:rsid w:val="006B3288"/>
    <w:rsid w:val="006B338A"/>
    <w:rsid w:val="006B389E"/>
    <w:rsid w:val="006B3B5E"/>
    <w:rsid w:val="006B5128"/>
    <w:rsid w:val="006B5E3B"/>
    <w:rsid w:val="006B6BC1"/>
    <w:rsid w:val="006B7471"/>
    <w:rsid w:val="006B74FD"/>
    <w:rsid w:val="006B7D67"/>
    <w:rsid w:val="006C10E2"/>
    <w:rsid w:val="006C169F"/>
    <w:rsid w:val="006C1C40"/>
    <w:rsid w:val="006C23D7"/>
    <w:rsid w:val="006C3165"/>
    <w:rsid w:val="006C396D"/>
    <w:rsid w:val="006C3D0D"/>
    <w:rsid w:val="006C3DD0"/>
    <w:rsid w:val="006C4788"/>
    <w:rsid w:val="006C4EAC"/>
    <w:rsid w:val="006C7361"/>
    <w:rsid w:val="006C766C"/>
    <w:rsid w:val="006D0431"/>
    <w:rsid w:val="006D0717"/>
    <w:rsid w:val="006D21C0"/>
    <w:rsid w:val="006D2703"/>
    <w:rsid w:val="006D33AB"/>
    <w:rsid w:val="006D4615"/>
    <w:rsid w:val="006D4B49"/>
    <w:rsid w:val="006D4C53"/>
    <w:rsid w:val="006D4DC8"/>
    <w:rsid w:val="006D5DAE"/>
    <w:rsid w:val="006D65F7"/>
    <w:rsid w:val="006D683B"/>
    <w:rsid w:val="006D6E18"/>
    <w:rsid w:val="006E06CE"/>
    <w:rsid w:val="006E14DC"/>
    <w:rsid w:val="006E2213"/>
    <w:rsid w:val="006E25C4"/>
    <w:rsid w:val="006E3F5D"/>
    <w:rsid w:val="006E4532"/>
    <w:rsid w:val="006E4C1E"/>
    <w:rsid w:val="006E5448"/>
    <w:rsid w:val="006E66A3"/>
    <w:rsid w:val="006F0562"/>
    <w:rsid w:val="006F07D3"/>
    <w:rsid w:val="006F07DD"/>
    <w:rsid w:val="006F299D"/>
    <w:rsid w:val="006F34D9"/>
    <w:rsid w:val="006F445C"/>
    <w:rsid w:val="006F49FA"/>
    <w:rsid w:val="006F4D13"/>
    <w:rsid w:val="006F73BA"/>
    <w:rsid w:val="006F7E6A"/>
    <w:rsid w:val="006F7F31"/>
    <w:rsid w:val="0070011D"/>
    <w:rsid w:val="007018CC"/>
    <w:rsid w:val="0070196B"/>
    <w:rsid w:val="007019D0"/>
    <w:rsid w:val="007019EF"/>
    <w:rsid w:val="00701CE9"/>
    <w:rsid w:val="00701FE0"/>
    <w:rsid w:val="007020C3"/>
    <w:rsid w:val="007027CC"/>
    <w:rsid w:val="007029F2"/>
    <w:rsid w:val="00703848"/>
    <w:rsid w:val="00704482"/>
    <w:rsid w:val="007049E9"/>
    <w:rsid w:val="007051BC"/>
    <w:rsid w:val="00705223"/>
    <w:rsid w:val="0070531D"/>
    <w:rsid w:val="007055B6"/>
    <w:rsid w:val="00705706"/>
    <w:rsid w:val="00705A1B"/>
    <w:rsid w:val="007066FE"/>
    <w:rsid w:val="00706DA6"/>
    <w:rsid w:val="007071B3"/>
    <w:rsid w:val="00707254"/>
    <w:rsid w:val="0070778A"/>
    <w:rsid w:val="00707F4B"/>
    <w:rsid w:val="00711B80"/>
    <w:rsid w:val="00711E5D"/>
    <w:rsid w:val="00713191"/>
    <w:rsid w:val="0071406E"/>
    <w:rsid w:val="0071439C"/>
    <w:rsid w:val="00717590"/>
    <w:rsid w:val="007177DA"/>
    <w:rsid w:val="00717985"/>
    <w:rsid w:val="00720E54"/>
    <w:rsid w:val="007214D8"/>
    <w:rsid w:val="00721FE1"/>
    <w:rsid w:val="00722B3A"/>
    <w:rsid w:val="00723B75"/>
    <w:rsid w:val="00723BE3"/>
    <w:rsid w:val="00724A23"/>
    <w:rsid w:val="00724C6D"/>
    <w:rsid w:val="00724C97"/>
    <w:rsid w:val="00726B0D"/>
    <w:rsid w:val="00727956"/>
    <w:rsid w:val="00727BA6"/>
    <w:rsid w:val="00727EE8"/>
    <w:rsid w:val="00730121"/>
    <w:rsid w:val="00730C19"/>
    <w:rsid w:val="00730F1E"/>
    <w:rsid w:val="00730FED"/>
    <w:rsid w:val="00731573"/>
    <w:rsid w:val="007316EF"/>
    <w:rsid w:val="0073277D"/>
    <w:rsid w:val="00732A14"/>
    <w:rsid w:val="007332DF"/>
    <w:rsid w:val="00734BD7"/>
    <w:rsid w:val="00735A01"/>
    <w:rsid w:val="00735BD3"/>
    <w:rsid w:val="00736E12"/>
    <w:rsid w:val="00737C4A"/>
    <w:rsid w:val="007405F0"/>
    <w:rsid w:val="00741087"/>
    <w:rsid w:val="007426B7"/>
    <w:rsid w:val="00743666"/>
    <w:rsid w:val="00743803"/>
    <w:rsid w:val="007460EC"/>
    <w:rsid w:val="007472C6"/>
    <w:rsid w:val="00747857"/>
    <w:rsid w:val="00751FA2"/>
    <w:rsid w:val="0075276E"/>
    <w:rsid w:val="00754758"/>
    <w:rsid w:val="00756151"/>
    <w:rsid w:val="007607B7"/>
    <w:rsid w:val="007610D4"/>
    <w:rsid w:val="007612FB"/>
    <w:rsid w:val="0076219B"/>
    <w:rsid w:val="0076256A"/>
    <w:rsid w:val="00763DAF"/>
    <w:rsid w:val="007640D0"/>
    <w:rsid w:val="0076468E"/>
    <w:rsid w:val="00764D1D"/>
    <w:rsid w:val="00765624"/>
    <w:rsid w:val="00765756"/>
    <w:rsid w:val="0076578B"/>
    <w:rsid w:val="0076623F"/>
    <w:rsid w:val="00766B01"/>
    <w:rsid w:val="0077025B"/>
    <w:rsid w:val="00770286"/>
    <w:rsid w:val="00770FD7"/>
    <w:rsid w:val="0077247B"/>
    <w:rsid w:val="007725D8"/>
    <w:rsid w:val="00772A9E"/>
    <w:rsid w:val="00773D8A"/>
    <w:rsid w:val="00773F1A"/>
    <w:rsid w:val="007744DF"/>
    <w:rsid w:val="007749B7"/>
    <w:rsid w:val="00774D44"/>
    <w:rsid w:val="0077569B"/>
    <w:rsid w:val="00775C0C"/>
    <w:rsid w:val="00776AD9"/>
    <w:rsid w:val="00776D97"/>
    <w:rsid w:val="00780B92"/>
    <w:rsid w:val="00780D6F"/>
    <w:rsid w:val="00781072"/>
    <w:rsid w:val="0078335D"/>
    <w:rsid w:val="00785366"/>
    <w:rsid w:val="0078544F"/>
    <w:rsid w:val="0078655F"/>
    <w:rsid w:val="007866D4"/>
    <w:rsid w:val="00787AF4"/>
    <w:rsid w:val="00787BCA"/>
    <w:rsid w:val="00790304"/>
    <w:rsid w:val="00790B31"/>
    <w:rsid w:val="0079139E"/>
    <w:rsid w:val="00791B4A"/>
    <w:rsid w:val="00791D59"/>
    <w:rsid w:val="00791E84"/>
    <w:rsid w:val="007922B7"/>
    <w:rsid w:val="007922E6"/>
    <w:rsid w:val="00793A06"/>
    <w:rsid w:val="0079503F"/>
    <w:rsid w:val="00795525"/>
    <w:rsid w:val="00795C10"/>
    <w:rsid w:val="00796805"/>
    <w:rsid w:val="007970BB"/>
    <w:rsid w:val="00797A18"/>
    <w:rsid w:val="007A11D9"/>
    <w:rsid w:val="007A201B"/>
    <w:rsid w:val="007A2039"/>
    <w:rsid w:val="007A347A"/>
    <w:rsid w:val="007A3646"/>
    <w:rsid w:val="007A38A4"/>
    <w:rsid w:val="007A43F0"/>
    <w:rsid w:val="007A45DF"/>
    <w:rsid w:val="007A5333"/>
    <w:rsid w:val="007A606F"/>
    <w:rsid w:val="007A6C92"/>
    <w:rsid w:val="007A6D7C"/>
    <w:rsid w:val="007A7E7A"/>
    <w:rsid w:val="007A7E80"/>
    <w:rsid w:val="007A7F27"/>
    <w:rsid w:val="007B0061"/>
    <w:rsid w:val="007B040A"/>
    <w:rsid w:val="007B047A"/>
    <w:rsid w:val="007B06B6"/>
    <w:rsid w:val="007B17F8"/>
    <w:rsid w:val="007B193F"/>
    <w:rsid w:val="007B1EB1"/>
    <w:rsid w:val="007B3ACF"/>
    <w:rsid w:val="007B3E0A"/>
    <w:rsid w:val="007B4E62"/>
    <w:rsid w:val="007B539A"/>
    <w:rsid w:val="007B5D72"/>
    <w:rsid w:val="007B61DE"/>
    <w:rsid w:val="007B6B32"/>
    <w:rsid w:val="007B6FD3"/>
    <w:rsid w:val="007B712C"/>
    <w:rsid w:val="007B76E8"/>
    <w:rsid w:val="007B788A"/>
    <w:rsid w:val="007B78FE"/>
    <w:rsid w:val="007B7FEE"/>
    <w:rsid w:val="007C0A9A"/>
    <w:rsid w:val="007C15DE"/>
    <w:rsid w:val="007C1B15"/>
    <w:rsid w:val="007C22CD"/>
    <w:rsid w:val="007C2720"/>
    <w:rsid w:val="007C29AF"/>
    <w:rsid w:val="007C2F69"/>
    <w:rsid w:val="007C3011"/>
    <w:rsid w:val="007C47E1"/>
    <w:rsid w:val="007C4E1A"/>
    <w:rsid w:val="007C5343"/>
    <w:rsid w:val="007C624D"/>
    <w:rsid w:val="007C6404"/>
    <w:rsid w:val="007C660D"/>
    <w:rsid w:val="007C7E65"/>
    <w:rsid w:val="007D0C51"/>
    <w:rsid w:val="007D0DF9"/>
    <w:rsid w:val="007D0FB4"/>
    <w:rsid w:val="007D263A"/>
    <w:rsid w:val="007D2ADF"/>
    <w:rsid w:val="007D2C48"/>
    <w:rsid w:val="007D2E4E"/>
    <w:rsid w:val="007D33BE"/>
    <w:rsid w:val="007D409F"/>
    <w:rsid w:val="007D4189"/>
    <w:rsid w:val="007D44DC"/>
    <w:rsid w:val="007D46B7"/>
    <w:rsid w:val="007D5B45"/>
    <w:rsid w:val="007D5B6C"/>
    <w:rsid w:val="007D6CCD"/>
    <w:rsid w:val="007D6DB2"/>
    <w:rsid w:val="007D7807"/>
    <w:rsid w:val="007D79D2"/>
    <w:rsid w:val="007D7B33"/>
    <w:rsid w:val="007D7F2B"/>
    <w:rsid w:val="007E03E3"/>
    <w:rsid w:val="007E091E"/>
    <w:rsid w:val="007E241D"/>
    <w:rsid w:val="007E25F6"/>
    <w:rsid w:val="007E29D8"/>
    <w:rsid w:val="007E2E0C"/>
    <w:rsid w:val="007E32F2"/>
    <w:rsid w:val="007E37E3"/>
    <w:rsid w:val="007E3822"/>
    <w:rsid w:val="007E4885"/>
    <w:rsid w:val="007E5E74"/>
    <w:rsid w:val="007E67C2"/>
    <w:rsid w:val="007E6DC1"/>
    <w:rsid w:val="007E7BC2"/>
    <w:rsid w:val="007F0D5D"/>
    <w:rsid w:val="007F111E"/>
    <w:rsid w:val="007F16AE"/>
    <w:rsid w:val="007F1849"/>
    <w:rsid w:val="007F1A72"/>
    <w:rsid w:val="007F3A46"/>
    <w:rsid w:val="007F3D13"/>
    <w:rsid w:val="007F4145"/>
    <w:rsid w:val="007F54C8"/>
    <w:rsid w:val="007F5763"/>
    <w:rsid w:val="007F63A7"/>
    <w:rsid w:val="007F6A56"/>
    <w:rsid w:val="007F6FF3"/>
    <w:rsid w:val="007F7AE7"/>
    <w:rsid w:val="007F7BFF"/>
    <w:rsid w:val="007F7CC7"/>
    <w:rsid w:val="00800CD7"/>
    <w:rsid w:val="00801D60"/>
    <w:rsid w:val="0080257D"/>
    <w:rsid w:val="0080450E"/>
    <w:rsid w:val="0080455B"/>
    <w:rsid w:val="00804B41"/>
    <w:rsid w:val="00804E5F"/>
    <w:rsid w:val="008057CE"/>
    <w:rsid w:val="00806235"/>
    <w:rsid w:val="0080659E"/>
    <w:rsid w:val="00807376"/>
    <w:rsid w:val="00807B94"/>
    <w:rsid w:val="00810955"/>
    <w:rsid w:val="00811AD9"/>
    <w:rsid w:val="00811AFB"/>
    <w:rsid w:val="00812189"/>
    <w:rsid w:val="0081228F"/>
    <w:rsid w:val="008125E9"/>
    <w:rsid w:val="0081308B"/>
    <w:rsid w:val="00813825"/>
    <w:rsid w:val="00813CE9"/>
    <w:rsid w:val="0081438F"/>
    <w:rsid w:val="0081467E"/>
    <w:rsid w:val="008155C0"/>
    <w:rsid w:val="00815821"/>
    <w:rsid w:val="00815CFD"/>
    <w:rsid w:val="00815D05"/>
    <w:rsid w:val="008162F8"/>
    <w:rsid w:val="00816BB4"/>
    <w:rsid w:val="00816F4B"/>
    <w:rsid w:val="008177E9"/>
    <w:rsid w:val="00817E81"/>
    <w:rsid w:val="008208A9"/>
    <w:rsid w:val="0082191F"/>
    <w:rsid w:val="00821C70"/>
    <w:rsid w:val="0082208F"/>
    <w:rsid w:val="00822C04"/>
    <w:rsid w:val="00823573"/>
    <w:rsid w:val="00824352"/>
    <w:rsid w:val="00825EAF"/>
    <w:rsid w:val="0082633F"/>
    <w:rsid w:val="008263C3"/>
    <w:rsid w:val="00827E28"/>
    <w:rsid w:val="00830966"/>
    <w:rsid w:val="00830B09"/>
    <w:rsid w:val="00830B0E"/>
    <w:rsid w:val="00831403"/>
    <w:rsid w:val="0083168F"/>
    <w:rsid w:val="00831F15"/>
    <w:rsid w:val="0083268E"/>
    <w:rsid w:val="0083432F"/>
    <w:rsid w:val="00834366"/>
    <w:rsid w:val="00834EF6"/>
    <w:rsid w:val="0083521A"/>
    <w:rsid w:val="00835D5F"/>
    <w:rsid w:val="008368D5"/>
    <w:rsid w:val="00840734"/>
    <w:rsid w:val="00841A2C"/>
    <w:rsid w:val="0084218F"/>
    <w:rsid w:val="008425C1"/>
    <w:rsid w:val="008425D7"/>
    <w:rsid w:val="00843302"/>
    <w:rsid w:val="00843AB7"/>
    <w:rsid w:val="00843F12"/>
    <w:rsid w:val="0084405F"/>
    <w:rsid w:val="008445DA"/>
    <w:rsid w:val="00844E94"/>
    <w:rsid w:val="00845197"/>
    <w:rsid w:val="00845961"/>
    <w:rsid w:val="008460EA"/>
    <w:rsid w:val="008464B1"/>
    <w:rsid w:val="00846B5F"/>
    <w:rsid w:val="0084744A"/>
    <w:rsid w:val="008500D3"/>
    <w:rsid w:val="008508D8"/>
    <w:rsid w:val="00850AC8"/>
    <w:rsid w:val="00850FEF"/>
    <w:rsid w:val="0085114E"/>
    <w:rsid w:val="008513FF"/>
    <w:rsid w:val="0085196A"/>
    <w:rsid w:val="0085273B"/>
    <w:rsid w:val="0085294C"/>
    <w:rsid w:val="00854566"/>
    <w:rsid w:val="00855405"/>
    <w:rsid w:val="008563E0"/>
    <w:rsid w:val="0085748B"/>
    <w:rsid w:val="00857990"/>
    <w:rsid w:val="00857DAE"/>
    <w:rsid w:val="00857DCD"/>
    <w:rsid w:val="0086048C"/>
    <w:rsid w:val="00861A91"/>
    <w:rsid w:val="0086289B"/>
    <w:rsid w:val="00862A66"/>
    <w:rsid w:val="00862D48"/>
    <w:rsid w:val="008635AA"/>
    <w:rsid w:val="008639B5"/>
    <w:rsid w:val="00864964"/>
    <w:rsid w:val="0086506E"/>
    <w:rsid w:val="008654AA"/>
    <w:rsid w:val="00865656"/>
    <w:rsid w:val="00865D72"/>
    <w:rsid w:val="008673C4"/>
    <w:rsid w:val="00867BE3"/>
    <w:rsid w:val="008700C7"/>
    <w:rsid w:val="008705C2"/>
    <w:rsid w:val="00871008"/>
    <w:rsid w:val="008722E6"/>
    <w:rsid w:val="0087282E"/>
    <w:rsid w:val="00872A78"/>
    <w:rsid w:val="00873A77"/>
    <w:rsid w:val="00875756"/>
    <w:rsid w:val="00875B75"/>
    <w:rsid w:val="00876061"/>
    <w:rsid w:val="00876DA1"/>
    <w:rsid w:val="00877889"/>
    <w:rsid w:val="00880D03"/>
    <w:rsid w:val="008811EA"/>
    <w:rsid w:val="00881F7C"/>
    <w:rsid w:val="008820BB"/>
    <w:rsid w:val="0088248E"/>
    <w:rsid w:val="00882C00"/>
    <w:rsid w:val="008853E6"/>
    <w:rsid w:val="00885E39"/>
    <w:rsid w:val="00886312"/>
    <w:rsid w:val="008869C9"/>
    <w:rsid w:val="00887452"/>
    <w:rsid w:val="00887515"/>
    <w:rsid w:val="00891408"/>
    <w:rsid w:val="008914DB"/>
    <w:rsid w:val="00891C97"/>
    <w:rsid w:val="008921D3"/>
    <w:rsid w:val="00892FF4"/>
    <w:rsid w:val="00893AE8"/>
    <w:rsid w:val="00893DA5"/>
    <w:rsid w:val="00893FAF"/>
    <w:rsid w:val="00894BEA"/>
    <w:rsid w:val="00894F11"/>
    <w:rsid w:val="00895025"/>
    <w:rsid w:val="008957A3"/>
    <w:rsid w:val="00895A9A"/>
    <w:rsid w:val="00895B1F"/>
    <w:rsid w:val="00896834"/>
    <w:rsid w:val="00896D12"/>
    <w:rsid w:val="00896F67"/>
    <w:rsid w:val="0089722B"/>
    <w:rsid w:val="008A006B"/>
    <w:rsid w:val="008A0B67"/>
    <w:rsid w:val="008A1DB4"/>
    <w:rsid w:val="008A2C00"/>
    <w:rsid w:val="008A2CA4"/>
    <w:rsid w:val="008A3937"/>
    <w:rsid w:val="008A3E72"/>
    <w:rsid w:val="008A4091"/>
    <w:rsid w:val="008A40BA"/>
    <w:rsid w:val="008A42AB"/>
    <w:rsid w:val="008A6721"/>
    <w:rsid w:val="008A68F9"/>
    <w:rsid w:val="008A70BA"/>
    <w:rsid w:val="008A7E2A"/>
    <w:rsid w:val="008B0006"/>
    <w:rsid w:val="008B0160"/>
    <w:rsid w:val="008B08B8"/>
    <w:rsid w:val="008B09B7"/>
    <w:rsid w:val="008B1033"/>
    <w:rsid w:val="008B10CE"/>
    <w:rsid w:val="008B165E"/>
    <w:rsid w:val="008B17C9"/>
    <w:rsid w:val="008B2C99"/>
    <w:rsid w:val="008B2CF0"/>
    <w:rsid w:val="008B2F76"/>
    <w:rsid w:val="008B3CB1"/>
    <w:rsid w:val="008B3FA1"/>
    <w:rsid w:val="008B40CC"/>
    <w:rsid w:val="008B4668"/>
    <w:rsid w:val="008B5459"/>
    <w:rsid w:val="008B644A"/>
    <w:rsid w:val="008B651C"/>
    <w:rsid w:val="008B6B15"/>
    <w:rsid w:val="008B6E19"/>
    <w:rsid w:val="008B76C2"/>
    <w:rsid w:val="008C1272"/>
    <w:rsid w:val="008C137B"/>
    <w:rsid w:val="008C2A26"/>
    <w:rsid w:val="008C3BD7"/>
    <w:rsid w:val="008C4042"/>
    <w:rsid w:val="008C4D06"/>
    <w:rsid w:val="008C52FE"/>
    <w:rsid w:val="008C69FB"/>
    <w:rsid w:val="008C7B99"/>
    <w:rsid w:val="008D065B"/>
    <w:rsid w:val="008D0B91"/>
    <w:rsid w:val="008D1597"/>
    <w:rsid w:val="008D284A"/>
    <w:rsid w:val="008D28A3"/>
    <w:rsid w:val="008D3310"/>
    <w:rsid w:val="008D3473"/>
    <w:rsid w:val="008D359B"/>
    <w:rsid w:val="008D3C69"/>
    <w:rsid w:val="008D4C13"/>
    <w:rsid w:val="008D5299"/>
    <w:rsid w:val="008D66A7"/>
    <w:rsid w:val="008D7A92"/>
    <w:rsid w:val="008D7E90"/>
    <w:rsid w:val="008E127C"/>
    <w:rsid w:val="008E1EB9"/>
    <w:rsid w:val="008E20DE"/>
    <w:rsid w:val="008E2B0D"/>
    <w:rsid w:val="008E3E10"/>
    <w:rsid w:val="008E4153"/>
    <w:rsid w:val="008E48E0"/>
    <w:rsid w:val="008E4964"/>
    <w:rsid w:val="008E4ADF"/>
    <w:rsid w:val="008E555F"/>
    <w:rsid w:val="008E693E"/>
    <w:rsid w:val="008E7760"/>
    <w:rsid w:val="008E77B5"/>
    <w:rsid w:val="008E79A4"/>
    <w:rsid w:val="008F018D"/>
    <w:rsid w:val="008F0B8D"/>
    <w:rsid w:val="008F1390"/>
    <w:rsid w:val="008F146A"/>
    <w:rsid w:val="008F20A1"/>
    <w:rsid w:val="008F2A32"/>
    <w:rsid w:val="008F366E"/>
    <w:rsid w:val="008F37B4"/>
    <w:rsid w:val="008F39E1"/>
    <w:rsid w:val="008F3FDF"/>
    <w:rsid w:val="008F44DB"/>
    <w:rsid w:val="008F450B"/>
    <w:rsid w:val="008F45F1"/>
    <w:rsid w:val="008F46BF"/>
    <w:rsid w:val="008F5358"/>
    <w:rsid w:val="008F6D66"/>
    <w:rsid w:val="008F76EC"/>
    <w:rsid w:val="008F7AA1"/>
    <w:rsid w:val="008F7E8A"/>
    <w:rsid w:val="008F7F3A"/>
    <w:rsid w:val="0090077D"/>
    <w:rsid w:val="009014E2"/>
    <w:rsid w:val="00902984"/>
    <w:rsid w:val="00903879"/>
    <w:rsid w:val="00903D1A"/>
    <w:rsid w:val="009041EE"/>
    <w:rsid w:val="0090527E"/>
    <w:rsid w:val="00906048"/>
    <w:rsid w:val="009060B9"/>
    <w:rsid w:val="00907CFD"/>
    <w:rsid w:val="009102BC"/>
    <w:rsid w:val="009107A8"/>
    <w:rsid w:val="00910DED"/>
    <w:rsid w:val="009116C7"/>
    <w:rsid w:val="00911B53"/>
    <w:rsid w:val="00911C85"/>
    <w:rsid w:val="00914422"/>
    <w:rsid w:val="00914661"/>
    <w:rsid w:val="00914C58"/>
    <w:rsid w:val="00914E41"/>
    <w:rsid w:val="00915797"/>
    <w:rsid w:val="00915891"/>
    <w:rsid w:val="00916EF6"/>
    <w:rsid w:val="00917A26"/>
    <w:rsid w:val="009203F3"/>
    <w:rsid w:val="009207AF"/>
    <w:rsid w:val="00920984"/>
    <w:rsid w:val="00920D12"/>
    <w:rsid w:val="00921175"/>
    <w:rsid w:val="009212D2"/>
    <w:rsid w:val="00921E97"/>
    <w:rsid w:val="00922B71"/>
    <w:rsid w:val="00923108"/>
    <w:rsid w:val="00923B10"/>
    <w:rsid w:val="00923C10"/>
    <w:rsid w:val="00923CF6"/>
    <w:rsid w:val="009241B2"/>
    <w:rsid w:val="00925664"/>
    <w:rsid w:val="00925677"/>
    <w:rsid w:val="00925B0C"/>
    <w:rsid w:val="00926205"/>
    <w:rsid w:val="0092644E"/>
    <w:rsid w:val="00926751"/>
    <w:rsid w:val="00926F20"/>
    <w:rsid w:val="0092793A"/>
    <w:rsid w:val="00927E4C"/>
    <w:rsid w:val="00930292"/>
    <w:rsid w:val="00931407"/>
    <w:rsid w:val="0093204B"/>
    <w:rsid w:val="00932266"/>
    <w:rsid w:val="00932684"/>
    <w:rsid w:val="00933460"/>
    <w:rsid w:val="00933591"/>
    <w:rsid w:val="00933D56"/>
    <w:rsid w:val="00934A9F"/>
    <w:rsid w:val="009352FE"/>
    <w:rsid w:val="0093583E"/>
    <w:rsid w:val="009360F1"/>
    <w:rsid w:val="00936A50"/>
    <w:rsid w:val="00937E2E"/>
    <w:rsid w:val="00940B2D"/>
    <w:rsid w:val="00940F75"/>
    <w:rsid w:val="00941EF3"/>
    <w:rsid w:val="00942EA0"/>
    <w:rsid w:val="00943F67"/>
    <w:rsid w:val="00944AC2"/>
    <w:rsid w:val="009464E9"/>
    <w:rsid w:val="00946F7B"/>
    <w:rsid w:val="009471B1"/>
    <w:rsid w:val="00947568"/>
    <w:rsid w:val="009504A6"/>
    <w:rsid w:val="0095071F"/>
    <w:rsid w:val="00951BC2"/>
    <w:rsid w:val="00951CD0"/>
    <w:rsid w:val="00952875"/>
    <w:rsid w:val="00954003"/>
    <w:rsid w:val="0095406F"/>
    <w:rsid w:val="009547AE"/>
    <w:rsid w:val="00955691"/>
    <w:rsid w:val="00955963"/>
    <w:rsid w:val="009573D3"/>
    <w:rsid w:val="00961278"/>
    <w:rsid w:val="0096151A"/>
    <w:rsid w:val="00961BD1"/>
    <w:rsid w:val="00962147"/>
    <w:rsid w:val="00962842"/>
    <w:rsid w:val="00963C02"/>
    <w:rsid w:val="00963D8F"/>
    <w:rsid w:val="00963FB7"/>
    <w:rsid w:val="00966981"/>
    <w:rsid w:val="00967705"/>
    <w:rsid w:val="00970093"/>
    <w:rsid w:val="0097060F"/>
    <w:rsid w:val="00970A79"/>
    <w:rsid w:val="009710D7"/>
    <w:rsid w:val="00971167"/>
    <w:rsid w:val="00971385"/>
    <w:rsid w:val="00971654"/>
    <w:rsid w:val="009716E7"/>
    <w:rsid w:val="0097186D"/>
    <w:rsid w:val="00971D53"/>
    <w:rsid w:val="00972037"/>
    <w:rsid w:val="00972346"/>
    <w:rsid w:val="00972711"/>
    <w:rsid w:val="009729E0"/>
    <w:rsid w:val="00972BE6"/>
    <w:rsid w:val="009736BD"/>
    <w:rsid w:val="00973C8A"/>
    <w:rsid w:val="00974033"/>
    <w:rsid w:val="00975EFE"/>
    <w:rsid w:val="0097624E"/>
    <w:rsid w:val="00976DF6"/>
    <w:rsid w:val="00977A85"/>
    <w:rsid w:val="00977FE8"/>
    <w:rsid w:val="009802E2"/>
    <w:rsid w:val="00981081"/>
    <w:rsid w:val="009815D6"/>
    <w:rsid w:val="00981A1B"/>
    <w:rsid w:val="00981D5C"/>
    <w:rsid w:val="00982244"/>
    <w:rsid w:val="00982F08"/>
    <w:rsid w:val="0098306D"/>
    <w:rsid w:val="009831CA"/>
    <w:rsid w:val="0098370F"/>
    <w:rsid w:val="00983F71"/>
    <w:rsid w:val="00984494"/>
    <w:rsid w:val="00984C3B"/>
    <w:rsid w:val="00984FFC"/>
    <w:rsid w:val="00985136"/>
    <w:rsid w:val="009858F6"/>
    <w:rsid w:val="009863A1"/>
    <w:rsid w:val="0098744A"/>
    <w:rsid w:val="00987935"/>
    <w:rsid w:val="0098798A"/>
    <w:rsid w:val="0099023C"/>
    <w:rsid w:val="009918AD"/>
    <w:rsid w:val="009919B9"/>
    <w:rsid w:val="009923F3"/>
    <w:rsid w:val="0099240C"/>
    <w:rsid w:val="00992BCE"/>
    <w:rsid w:val="00993529"/>
    <w:rsid w:val="0099381F"/>
    <w:rsid w:val="00993C4B"/>
    <w:rsid w:val="00994640"/>
    <w:rsid w:val="0099505B"/>
    <w:rsid w:val="009960BF"/>
    <w:rsid w:val="00996409"/>
    <w:rsid w:val="00996F3D"/>
    <w:rsid w:val="009971C7"/>
    <w:rsid w:val="00997941"/>
    <w:rsid w:val="009A0713"/>
    <w:rsid w:val="009A14E5"/>
    <w:rsid w:val="009A223E"/>
    <w:rsid w:val="009A35F6"/>
    <w:rsid w:val="009A391A"/>
    <w:rsid w:val="009A3B60"/>
    <w:rsid w:val="009A3D92"/>
    <w:rsid w:val="009A4C4F"/>
    <w:rsid w:val="009A51C6"/>
    <w:rsid w:val="009A584A"/>
    <w:rsid w:val="009A60A9"/>
    <w:rsid w:val="009A6724"/>
    <w:rsid w:val="009A710F"/>
    <w:rsid w:val="009A73B7"/>
    <w:rsid w:val="009A7F5C"/>
    <w:rsid w:val="009B0628"/>
    <w:rsid w:val="009B0B9D"/>
    <w:rsid w:val="009B0D52"/>
    <w:rsid w:val="009B2A0D"/>
    <w:rsid w:val="009B2B45"/>
    <w:rsid w:val="009B2D50"/>
    <w:rsid w:val="009B458E"/>
    <w:rsid w:val="009B483F"/>
    <w:rsid w:val="009B57A6"/>
    <w:rsid w:val="009B58D9"/>
    <w:rsid w:val="009B7A95"/>
    <w:rsid w:val="009C0315"/>
    <w:rsid w:val="009C077E"/>
    <w:rsid w:val="009C0EBE"/>
    <w:rsid w:val="009C1709"/>
    <w:rsid w:val="009C1AD4"/>
    <w:rsid w:val="009C27E0"/>
    <w:rsid w:val="009C2A53"/>
    <w:rsid w:val="009C2BE5"/>
    <w:rsid w:val="009C2E39"/>
    <w:rsid w:val="009C31CA"/>
    <w:rsid w:val="009C32CE"/>
    <w:rsid w:val="009C454C"/>
    <w:rsid w:val="009C45A3"/>
    <w:rsid w:val="009C572D"/>
    <w:rsid w:val="009C5933"/>
    <w:rsid w:val="009C5D69"/>
    <w:rsid w:val="009C5FE9"/>
    <w:rsid w:val="009C69CF"/>
    <w:rsid w:val="009D09DB"/>
    <w:rsid w:val="009D1027"/>
    <w:rsid w:val="009D1E12"/>
    <w:rsid w:val="009D2C10"/>
    <w:rsid w:val="009D2E93"/>
    <w:rsid w:val="009D3193"/>
    <w:rsid w:val="009D5144"/>
    <w:rsid w:val="009D5784"/>
    <w:rsid w:val="009D57DE"/>
    <w:rsid w:val="009D59F9"/>
    <w:rsid w:val="009D6072"/>
    <w:rsid w:val="009D6643"/>
    <w:rsid w:val="009D7212"/>
    <w:rsid w:val="009D7FF7"/>
    <w:rsid w:val="009E0115"/>
    <w:rsid w:val="009E0445"/>
    <w:rsid w:val="009E07AA"/>
    <w:rsid w:val="009E0A8B"/>
    <w:rsid w:val="009E1098"/>
    <w:rsid w:val="009E127C"/>
    <w:rsid w:val="009E18FC"/>
    <w:rsid w:val="009E1D0C"/>
    <w:rsid w:val="009E2141"/>
    <w:rsid w:val="009E3D2C"/>
    <w:rsid w:val="009E4A08"/>
    <w:rsid w:val="009E4DAD"/>
    <w:rsid w:val="009E5501"/>
    <w:rsid w:val="009E5B01"/>
    <w:rsid w:val="009E6DFF"/>
    <w:rsid w:val="009E713F"/>
    <w:rsid w:val="009E7A31"/>
    <w:rsid w:val="009E7FCF"/>
    <w:rsid w:val="009F0691"/>
    <w:rsid w:val="009F0DDB"/>
    <w:rsid w:val="009F0FC8"/>
    <w:rsid w:val="009F1346"/>
    <w:rsid w:val="009F19AE"/>
    <w:rsid w:val="009F23BB"/>
    <w:rsid w:val="009F282C"/>
    <w:rsid w:val="009F2932"/>
    <w:rsid w:val="009F2BB1"/>
    <w:rsid w:val="009F3A19"/>
    <w:rsid w:val="009F46BB"/>
    <w:rsid w:val="009F4C46"/>
    <w:rsid w:val="009F4FBA"/>
    <w:rsid w:val="009F5518"/>
    <w:rsid w:val="009F5997"/>
    <w:rsid w:val="009F607A"/>
    <w:rsid w:val="009F61D3"/>
    <w:rsid w:val="009F662B"/>
    <w:rsid w:val="009F6D5D"/>
    <w:rsid w:val="009F6DC2"/>
    <w:rsid w:val="00A0010A"/>
    <w:rsid w:val="00A00547"/>
    <w:rsid w:val="00A01075"/>
    <w:rsid w:val="00A01958"/>
    <w:rsid w:val="00A0264F"/>
    <w:rsid w:val="00A03BB1"/>
    <w:rsid w:val="00A03C11"/>
    <w:rsid w:val="00A04633"/>
    <w:rsid w:val="00A06CC1"/>
    <w:rsid w:val="00A06CD7"/>
    <w:rsid w:val="00A07720"/>
    <w:rsid w:val="00A11A37"/>
    <w:rsid w:val="00A13428"/>
    <w:rsid w:val="00A13698"/>
    <w:rsid w:val="00A14017"/>
    <w:rsid w:val="00A14D56"/>
    <w:rsid w:val="00A1591B"/>
    <w:rsid w:val="00A15C90"/>
    <w:rsid w:val="00A1713C"/>
    <w:rsid w:val="00A20BFD"/>
    <w:rsid w:val="00A20FBC"/>
    <w:rsid w:val="00A2153D"/>
    <w:rsid w:val="00A2177D"/>
    <w:rsid w:val="00A21A49"/>
    <w:rsid w:val="00A22288"/>
    <w:rsid w:val="00A22A58"/>
    <w:rsid w:val="00A22AF5"/>
    <w:rsid w:val="00A22C03"/>
    <w:rsid w:val="00A243C2"/>
    <w:rsid w:val="00A24A75"/>
    <w:rsid w:val="00A251C2"/>
    <w:rsid w:val="00A25A6A"/>
    <w:rsid w:val="00A25AB0"/>
    <w:rsid w:val="00A2760E"/>
    <w:rsid w:val="00A30A89"/>
    <w:rsid w:val="00A328CD"/>
    <w:rsid w:val="00A32FCD"/>
    <w:rsid w:val="00A337B7"/>
    <w:rsid w:val="00A33B40"/>
    <w:rsid w:val="00A33F17"/>
    <w:rsid w:val="00A3413F"/>
    <w:rsid w:val="00A3444D"/>
    <w:rsid w:val="00A35190"/>
    <w:rsid w:val="00A357CB"/>
    <w:rsid w:val="00A36F6F"/>
    <w:rsid w:val="00A37360"/>
    <w:rsid w:val="00A376CA"/>
    <w:rsid w:val="00A40456"/>
    <w:rsid w:val="00A4073A"/>
    <w:rsid w:val="00A40758"/>
    <w:rsid w:val="00A4080D"/>
    <w:rsid w:val="00A419F6"/>
    <w:rsid w:val="00A42500"/>
    <w:rsid w:val="00A42CD9"/>
    <w:rsid w:val="00A42EEA"/>
    <w:rsid w:val="00A42F60"/>
    <w:rsid w:val="00A430A6"/>
    <w:rsid w:val="00A43207"/>
    <w:rsid w:val="00A432D0"/>
    <w:rsid w:val="00A43304"/>
    <w:rsid w:val="00A43CDB"/>
    <w:rsid w:val="00A441F7"/>
    <w:rsid w:val="00A442FA"/>
    <w:rsid w:val="00A44425"/>
    <w:rsid w:val="00A4484D"/>
    <w:rsid w:val="00A44A7C"/>
    <w:rsid w:val="00A44F22"/>
    <w:rsid w:val="00A45707"/>
    <w:rsid w:val="00A45A6F"/>
    <w:rsid w:val="00A45F2A"/>
    <w:rsid w:val="00A46FEA"/>
    <w:rsid w:val="00A4787A"/>
    <w:rsid w:val="00A50348"/>
    <w:rsid w:val="00A504C4"/>
    <w:rsid w:val="00A50B31"/>
    <w:rsid w:val="00A50DB0"/>
    <w:rsid w:val="00A51210"/>
    <w:rsid w:val="00A517DD"/>
    <w:rsid w:val="00A51817"/>
    <w:rsid w:val="00A51ECB"/>
    <w:rsid w:val="00A52834"/>
    <w:rsid w:val="00A52A39"/>
    <w:rsid w:val="00A53706"/>
    <w:rsid w:val="00A53F3D"/>
    <w:rsid w:val="00A5410B"/>
    <w:rsid w:val="00A544B8"/>
    <w:rsid w:val="00A552ED"/>
    <w:rsid w:val="00A564AF"/>
    <w:rsid w:val="00A56A38"/>
    <w:rsid w:val="00A577CE"/>
    <w:rsid w:val="00A57B8E"/>
    <w:rsid w:val="00A57BE0"/>
    <w:rsid w:val="00A57D2A"/>
    <w:rsid w:val="00A60737"/>
    <w:rsid w:val="00A61A53"/>
    <w:rsid w:val="00A61DED"/>
    <w:rsid w:val="00A6240B"/>
    <w:rsid w:val="00A62AD3"/>
    <w:rsid w:val="00A62C9E"/>
    <w:rsid w:val="00A63ED6"/>
    <w:rsid w:val="00A64756"/>
    <w:rsid w:val="00A65643"/>
    <w:rsid w:val="00A65AFC"/>
    <w:rsid w:val="00A65D4E"/>
    <w:rsid w:val="00A65FCD"/>
    <w:rsid w:val="00A6682E"/>
    <w:rsid w:val="00A6686B"/>
    <w:rsid w:val="00A67568"/>
    <w:rsid w:val="00A67A5C"/>
    <w:rsid w:val="00A71151"/>
    <w:rsid w:val="00A71400"/>
    <w:rsid w:val="00A71A60"/>
    <w:rsid w:val="00A7319E"/>
    <w:rsid w:val="00A734D6"/>
    <w:rsid w:val="00A7385B"/>
    <w:rsid w:val="00A740B2"/>
    <w:rsid w:val="00A75567"/>
    <w:rsid w:val="00A7569E"/>
    <w:rsid w:val="00A75A7A"/>
    <w:rsid w:val="00A75B8F"/>
    <w:rsid w:val="00A75EDA"/>
    <w:rsid w:val="00A76DCD"/>
    <w:rsid w:val="00A77C20"/>
    <w:rsid w:val="00A81D42"/>
    <w:rsid w:val="00A8215D"/>
    <w:rsid w:val="00A834C9"/>
    <w:rsid w:val="00A84C41"/>
    <w:rsid w:val="00A850C0"/>
    <w:rsid w:val="00A86CA7"/>
    <w:rsid w:val="00A86CED"/>
    <w:rsid w:val="00A902BD"/>
    <w:rsid w:val="00A903DC"/>
    <w:rsid w:val="00A90AF6"/>
    <w:rsid w:val="00A922C9"/>
    <w:rsid w:val="00A92587"/>
    <w:rsid w:val="00A9270B"/>
    <w:rsid w:val="00A94022"/>
    <w:rsid w:val="00A940F4"/>
    <w:rsid w:val="00A94305"/>
    <w:rsid w:val="00A951D7"/>
    <w:rsid w:val="00A95CEF"/>
    <w:rsid w:val="00A95F49"/>
    <w:rsid w:val="00A9656B"/>
    <w:rsid w:val="00A96B29"/>
    <w:rsid w:val="00A97209"/>
    <w:rsid w:val="00A9758E"/>
    <w:rsid w:val="00A97BCC"/>
    <w:rsid w:val="00A97BF2"/>
    <w:rsid w:val="00A97FE6"/>
    <w:rsid w:val="00AA03A0"/>
    <w:rsid w:val="00AA0A2C"/>
    <w:rsid w:val="00AA1445"/>
    <w:rsid w:val="00AA1E87"/>
    <w:rsid w:val="00AA2567"/>
    <w:rsid w:val="00AA2A06"/>
    <w:rsid w:val="00AA36CA"/>
    <w:rsid w:val="00AA3E8C"/>
    <w:rsid w:val="00AA47D3"/>
    <w:rsid w:val="00AA486C"/>
    <w:rsid w:val="00AA5C94"/>
    <w:rsid w:val="00AA7181"/>
    <w:rsid w:val="00AA72CC"/>
    <w:rsid w:val="00AA7A2F"/>
    <w:rsid w:val="00AA7F9C"/>
    <w:rsid w:val="00AB0811"/>
    <w:rsid w:val="00AB27BC"/>
    <w:rsid w:val="00AB2F50"/>
    <w:rsid w:val="00AB37E7"/>
    <w:rsid w:val="00AB3DB2"/>
    <w:rsid w:val="00AB3DF9"/>
    <w:rsid w:val="00AB4375"/>
    <w:rsid w:val="00AB4D8B"/>
    <w:rsid w:val="00AB5163"/>
    <w:rsid w:val="00AB5892"/>
    <w:rsid w:val="00AB5ECF"/>
    <w:rsid w:val="00AB7020"/>
    <w:rsid w:val="00AC03F0"/>
    <w:rsid w:val="00AC0CB1"/>
    <w:rsid w:val="00AC0FBF"/>
    <w:rsid w:val="00AC2414"/>
    <w:rsid w:val="00AC296B"/>
    <w:rsid w:val="00AC2C06"/>
    <w:rsid w:val="00AC3167"/>
    <w:rsid w:val="00AC332C"/>
    <w:rsid w:val="00AC4496"/>
    <w:rsid w:val="00AC4E3A"/>
    <w:rsid w:val="00AC5492"/>
    <w:rsid w:val="00AC54EE"/>
    <w:rsid w:val="00AC5601"/>
    <w:rsid w:val="00AC5738"/>
    <w:rsid w:val="00AC76FE"/>
    <w:rsid w:val="00AC7957"/>
    <w:rsid w:val="00AC7BCA"/>
    <w:rsid w:val="00AD0272"/>
    <w:rsid w:val="00AD051B"/>
    <w:rsid w:val="00AD07BF"/>
    <w:rsid w:val="00AD0E33"/>
    <w:rsid w:val="00AD0F3C"/>
    <w:rsid w:val="00AD1248"/>
    <w:rsid w:val="00AD1C48"/>
    <w:rsid w:val="00AD1C9C"/>
    <w:rsid w:val="00AD25DE"/>
    <w:rsid w:val="00AD2D60"/>
    <w:rsid w:val="00AD3423"/>
    <w:rsid w:val="00AD37A5"/>
    <w:rsid w:val="00AD4324"/>
    <w:rsid w:val="00AD655D"/>
    <w:rsid w:val="00AD777D"/>
    <w:rsid w:val="00AE0394"/>
    <w:rsid w:val="00AE0503"/>
    <w:rsid w:val="00AE178B"/>
    <w:rsid w:val="00AE1FF6"/>
    <w:rsid w:val="00AE2666"/>
    <w:rsid w:val="00AE2833"/>
    <w:rsid w:val="00AE45B2"/>
    <w:rsid w:val="00AE56C0"/>
    <w:rsid w:val="00AE659C"/>
    <w:rsid w:val="00AE6A75"/>
    <w:rsid w:val="00AE7507"/>
    <w:rsid w:val="00AE7D63"/>
    <w:rsid w:val="00AF036D"/>
    <w:rsid w:val="00AF1014"/>
    <w:rsid w:val="00AF11E0"/>
    <w:rsid w:val="00AF1E39"/>
    <w:rsid w:val="00AF2922"/>
    <w:rsid w:val="00AF3095"/>
    <w:rsid w:val="00AF3450"/>
    <w:rsid w:val="00AF3531"/>
    <w:rsid w:val="00AF379D"/>
    <w:rsid w:val="00AF39FB"/>
    <w:rsid w:val="00AF43F1"/>
    <w:rsid w:val="00AF4551"/>
    <w:rsid w:val="00AF4CE7"/>
    <w:rsid w:val="00AF4CEA"/>
    <w:rsid w:val="00AF52F3"/>
    <w:rsid w:val="00AF5620"/>
    <w:rsid w:val="00AF6006"/>
    <w:rsid w:val="00AF63E8"/>
    <w:rsid w:val="00AF6458"/>
    <w:rsid w:val="00AF7597"/>
    <w:rsid w:val="00B0039D"/>
    <w:rsid w:val="00B00701"/>
    <w:rsid w:val="00B00F68"/>
    <w:rsid w:val="00B0198C"/>
    <w:rsid w:val="00B01FF4"/>
    <w:rsid w:val="00B02F6F"/>
    <w:rsid w:val="00B03124"/>
    <w:rsid w:val="00B03AFA"/>
    <w:rsid w:val="00B047AC"/>
    <w:rsid w:val="00B06D23"/>
    <w:rsid w:val="00B07049"/>
    <w:rsid w:val="00B1028C"/>
    <w:rsid w:val="00B104D7"/>
    <w:rsid w:val="00B10C3C"/>
    <w:rsid w:val="00B117DD"/>
    <w:rsid w:val="00B11DBC"/>
    <w:rsid w:val="00B125DA"/>
    <w:rsid w:val="00B13825"/>
    <w:rsid w:val="00B13AC7"/>
    <w:rsid w:val="00B13FE8"/>
    <w:rsid w:val="00B14C39"/>
    <w:rsid w:val="00B14E71"/>
    <w:rsid w:val="00B14F74"/>
    <w:rsid w:val="00B150F4"/>
    <w:rsid w:val="00B15790"/>
    <w:rsid w:val="00B15837"/>
    <w:rsid w:val="00B15A38"/>
    <w:rsid w:val="00B15A58"/>
    <w:rsid w:val="00B160FF"/>
    <w:rsid w:val="00B1618C"/>
    <w:rsid w:val="00B163C4"/>
    <w:rsid w:val="00B16CEE"/>
    <w:rsid w:val="00B17ABC"/>
    <w:rsid w:val="00B17B80"/>
    <w:rsid w:val="00B2031C"/>
    <w:rsid w:val="00B2096B"/>
    <w:rsid w:val="00B20AA8"/>
    <w:rsid w:val="00B20EDD"/>
    <w:rsid w:val="00B21640"/>
    <w:rsid w:val="00B219FC"/>
    <w:rsid w:val="00B22706"/>
    <w:rsid w:val="00B2283D"/>
    <w:rsid w:val="00B241A9"/>
    <w:rsid w:val="00B24C26"/>
    <w:rsid w:val="00B2529C"/>
    <w:rsid w:val="00B2530A"/>
    <w:rsid w:val="00B253BD"/>
    <w:rsid w:val="00B262E9"/>
    <w:rsid w:val="00B27BED"/>
    <w:rsid w:val="00B3104A"/>
    <w:rsid w:val="00B3207B"/>
    <w:rsid w:val="00B32121"/>
    <w:rsid w:val="00B3292E"/>
    <w:rsid w:val="00B33580"/>
    <w:rsid w:val="00B346B6"/>
    <w:rsid w:val="00B3493D"/>
    <w:rsid w:val="00B34D8B"/>
    <w:rsid w:val="00B35C86"/>
    <w:rsid w:val="00B36395"/>
    <w:rsid w:val="00B36701"/>
    <w:rsid w:val="00B40310"/>
    <w:rsid w:val="00B406D1"/>
    <w:rsid w:val="00B4073B"/>
    <w:rsid w:val="00B410C9"/>
    <w:rsid w:val="00B41607"/>
    <w:rsid w:val="00B42416"/>
    <w:rsid w:val="00B42D7C"/>
    <w:rsid w:val="00B433B9"/>
    <w:rsid w:val="00B435F9"/>
    <w:rsid w:val="00B44032"/>
    <w:rsid w:val="00B4422A"/>
    <w:rsid w:val="00B44588"/>
    <w:rsid w:val="00B4464A"/>
    <w:rsid w:val="00B44CB5"/>
    <w:rsid w:val="00B453A8"/>
    <w:rsid w:val="00B459B0"/>
    <w:rsid w:val="00B46377"/>
    <w:rsid w:val="00B46510"/>
    <w:rsid w:val="00B46620"/>
    <w:rsid w:val="00B4690B"/>
    <w:rsid w:val="00B46F70"/>
    <w:rsid w:val="00B47405"/>
    <w:rsid w:val="00B47D86"/>
    <w:rsid w:val="00B47E81"/>
    <w:rsid w:val="00B5097C"/>
    <w:rsid w:val="00B50FB1"/>
    <w:rsid w:val="00B5108A"/>
    <w:rsid w:val="00B514C7"/>
    <w:rsid w:val="00B52186"/>
    <w:rsid w:val="00B53303"/>
    <w:rsid w:val="00B539D3"/>
    <w:rsid w:val="00B53E58"/>
    <w:rsid w:val="00B54AAC"/>
    <w:rsid w:val="00B552D6"/>
    <w:rsid w:val="00B56B35"/>
    <w:rsid w:val="00B56C56"/>
    <w:rsid w:val="00B6058F"/>
    <w:rsid w:val="00B60975"/>
    <w:rsid w:val="00B6356E"/>
    <w:rsid w:val="00B63E5C"/>
    <w:rsid w:val="00B651D7"/>
    <w:rsid w:val="00B669D5"/>
    <w:rsid w:val="00B66DFF"/>
    <w:rsid w:val="00B67131"/>
    <w:rsid w:val="00B70B3F"/>
    <w:rsid w:val="00B70B7D"/>
    <w:rsid w:val="00B70BD7"/>
    <w:rsid w:val="00B717D4"/>
    <w:rsid w:val="00B72331"/>
    <w:rsid w:val="00B736D9"/>
    <w:rsid w:val="00B7394D"/>
    <w:rsid w:val="00B73B80"/>
    <w:rsid w:val="00B7475B"/>
    <w:rsid w:val="00B750D8"/>
    <w:rsid w:val="00B756F6"/>
    <w:rsid w:val="00B76587"/>
    <w:rsid w:val="00B7676C"/>
    <w:rsid w:val="00B769AF"/>
    <w:rsid w:val="00B776E9"/>
    <w:rsid w:val="00B7782A"/>
    <w:rsid w:val="00B80661"/>
    <w:rsid w:val="00B80894"/>
    <w:rsid w:val="00B810E4"/>
    <w:rsid w:val="00B814CF"/>
    <w:rsid w:val="00B81668"/>
    <w:rsid w:val="00B82CE5"/>
    <w:rsid w:val="00B84A50"/>
    <w:rsid w:val="00B84E23"/>
    <w:rsid w:val="00B8514C"/>
    <w:rsid w:val="00B854CA"/>
    <w:rsid w:val="00B8603E"/>
    <w:rsid w:val="00B87397"/>
    <w:rsid w:val="00B875FA"/>
    <w:rsid w:val="00B87C44"/>
    <w:rsid w:val="00B90AAA"/>
    <w:rsid w:val="00B91107"/>
    <w:rsid w:val="00B914B3"/>
    <w:rsid w:val="00B91BC8"/>
    <w:rsid w:val="00B928D0"/>
    <w:rsid w:val="00B93423"/>
    <w:rsid w:val="00B93AE7"/>
    <w:rsid w:val="00B93C88"/>
    <w:rsid w:val="00B93D36"/>
    <w:rsid w:val="00B95C6B"/>
    <w:rsid w:val="00B9631D"/>
    <w:rsid w:val="00B96EB0"/>
    <w:rsid w:val="00B977C1"/>
    <w:rsid w:val="00B97A37"/>
    <w:rsid w:val="00B97F94"/>
    <w:rsid w:val="00BA07A4"/>
    <w:rsid w:val="00BA1325"/>
    <w:rsid w:val="00BA2E87"/>
    <w:rsid w:val="00BA32A0"/>
    <w:rsid w:val="00BA4077"/>
    <w:rsid w:val="00BA4286"/>
    <w:rsid w:val="00BA4322"/>
    <w:rsid w:val="00BA44C8"/>
    <w:rsid w:val="00BA5969"/>
    <w:rsid w:val="00BA68B0"/>
    <w:rsid w:val="00BA697D"/>
    <w:rsid w:val="00BB0270"/>
    <w:rsid w:val="00BB038A"/>
    <w:rsid w:val="00BB0DAB"/>
    <w:rsid w:val="00BB0EBE"/>
    <w:rsid w:val="00BB1C6F"/>
    <w:rsid w:val="00BB20B6"/>
    <w:rsid w:val="00BB2940"/>
    <w:rsid w:val="00BB4A4A"/>
    <w:rsid w:val="00BB4B74"/>
    <w:rsid w:val="00BB5DF5"/>
    <w:rsid w:val="00BB611D"/>
    <w:rsid w:val="00BB6DF7"/>
    <w:rsid w:val="00BB71FB"/>
    <w:rsid w:val="00BC0601"/>
    <w:rsid w:val="00BC0B3A"/>
    <w:rsid w:val="00BC0B4E"/>
    <w:rsid w:val="00BC18E8"/>
    <w:rsid w:val="00BC2217"/>
    <w:rsid w:val="00BC4086"/>
    <w:rsid w:val="00BC49A1"/>
    <w:rsid w:val="00BC4EF0"/>
    <w:rsid w:val="00BC628B"/>
    <w:rsid w:val="00BC6504"/>
    <w:rsid w:val="00BC6D52"/>
    <w:rsid w:val="00BC6F3A"/>
    <w:rsid w:val="00BC713D"/>
    <w:rsid w:val="00BC74F3"/>
    <w:rsid w:val="00BD012B"/>
    <w:rsid w:val="00BD06F8"/>
    <w:rsid w:val="00BD0B9B"/>
    <w:rsid w:val="00BD1B15"/>
    <w:rsid w:val="00BD2EE8"/>
    <w:rsid w:val="00BD3116"/>
    <w:rsid w:val="00BD3D11"/>
    <w:rsid w:val="00BD5542"/>
    <w:rsid w:val="00BD70B8"/>
    <w:rsid w:val="00BE0748"/>
    <w:rsid w:val="00BE1A69"/>
    <w:rsid w:val="00BE1C33"/>
    <w:rsid w:val="00BE1CF9"/>
    <w:rsid w:val="00BE1F61"/>
    <w:rsid w:val="00BE2250"/>
    <w:rsid w:val="00BE2B9F"/>
    <w:rsid w:val="00BE4669"/>
    <w:rsid w:val="00BE4D17"/>
    <w:rsid w:val="00BE5207"/>
    <w:rsid w:val="00BE6A34"/>
    <w:rsid w:val="00BF050B"/>
    <w:rsid w:val="00BF0BE0"/>
    <w:rsid w:val="00BF1260"/>
    <w:rsid w:val="00BF2BC9"/>
    <w:rsid w:val="00BF4021"/>
    <w:rsid w:val="00BF4A2A"/>
    <w:rsid w:val="00BF5B00"/>
    <w:rsid w:val="00BF634D"/>
    <w:rsid w:val="00BF75CD"/>
    <w:rsid w:val="00BF7D2A"/>
    <w:rsid w:val="00C008F7"/>
    <w:rsid w:val="00C01254"/>
    <w:rsid w:val="00C014B4"/>
    <w:rsid w:val="00C030CE"/>
    <w:rsid w:val="00C03CDB"/>
    <w:rsid w:val="00C04B5D"/>
    <w:rsid w:val="00C06AEF"/>
    <w:rsid w:val="00C06E17"/>
    <w:rsid w:val="00C0750B"/>
    <w:rsid w:val="00C079E4"/>
    <w:rsid w:val="00C07ED4"/>
    <w:rsid w:val="00C10DA7"/>
    <w:rsid w:val="00C10F49"/>
    <w:rsid w:val="00C11A01"/>
    <w:rsid w:val="00C127C9"/>
    <w:rsid w:val="00C13659"/>
    <w:rsid w:val="00C1385D"/>
    <w:rsid w:val="00C138C3"/>
    <w:rsid w:val="00C14DA6"/>
    <w:rsid w:val="00C14DEF"/>
    <w:rsid w:val="00C15577"/>
    <w:rsid w:val="00C156B0"/>
    <w:rsid w:val="00C1596C"/>
    <w:rsid w:val="00C163E9"/>
    <w:rsid w:val="00C16E4C"/>
    <w:rsid w:val="00C16EAD"/>
    <w:rsid w:val="00C16FFF"/>
    <w:rsid w:val="00C1707E"/>
    <w:rsid w:val="00C17221"/>
    <w:rsid w:val="00C17887"/>
    <w:rsid w:val="00C17B84"/>
    <w:rsid w:val="00C2016E"/>
    <w:rsid w:val="00C207D2"/>
    <w:rsid w:val="00C20CCF"/>
    <w:rsid w:val="00C20DCB"/>
    <w:rsid w:val="00C21362"/>
    <w:rsid w:val="00C214A4"/>
    <w:rsid w:val="00C21D75"/>
    <w:rsid w:val="00C2272A"/>
    <w:rsid w:val="00C22F90"/>
    <w:rsid w:val="00C2317B"/>
    <w:rsid w:val="00C23A62"/>
    <w:rsid w:val="00C23C54"/>
    <w:rsid w:val="00C24167"/>
    <w:rsid w:val="00C259E8"/>
    <w:rsid w:val="00C25AE5"/>
    <w:rsid w:val="00C25B30"/>
    <w:rsid w:val="00C26AFA"/>
    <w:rsid w:val="00C273F3"/>
    <w:rsid w:val="00C278E0"/>
    <w:rsid w:val="00C27BA1"/>
    <w:rsid w:val="00C27D5F"/>
    <w:rsid w:val="00C30115"/>
    <w:rsid w:val="00C30257"/>
    <w:rsid w:val="00C30462"/>
    <w:rsid w:val="00C30F70"/>
    <w:rsid w:val="00C30FD6"/>
    <w:rsid w:val="00C32580"/>
    <w:rsid w:val="00C32CED"/>
    <w:rsid w:val="00C3314C"/>
    <w:rsid w:val="00C34061"/>
    <w:rsid w:val="00C343A9"/>
    <w:rsid w:val="00C3550D"/>
    <w:rsid w:val="00C35559"/>
    <w:rsid w:val="00C3582E"/>
    <w:rsid w:val="00C362BB"/>
    <w:rsid w:val="00C36ED6"/>
    <w:rsid w:val="00C36F5F"/>
    <w:rsid w:val="00C3745A"/>
    <w:rsid w:val="00C37F4E"/>
    <w:rsid w:val="00C405A2"/>
    <w:rsid w:val="00C40A77"/>
    <w:rsid w:val="00C40B4A"/>
    <w:rsid w:val="00C42E76"/>
    <w:rsid w:val="00C431D7"/>
    <w:rsid w:val="00C44734"/>
    <w:rsid w:val="00C45B41"/>
    <w:rsid w:val="00C46689"/>
    <w:rsid w:val="00C46D53"/>
    <w:rsid w:val="00C47AD7"/>
    <w:rsid w:val="00C47D43"/>
    <w:rsid w:val="00C5092A"/>
    <w:rsid w:val="00C515E1"/>
    <w:rsid w:val="00C523FB"/>
    <w:rsid w:val="00C52B24"/>
    <w:rsid w:val="00C52D99"/>
    <w:rsid w:val="00C53023"/>
    <w:rsid w:val="00C534C6"/>
    <w:rsid w:val="00C5409F"/>
    <w:rsid w:val="00C54436"/>
    <w:rsid w:val="00C546BB"/>
    <w:rsid w:val="00C54F29"/>
    <w:rsid w:val="00C578EA"/>
    <w:rsid w:val="00C57A06"/>
    <w:rsid w:val="00C57C7C"/>
    <w:rsid w:val="00C61131"/>
    <w:rsid w:val="00C61AEA"/>
    <w:rsid w:val="00C61ED2"/>
    <w:rsid w:val="00C637B2"/>
    <w:rsid w:val="00C63AFB"/>
    <w:rsid w:val="00C64599"/>
    <w:rsid w:val="00C646D6"/>
    <w:rsid w:val="00C64826"/>
    <w:rsid w:val="00C64C66"/>
    <w:rsid w:val="00C64C86"/>
    <w:rsid w:val="00C65155"/>
    <w:rsid w:val="00C6539A"/>
    <w:rsid w:val="00C65740"/>
    <w:rsid w:val="00C67275"/>
    <w:rsid w:val="00C67472"/>
    <w:rsid w:val="00C67985"/>
    <w:rsid w:val="00C707C3"/>
    <w:rsid w:val="00C70BFD"/>
    <w:rsid w:val="00C725BC"/>
    <w:rsid w:val="00C72A63"/>
    <w:rsid w:val="00C72E3A"/>
    <w:rsid w:val="00C735B6"/>
    <w:rsid w:val="00C73BD9"/>
    <w:rsid w:val="00C73D9C"/>
    <w:rsid w:val="00C742C0"/>
    <w:rsid w:val="00C74E05"/>
    <w:rsid w:val="00C74EB1"/>
    <w:rsid w:val="00C75445"/>
    <w:rsid w:val="00C76235"/>
    <w:rsid w:val="00C76643"/>
    <w:rsid w:val="00C76CA5"/>
    <w:rsid w:val="00C7701F"/>
    <w:rsid w:val="00C774DE"/>
    <w:rsid w:val="00C77F5C"/>
    <w:rsid w:val="00C801BF"/>
    <w:rsid w:val="00C823C0"/>
    <w:rsid w:val="00C83943"/>
    <w:rsid w:val="00C83F77"/>
    <w:rsid w:val="00C84192"/>
    <w:rsid w:val="00C84ECF"/>
    <w:rsid w:val="00C8506F"/>
    <w:rsid w:val="00C87236"/>
    <w:rsid w:val="00C90783"/>
    <w:rsid w:val="00C915E4"/>
    <w:rsid w:val="00C920E4"/>
    <w:rsid w:val="00C92D06"/>
    <w:rsid w:val="00C93313"/>
    <w:rsid w:val="00C93958"/>
    <w:rsid w:val="00C94A98"/>
    <w:rsid w:val="00C952AA"/>
    <w:rsid w:val="00C95F10"/>
    <w:rsid w:val="00C969A8"/>
    <w:rsid w:val="00C96DB8"/>
    <w:rsid w:val="00C9781E"/>
    <w:rsid w:val="00C97DE9"/>
    <w:rsid w:val="00CA0401"/>
    <w:rsid w:val="00CA13A8"/>
    <w:rsid w:val="00CA2161"/>
    <w:rsid w:val="00CA2222"/>
    <w:rsid w:val="00CA2E2E"/>
    <w:rsid w:val="00CA2F60"/>
    <w:rsid w:val="00CA313F"/>
    <w:rsid w:val="00CA493A"/>
    <w:rsid w:val="00CA4EA1"/>
    <w:rsid w:val="00CA511A"/>
    <w:rsid w:val="00CA54F0"/>
    <w:rsid w:val="00CA582E"/>
    <w:rsid w:val="00CA5879"/>
    <w:rsid w:val="00CA625B"/>
    <w:rsid w:val="00CA6877"/>
    <w:rsid w:val="00CA72DB"/>
    <w:rsid w:val="00CA75E0"/>
    <w:rsid w:val="00CA7E08"/>
    <w:rsid w:val="00CA7E85"/>
    <w:rsid w:val="00CB06F2"/>
    <w:rsid w:val="00CB086B"/>
    <w:rsid w:val="00CB2167"/>
    <w:rsid w:val="00CB3796"/>
    <w:rsid w:val="00CB3AFB"/>
    <w:rsid w:val="00CB5C07"/>
    <w:rsid w:val="00CB65BB"/>
    <w:rsid w:val="00CB681F"/>
    <w:rsid w:val="00CB6DE3"/>
    <w:rsid w:val="00CB7309"/>
    <w:rsid w:val="00CB76AA"/>
    <w:rsid w:val="00CB7F65"/>
    <w:rsid w:val="00CC0153"/>
    <w:rsid w:val="00CC01C9"/>
    <w:rsid w:val="00CC089D"/>
    <w:rsid w:val="00CC1029"/>
    <w:rsid w:val="00CC2111"/>
    <w:rsid w:val="00CC25A9"/>
    <w:rsid w:val="00CC2C9B"/>
    <w:rsid w:val="00CC2F30"/>
    <w:rsid w:val="00CC4755"/>
    <w:rsid w:val="00CC528D"/>
    <w:rsid w:val="00CC53E9"/>
    <w:rsid w:val="00CC56DA"/>
    <w:rsid w:val="00CC6295"/>
    <w:rsid w:val="00CC7EA8"/>
    <w:rsid w:val="00CD1283"/>
    <w:rsid w:val="00CD1439"/>
    <w:rsid w:val="00CD1551"/>
    <w:rsid w:val="00CD1A0A"/>
    <w:rsid w:val="00CD1A31"/>
    <w:rsid w:val="00CD1BD2"/>
    <w:rsid w:val="00CD228C"/>
    <w:rsid w:val="00CD3887"/>
    <w:rsid w:val="00CD483E"/>
    <w:rsid w:val="00CD4CE6"/>
    <w:rsid w:val="00CD4E80"/>
    <w:rsid w:val="00CD5174"/>
    <w:rsid w:val="00CD5FD6"/>
    <w:rsid w:val="00CD6B4F"/>
    <w:rsid w:val="00CD6BB1"/>
    <w:rsid w:val="00CD6BE3"/>
    <w:rsid w:val="00CD7000"/>
    <w:rsid w:val="00CD73BE"/>
    <w:rsid w:val="00CD751F"/>
    <w:rsid w:val="00CE243A"/>
    <w:rsid w:val="00CE24F3"/>
    <w:rsid w:val="00CE2CFA"/>
    <w:rsid w:val="00CE380F"/>
    <w:rsid w:val="00CE445B"/>
    <w:rsid w:val="00CE4939"/>
    <w:rsid w:val="00CE4F31"/>
    <w:rsid w:val="00CE53CC"/>
    <w:rsid w:val="00CE5A4E"/>
    <w:rsid w:val="00CE718F"/>
    <w:rsid w:val="00CE747F"/>
    <w:rsid w:val="00CE74B9"/>
    <w:rsid w:val="00CE75D3"/>
    <w:rsid w:val="00CE7AA3"/>
    <w:rsid w:val="00CE7C53"/>
    <w:rsid w:val="00CE7CF7"/>
    <w:rsid w:val="00CF153D"/>
    <w:rsid w:val="00CF2B03"/>
    <w:rsid w:val="00CF3300"/>
    <w:rsid w:val="00CF33EF"/>
    <w:rsid w:val="00CF3A6B"/>
    <w:rsid w:val="00CF4E21"/>
    <w:rsid w:val="00CF4F81"/>
    <w:rsid w:val="00CF4FDB"/>
    <w:rsid w:val="00CF6870"/>
    <w:rsid w:val="00CF6955"/>
    <w:rsid w:val="00CF6970"/>
    <w:rsid w:val="00CF6B5D"/>
    <w:rsid w:val="00CF7171"/>
    <w:rsid w:val="00CF71CB"/>
    <w:rsid w:val="00CF748E"/>
    <w:rsid w:val="00CF7EC7"/>
    <w:rsid w:val="00D01CD1"/>
    <w:rsid w:val="00D02004"/>
    <w:rsid w:val="00D023F7"/>
    <w:rsid w:val="00D02ECB"/>
    <w:rsid w:val="00D047C3"/>
    <w:rsid w:val="00D04DFA"/>
    <w:rsid w:val="00D04E21"/>
    <w:rsid w:val="00D0519A"/>
    <w:rsid w:val="00D0550B"/>
    <w:rsid w:val="00D05B08"/>
    <w:rsid w:val="00D07336"/>
    <w:rsid w:val="00D07C17"/>
    <w:rsid w:val="00D1137B"/>
    <w:rsid w:val="00D12C55"/>
    <w:rsid w:val="00D131B9"/>
    <w:rsid w:val="00D13965"/>
    <w:rsid w:val="00D13FB2"/>
    <w:rsid w:val="00D15128"/>
    <w:rsid w:val="00D1538A"/>
    <w:rsid w:val="00D15991"/>
    <w:rsid w:val="00D15F75"/>
    <w:rsid w:val="00D16430"/>
    <w:rsid w:val="00D2015A"/>
    <w:rsid w:val="00D21A73"/>
    <w:rsid w:val="00D21AF9"/>
    <w:rsid w:val="00D22611"/>
    <w:rsid w:val="00D22CEE"/>
    <w:rsid w:val="00D23210"/>
    <w:rsid w:val="00D23396"/>
    <w:rsid w:val="00D25052"/>
    <w:rsid w:val="00D2546B"/>
    <w:rsid w:val="00D25656"/>
    <w:rsid w:val="00D25EF8"/>
    <w:rsid w:val="00D268AB"/>
    <w:rsid w:val="00D27078"/>
    <w:rsid w:val="00D27389"/>
    <w:rsid w:val="00D27F62"/>
    <w:rsid w:val="00D30014"/>
    <w:rsid w:val="00D3168C"/>
    <w:rsid w:val="00D31B20"/>
    <w:rsid w:val="00D32FDB"/>
    <w:rsid w:val="00D34A26"/>
    <w:rsid w:val="00D352B6"/>
    <w:rsid w:val="00D35453"/>
    <w:rsid w:val="00D3609B"/>
    <w:rsid w:val="00D360BD"/>
    <w:rsid w:val="00D3634F"/>
    <w:rsid w:val="00D370E6"/>
    <w:rsid w:val="00D37607"/>
    <w:rsid w:val="00D41ECB"/>
    <w:rsid w:val="00D4249B"/>
    <w:rsid w:val="00D42507"/>
    <w:rsid w:val="00D4374F"/>
    <w:rsid w:val="00D43F39"/>
    <w:rsid w:val="00D44906"/>
    <w:rsid w:val="00D4555A"/>
    <w:rsid w:val="00D45F4A"/>
    <w:rsid w:val="00D46201"/>
    <w:rsid w:val="00D46520"/>
    <w:rsid w:val="00D470A5"/>
    <w:rsid w:val="00D478ED"/>
    <w:rsid w:val="00D47AB0"/>
    <w:rsid w:val="00D50B4A"/>
    <w:rsid w:val="00D5127F"/>
    <w:rsid w:val="00D526E6"/>
    <w:rsid w:val="00D53541"/>
    <w:rsid w:val="00D54571"/>
    <w:rsid w:val="00D54D2B"/>
    <w:rsid w:val="00D57E4C"/>
    <w:rsid w:val="00D60044"/>
    <w:rsid w:val="00D609B3"/>
    <w:rsid w:val="00D60B2F"/>
    <w:rsid w:val="00D60F7E"/>
    <w:rsid w:val="00D60FA1"/>
    <w:rsid w:val="00D61919"/>
    <w:rsid w:val="00D62CF4"/>
    <w:rsid w:val="00D62D30"/>
    <w:rsid w:val="00D62E69"/>
    <w:rsid w:val="00D6389C"/>
    <w:rsid w:val="00D64878"/>
    <w:rsid w:val="00D6498D"/>
    <w:rsid w:val="00D66099"/>
    <w:rsid w:val="00D668C1"/>
    <w:rsid w:val="00D668CC"/>
    <w:rsid w:val="00D669DE"/>
    <w:rsid w:val="00D66BBC"/>
    <w:rsid w:val="00D67463"/>
    <w:rsid w:val="00D709CE"/>
    <w:rsid w:val="00D71197"/>
    <w:rsid w:val="00D712F2"/>
    <w:rsid w:val="00D71A54"/>
    <w:rsid w:val="00D71ABA"/>
    <w:rsid w:val="00D71F2A"/>
    <w:rsid w:val="00D7222B"/>
    <w:rsid w:val="00D72305"/>
    <w:rsid w:val="00D72761"/>
    <w:rsid w:val="00D72A4E"/>
    <w:rsid w:val="00D72BBB"/>
    <w:rsid w:val="00D72F94"/>
    <w:rsid w:val="00D739DD"/>
    <w:rsid w:val="00D73AEC"/>
    <w:rsid w:val="00D73FB5"/>
    <w:rsid w:val="00D75603"/>
    <w:rsid w:val="00D756A7"/>
    <w:rsid w:val="00D75BC8"/>
    <w:rsid w:val="00D75D98"/>
    <w:rsid w:val="00D77EAE"/>
    <w:rsid w:val="00D77FA9"/>
    <w:rsid w:val="00D80559"/>
    <w:rsid w:val="00D81D9B"/>
    <w:rsid w:val="00D82071"/>
    <w:rsid w:val="00D82150"/>
    <w:rsid w:val="00D82D33"/>
    <w:rsid w:val="00D83885"/>
    <w:rsid w:val="00D840B7"/>
    <w:rsid w:val="00D844B5"/>
    <w:rsid w:val="00D84554"/>
    <w:rsid w:val="00D85003"/>
    <w:rsid w:val="00D855E9"/>
    <w:rsid w:val="00D8603A"/>
    <w:rsid w:val="00D90707"/>
    <w:rsid w:val="00D90A0F"/>
    <w:rsid w:val="00D90B3F"/>
    <w:rsid w:val="00D90F6E"/>
    <w:rsid w:val="00D9156D"/>
    <w:rsid w:val="00D92D16"/>
    <w:rsid w:val="00D934BD"/>
    <w:rsid w:val="00D93848"/>
    <w:rsid w:val="00D938C2"/>
    <w:rsid w:val="00D93D06"/>
    <w:rsid w:val="00D94373"/>
    <w:rsid w:val="00D94619"/>
    <w:rsid w:val="00D94D27"/>
    <w:rsid w:val="00D94DF8"/>
    <w:rsid w:val="00D94F4F"/>
    <w:rsid w:val="00D95AD7"/>
    <w:rsid w:val="00D9604A"/>
    <w:rsid w:val="00D96770"/>
    <w:rsid w:val="00D96B29"/>
    <w:rsid w:val="00D96B64"/>
    <w:rsid w:val="00D96BD8"/>
    <w:rsid w:val="00D96EE8"/>
    <w:rsid w:val="00D970F5"/>
    <w:rsid w:val="00DA078F"/>
    <w:rsid w:val="00DA09DA"/>
    <w:rsid w:val="00DA178D"/>
    <w:rsid w:val="00DA2C1F"/>
    <w:rsid w:val="00DA32E6"/>
    <w:rsid w:val="00DA3BA9"/>
    <w:rsid w:val="00DA3EAA"/>
    <w:rsid w:val="00DA42F6"/>
    <w:rsid w:val="00DA5254"/>
    <w:rsid w:val="00DA5458"/>
    <w:rsid w:val="00DA5DD5"/>
    <w:rsid w:val="00DA696D"/>
    <w:rsid w:val="00DA7DB4"/>
    <w:rsid w:val="00DB1A4B"/>
    <w:rsid w:val="00DB3431"/>
    <w:rsid w:val="00DB3C69"/>
    <w:rsid w:val="00DB3E08"/>
    <w:rsid w:val="00DB44C2"/>
    <w:rsid w:val="00DB4825"/>
    <w:rsid w:val="00DB542F"/>
    <w:rsid w:val="00DB5926"/>
    <w:rsid w:val="00DB5CC1"/>
    <w:rsid w:val="00DB7682"/>
    <w:rsid w:val="00DB76CA"/>
    <w:rsid w:val="00DB7833"/>
    <w:rsid w:val="00DB7B68"/>
    <w:rsid w:val="00DC0A07"/>
    <w:rsid w:val="00DC1538"/>
    <w:rsid w:val="00DC1ADA"/>
    <w:rsid w:val="00DC1FD7"/>
    <w:rsid w:val="00DC2599"/>
    <w:rsid w:val="00DC28E8"/>
    <w:rsid w:val="00DC40FF"/>
    <w:rsid w:val="00DC44F0"/>
    <w:rsid w:val="00DC4C2B"/>
    <w:rsid w:val="00DC4DFF"/>
    <w:rsid w:val="00DC5E00"/>
    <w:rsid w:val="00DC6A56"/>
    <w:rsid w:val="00DC6E03"/>
    <w:rsid w:val="00DD046C"/>
    <w:rsid w:val="00DD0AFB"/>
    <w:rsid w:val="00DD1432"/>
    <w:rsid w:val="00DD175E"/>
    <w:rsid w:val="00DD17D8"/>
    <w:rsid w:val="00DD1CF8"/>
    <w:rsid w:val="00DD1EDC"/>
    <w:rsid w:val="00DD2A47"/>
    <w:rsid w:val="00DD2D7B"/>
    <w:rsid w:val="00DD2E8A"/>
    <w:rsid w:val="00DD2EF9"/>
    <w:rsid w:val="00DD2FE9"/>
    <w:rsid w:val="00DD3C66"/>
    <w:rsid w:val="00DD4274"/>
    <w:rsid w:val="00DD473C"/>
    <w:rsid w:val="00DD4D26"/>
    <w:rsid w:val="00DD4DD3"/>
    <w:rsid w:val="00DD628B"/>
    <w:rsid w:val="00DD65EB"/>
    <w:rsid w:val="00DD6B47"/>
    <w:rsid w:val="00DD7EC0"/>
    <w:rsid w:val="00DE0164"/>
    <w:rsid w:val="00DE0947"/>
    <w:rsid w:val="00DE10D5"/>
    <w:rsid w:val="00DE11BE"/>
    <w:rsid w:val="00DE1C4B"/>
    <w:rsid w:val="00DE1D3E"/>
    <w:rsid w:val="00DE20E8"/>
    <w:rsid w:val="00DE2113"/>
    <w:rsid w:val="00DE2EBD"/>
    <w:rsid w:val="00DE2F78"/>
    <w:rsid w:val="00DE4771"/>
    <w:rsid w:val="00DE509C"/>
    <w:rsid w:val="00DE52F6"/>
    <w:rsid w:val="00DE6153"/>
    <w:rsid w:val="00DE6557"/>
    <w:rsid w:val="00DE6843"/>
    <w:rsid w:val="00DE7091"/>
    <w:rsid w:val="00DE7314"/>
    <w:rsid w:val="00DF05A3"/>
    <w:rsid w:val="00DF11C6"/>
    <w:rsid w:val="00DF1399"/>
    <w:rsid w:val="00DF1A8E"/>
    <w:rsid w:val="00DF298C"/>
    <w:rsid w:val="00DF37AD"/>
    <w:rsid w:val="00DF3EEF"/>
    <w:rsid w:val="00DF4E7A"/>
    <w:rsid w:val="00DF58C4"/>
    <w:rsid w:val="00DF5D45"/>
    <w:rsid w:val="00DF5D7B"/>
    <w:rsid w:val="00DF6099"/>
    <w:rsid w:val="00DF625F"/>
    <w:rsid w:val="00DF642F"/>
    <w:rsid w:val="00DF7167"/>
    <w:rsid w:val="00DF7C84"/>
    <w:rsid w:val="00E002F2"/>
    <w:rsid w:val="00E0052E"/>
    <w:rsid w:val="00E00954"/>
    <w:rsid w:val="00E024D1"/>
    <w:rsid w:val="00E02537"/>
    <w:rsid w:val="00E02C67"/>
    <w:rsid w:val="00E02DA2"/>
    <w:rsid w:val="00E030A2"/>
    <w:rsid w:val="00E0378A"/>
    <w:rsid w:val="00E03890"/>
    <w:rsid w:val="00E03D3E"/>
    <w:rsid w:val="00E04F1C"/>
    <w:rsid w:val="00E050C3"/>
    <w:rsid w:val="00E05380"/>
    <w:rsid w:val="00E06AAF"/>
    <w:rsid w:val="00E06B25"/>
    <w:rsid w:val="00E11121"/>
    <w:rsid w:val="00E11FEE"/>
    <w:rsid w:val="00E12227"/>
    <w:rsid w:val="00E1320A"/>
    <w:rsid w:val="00E136C4"/>
    <w:rsid w:val="00E14178"/>
    <w:rsid w:val="00E15433"/>
    <w:rsid w:val="00E15D01"/>
    <w:rsid w:val="00E162BC"/>
    <w:rsid w:val="00E16359"/>
    <w:rsid w:val="00E16403"/>
    <w:rsid w:val="00E1740A"/>
    <w:rsid w:val="00E17F5A"/>
    <w:rsid w:val="00E21213"/>
    <w:rsid w:val="00E212D5"/>
    <w:rsid w:val="00E21759"/>
    <w:rsid w:val="00E2352F"/>
    <w:rsid w:val="00E236C7"/>
    <w:rsid w:val="00E23D3B"/>
    <w:rsid w:val="00E241FA"/>
    <w:rsid w:val="00E25164"/>
    <w:rsid w:val="00E260A9"/>
    <w:rsid w:val="00E26909"/>
    <w:rsid w:val="00E270F6"/>
    <w:rsid w:val="00E27B2A"/>
    <w:rsid w:val="00E27DAE"/>
    <w:rsid w:val="00E3104A"/>
    <w:rsid w:val="00E31591"/>
    <w:rsid w:val="00E31B2A"/>
    <w:rsid w:val="00E31F06"/>
    <w:rsid w:val="00E3224E"/>
    <w:rsid w:val="00E32C97"/>
    <w:rsid w:val="00E3325B"/>
    <w:rsid w:val="00E334D3"/>
    <w:rsid w:val="00E33DAB"/>
    <w:rsid w:val="00E34350"/>
    <w:rsid w:val="00E35884"/>
    <w:rsid w:val="00E35E76"/>
    <w:rsid w:val="00E37487"/>
    <w:rsid w:val="00E37C79"/>
    <w:rsid w:val="00E37C8B"/>
    <w:rsid w:val="00E40FBF"/>
    <w:rsid w:val="00E4138F"/>
    <w:rsid w:val="00E41AF9"/>
    <w:rsid w:val="00E41BB5"/>
    <w:rsid w:val="00E424E4"/>
    <w:rsid w:val="00E42DDB"/>
    <w:rsid w:val="00E433F7"/>
    <w:rsid w:val="00E43E5B"/>
    <w:rsid w:val="00E45109"/>
    <w:rsid w:val="00E45618"/>
    <w:rsid w:val="00E456E8"/>
    <w:rsid w:val="00E46017"/>
    <w:rsid w:val="00E463CD"/>
    <w:rsid w:val="00E46604"/>
    <w:rsid w:val="00E46CEE"/>
    <w:rsid w:val="00E4729C"/>
    <w:rsid w:val="00E5058B"/>
    <w:rsid w:val="00E50872"/>
    <w:rsid w:val="00E50DD6"/>
    <w:rsid w:val="00E510A8"/>
    <w:rsid w:val="00E51BFA"/>
    <w:rsid w:val="00E51CFB"/>
    <w:rsid w:val="00E5229A"/>
    <w:rsid w:val="00E52A9A"/>
    <w:rsid w:val="00E52AC5"/>
    <w:rsid w:val="00E52D94"/>
    <w:rsid w:val="00E539B2"/>
    <w:rsid w:val="00E53E27"/>
    <w:rsid w:val="00E54391"/>
    <w:rsid w:val="00E54973"/>
    <w:rsid w:val="00E559B0"/>
    <w:rsid w:val="00E56103"/>
    <w:rsid w:val="00E564C9"/>
    <w:rsid w:val="00E568D6"/>
    <w:rsid w:val="00E57B03"/>
    <w:rsid w:val="00E57DDB"/>
    <w:rsid w:val="00E603D1"/>
    <w:rsid w:val="00E6052D"/>
    <w:rsid w:val="00E61FC7"/>
    <w:rsid w:val="00E6208C"/>
    <w:rsid w:val="00E628B9"/>
    <w:rsid w:val="00E647EE"/>
    <w:rsid w:val="00E66C66"/>
    <w:rsid w:val="00E6796F"/>
    <w:rsid w:val="00E67B4D"/>
    <w:rsid w:val="00E717DD"/>
    <w:rsid w:val="00E71923"/>
    <w:rsid w:val="00E71C0D"/>
    <w:rsid w:val="00E7288F"/>
    <w:rsid w:val="00E73174"/>
    <w:rsid w:val="00E73520"/>
    <w:rsid w:val="00E74249"/>
    <w:rsid w:val="00E750E3"/>
    <w:rsid w:val="00E752FE"/>
    <w:rsid w:val="00E755A8"/>
    <w:rsid w:val="00E756FD"/>
    <w:rsid w:val="00E75ADE"/>
    <w:rsid w:val="00E76BD5"/>
    <w:rsid w:val="00E775A6"/>
    <w:rsid w:val="00E802CF"/>
    <w:rsid w:val="00E8156A"/>
    <w:rsid w:val="00E81DBF"/>
    <w:rsid w:val="00E81F77"/>
    <w:rsid w:val="00E82184"/>
    <w:rsid w:val="00E83431"/>
    <w:rsid w:val="00E83455"/>
    <w:rsid w:val="00E83CED"/>
    <w:rsid w:val="00E83F83"/>
    <w:rsid w:val="00E841F2"/>
    <w:rsid w:val="00E842CE"/>
    <w:rsid w:val="00E85636"/>
    <w:rsid w:val="00E86D9E"/>
    <w:rsid w:val="00E87321"/>
    <w:rsid w:val="00E9067C"/>
    <w:rsid w:val="00E913A2"/>
    <w:rsid w:val="00E91FBC"/>
    <w:rsid w:val="00E92843"/>
    <w:rsid w:val="00E93874"/>
    <w:rsid w:val="00E93A31"/>
    <w:rsid w:val="00E93B0B"/>
    <w:rsid w:val="00E93B1A"/>
    <w:rsid w:val="00E93DD1"/>
    <w:rsid w:val="00E948A3"/>
    <w:rsid w:val="00E94D6B"/>
    <w:rsid w:val="00E95103"/>
    <w:rsid w:val="00E9698E"/>
    <w:rsid w:val="00E96AB3"/>
    <w:rsid w:val="00E96EC4"/>
    <w:rsid w:val="00E9709A"/>
    <w:rsid w:val="00E976A2"/>
    <w:rsid w:val="00EA016B"/>
    <w:rsid w:val="00EA0215"/>
    <w:rsid w:val="00EA0598"/>
    <w:rsid w:val="00EA07D1"/>
    <w:rsid w:val="00EA0DBC"/>
    <w:rsid w:val="00EA2771"/>
    <w:rsid w:val="00EA2D1A"/>
    <w:rsid w:val="00EA57C8"/>
    <w:rsid w:val="00EA5BDD"/>
    <w:rsid w:val="00EA5C92"/>
    <w:rsid w:val="00EA5ED5"/>
    <w:rsid w:val="00EB0313"/>
    <w:rsid w:val="00EB0686"/>
    <w:rsid w:val="00EB12C7"/>
    <w:rsid w:val="00EB26F0"/>
    <w:rsid w:val="00EB2C13"/>
    <w:rsid w:val="00EB3237"/>
    <w:rsid w:val="00EB3DB0"/>
    <w:rsid w:val="00EB5BB5"/>
    <w:rsid w:val="00EB62E2"/>
    <w:rsid w:val="00EB654D"/>
    <w:rsid w:val="00EB68D7"/>
    <w:rsid w:val="00EB75BE"/>
    <w:rsid w:val="00EC22C7"/>
    <w:rsid w:val="00EC258A"/>
    <w:rsid w:val="00EC2BBE"/>
    <w:rsid w:val="00EC3A53"/>
    <w:rsid w:val="00EC4E73"/>
    <w:rsid w:val="00EC675E"/>
    <w:rsid w:val="00EC733A"/>
    <w:rsid w:val="00ED0236"/>
    <w:rsid w:val="00ED1699"/>
    <w:rsid w:val="00ED352A"/>
    <w:rsid w:val="00ED45FC"/>
    <w:rsid w:val="00ED570E"/>
    <w:rsid w:val="00ED5BF4"/>
    <w:rsid w:val="00ED6A4A"/>
    <w:rsid w:val="00EE060C"/>
    <w:rsid w:val="00EE13C9"/>
    <w:rsid w:val="00EE197C"/>
    <w:rsid w:val="00EE1D8F"/>
    <w:rsid w:val="00EE2488"/>
    <w:rsid w:val="00EE4883"/>
    <w:rsid w:val="00EE4FFC"/>
    <w:rsid w:val="00EE5947"/>
    <w:rsid w:val="00EE5F1D"/>
    <w:rsid w:val="00EE5FC8"/>
    <w:rsid w:val="00EE63C0"/>
    <w:rsid w:val="00EF0689"/>
    <w:rsid w:val="00EF0F69"/>
    <w:rsid w:val="00EF1630"/>
    <w:rsid w:val="00EF4083"/>
    <w:rsid w:val="00EF413B"/>
    <w:rsid w:val="00EF4A3A"/>
    <w:rsid w:val="00EF581D"/>
    <w:rsid w:val="00EF64DE"/>
    <w:rsid w:val="00EF66C0"/>
    <w:rsid w:val="00EF6A47"/>
    <w:rsid w:val="00EF6B33"/>
    <w:rsid w:val="00EF7CA0"/>
    <w:rsid w:val="00EF7FA5"/>
    <w:rsid w:val="00F002A2"/>
    <w:rsid w:val="00F00646"/>
    <w:rsid w:val="00F00BBF"/>
    <w:rsid w:val="00F0131E"/>
    <w:rsid w:val="00F02F08"/>
    <w:rsid w:val="00F031B7"/>
    <w:rsid w:val="00F037E8"/>
    <w:rsid w:val="00F03881"/>
    <w:rsid w:val="00F044AF"/>
    <w:rsid w:val="00F0511F"/>
    <w:rsid w:val="00F0531F"/>
    <w:rsid w:val="00F0579F"/>
    <w:rsid w:val="00F05B4C"/>
    <w:rsid w:val="00F06AAF"/>
    <w:rsid w:val="00F07062"/>
    <w:rsid w:val="00F0752B"/>
    <w:rsid w:val="00F10822"/>
    <w:rsid w:val="00F1100D"/>
    <w:rsid w:val="00F1277E"/>
    <w:rsid w:val="00F1565A"/>
    <w:rsid w:val="00F15D58"/>
    <w:rsid w:val="00F16068"/>
    <w:rsid w:val="00F16332"/>
    <w:rsid w:val="00F1639B"/>
    <w:rsid w:val="00F16AF5"/>
    <w:rsid w:val="00F17019"/>
    <w:rsid w:val="00F173D2"/>
    <w:rsid w:val="00F1775F"/>
    <w:rsid w:val="00F177B0"/>
    <w:rsid w:val="00F207BD"/>
    <w:rsid w:val="00F20B36"/>
    <w:rsid w:val="00F2130E"/>
    <w:rsid w:val="00F22958"/>
    <w:rsid w:val="00F229C5"/>
    <w:rsid w:val="00F22B0A"/>
    <w:rsid w:val="00F23C0F"/>
    <w:rsid w:val="00F2404B"/>
    <w:rsid w:val="00F27008"/>
    <w:rsid w:val="00F3044F"/>
    <w:rsid w:val="00F31388"/>
    <w:rsid w:val="00F31452"/>
    <w:rsid w:val="00F3175E"/>
    <w:rsid w:val="00F31A17"/>
    <w:rsid w:val="00F31D42"/>
    <w:rsid w:val="00F32087"/>
    <w:rsid w:val="00F320AE"/>
    <w:rsid w:val="00F3249C"/>
    <w:rsid w:val="00F32A03"/>
    <w:rsid w:val="00F334A9"/>
    <w:rsid w:val="00F33E42"/>
    <w:rsid w:val="00F340BD"/>
    <w:rsid w:val="00F341FB"/>
    <w:rsid w:val="00F3430C"/>
    <w:rsid w:val="00F35594"/>
    <w:rsid w:val="00F35869"/>
    <w:rsid w:val="00F35B9C"/>
    <w:rsid w:val="00F35BF0"/>
    <w:rsid w:val="00F37A13"/>
    <w:rsid w:val="00F4089B"/>
    <w:rsid w:val="00F424C5"/>
    <w:rsid w:val="00F4255D"/>
    <w:rsid w:val="00F42DFD"/>
    <w:rsid w:val="00F43742"/>
    <w:rsid w:val="00F45512"/>
    <w:rsid w:val="00F45D0F"/>
    <w:rsid w:val="00F4623F"/>
    <w:rsid w:val="00F47911"/>
    <w:rsid w:val="00F5143E"/>
    <w:rsid w:val="00F51AAD"/>
    <w:rsid w:val="00F520A3"/>
    <w:rsid w:val="00F52E2B"/>
    <w:rsid w:val="00F54D01"/>
    <w:rsid w:val="00F55678"/>
    <w:rsid w:val="00F55742"/>
    <w:rsid w:val="00F56B36"/>
    <w:rsid w:val="00F57418"/>
    <w:rsid w:val="00F57844"/>
    <w:rsid w:val="00F603DB"/>
    <w:rsid w:val="00F62EAC"/>
    <w:rsid w:val="00F630D9"/>
    <w:rsid w:val="00F63136"/>
    <w:rsid w:val="00F63B05"/>
    <w:rsid w:val="00F645BA"/>
    <w:rsid w:val="00F64A71"/>
    <w:rsid w:val="00F657C5"/>
    <w:rsid w:val="00F65CBF"/>
    <w:rsid w:val="00F65DE3"/>
    <w:rsid w:val="00F65F7A"/>
    <w:rsid w:val="00F664C4"/>
    <w:rsid w:val="00F66E7A"/>
    <w:rsid w:val="00F670B4"/>
    <w:rsid w:val="00F671AE"/>
    <w:rsid w:val="00F706E7"/>
    <w:rsid w:val="00F71BCE"/>
    <w:rsid w:val="00F72E25"/>
    <w:rsid w:val="00F7601C"/>
    <w:rsid w:val="00F7651B"/>
    <w:rsid w:val="00F76948"/>
    <w:rsid w:val="00F77630"/>
    <w:rsid w:val="00F778E6"/>
    <w:rsid w:val="00F77F64"/>
    <w:rsid w:val="00F80EB2"/>
    <w:rsid w:val="00F814F5"/>
    <w:rsid w:val="00F823DE"/>
    <w:rsid w:val="00F83594"/>
    <w:rsid w:val="00F83DAB"/>
    <w:rsid w:val="00F84096"/>
    <w:rsid w:val="00F84C99"/>
    <w:rsid w:val="00F85179"/>
    <w:rsid w:val="00F855A8"/>
    <w:rsid w:val="00F85621"/>
    <w:rsid w:val="00F857B6"/>
    <w:rsid w:val="00F85AB5"/>
    <w:rsid w:val="00F85B3E"/>
    <w:rsid w:val="00F86031"/>
    <w:rsid w:val="00F8627D"/>
    <w:rsid w:val="00F862C4"/>
    <w:rsid w:val="00F86339"/>
    <w:rsid w:val="00F87250"/>
    <w:rsid w:val="00F87CE2"/>
    <w:rsid w:val="00F906C9"/>
    <w:rsid w:val="00F91EAA"/>
    <w:rsid w:val="00F91F1E"/>
    <w:rsid w:val="00F91F27"/>
    <w:rsid w:val="00F92961"/>
    <w:rsid w:val="00F92A8D"/>
    <w:rsid w:val="00F9371A"/>
    <w:rsid w:val="00F948AB"/>
    <w:rsid w:val="00F961FF"/>
    <w:rsid w:val="00F96736"/>
    <w:rsid w:val="00F96946"/>
    <w:rsid w:val="00F97751"/>
    <w:rsid w:val="00F97825"/>
    <w:rsid w:val="00FA017A"/>
    <w:rsid w:val="00FA110B"/>
    <w:rsid w:val="00FA12CB"/>
    <w:rsid w:val="00FA19F1"/>
    <w:rsid w:val="00FA1EAB"/>
    <w:rsid w:val="00FA1F8D"/>
    <w:rsid w:val="00FA23F6"/>
    <w:rsid w:val="00FA4171"/>
    <w:rsid w:val="00FA426A"/>
    <w:rsid w:val="00FA473B"/>
    <w:rsid w:val="00FA528B"/>
    <w:rsid w:val="00FA53F7"/>
    <w:rsid w:val="00FA5605"/>
    <w:rsid w:val="00FA5B86"/>
    <w:rsid w:val="00FA6B4B"/>
    <w:rsid w:val="00FA7314"/>
    <w:rsid w:val="00FA745F"/>
    <w:rsid w:val="00FA7937"/>
    <w:rsid w:val="00FA7CF1"/>
    <w:rsid w:val="00FB029B"/>
    <w:rsid w:val="00FB055A"/>
    <w:rsid w:val="00FB0EAD"/>
    <w:rsid w:val="00FB117A"/>
    <w:rsid w:val="00FB3692"/>
    <w:rsid w:val="00FB4A34"/>
    <w:rsid w:val="00FB4AC1"/>
    <w:rsid w:val="00FB568D"/>
    <w:rsid w:val="00FB5A64"/>
    <w:rsid w:val="00FB6A7E"/>
    <w:rsid w:val="00FB6DCB"/>
    <w:rsid w:val="00FB74BE"/>
    <w:rsid w:val="00FB7625"/>
    <w:rsid w:val="00FB7F5E"/>
    <w:rsid w:val="00FC03BB"/>
    <w:rsid w:val="00FC10B1"/>
    <w:rsid w:val="00FC10E6"/>
    <w:rsid w:val="00FC12A3"/>
    <w:rsid w:val="00FC144D"/>
    <w:rsid w:val="00FC18BF"/>
    <w:rsid w:val="00FC2ABD"/>
    <w:rsid w:val="00FC2E31"/>
    <w:rsid w:val="00FC3183"/>
    <w:rsid w:val="00FC3661"/>
    <w:rsid w:val="00FC3880"/>
    <w:rsid w:val="00FC3EE3"/>
    <w:rsid w:val="00FC4B03"/>
    <w:rsid w:val="00FC4D8D"/>
    <w:rsid w:val="00FC56F3"/>
    <w:rsid w:val="00FC5A53"/>
    <w:rsid w:val="00FC5F31"/>
    <w:rsid w:val="00FD01F0"/>
    <w:rsid w:val="00FD0A54"/>
    <w:rsid w:val="00FD1547"/>
    <w:rsid w:val="00FD1629"/>
    <w:rsid w:val="00FD2D40"/>
    <w:rsid w:val="00FD3FDD"/>
    <w:rsid w:val="00FD49D7"/>
    <w:rsid w:val="00FD4A43"/>
    <w:rsid w:val="00FD63D4"/>
    <w:rsid w:val="00FD6DD7"/>
    <w:rsid w:val="00FD713E"/>
    <w:rsid w:val="00FE04CE"/>
    <w:rsid w:val="00FE0802"/>
    <w:rsid w:val="00FE0EC0"/>
    <w:rsid w:val="00FE267E"/>
    <w:rsid w:val="00FE2918"/>
    <w:rsid w:val="00FE2C35"/>
    <w:rsid w:val="00FE45F5"/>
    <w:rsid w:val="00FE4FC7"/>
    <w:rsid w:val="00FE5206"/>
    <w:rsid w:val="00FE567E"/>
    <w:rsid w:val="00FE59B3"/>
    <w:rsid w:val="00FE673E"/>
    <w:rsid w:val="00FF0A0D"/>
    <w:rsid w:val="00FF0ADF"/>
    <w:rsid w:val="00FF1CB2"/>
    <w:rsid w:val="00FF1FB8"/>
    <w:rsid w:val="00FF217D"/>
    <w:rsid w:val="00FF27D0"/>
    <w:rsid w:val="00FF2D11"/>
    <w:rsid w:val="00FF3DA8"/>
    <w:rsid w:val="00FF63D5"/>
    <w:rsid w:val="00FF6BD1"/>
    <w:rsid w:val="00FF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90E94F0"/>
  <w15:docId w15:val="{4977B7A8-9DE7-466B-A69D-F153DFCA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7A43F0"/>
    <w:pPr>
      <w:snapToGrid w:val="0"/>
    </w:pPr>
    <w:rPr>
      <w:sz w:val="22"/>
      <w:szCs w:val="22"/>
    </w:rPr>
  </w:style>
  <w:style w:type="paragraph" w:styleId="14">
    <w:name w:val="heading 1"/>
    <w:aliases w:val="Заголовок 1 Знак,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БЛОК,H1,h1"/>
    <w:basedOn w:val="a7"/>
    <w:next w:val="a7"/>
    <w:link w:val="121"/>
    <w:uiPriority w:val="9"/>
    <w:qFormat/>
    <w:rsid w:val="007A43F0"/>
    <w:pPr>
      <w:keepNext/>
      <w:pageBreakBefore/>
      <w:widowControl w:val="0"/>
      <w:numPr>
        <w:numId w:val="1"/>
      </w:numPr>
      <w:tabs>
        <w:tab w:val="left" w:pos="360"/>
      </w:tabs>
      <w:autoSpaceDE w:val="0"/>
      <w:autoSpaceDN w:val="0"/>
      <w:adjustRightInd w:val="0"/>
      <w:snapToGrid/>
      <w:spacing w:after="60"/>
      <w:outlineLvl w:val="0"/>
    </w:pPr>
    <w:rPr>
      <w:rFonts w:ascii="Arial" w:hAnsi="Arial"/>
      <w:b/>
      <w:bCs/>
      <w:kern w:val="32"/>
      <w:sz w:val="32"/>
      <w:szCs w:val="32"/>
    </w:rPr>
  </w:style>
  <w:style w:type="paragraph" w:styleId="21">
    <w:name w:val="heading 2"/>
    <w:aliases w:val="ГЛАВА,Знак2 Знак1 Знак,Заголовок 2 Знак1 Знак,Заголовок 2 Знак Знак Знак,Знак2 Знак2,Знак2 Знак1 Знак Знак"/>
    <w:basedOn w:val="a7"/>
    <w:next w:val="a7"/>
    <w:link w:val="23"/>
    <w:uiPriority w:val="9"/>
    <w:qFormat/>
    <w:rsid w:val="007A43F0"/>
    <w:pPr>
      <w:keepNext/>
      <w:widowControl w:val="0"/>
      <w:numPr>
        <w:ilvl w:val="1"/>
        <w:numId w:val="1"/>
      </w:numPr>
      <w:tabs>
        <w:tab w:val="left" w:pos="360"/>
      </w:tabs>
      <w:autoSpaceDE w:val="0"/>
      <w:autoSpaceDN w:val="0"/>
      <w:adjustRightInd w:val="0"/>
      <w:snapToGrid/>
      <w:spacing w:before="480" w:after="60"/>
      <w:outlineLvl w:val="1"/>
    </w:pPr>
    <w:rPr>
      <w:rFonts w:ascii="Arial" w:hAnsi="Arial"/>
      <w:b/>
      <w:bCs/>
      <w:i/>
      <w:iCs/>
      <w:sz w:val="28"/>
      <w:szCs w:val="28"/>
    </w:rPr>
  </w:style>
  <w:style w:type="paragraph" w:styleId="3">
    <w:name w:val="heading 3"/>
    <w:aliases w:val="Заголовок 3 Знак,ПодЗаголовок Знак,ПодЗаголовок,Знак1 Знак Знак,OG Heading 3,4 порядок, Знак3, Знак3 Знак,Знак3,Знак3 Знак"/>
    <w:basedOn w:val="a7"/>
    <w:next w:val="a7"/>
    <w:link w:val="31"/>
    <w:uiPriority w:val="9"/>
    <w:qFormat/>
    <w:rsid w:val="007A43F0"/>
    <w:pPr>
      <w:keepNext/>
      <w:widowControl w:val="0"/>
      <w:numPr>
        <w:ilvl w:val="2"/>
        <w:numId w:val="1"/>
      </w:numPr>
      <w:tabs>
        <w:tab w:val="left" w:pos="360"/>
      </w:tabs>
      <w:autoSpaceDE w:val="0"/>
      <w:autoSpaceDN w:val="0"/>
      <w:adjustRightInd w:val="0"/>
      <w:snapToGrid/>
      <w:spacing w:before="360" w:after="60"/>
      <w:outlineLvl w:val="2"/>
    </w:pPr>
    <w:rPr>
      <w:rFonts w:ascii="Arial" w:hAnsi="Arial"/>
      <w:b/>
      <w:bCs/>
      <w:sz w:val="26"/>
      <w:szCs w:val="26"/>
    </w:rPr>
  </w:style>
  <w:style w:type="paragraph" w:styleId="4">
    <w:name w:val="heading 4"/>
    <w:aliases w:val="Заголовок 4ТАБЛИЦ,МиниОГлавление,Рекомендация"/>
    <w:basedOn w:val="a7"/>
    <w:next w:val="a7"/>
    <w:link w:val="40"/>
    <w:uiPriority w:val="9"/>
    <w:qFormat/>
    <w:rsid w:val="007A43F0"/>
    <w:pPr>
      <w:keepNext/>
      <w:widowControl w:val="0"/>
      <w:numPr>
        <w:ilvl w:val="3"/>
        <w:numId w:val="1"/>
      </w:numPr>
      <w:tabs>
        <w:tab w:val="left" w:pos="360"/>
      </w:tabs>
      <w:autoSpaceDE w:val="0"/>
      <w:autoSpaceDN w:val="0"/>
      <w:adjustRightInd w:val="0"/>
      <w:snapToGrid/>
      <w:spacing w:before="360" w:after="60"/>
      <w:jc w:val="both"/>
      <w:outlineLvl w:val="3"/>
    </w:pPr>
    <w:rPr>
      <w:rFonts w:ascii="Arial" w:hAnsi="Arial"/>
      <w:b/>
      <w:bCs/>
      <w:i/>
      <w:iCs/>
      <w:sz w:val="26"/>
      <w:szCs w:val="26"/>
    </w:rPr>
  </w:style>
  <w:style w:type="paragraph" w:styleId="5">
    <w:name w:val="heading 5"/>
    <w:aliases w:val="Заголовок 5 Знак Знак"/>
    <w:basedOn w:val="a7"/>
    <w:next w:val="a7"/>
    <w:link w:val="51"/>
    <w:qFormat/>
    <w:rsid w:val="007A43F0"/>
    <w:pPr>
      <w:keepNext/>
      <w:widowControl w:val="0"/>
      <w:numPr>
        <w:ilvl w:val="4"/>
        <w:numId w:val="1"/>
      </w:numPr>
      <w:tabs>
        <w:tab w:val="left" w:pos="360"/>
      </w:tabs>
      <w:autoSpaceDE w:val="0"/>
      <w:autoSpaceDN w:val="0"/>
      <w:adjustRightInd w:val="0"/>
      <w:snapToGrid/>
      <w:spacing w:before="360" w:after="60"/>
      <w:outlineLvl w:val="4"/>
    </w:pPr>
    <w:rPr>
      <w:rFonts w:ascii="Arial" w:hAnsi="Arial"/>
      <w:b/>
      <w:bCs/>
      <w:sz w:val="26"/>
      <w:szCs w:val="26"/>
    </w:rPr>
  </w:style>
  <w:style w:type="paragraph" w:styleId="6">
    <w:name w:val="heading 6"/>
    <w:aliases w:val="Заголовок налогов"/>
    <w:basedOn w:val="a7"/>
    <w:next w:val="a7"/>
    <w:link w:val="60"/>
    <w:qFormat/>
    <w:rsid w:val="007A43F0"/>
    <w:pPr>
      <w:widowControl w:val="0"/>
      <w:numPr>
        <w:ilvl w:val="5"/>
        <w:numId w:val="1"/>
      </w:numPr>
      <w:tabs>
        <w:tab w:val="left" w:pos="360"/>
      </w:tabs>
      <w:autoSpaceDE w:val="0"/>
      <w:autoSpaceDN w:val="0"/>
      <w:adjustRightInd w:val="0"/>
      <w:snapToGrid/>
      <w:spacing w:before="360" w:after="60"/>
      <w:outlineLvl w:val="5"/>
    </w:pPr>
    <w:rPr>
      <w:rFonts w:ascii="Arial" w:hAnsi="Arial"/>
      <w:b/>
      <w:bCs/>
      <w:i/>
      <w:iCs/>
      <w:sz w:val="26"/>
      <w:szCs w:val="26"/>
    </w:rPr>
  </w:style>
  <w:style w:type="paragraph" w:styleId="7">
    <w:name w:val="heading 7"/>
    <w:basedOn w:val="a7"/>
    <w:next w:val="a7"/>
    <w:link w:val="70"/>
    <w:qFormat/>
    <w:rsid w:val="007A43F0"/>
    <w:pPr>
      <w:widowControl w:val="0"/>
      <w:numPr>
        <w:ilvl w:val="6"/>
        <w:numId w:val="1"/>
      </w:numPr>
      <w:tabs>
        <w:tab w:val="left" w:pos="360"/>
      </w:tabs>
      <w:autoSpaceDE w:val="0"/>
      <w:autoSpaceDN w:val="0"/>
      <w:adjustRightInd w:val="0"/>
      <w:snapToGrid/>
      <w:spacing w:before="360" w:after="60"/>
      <w:outlineLvl w:val="6"/>
    </w:pPr>
    <w:rPr>
      <w:rFonts w:ascii="Arial" w:hAnsi="Arial"/>
      <w:b/>
      <w:bCs/>
      <w:i/>
      <w:iCs/>
      <w:sz w:val="26"/>
      <w:szCs w:val="26"/>
    </w:rPr>
  </w:style>
  <w:style w:type="paragraph" w:styleId="8">
    <w:name w:val="heading 8"/>
    <w:basedOn w:val="a7"/>
    <w:next w:val="a7"/>
    <w:link w:val="80"/>
    <w:qFormat/>
    <w:rsid w:val="007A43F0"/>
    <w:pPr>
      <w:widowControl w:val="0"/>
      <w:autoSpaceDE w:val="0"/>
      <w:autoSpaceDN w:val="0"/>
      <w:adjustRightInd w:val="0"/>
      <w:snapToGrid/>
      <w:spacing w:before="240" w:after="60"/>
      <w:outlineLvl w:val="7"/>
    </w:pPr>
    <w:rPr>
      <w:b/>
      <w:bCs/>
      <w:sz w:val="26"/>
      <w:szCs w:val="26"/>
    </w:rPr>
  </w:style>
  <w:style w:type="paragraph" w:styleId="9">
    <w:name w:val="heading 9"/>
    <w:basedOn w:val="a7"/>
    <w:next w:val="a7"/>
    <w:link w:val="90"/>
    <w:uiPriority w:val="9"/>
    <w:qFormat/>
    <w:rsid w:val="007A43F0"/>
    <w:pPr>
      <w:widowControl w:val="0"/>
      <w:autoSpaceDE w:val="0"/>
      <w:autoSpaceDN w:val="0"/>
      <w:adjustRightInd w:val="0"/>
      <w:snapToGrid/>
      <w:spacing w:before="240" w:after="60"/>
      <w:outlineLvl w:val="8"/>
    </w:pPr>
    <w:rPr>
      <w:b/>
      <w:bCs/>
      <w:i/>
      <w:iCs/>
      <w:sz w:val="26"/>
      <w:szCs w:val="2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1">
    <w:name w:val="Заголовок 1 Знак2"/>
    <w:aliases w:val="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БЛОК Знак"/>
    <w:link w:val="14"/>
    <w:uiPriority w:val="9"/>
    <w:rsid w:val="007A43F0"/>
    <w:rPr>
      <w:rFonts w:ascii="Arial" w:hAnsi="Arial"/>
      <w:b/>
      <w:bCs/>
      <w:kern w:val="32"/>
      <w:sz w:val="32"/>
      <w:szCs w:val="32"/>
    </w:rPr>
  </w:style>
  <w:style w:type="character" w:customStyle="1" w:styleId="23">
    <w:name w:val="Заголовок 2 Знак"/>
    <w:aliases w:val="ГЛАВА Знак,Знак2 Знак1 Знак Знак1,Заголовок 2 Знак1 Знак Знак,Заголовок 2 Знак Знак Знак Знак,Знак2 Знак2 Знак,Знак2 Знак1 Знак Знак Знак"/>
    <w:link w:val="21"/>
    <w:uiPriority w:val="9"/>
    <w:rsid w:val="007A43F0"/>
    <w:rPr>
      <w:rFonts w:ascii="Arial" w:hAnsi="Arial"/>
      <w:b/>
      <w:bCs/>
      <w:i/>
      <w:iCs/>
      <w:sz w:val="28"/>
      <w:szCs w:val="28"/>
    </w:rPr>
  </w:style>
  <w:style w:type="character" w:customStyle="1" w:styleId="31">
    <w:name w:val="Заголовок 3 Знак1"/>
    <w:aliases w:val="Заголовок 3 Знак Знак,ПодЗаголовок Знак Знак,ПодЗаголовок Знак1,Знак1 Знак Знак Знак,OG Heading 3 Знак,4 порядок Знак, Знак3 Знак3, Знак3 Знак Знак2,Знак3 Знак2,Знак3 Знак Знак1"/>
    <w:link w:val="3"/>
    <w:uiPriority w:val="9"/>
    <w:rsid w:val="007A43F0"/>
    <w:rPr>
      <w:rFonts w:ascii="Arial" w:hAnsi="Arial"/>
      <w:b/>
      <w:bCs/>
      <w:sz w:val="26"/>
      <w:szCs w:val="26"/>
    </w:rPr>
  </w:style>
  <w:style w:type="character" w:customStyle="1" w:styleId="40">
    <w:name w:val="Заголовок 4 Знак"/>
    <w:aliases w:val="Заголовок 4ТАБЛИЦ Знак,МиниОГлавление Знак,Рекомендация Знак"/>
    <w:link w:val="4"/>
    <w:uiPriority w:val="9"/>
    <w:rsid w:val="007A43F0"/>
    <w:rPr>
      <w:rFonts w:ascii="Arial" w:hAnsi="Arial"/>
      <w:b/>
      <w:bCs/>
      <w:i/>
      <w:iCs/>
      <w:sz w:val="26"/>
      <w:szCs w:val="26"/>
    </w:rPr>
  </w:style>
  <w:style w:type="character" w:customStyle="1" w:styleId="51">
    <w:name w:val="Заголовок 5 Знак1"/>
    <w:aliases w:val="Заголовок 5 Знак Знак Знак"/>
    <w:link w:val="5"/>
    <w:locked/>
    <w:rsid w:val="007A43F0"/>
    <w:rPr>
      <w:rFonts w:ascii="Arial" w:hAnsi="Arial"/>
      <w:b/>
      <w:bCs/>
      <w:sz w:val="26"/>
      <w:szCs w:val="26"/>
    </w:rPr>
  </w:style>
  <w:style w:type="character" w:customStyle="1" w:styleId="60">
    <w:name w:val="Заголовок 6 Знак"/>
    <w:aliases w:val="Заголовок налогов Знак"/>
    <w:link w:val="6"/>
    <w:rsid w:val="007A43F0"/>
    <w:rPr>
      <w:rFonts w:ascii="Arial" w:hAnsi="Arial"/>
      <w:b/>
      <w:bCs/>
      <w:i/>
      <w:iCs/>
      <w:sz w:val="26"/>
      <w:szCs w:val="26"/>
    </w:rPr>
  </w:style>
  <w:style w:type="character" w:customStyle="1" w:styleId="80">
    <w:name w:val="Заголовок 8 Знак"/>
    <w:link w:val="8"/>
    <w:locked/>
    <w:rsid w:val="007A43F0"/>
    <w:rPr>
      <w:b/>
      <w:bCs/>
      <w:sz w:val="26"/>
      <w:szCs w:val="26"/>
      <w:lang w:val="ru-RU" w:eastAsia="ru-RU" w:bidi="ar-SA"/>
    </w:rPr>
  </w:style>
  <w:style w:type="paragraph" w:customStyle="1" w:styleId="127">
    <w:name w:val="127 см"/>
    <w:basedOn w:val="a7"/>
    <w:next w:val="a7"/>
    <w:rsid w:val="007A43F0"/>
    <w:pPr>
      <w:widowControl w:val="0"/>
      <w:autoSpaceDE w:val="0"/>
      <w:autoSpaceDN w:val="0"/>
      <w:adjustRightInd w:val="0"/>
      <w:snapToGrid/>
      <w:spacing w:before="120"/>
      <w:ind w:left="720"/>
      <w:jc w:val="both"/>
    </w:pPr>
    <w:rPr>
      <w:sz w:val="26"/>
      <w:szCs w:val="26"/>
    </w:rPr>
  </w:style>
  <w:style w:type="character" w:customStyle="1" w:styleId="Normal2">
    <w:name w:val="Normal Знак2"/>
    <w:locked/>
    <w:rsid w:val="007A43F0"/>
    <w:rPr>
      <w:sz w:val="22"/>
      <w:szCs w:val="22"/>
      <w:lang w:val="ru-RU" w:eastAsia="ru-RU"/>
    </w:rPr>
  </w:style>
  <w:style w:type="paragraph" w:customStyle="1" w:styleId="Normal10-02">
    <w:name w:val="Normal + 10 пт полужирный По центру Слева:  -02 см Справ..."/>
    <w:basedOn w:val="a7"/>
    <w:link w:val="Normal10-020"/>
    <w:rsid w:val="007A43F0"/>
    <w:pPr>
      <w:snapToGrid/>
      <w:ind w:left="-57" w:right="-113"/>
    </w:pPr>
    <w:rPr>
      <w:b/>
      <w:bCs/>
      <w:sz w:val="20"/>
      <w:szCs w:val="20"/>
    </w:rPr>
  </w:style>
  <w:style w:type="character" w:customStyle="1" w:styleId="Normal10-020">
    <w:name w:val="Normal + 10 пт полужирный По центру Слева:  -02 см Справ... Знак"/>
    <w:link w:val="Normal10-02"/>
    <w:locked/>
    <w:rsid w:val="007A43F0"/>
    <w:rPr>
      <w:b/>
      <w:bCs/>
      <w:lang w:val="ru-RU" w:eastAsia="ru-RU" w:bidi="ar-SA"/>
    </w:rPr>
  </w:style>
  <w:style w:type="paragraph" w:styleId="ab">
    <w:name w:val="TOC Heading"/>
    <w:basedOn w:val="14"/>
    <w:next w:val="a7"/>
    <w:qFormat/>
    <w:rsid w:val="007A43F0"/>
    <w:pPr>
      <w:keepLines/>
      <w:pageBreakBefore w:val="0"/>
      <w:widowControl/>
      <w:numPr>
        <w:numId w:val="0"/>
      </w:numPr>
      <w:autoSpaceDE/>
      <w:autoSpaceDN/>
      <w:adjustRightInd/>
      <w:spacing w:before="480" w:after="0" w:line="276" w:lineRule="auto"/>
      <w:outlineLvl w:val="9"/>
    </w:pPr>
    <w:rPr>
      <w:rFonts w:ascii="Cambria" w:hAnsi="Cambria" w:cs="Cambria"/>
      <w:color w:val="365F91"/>
      <w:kern w:val="0"/>
      <w:sz w:val="28"/>
      <w:szCs w:val="28"/>
      <w:lang w:eastAsia="en-US"/>
    </w:rPr>
  </w:style>
  <w:style w:type="paragraph" w:styleId="ac">
    <w:name w:val="Title"/>
    <w:aliases w:val="MINIЗаголовок"/>
    <w:basedOn w:val="a7"/>
    <w:link w:val="ad"/>
    <w:uiPriority w:val="99"/>
    <w:qFormat/>
    <w:rsid w:val="007A43F0"/>
    <w:pPr>
      <w:widowControl w:val="0"/>
      <w:autoSpaceDE w:val="0"/>
      <w:autoSpaceDN w:val="0"/>
      <w:adjustRightInd w:val="0"/>
      <w:snapToGrid/>
      <w:spacing w:before="240"/>
      <w:jc w:val="center"/>
    </w:pPr>
    <w:rPr>
      <w:b/>
      <w:bCs/>
      <w:sz w:val="28"/>
      <w:szCs w:val="28"/>
    </w:rPr>
  </w:style>
  <w:style w:type="paragraph" w:styleId="ae">
    <w:name w:val="annotation text"/>
    <w:basedOn w:val="a7"/>
    <w:link w:val="af"/>
    <w:uiPriority w:val="99"/>
    <w:semiHidden/>
    <w:rsid w:val="007A43F0"/>
    <w:pPr>
      <w:snapToGrid/>
    </w:pPr>
    <w:rPr>
      <w:sz w:val="20"/>
      <w:szCs w:val="20"/>
    </w:rPr>
  </w:style>
  <w:style w:type="paragraph" w:styleId="24">
    <w:name w:val="toc 2"/>
    <w:basedOn w:val="a7"/>
    <w:next w:val="a7"/>
    <w:autoRedefine/>
    <w:uiPriority w:val="39"/>
    <w:rsid w:val="007019EF"/>
    <w:pPr>
      <w:widowControl w:val="0"/>
      <w:tabs>
        <w:tab w:val="left" w:pos="567"/>
        <w:tab w:val="right" w:leader="dot" w:pos="9626"/>
      </w:tabs>
      <w:autoSpaceDE w:val="0"/>
      <w:autoSpaceDN w:val="0"/>
      <w:adjustRightInd w:val="0"/>
      <w:snapToGrid/>
      <w:ind w:left="261"/>
    </w:pPr>
    <w:rPr>
      <w:rFonts w:ascii="Arial" w:hAnsi="Arial" w:cs="Arial"/>
      <w:i/>
      <w:iCs/>
      <w:sz w:val="20"/>
      <w:szCs w:val="20"/>
    </w:rPr>
  </w:style>
  <w:style w:type="paragraph" w:styleId="af0">
    <w:name w:val="header"/>
    <w:aliases w:val="ВерхКолонтитул,Titul,Heder,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7"/>
    <w:link w:val="af1"/>
    <w:uiPriority w:val="99"/>
    <w:rsid w:val="007A43F0"/>
    <w:pPr>
      <w:widowControl w:val="0"/>
      <w:tabs>
        <w:tab w:val="center" w:pos="4677"/>
        <w:tab w:val="right" w:pos="9355"/>
      </w:tabs>
      <w:autoSpaceDE w:val="0"/>
      <w:autoSpaceDN w:val="0"/>
      <w:adjustRightInd w:val="0"/>
      <w:snapToGrid/>
      <w:jc w:val="both"/>
    </w:pPr>
    <w:rPr>
      <w:sz w:val="20"/>
      <w:szCs w:val="20"/>
    </w:rPr>
  </w:style>
  <w:style w:type="character" w:customStyle="1" w:styleId="af1">
    <w:name w:val="Верхний колонтитул Знак"/>
    <w:aliases w:val="ВерхКолонтитул Знак,Titul Знак,Heder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f0"/>
    <w:uiPriority w:val="99"/>
    <w:locked/>
    <w:rsid w:val="007A43F0"/>
    <w:rPr>
      <w:lang w:val="ru-RU" w:eastAsia="ru-RU" w:bidi="ar-SA"/>
    </w:rPr>
  </w:style>
  <w:style w:type="paragraph" w:styleId="30">
    <w:name w:val="toc 3"/>
    <w:basedOn w:val="a7"/>
    <w:next w:val="a7"/>
    <w:autoRedefine/>
    <w:uiPriority w:val="39"/>
    <w:rsid w:val="00DF5D45"/>
    <w:pPr>
      <w:widowControl w:val="0"/>
      <w:tabs>
        <w:tab w:val="left" w:pos="993"/>
        <w:tab w:val="right" w:leader="dot" w:pos="9626"/>
      </w:tabs>
      <w:autoSpaceDE w:val="0"/>
      <w:autoSpaceDN w:val="0"/>
      <w:adjustRightInd w:val="0"/>
      <w:snapToGrid/>
      <w:ind w:left="522"/>
      <w:jc w:val="both"/>
    </w:pPr>
    <w:rPr>
      <w:rFonts w:ascii="Arial" w:hAnsi="Arial" w:cs="Arial"/>
      <w:sz w:val="18"/>
      <w:szCs w:val="18"/>
    </w:rPr>
  </w:style>
  <w:style w:type="paragraph" w:styleId="41">
    <w:name w:val="toc 4"/>
    <w:basedOn w:val="a7"/>
    <w:next w:val="a7"/>
    <w:autoRedefine/>
    <w:uiPriority w:val="39"/>
    <w:rsid w:val="007A43F0"/>
    <w:pPr>
      <w:widowControl w:val="0"/>
      <w:autoSpaceDE w:val="0"/>
      <w:autoSpaceDN w:val="0"/>
      <w:adjustRightInd w:val="0"/>
      <w:snapToGrid/>
      <w:ind w:left="782"/>
    </w:pPr>
    <w:rPr>
      <w:rFonts w:ascii="Arial" w:hAnsi="Arial" w:cs="Arial"/>
      <w:i/>
      <w:iCs/>
      <w:sz w:val="20"/>
      <w:szCs w:val="20"/>
    </w:rPr>
  </w:style>
  <w:style w:type="paragraph" w:styleId="af2">
    <w:name w:val="footer"/>
    <w:aliases w:val="Знак6,Знак14,Основной текст с отступом1 Знак"/>
    <w:basedOn w:val="a7"/>
    <w:link w:val="af3"/>
    <w:uiPriority w:val="99"/>
    <w:rsid w:val="007A43F0"/>
    <w:pPr>
      <w:widowControl w:val="0"/>
      <w:tabs>
        <w:tab w:val="center" w:pos="4677"/>
        <w:tab w:val="right" w:pos="9720"/>
      </w:tabs>
      <w:autoSpaceDE w:val="0"/>
      <w:autoSpaceDN w:val="0"/>
      <w:adjustRightInd w:val="0"/>
      <w:snapToGrid/>
      <w:spacing w:before="120"/>
      <w:jc w:val="right"/>
    </w:pPr>
    <w:rPr>
      <w:sz w:val="20"/>
      <w:szCs w:val="20"/>
    </w:rPr>
  </w:style>
  <w:style w:type="paragraph" w:styleId="15">
    <w:name w:val="toc 1"/>
    <w:basedOn w:val="a7"/>
    <w:next w:val="a7"/>
    <w:autoRedefine/>
    <w:uiPriority w:val="39"/>
    <w:rsid w:val="007019EF"/>
    <w:pPr>
      <w:widowControl w:val="0"/>
      <w:tabs>
        <w:tab w:val="left" w:pos="522"/>
        <w:tab w:val="right" w:leader="dot" w:pos="9626"/>
      </w:tabs>
      <w:autoSpaceDE w:val="0"/>
      <w:autoSpaceDN w:val="0"/>
      <w:adjustRightInd w:val="0"/>
      <w:snapToGrid/>
      <w:spacing w:before="40"/>
      <w:ind w:firstLine="284"/>
    </w:pPr>
    <w:rPr>
      <w:rFonts w:ascii="Arial" w:hAnsi="Arial" w:cs="Arial"/>
      <w:b/>
      <w:bCs/>
      <w:sz w:val="20"/>
      <w:szCs w:val="20"/>
    </w:rPr>
  </w:style>
  <w:style w:type="paragraph" w:styleId="af4">
    <w:name w:val="footnote text"/>
    <w:aliases w:val="Table_Footnote_last Знак,Table_Footnote_last Знак Знак,Table_Footnote_last,Table_Footnote_last Знак Знак Знак,Текст сноски Знак1,Текст сноски Знак Знак,Текст сноски Знак1 Знак Знак,Текст сноски Знак Знак Знак Знак,single space,single s"/>
    <w:basedOn w:val="a7"/>
    <w:link w:val="af5"/>
    <w:uiPriority w:val="99"/>
    <w:rsid w:val="007A43F0"/>
    <w:pPr>
      <w:widowControl w:val="0"/>
      <w:autoSpaceDE w:val="0"/>
      <w:autoSpaceDN w:val="0"/>
      <w:adjustRightInd w:val="0"/>
      <w:snapToGrid/>
      <w:jc w:val="both"/>
    </w:pPr>
    <w:rPr>
      <w:sz w:val="20"/>
      <w:szCs w:val="20"/>
    </w:rPr>
  </w:style>
  <w:style w:type="character" w:customStyle="1" w:styleId="af5">
    <w:name w:val="Текст сноски Знак"/>
    <w:aliases w:val="Table_Footnote_last Знак Знак2,Table_Footnote_last Знак Знак Знак2,Table_Footnote_last Знак2,Table_Footnote_last Знак Знак Знак Знак1,Текст сноски Знак1 Знак1,Текст сноски Знак Знак Знак1,Текст сноски Знак1 Знак Знак Знак1"/>
    <w:link w:val="af4"/>
    <w:uiPriority w:val="99"/>
    <w:locked/>
    <w:rsid w:val="007A43F0"/>
    <w:rPr>
      <w:lang w:val="ru-RU" w:eastAsia="ru-RU" w:bidi="ar-SA"/>
    </w:rPr>
  </w:style>
  <w:style w:type="paragraph" w:styleId="50">
    <w:name w:val="toc 5"/>
    <w:basedOn w:val="a7"/>
    <w:autoRedefine/>
    <w:uiPriority w:val="39"/>
    <w:rsid w:val="007A43F0"/>
    <w:pPr>
      <w:widowControl w:val="0"/>
      <w:tabs>
        <w:tab w:val="right" w:leader="dot" w:pos="9637"/>
      </w:tabs>
      <w:autoSpaceDE w:val="0"/>
      <w:autoSpaceDN w:val="0"/>
      <w:adjustRightInd w:val="0"/>
      <w:snapToGrid/>
      <w:spacing w:before="120"/>
      <w:ind w:left="1132"/>
      <w:jc w:val="both"/>
    </w:pPr>
    <w:rPr>
      <w:sz w:val="26"/>
      <w:szCs w:val="26"/>
    </w:rPr>
  </w:style>
  <w:style w:type="paragraph" w:styleId="61">
    <w:name w:val="toc 6"/>
    <w:basedOn w:val="a7"/>
    <w:autoRedefine/>
    <w:uiPriority w:val="39"/>
    <w:rsid w:val="007A43F0"/>
    <w:pPr>
      <w:widowControl w:val="0"/>
      <w:tabs>
        <w:tab w:val="right" w:leader="dot" w:pos="9637"/>
      </w:tabs>
      <w:autoSpaceDE w:val="0"/>
      <w:autoSpaceDN w:val="0"/>
      <w:adjustRightInd w:val="0"/>
      <w:snapToGrid/>
      <w:spacing w:before="120"/>
      <w:ind w:left="1415"/>
      <w:jc w:val="both"/>
    </w:pPr>
    <w:rPr>
      <w:sz w:val="26"/>
      <w:szCs w:val="26"/>
    </w:rPr>
  </w:style>
  <w:style w:type="paragraph" w:styleId="71">
    <w:name w:val="toc 7"/>
    <w:basedOn w:val="a7"/>
    <w:autoRedefine/>
    <w:uiPriority w:val="39"/>
    <w:rsid w:val="007A43F0"/>
    <w:pPr>
      <w:widowControl w:val="0"/>
      <w:tabs>
        <w:tab w:val="right" w:leader="dot" w:pos="9637"/>
      </w:tabs>
      <w:autoSpaceDE w:val="0"/>
      <w:autoSpaceDN w:val="0"/>
      <w:adjustRightInd w:val="0"/>
      <w:snapToGrid/>
      <w:spacing w:before="120"/>
      <w:ind w:left="1698"/>
      <w:jc w:val="both"/>
    </w:pPr>
    <w:rPr>
      <w:sz w:val="26"/>
      <w:szCs w:val="26"/>
    </w:rPr>
  </w:style>
  <w:style w:type="paragraph" w:styleId="81">
    <w:name w:val="toc 8"/>
    <w:basedOn w:val="a7"/>
    <w:autoRedefine/>
    <w:uiPriority w:val="39"/>
    <w:rsid w:val="007A43F0"/>
    <w:pPr>
      <w:widowControl w:val="0"/>
      <w:tabs>
        <w:tab w:val="right" w:leader="dot" w:pos="9637"/>
      </w:tabs>
      <w:autoSpaceDE w:val="0"/>
      <w:autoSpaceDN w:val="0"/>
      <w:adjustRightInd w:val="0"/>
      <w:snapToGrid/>
      <w:spacing w:before="120"/>
      <w:ind w:left="1981"/>
      <w:jc w:val="both"/>
    </w:pPr>
    <w:rPr>
      <w:sz w:val="26"/>
      <w:szCs w:val="26"/>
    </w:rPr>
  </w:style>
  <w:style w:type="paragraph" w:styleId="91">
    <w:name w:val="toc 9"/>
    <w:basedOn w:val="a7"/>
    <w:autoRedefine/>
    <w:uiPriority w:val="39"/>
    <w:rsid w:val="007A43F0"/>
    <w:pPr>
      <w:widowControl w:val="0"/>
      <w:tabs>
        <w:tab w:val="right" w:leader="dot" w:pos="9637"/>
      </w:tabs>
      <w:autoSpaceDE w:val="0"/>
      <w:autoSpaceDN w:val="0"/>
      <w:adjustRightInd w:val="0"/>
      <w:snapToGrid/>
      <w:spacing w:before="120"/>
      <w:ind w:left="2264"/>
      <w:jc w:val="both"/>
    </w:pPr>
    <w:rPr>
      <w:sz w:val="26"/>
      <w:szCs w:val="26"/>
    </w:rPr>
  </w:style>
  <w:style w:type="paragraph" w:customStyle="1" w:styleId="16">
    <w:name w:val="1"/>
    <w:basedOn w:val="a7"/>
    <w:rsid w:val="007A43F0"/>
    <w:pPr>
      <w:snapToGrid/>
      <w:spacing w:before="100" w:beforeAutospacing="1" w:after="100" w:afterAutospacing="1"/>
    </w:pPr>
    <w:rPr>
      <w:rFonts w:ascii="Tahoma" w:hAnsi="Tahoma" w:cs="Tahoma"/>
      <w:sz w:val="20"/>
      <w:szCs w:val="20"/>
      <w:lang w:val="en-US" w:eastAsia="en-US"/>
    </w:rPr>
  </w:style>
  <w:style w:type="paragraph" w:customStyle="1" w:styleId="Web">
    <w:name w:val="Обычный (Web)"/>
    <w:basedOn w:val="a7"/>
    <w:rsid w:val="007A43F0"/>
    <w:pPr>
      <w:snapToGrid/>
      <w:spacing w:before="100" w:after="100"/>
    </w:pPr>
    <w:rPr>
      <w:sz w:val="24"/>
      <w:szCs w:val="24"/>
    </w:rPr>
  </w:style>
  <w:style w:type="paragraph" w:styleId="af6">
    <w:name w:val="caption"/>
    <w:aliases w:val="Номер объекта,Название объекта Знак1,Знак4, Знак4 Знак,адрес,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7"/>
    <w:next w:val="a7"/>
    <w:link w:val="32"/>
    <w:uiPriority w:val="99"/>
    <w:qFormat/>
    <w:rsid w:val="007A43F0"/>
    <w:pPr>
      <w:snapToGrid/>
      <w:spacing w:before="240" w:after="60"/>
      <w:outlineLvl w:val="4"/>
    </w:pPr>
    <w:rPr>
      <w:sz w:val="26"/>
      <w:szCs w:val="26"/>
    </w:rPr>
  </w:style>
  <w:style w:type="character" w:customStyle="1" w:styleId="32">
    <w:name w:val="Название объекта Знак3"/>
    <w:aliases w:val="Номер объекта Знак,Название объекта Знак1 Знак1,Знак4 Знак, Знак4 Знак Знак,адрес Знак1,Название объекта Знак Знак Знак Знак2,Название объекта Знак Знак Знак Знак Знак Знак Знак Знак Знак Знак2"/>
    <w:link w:val="af6"/>
    <w:uiPriority w:val="99"/>
    <w:locked/>
    <w:rsid w:val="007A43F0"/>
    <w:rPr>
      <w:sz w:val="26"/>
      <w:szCs w:val="26"/>
      <w:lang w:val="ru-RU" w:eastAsia="ru-RU" w:bidi="ar-SA"/>
    </w:rPr>
  </w:style>
  <w:style w:type="paragraph" w:styleId="af7">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Обычный (Web)1,Обычный (веб)3,Знак2"/>
    <w:basedOn w:val="a7"/>
    <w:link w:val="af8"/>
    <w:rsid w:val="007A43F0"/>
    <w:pPr>
      <w:autoSpaceDE w:val="0"/>
      <w:autoSpaceDN w:val="0"/>
      <w:adjustRightInd w:val="0"/>
      <w:snapToGrid/>
      <w:spacing w:before="100" w:beforeAutospacing="1" w:after="100" w:afterAutospacing="1"/>
    </w:pPr>
    <w:rPr>
      <w:sz w:val="24"/>
      <w:szCs w:val="24"/>
    </w:rPr>
  </w:style>
  <w:style w:type="paragraph" w:customStyle="1" w:styleId="122">
    <w:name w:val="Перед:  12 пт"/>
    <w:basedOn w:val="a7"/>
    <w:next w:val="a7"/>
    <w:link w:val="123"/>
    <w:rsid w:val="007A43F0"/>
    <w:pPr>
      <w:widowControl w:val="0"/>
      <w:autoSpaceDE w:val="0"/>
      <w:autoSpaceDN w:val="0"/>
      <w:adjustRightInd w:val="0"/>
      <w:snapToGrid/>
      <w:spacing w:before="240"/>
      <w:ind w:firstLine="720"/>
      <w:jc w:val="both"/>
    </w:pPr>
    <w:rPr>
      <w:sz w:val="26"/>
      <w:szCs w:val="26"/>
    </w:rPr>
  </w:style>
  <w:style w:type="character" w:customStyle="1" w:styleId="123">
    <w:name w:val="Перед:  12 пт Знак"/>
    <w:link w:val="122"/>
    <w:locked/>
    <w:rsid w:val="007A43F0"/>
    <w:rPr>
      <w:sz w:val="26"/>
      <w:szCs w:val="26"/>
      <w:lang w:val="ru-RU" w:eastAsia="ru-RU" w:bidi="ar-SA"/>
    </w:rPr>
  </w:style>
  <w:style w:type="character" w:styleId="af9">
    <w:name w:val="Emphasis"/>
    <w:qFormat/>
    <w:rsid w:val="007A43F0"/>
    <w:rPr>
      <w:i/>
      <w:iCs/>
    </w:rPr>
  </w:style>
  <w:style w:type="character" w:styleId="afa">
    <w:name w:val="Hyperlink"/>
    <w:uiPriority w:val="99"/>
    <w:rsid w:val="007A43F0"/>
    <w:rPr>
      <w:color w:val="0000FF"/>
      <w:u w:val="single"/>
    </w:rPr>
  </w:style>
  <w:style w:type="character" w:customStyle="1" w:styleId="afb">
    <w:name w:val="Символ сноски"/>
    <w:rsid w:val="007A43F0"/>
    <w:rPr>
      <w:rFonts w:ascii="Times New Roman" w:hAnsi="Times New Roman" w:cs="Times New Roman"/>
      <w:sz w:val="20"/>
      <w:szCs w:val="20"/>
      <w:vertAlign w:val="superscript"/>
    </w:rPr>
  </w:style>
  <w:style w:type="character" w:styleId="afc">
    <w:name w:val="footnote reference"/>
    <w:aliases w:val="Знак сноски-FN,Знак сноски 1,Ciae niinee-FN,Referencia nota al pie,Ссылка на сноску 45,Appel note de bas de page"/>
    <w:uiPriority w:val="99"/>
    <w:rsid w:val="007A43F0"/>
    <w:rPr>
      <w:vertAlign w:val="superscript"/>
    </w:rPr>
  </w:style>
  <w:style w:type="character" w:styleId="afd">
    <w:name w:val="page number"/>
    <w:rsid w:val="007A43F0"/>
    <w:rPr>
      <w:rFonts w:ascii="Times New Roman" w:hAnsi="Times New Roman" w:cs="Times New Roman"/>
      <w:sz w:val="26"/>
      <w:szCs w:val="26"/>
    </w:rPr>
  </w:style>
  <w:style w:type="character" w:styleId="afe">
    <w:name w:val="FollowedHyperlink"/>
    <w:rsid w:val="007A43F0"/>
    <w:rPr>
      <w:color w:val="auto"/>
      <w:u w:val="single"/>
    </w:rPr>
  </w:style>
  <w:style w:type="character" w:customStyle="1" w:styleId="52">
    <w:name w:val="Заголовок 5 Знак"/>
    <w:rsid w:val="007A43F0"/>
    <w:rPr>
      <w:rFonts w:ascii="Arial" w:hAnsi="Arial" w:cs="Arial"/>
      <w:b/>
      <w:bCs/>
      <w:sz w:val="26"/>
      <w:szCs w:val="26"/>
      <w:lang w:val="ru-RU" w:eastAsia="ru-RU"/>
    </w:rPr>
  </w:style>
  <w:style w:type="paragraph" w:customStyle="1" w:styleId="aff">
    <w:name w:val="Знак"/>
    <w:basedOn w:val="a7"/>
    <w:rsid w:val="007A43F0"/>
    <w:pPr>
      <w:snapToGrid/>
      <w:spacing w:after="160" w:line="240" w:lineRule="exact"/>
    </w:pPr>
    <w:rPr>
      <w:rFonts w:ascii="Verdana" w:hAnsi="Verdana" w:cs="Verdana"/>
      <w:sz w:val="20"/>
      <w:szCs w:val="20"/>
      <w:lang w:val="en-US" w:eastAsia="en-US"/>
    </w:rPr>
  </w:style>
  <w:style w:type="table" w:styleId="aff0">
    <w:name w:val="Table Grid"/>
    <w:aliases w:val="Table Grid Report"/>
    <w:basedOn w:val="a9"/>
    <w:uiPriority w:val="59"/>
    <w:rsid w:val="007A4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 Знак1"/>
    <w:locked/>
    <w:rsid w:val="007A43F0"/>
    <w:rPr>
      <w:sz w:val="22"/>
      <w:szCs w:val="22"/>
      <w:lang w:val="ru-RU" w:eastAsia="ru-RU"/>
    </w:rPr>
  </w:style>
  <w:style w:type="paragraph" w:customStyle="1" w:styleId="CharChar">
    <w:name w:val="Char Char"/>
    <w:basedOn w:val="a7"/>
    <w:rsid w:val="007A43F0"/>
    <w:pPr>
      <w:snapToGrid/>
      <w:spacing w:after="160" w:line="240" w:lineRule="exact"/>
    </w:pPr>
    <w:rPr>
      <w:rFonts w:ascii="Verdana" w:hAnsi="Verdana" w:cs="Verdana"/>
      <w:sz w:val="20"/>
      <w:szCs w:val="20"/>
      <w:lang w:val="en-US" w:eastAsia="en-US"/>
    </w:rPr>
  </w:style>
  <w:style w:type="paragraph" w:styleId="aff1">
    <w:name w:val="List Bullet"/>
    <w:aliases w:val="Маркированный список1,Маркированный список Знак1,Маркированный список Знак Знак,EIA Bullet 1,Маркированный"/>
    <w:basedOn w:val="a7"/>
    <w:link w:val="aff2"/>
    <w:rsid w:val="007A43F0"/>
    <w:pPr>
      <w:widowControl w:val="0"/>
      <w:autoSpaceDE w:val="0"/>
      <w:autoSpaceDN w:val="0"/>
      <w:adjustRightInd w:val="0"/>
      <w:snapToGrid/>
      <w:spacing w:before="120"/>
      <w:jc w:val="both"/>
    </w:pPr>
    <w:rPr>
      <w:sz w:val="26"/>
      <w:szCs w:val="26"/>
    </w:rPr>
  </w:style>
  <w:style w:type="character" w:customStyle="1" w:styleId="aff2">
    <w:name w:val="Маркированный список Знак"/>
    <w:aliases w:val="Маркированный список1 Знак1,Маркированный список Знак1 Знак1,Маркированный список Знак Знак Знак1,EIA Bullet 1 Знак,Маркированный Знак"/>
    <w:link w:val="aff1"/>
    <w:rsid w:val="007A43F0"/>
    <w:rPr>
      <w:sz w:val="26"/>
      <w:szCs w:val="26"/>
      <w:lang w:val="ru-RU" w:eastAsia="ru-RU" w:bidi="ar-SA"/>
    </w:rPr>
  </w:style>
  <w:style w:type="paragraph" w:styleId="aff3">
    <w:name w:val="Body Text"/>
    <w:aliases w:val=" Знак,Основной текст Знак1, Знак1 Знак,Знак1 Знак"/>
    <w:basedOn w:val="a7"/>
    <w:link w:val="25"/>
    <w:qFormat/>
    <w:rsid w:val="007A43F0"/>
    <w:pPr>
      <w:widowControl w:val="0"/>
      <w:autoSpaceDE w:val="0"/>
      <w:autoSpaceDN w:val="0"/>
      <w:adjustRightInd w:val="0"/>
      <w:snapToGrid/>
      <w:spacing w:before="120" w:after="120"/>
      <w:ind w:firstLine="720"/>
      <w:jc w:val="both"/>
    </w:pPr>
    <w:rPr>
      <w:sz w:val="26"/>
      <w:szCs w:val="26"/>
    </w:rPr>
  </w:style>
  <w:style w:type="paragraph" w:styleId="26">
    <w:name w:val="Body Text Indent 2"/>
    <w:aliases w:val=" Знак Знак Знак Знак Знак Знак2, Знак Знак Знак Знак Знак Знак Знак1,Знак Знак Знак Знак Знак Знак2,Знак Знак Знак Знак Знак Знак Знак2,Знак Знак Знак Знак Знак Знак Знак Знак"/>
    <w:basedOn w:val="a7"/>
    <w:link w:val="210"/>
    <w:rsid w:val="007A43F0"/>
    <w:pPr>
      <w:snapToGrid/>
      <w:ind w:firstLine="720"/>
      <w:jc w:val="both"/>
    </w:pPr>
    <w:rPr>
      <w:color w:val="0000FF"/>
      <w:sz w:val="24"/>
      <w:szCs w:val="24"/>
    </w:rPr>
  </w:style>
  <w:style w:type="character" w:customStyle="1" w:styleId="Normal">
    <w:name w:val="Normal Знак"/>
    <w:link w:val="17"/>
    <w:rsid w:val="007A43F0"/>
    <w:rPr>
      <w:sz w:val="22"/>
      <w:szCs w:val="22"/>
      <w:lang w:val="ru-RU" w:eastAsia="ru-RU" w:bidi="ar-SA"/>
    </w:rPr>
  </w:style>
  <w:style w:type="paragraph" w:customStyle="1" w:styleId="17">
    <w:name w:val="Обычный1"/>
    <w:link w:val="Normal"/>
    <w:rsid w:val="007A43F0"/>
    <w:pPr>
      <w:snapToGrid w:val="0"/>
    </w:pPr>
    <w:rPr>
      <w:sz w:val="22"/>
      <w:szCs w:val="22"/>
    </w:rPr>
  </w:style>
  <w:style w:type="paragraph" w:styleId="33">
    <w:name w:val="Body Text Indent 3"/>
    <w:basedOn w:val="a7"/>
    <w:link w:val="34"/>
    <w:rsid w:val="007A43F0"/>
    <w:pPr>
      <w:snapToGrid/>
      <w:spacing w:after="120"/>
      <w:ind w:left="283"/>
    </w:pPr>
    <w:rPr>
      <w:sz w:val="16"/>
      <w:szCs w:val="16"/>
    </w:rPr>
  </w:style>
  <w:style w:type="character" w:customStyle="1" w:styleId="34">
    <w:name w:val="Основной текст с отступом 3 Знак"/>
    <w:link w:val="33"/>
    <w:locked/>
    <w:rsid w:val="007A43F0"/>
    <w:rPr>
      <w:sz w:val="16"/>
      <w:szCs w:val="16"/>
      <w:lang w:val="ru-RU" w:eastAsia="ru-RU" w:bidi="ar-SA"/>
    </w:rPr>
  </w:style>
  <w:style w:type="paragraph" w:customStyle="1" w:styleId="ConsPlusNormal">
    <w:name w:val="ConsPlusNormal"/>
    <w:link w:val="ConsPlusNormal0"/>
    <w:qFormat/>
    <w:rsid w:val="007A43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7A43F0"/>
    <w:rPr>
      <w:rFonts w:ascii="Arial" w:hAnsi="Arial" w:cs="Arial"/>
      <w:lang w:val="ru-RU" w:eastAsia="ru-RU" w:bidi="ar-SA"/>
    </w:rPr>
  </w:style>
  <w:style w:type="paragraph" w:styleId="aff4">
    <w:name w:val="Block Text"/>
    <w:basedOn w:val="a7"/>
    <w:rsid w:val="007A43F0"/>
    <w:pPr>
      <w:snapToGrid/>
      <w:ind w:left="57" w:right="57" w:hanging="360"/>
    </w:pPr>
    <w:rPr>
      <w:sz w:val="20"/>
      <w:szCs w:val="20"/>
    </w:rPr>
  </w:style>
  <w:style w:type="character" w:customStyle="1" w:styleId="aff5">
    <w:name w:val="Знак Знак"/>
    <w:aliases w:val=" Знак3 Знак1, Знак3 Знак Знак,Знак3 Знак1,Знак3 Знак Знак"/>
    <w:rsid w:val="007A43F0"/>
    <w:rPr>
      <w:sz w:val="26"/>
      <w:szCs w:val="26"/>
      <w:lang w:val="ru-RU" w:eastAsia="ru-RU"/>
    </w:rPr>
  </w:style>
  <w:style w:type="character" w:customStyle="1" w:styleId="aff6">
    <w:name w:val="Номер объекта Знак Знак"/>
    <w:aliases w:val="Название объекта Знак2,Номер объекта Знак1,Название объекта Знак1 Знак,Название объекта Знак1 Знак Знак,Название объекта Знак Знак Знак Знак,Название объекта Знак Знак Знак Знак Знак Знак Знак Знак Знак Знак"/>
    <w:locked/>
    <w:rsid w:val="007A43F0"/>
    <w:rPr>
      <w:sz w:val="26"/>
      <w:szCs w:val="26"/>
      <w:lang w:val="ru-RU" w:eastAsia="ru-RU"/>
    </w:rPr>
  </w:style>
  <w:style w:type="paragraph" w:customStyle="1" w:styleId="18">
    <w:name w:val="Знак1"/>
    <w:basedOn w:val="a7"/>
    <w:rsid w:val="007A43F0"/>
    <w:pPr>
      <w:snapToGrid/>
      <w:spacing w:after="160" w:line="240" w:lineRule="exact"/>
    </w:pPr>
    <w:rPr>
      <w:rFonts w:ascii="Verdana" w:hAnsi="Verdana" w:cs="Verdana"/>
      <w:sz w:val="20"/>
      <w:szCs w:val="20"/>
      <w:lang w:val="en-US" w:eastAsia="en-US"/>
    </w:rPr>
  </w:style>
  <w:style w:type="paragraph" w:customStyle="1" w:styleId="35">
    <w:name w:val="Знак Знак3 Знак Знак Знак Знак Знак Знак Знак"/>
    <w:basedOn w:val="a7"/>
    <w:rsid w:val="007A43F0"/>
    <w:pPr>
      <w:snapToGrid/>
      <w:spacing w:after="160" w:line="240" w:lineRule="exact"/>
    </w:pPr>
    <w:rPr>
      <w:rFonts w:ascii="Verdana" w:hAnsi="Verdana" w:cs="Verdana"/>
      <w:sz w:val="20"/>
      <w:szCs w:val="20"/>
      <w:lang w:val="en-US" w:eastAsia="en-US"/>
    </w:rPr>
  </w:style>
  <w:style w:type="paragraph" w:customStyle="1" w:styleId="19">
    <w:name w:val="Обычный отчетный Знак Знак1"/>
    <w:basedOn w:val="a7"/>
    <w:link w:val="1a"/>
    <w:autoRedefine/>
    <w:rsid w:val="007A43F0"/>
    <w:pPr>
      <w:widowControl w:val="0"/>
      <w:tabs>
        <w:tab w:val="left" w:pos="851"/>
        <w:tab w:val="left" w:pos="1134"/>
      </w:tabs>
      <w:snapToGrid/>
      <w:spacing w:after="60"/>
      <w:ind w:firstLine="709"/>
      <w:jc w:val="both"/>
    </w:pPr>
    <w:rPr>
      <w:sz w:val="26"/>
      <w:szCs w:val="26"/>
    </w:rPr>
  </w:style>
  <w:style w:type="character" w:customStyle="1" w:styleId="1a">
    <w:name w:val="Обычный отчетный Знак Знак1 Знак"/>
    <w:link w:val="19"/>
    <w:locked/>
    <w:rsid w:val="007A43F0"/>
    <w:rPr>
      <w:sz w:val="26"/>
      <w:szCs w:val="26"/>
      <w:lang w:val="ru-RU" w:eastAsia="ru-RU" w:bidi="ar-SA"/>
    </w:rPr>
  </w:style>
  <w:style w:type="paragraph" w:customStyle="1" w:styleId="a6">
    <w:name w:val="Список+"/>
    <w:basedOn w:val="a7"/>
    <w:next w:val="aff7"/>
    <w:link w:val="aff8"/>
    <w:autoRedefine/>
    <w:rsid w:val="007A43F0"/>
    <w:pPr>
      <w:numPr>
        <w:numId w:val="2"/>
      </w:numPr>
      <w:tabs>
        <w:tab w:val="clear" w:pos="0"/>
        <w:tab w:val="left" w:pos="993"/>
        <w:tab w:val="num" w:pos="1134"/>
      </w:tabs>
      <w:snapToGrid/>
      <w:spacing w:before="120"/>
      <w:ind w:left="709"/>
      <w:jc w:val="both"/>
    </w:pPr>
    <w:rPr>
      <w:sz w:val="26"/>
      <w:szCs w:val="26"/>
    </w:rPr>
  </w:style>
  <w:style w:type="paragraph" w:styleId="aff7">
    <w:name w:val="Normal Indent"/>
    <w:basedOn w:val="a7"/>
    <w:rsid w:val="007A43F0"/>
    <w:pPr>
      <w:widowControl w:val="0"/>
      <w:autoSpaceDE w:val="0"/>
      <w:autoSpaceDN w:val="0"/>
      <w:adjustRightInd w:val="0"/>
      <w:snapToGrid/>
      <w:spacing w:before="120"/>
      <w:ind w:left="708" w:firstLine="720"/>
      <w:jc w:val="both"/>
    </w:pPr>
    <w:rPr>
      <w:sz w:val="26"/>
      <w:szCs w:val="26"/>
    </w:rPr>
  </w:style>
  <w:style w:type="character" w:customStyle="1" w:styleId="aff8">
    <w:name w:val="Список+ Знак Знак"/>
    <w:link w:val="a6"/>
    <w:locked/>
    <w:rsid w:val="007A43F0"/>
    <w:rPr>
      <w:sz w:val="26"/>
      <w:szCs w:val="26"/>
    </w:rPr>
  </w:style>
  <w:style w:type="paragraph" w:customStyle="1" w:styleId="Normal10-022">
    <w:name w:val="Стиль Normal + 10 пт полужирный По центру Слева:  -02 см Справ...2"/>
    <w:basedOn w:val="a7"/>
    <w:link w:val="Normal10-0220"/>
    <w:rsid w:val="007A43F0"/>
    <w:pPr>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7A43F0"/>
    <w:rPr>
      <w:b/>
      <w:bCs/>
      <w:lang w:val="ru-RU" w:eastAsia="ru-RU" w:bidi="ar-SA"/>
    </w:rPr>
  </w:style>
  <w:style w:type="paragraph" w:customStyle="1" w:styleId="12702">
    <w:name w:val="Стиль Слева:  127 см Первая строка:  0 см2"/>
    <w:basedOn w:val="a7"/>
    <w:rsid w:val="007A43F0"/>
    <w:pPr>
      <w:widowControl w:val="0"/>
      <w:autoSpaceDE w:val="0"/>
      <w:autoSpaceDN w:val="0"/>
      <w:adjustRightInd w:val="0"/>
      <w:snapToGrid/>
      <w:spacing w:before="120"/>
      <w:ind w:left="720"/>
      <w:jc w:val="both"/>
    </w:pPr>
    <w:rPr>
      <w:sz w:val="26"/>
      <w:szCs w:val="26"/>
    </w:rPr>
  </w:style>
  <w:style w:type="paragraph" w:customStyle="1" w:styleId="aff9">
    <w:name w:val="Обычный отчетный Знак"/>
    <w:basedOn w:val="a7"/>
    <w:autoRedefine/>
    <w:rsid w:val="007A43F0"/>
    <w:pPr>
      <w:widowControl w:val="0"/>
      <w:tabs>
        <w:tab w:val="left" w:pos="851"/>
      </w:tabs>
      <w:snapToGrid/>
      <w:spacing w:before="120"/>
      <w:ind w:firstLine="709"/>
      <w:jc w:val="both"/>
    </w:pPr>
    <w:rPr>
      <w:sz w:val="26"/>
      <w:szCs w:val="26"/>
    </w:rPr>
  </w:style>
  <w:style w:type="character" w:customStyle="1" w:styleId="1b">
    <w:name w:val="Знак Знак1"/>
    <w:rsid w:val="007A43F0"/>
    <w:rPr>
      <w:sz w:val="26"/>
      <w:szCs w:val="26"/>
      <w:lang w:val="ru-RU" w:eastAsia="ru-RU"/>
    </w:rPr>
  </w:style>
  <w:style w:type="paragraph" w:customStyle="1" w:styleId="affa">
    <w:name w:val="Для записок"/>
    <w:basedOn w:val="a7"/>
    <w:rsid w:val="007A43F0"/>
    <w:pPr>
      <w:snapToGrid/>
      <w:spacing w:after="100"/>
      <w:ind w:firstLine="720"/>
      <w:jc w:val="both"/>
    </w:pPr>
    <w:rPr>
      <w:sz w:val="24"/>
      <w:szCs w:val="24"/>
    </w:rPr>
  </w:style>
  <w:style w:type="paragraph" w:customStyle="1" w:styleId="a3">
    <w:name w:val="маркированный"/>
    <w:aliases w:val="Symbol (Symbol),Слева:  0 см,Выступ:  0,63 см,Заголовок 4 + Слева:  0"/>
    <w:basedOn w:val="a7"/>
    <w:rsid w:val="007A43F0"/>
    <w:pPr>
      <w:widowControl w:val="0"/>
      <w:numPr>
        <w:numId w:val="3"/>
      </w:numPr>
      <w:spacing w:before="120"/>
      <w:jc w:val="both"/>
    </w:pPr>
    <w:rPr>
      <w:sz w:val="26"/>
      <w:szCs w:val="26"/>
    </w:rPr>
  </w:style>
  <w:style w:type="paragraph" w:customStyle="1" w:styleId="1c">
    <w:name w:val="Знак Знак Знак Знак Знак Знак Знак Знак Знак Знак Знак Знак1 Знак Знак Знак Знак Знак Знак Знак Знак Знак Знак Знак Знак Знак"/>
    <w:basedOn w:val="a7"/>
    <w:rsid w:val="007A43F0"/>
    <w:pPr>
      <w:snapToGrid/>
      <w:spacing w:after="160" w:line="240" w:lineRule="exact"/>
    </w:pPr>
    <w:rPr>
      <w:rFonts w:ascii="Verdana" w:hAnsi="Verdana" w:cs="Verdana"/>
      <w:sz w:val="20"/>
      <w:szCs w:val="20"/>
      <w:lang w:val="en-US" w:eastAsia="en-US"/>
    </w:rPr>
  </w:style>
  <w:style w:type="paragraph" w:styleId="affb">
    <w:name w:val="Body Text Indent"/>
    <w:aliases w:val="Основной текст 1,Основной текст с отступом Знак1,Нумерованный список !!,Надин стиль"/>
    <w:basedOn w:val="a7"/>
    <w:link w:val="affc"/>
    <w:rsid w:val="007A43F0"/>
    <w:pPr>
      <w:spacing w:after="120"/>
      <w:ind w:left="283"/>
    </w:pPr>
  </w:style>
  <w:style w:type="character" w:customStyle="1" w:styleId="affc">
    <w:name w:val="Основной текст с отступом Знак"/>
    <w:aliases w:val="Основной текст 1 Знак,Основной текст с отступом Знак1 Знак,Нумерованный список !! Знак,Надин стиль Знак"/>
    <w:link w:val="affb"/>
    <w:rsid w:val="007A43F0"/>
    <w:rPr>
      <w:sz w:val="22"/>
      <w:szCs w:val="22"/>
      <w:lang w:val="ru-RU" w:eastAsia="ru-RU" w:bidi="ar-SA"/>
    </w:rPr>
  </w:style>
  <w:style w:type="paragraph" w:customStyle="1" w:styleId="1d">
    <w:name w:val="Знак1"/>
    <w:basedOn w:val="a7"/>
    <w:rsid w:val="007A43F0"/>
    <w:pPr>
      <w:snapToGrid/>
      <w:spacing w:after="160" w:line="240" w:lineRule="exact"/>
    </w:pPr>
    <w:rPr>
      <w:rFonts w:ascii="Verdana" w:hAnsi="Verdana" w:cs="Verdana"/>
      <w:sz w:val="20"/>
      <w:szCs w:val="20"/>
      <w:lang w:val="en-US" w:eastAsia="en-US"/>
    </w:rPr>
  </w:style>
  <w:style w:type="paragraph" w:customStyle="1" w:styleId="063">
    <w:name w:val="Список_0.63"/>
    <w:basedOn w:val="a7"/>
    <w:rsid w:val="007A43F0"/>
    <w:pPr>
      <w:numPr>
        <w:numId w:val="4"/>
      </w:numPr>
      <w:tabs>
        <w:tab w:val="left" w:pos="900"/>
      </w:tabs>
      <w:snapToGrid/>
      <w:jc w:val="both"/>
    </w:pPr>
    <w:rPr>
      <w:snapToGrid w:val="0"/>
      <w:sz w:val="24"/>
      <w:szCs w:val="24"/>
    </w:rPr>
  </w:style>
  <w:style w:type="paragraph" w:customStyle="1" w:styleId="Normal10">
    <w:name w:val="Стиль Normal + 10 пт полужирный"/>
    <w:basedOn w:val="17"/>
    <w:rsid w:val="007A43F0"/>
    <w:pPr>
      <w:ind w:left="-113" w:right="-113"/>
      <w:jc w:val="center"/>
    </w:pPr>
    <w:rPr>
      <w:b/>
      <w:bCs/>
      <w:sz w:val="20"/>
      <w:szCs w:val="20"/>
    </w:rPr>
  </w:style>
  <w:style w:type="paragraph" w:styleId="27">
    <w:name w:val="Body Text 2"/>
    <w:basedOn w:val="a7"/>
    <w:link w:val="28"/>
    <w:uiPriority w:val="99"/>
    <w:rsid w:val="007A43F0"/>
    <w:pPr>
      <w:widowControl w:val="0"/>
      <w:autoSpaceDE w:val="0"/>
      <w:autoSpaceDN w:val="0"/>
      <w:adjustRightInd w:val="0"/>
      <w:snapToGrid/>
      <w:spacing w:before="120" w:after="120" w:line="480" w:lineRule="auto"/>
      <w:ind w:firstLine="720"/>
      <w:jc w:val="both"/>
    </w:pPr>
    <w:rPr>
      <w:sz w:val="26"/>
      <w:szCs w:val="20"/>
    </w:rPr>
  </w:style>
  <w:style w:type="paragraph" w:customStyle="1" w:styleId="36">
    <w:name w:val="Знак Знак3 Знак Знак Знак Знак Знак Знак Знак"/>
    <w:basedOn w:val="a7"/>
    <w:rsid w:val="007A43F0"/>
    <w:pPr>
      <w:snapToGrid/>
      <w:spacing w:after="160" w:line="240" w:lineRule="exact"/>
    </w:pPr>
    <w:rPr>
      <w:rFonts w:ascii="Verdana" w:hAnsi="Verdana"/>
      <w:sz w:val="20"/>
      <w:szCs w:val="20"/>
      <w:lang w:val="en-US" w:eastAsia="en-US"/>
    </w:rPr>
  </w:style>
  <w:style w:type="paragraph" w:customStyle="1" w:styleId="37">
    <w:name w:val="Знак3 Знак Знак Знак"/>
    <w:basedOn w:val="a7"/>
    <w:rsid w:val="007A43F0"/>
    <w:pPr>
      <w:snapToGrid/>
      <w:spacing w:after="160" w:line="240" w:lineRule="exact"/>
    </w:pPr>
    <w:rPr>
      <w:rFonts w:ascii="Verdana" w:hAnsi="Verdana"/>
      <w:sz w:val="20"/>
      <w:szCs w:val="20"/>
      <w:lang w:val="en-US" w:eastAsia="en-US"/>
    </w:rPr>
  </w:style>
  <w:style w:type="table" w:customStyle="1" w:styleId="1e">
    <w:name w:val="Сетка таблицы1"/>
    <w:basedOn w:val="a9"/>
    <w:next w:val="aff0"/>
    <w:uiPriority w:val="39"/>
    <w:rsid w:val="007A43F0"/>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9"/>
    <w:next w:val="aff0"/>
    <w:rsid w:val="007A43F0"/>
    <w:pPr>
      <w:widowControl w:val="0"/>
      <w:autoSpaceDE w:val="0"/>
      <w:autoSpaceDN w:val="0"/>
      <w:adjustRightInd w:val="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Текст 14(основной)"/>
    <w:basedOn w:val="a7"/>
    <w:rsid w:val="007A43F0"/>
    <w:pPr>
      <w:snapToGrid/>
      <w:spacing w:line="360" w:lineRule="auto"/>
      <w:ind w:firstLine="708"/>
      <w:jc w:val="both"/>
    </w:pPr>
    <w:rPr>
      <w:sz w:val="28"/>
      <w:szCs w:val="24"/>
    </w:rPr>
  </w:style>
  <w:style w:type="character" w:styleId="affd">
    <w:name w:val="Strong"/>
    <w:uiPriority w:val="22"/>
    <w:qFormat/>
    <w:rsid w:val="007A43F0"/>
    <w:rPr>
      <w:b/>
      <w:bCs/>
    </w:rPr>
  </w:style>
  <w:style w:type="paragraph" w:styleId="affe">
    <w:name w:val="No Spacing"/>
    <w:aliases w:val="ПКР,пкр,Таблицы,Перечисление"/>
    <w:link w:val="afff"/>
    <w:uiPriority w:val="1"/>
    <w:qFormat/>
    <w:rsid w:val="007A43F0"/>
    <w:pPr>
      <w:ind w:firstLine="709"/>
      <w:contextualSpacing/>
      <w:jc w:val="both"/>
    </w:pPr>
    <w:rPr>
      <w:rFonts w:eastAsia="Calibri"/>
      <w:sz w:val="24"/>
      <w:szCs w:val="24"/>
    </w:rPr>
  </w:style>
  <w:style w:type="character" w:customStyle="1" w:styleId="afff">
    <w:name w:val="Без интервала Знак"/>
    <w:aliases w:val="ПКР Знак,пкр Знак,Таблицы Знак,Перечисление Знак"/>
    <w:link w:val="affe"/>
    <w:uiPriority w:val="1"/>
    <w:rsid w:val="007A43F0"/>
    <w:rPr>
      <w:rFonts w:eastAsia="Calibri"/>
      <w:sz w:val="24"/>
      <w:szCs w:val="24"/>
      <w:lang w:val="ru-RU" w:eastAsia="ru-RU" w:bidi="ar-SA"/>
    </w:rPr>
  </w:style>
  <w:style w:type="paragraph" w:styleId="afff0">
    <w:name w:val="List Paragraph"/>
    <w:aliases w:val="Заголовок_3,ТЗ список,Абзац списка литеральный,Bullet List,FooterText,numbered,Bullet 1,Use Case List Paragraph,it_List1,асз.Списка,Абзац основного текста,Абзац списка нумерованный,Маркированный список 1,Paragraphe de liste1,lp1,КСП,Введе"/>
    <w:basedOn w:val="a7"/>
    <w:link w:val="afff1"/>
    <w:uiPriority w:val="34"/>
    <w:qFormat/>
    <w:rsid w:val="007A43F0"/>
    <w:pPr>
      <w:snapToGrid/>
      <w:spacing w:after="200" w:line="276" w:lineRule="auto"/>
      <w:ind w:left="720"/>
      <w:contextualSpacing/>
    </w:pPr>
    <w:rPr>
      <w:lang w:eastAsia="en-US"/>
    </w:rPr>
  </w:style>
  <w:style w:type="character" w:customStyle="1" w:styleId="afff1">
    <w:name w:val="Абзац списка Знак"/>
    <w:aliases w:val="Заголовок_3 Знак,ТЗ список Знак,Абзац списка литеральный Знак,Bullet List Знак,FooterText Знак,numbered Знак,Bullet 1 Знак,Use Case List Paragraph Знак,it_List1 Знак,асз.Списка Знак,Абзац основного текста Знак,Paragraphe de liste1 Знак"/>
    <w:link w:val="afff0"/>
    <w:uiPriority w:val="34"/>
    <w:rsid w:val="007A43F0"/>
    <w:rPr>
      <w:sz w:val="22"/>
      <w:szCs w:val="22"/>
      <w:lang w:val="ru-RU" w:eastAsia="en-US" w:bidi="ar-SA"/>
    </w:rPr>
  </w:style>
  <w:style w:type="character" w:customStyle="1" w:styleId="38">
    <w:name w:val="Номер объекта Знак Знак3"/>
    <w:locked/>
    <w:rsid w:val="007A43F0"/>
    <w:rPr>
      <w:sz w:val="26"/>
      <w:szCs w:val="26"/>
      <w:lang w:val="ru-RU" w:eastAsia="ru-RU" w:bidi="ar-SA"/>
    </w:rPr>
  </w:style>
  <w:style w:type="character" w:customStyle="1" w:styleId="afff2">
    <w:name w:val="Текст Знак"/>
    <w:aliases w:val="Текст Знак Знак Знак1"/>
    <w:link w:val="afff3"/>
    <w:locked/>
    <w:rsid w:val="007A43F0"/>
    <w:rPr>
      <w:b/>
      <w:bCs/>
      <w:sz w:val="26"/>
      <w:szCs w:val="26"/>
      <w:lang w:val="ru-RU" w:eastAsia="ru-RU" w:bidi="ar-SA"/>
    </w:rPr>
  </w:style>
  <w:style w:type="paragraph" w:styleId="afff3">
    <w:name w:val="Plain Text"/>
    <w:aliases w:val="Текст Знак Знак"/>
    <w:basedOn w:val="a7"/>
    <w:link w:val="afff2"/>
    <w:rsid w:val="007A43F0"/>
    <w:pPr>
      <w:snapToGrid/>
      <w:ind w:firstLine="709"/>
      <w:jc w:val="both"/>
    </w:pPr>
    <w:rPr>
      <w:b/>
      <w:bCs/>
      <w:sz w:val="26"/>
      <w:szCs w:val="26"/>
    </w:rPr>
  </w:style>
  <w:style w:type="paragraph" w:customStyle="1" w:styleId="2a">
    <w:name w:val="2"/>
    <w:basedOn w:val="a7"/>
    <w:rsid w:val="007A43F0"/>
    <w:pPr>
      <w:snapToGrid/>
      <w:spacing w:after="160" w:line="240" w:lineRule="exact"/>
    </w:pPr>
    <w:rPr>
      <w:rFonts w:ascii="Verdana" w:hAnsi="Verdana"/>
      <w:sz w:val="20"/>
      <w:szCs w:val="20"/>
      <w:lang w:val="en-US" w:eastAsia="en-US"/>
    </w:rPr>
  </w:style>
  <w:style w:type="character" w:customStyle="1" w:styleId="apple-converted-space">
    <w:name w:val="apple-converted-space"/>
    <w:basedOn w:val="a8"/>
    <w:rsid w:val="007A43F0"/>
  </w:style>
  <w:style w:type="paragraph" w:customStyle="1" w:styleId="2b">
    <w:name w:val="Обычный2"/>
    <w:rsid w:val="007A43F0"/>
    <w:pPr>
      <w:snapToGrid w:val="0"/>
    </w:pPr>
    <w:rPr>
      <w:rFonts w:eastAsia="Calibri"/>
      <w:sz w:val="22"/>
    </w:rPr>
  </w:style>
  <w:style w:type="paragraph" w:customStyle="1" w:styleId="afff4">
    <w:name w:val="Знак Знак"/>
    <w:basedOn w:val="a7"/>
    <w:rsid w:val="007A43F0"/>
    <w:pPr>
      <w:snapToGrid/>
      <w:spacing w:after="160" w:line="240" w:lineRule="exact"/>
    </w:pPr>
    <w:rPr>
      <w:rFonts w:ascii="Verdana" w:hAnsi="Verdana"/>
      <w:sz w:val="20"/>
      <w:szCs w:val="20"/>
      <w:lang w:val="en-US" w:eastAsia="en-US"/>
    </w:rPr>
  </w:style>
  <w:style w:type="paragraph" w:customStyle="1" w:styleId="1f">
    <w:name w:val="Абзац списка1"/>
    <w:aliases w:val="Второй абзац списка"/>
    <w:basedOn w:val="a7"/>
    <w:link w:val="ListParagraphChar"/>
    <w:qFormat/>
    <w:rsid w:val="007A43F0"/>
    <w:pPr>
      <w:snapToGrid/>
      <w:ind w:left="720"/>
      <w:contextualSpacing/>
    </w:pPr>
    <w:rPr>
      <w:sz w:val="20"/>
      <w:szCs w:val="20"/>
    </w:rPr>
  </w:style>
  <w:style w:type="paragraph" w:customStyle="1" w:styleId="ConsNormal">
    <w:name w:val="ConsNormal"/>
    <w:link w:val="ConsNormal0"/>
    <w:rsid w:val="007A43F0"/>
    <w:pPr>
      <w:widowControl w:val="0"/>
      <w:autoSpaceDE w:val="0"/>
      <w:autoSpaceDN w:val="0"/>
      <w:adjustRightInd w:val="0"/>
      <w:ind w:firstLine="720"/>
    </w:pPr>
    <w:rPr>
      <w:rFonts w:ascii="Arial" w:hAnsi="Arial" w:cs="Arial"/>
    </w:rPr>
  </w:style>
  <w:style w:type="character" w:customStyle="1" w:styleId="apple-style-span">
    <w:name w:val="apple-style-span"/>
    <w:rsid w:val="007A43F0"/>
    <w:rPr>
      <w:rFonts w:cs="Times New Roman"/>
    </w:rPr>
  </w:style>
  <w:style w:type="character" w:customStyle="1" w:styleId="contextcurrent">
    <w:name w:val="context_current"/>
    <w:rsid w:val="007A43F0"/>
    <w:rPr>
      <w:rFonts w:cs="Times New Roman"/>
    </w:rPr>
  </w:style>
  <w:style w:type="character" w:customStyle="1" w:styleId="spelle">
    <w:name w:val="spelle"/>
    <w:rsid w:val="007A43F0"/>
    <w:rPr>
      <w:rFonts w:cs="Times New Roman"/>
    </w:rPr>
  </w:style>
  <w:style w:type="paragraph" w:customStyle="1" w:styleId="Standard">
    <w:name w:val="Standard"/>
    <w:rsid w:val="007A43F0"/>
    <w:pPr>
      <w:suppressAutoHyphens/>
      <w:autoSpaceDN w:val="0"/>
      <w:textAlignment w:val="baseline"/>
    </w:pPr>
    <w:rPr>
      <w:kern w:val="3"/>
      <w:sz w:val="24"/>
      <w:szCs w:val="24"/>
      <w:lang w:eastAsia="zh-CN"/>
    </w:rPr>
  </w:style>
  <w:style w:type="paragraph" w:customStyle="1" w:styleId="1f0">
    <w:name w:val="Знак Знак1 Знак Знак Знак Знак"/>
    <w:basedOn w:val="a7"/>
    <w:autoRedefine/>
    <w:rsid w:val="007A43F0"/>
    <w:pPr>
      <w:snapToGrid/>
      <w:spacing w:after="160" w:line="240" w:lineRule="exact"/>
    </w:pPr>
    <w:rPr>
      <w:sz w:val="28"/>
      <w:szCs w:val="20"/>
      <w:lang w:val="en-US" w:eastAsia="en-US"/>
    </w:rPr>
  </w:style>
  <w:style w:type="character" w:customStyle="1" w:styleId="2c">
    <w:name w:val="Номер объекта Знак Знак2"/>
    <w:locked/>
    <w:rsid w:val="007A43F0"/>
    <w:rPr>
      <w:sz w:val="26"/>
      <w:szCs w:val="26"/>
      <w:lang w:val="ru-RU" w:eastAsia="ru-RU"/>
    </w:rPr>
  </w:style>
  <w:style w:type="paragraph" w:customStyle="1" w:styleId="afff5">
    <w:name w:val="Содержимое таблицы"/>
    <w:basedOn w:val="a7"/>
    <w:rsid w:val="007A43F0"/>
    <w:pPr>
      <w:suppressLineNumbers/>
      <w:suppressAutoHyphens/>
      <w:snapToGrid/>
    </w:pPr>
    <w:rPr>
      <w:sz w:val="24"/>
      <w:szCs w:val="24"/>
      <w:lang w:eastAsia="ar-SA"/>
    </w:rPr>
  </w:style>
  <w:style w:type="paragraph" w:customStyle="1" w:styleId="1f1">
    <w:name w:val="Обычный1"/>
    <w:rsid w:val="007A43F0"/>
    <w:pPr>
      <w:snapToGrid w:val="0"/>
    </w:pPr>
    <w:rPr>
      <w:rFonts w:ascii="Calibri" w:hAnsi="Calibri"/>
      <w:sz w:val="22"/>
      <w:szCs w:val="22"/>
    </w:rPr>
  </w:style>
  <w:style w:type="character" w:customStyle="1" w:styleId="BodyTextIndent3Char">
    <w:name w:val="Body Text Indent 3 Char"/>
    <w:locked/>
    <w:rsid w:val="007A43F0"/>
    <w:rPr>
      <w:rFonts w:cs="Times New Roman"/>
      <w:sz w:val="16"/>
      <w:szCs w:val="16"/>
    </w:rPr>
  </w:style>
  <w:style w:type="paragraph" w:styleId="39">
    <w:name w:val="Body Text 3"/>
    <w:basedOn w:val="a7"/>
    <w:link w:val="3a"/>
    <w:rsid w:val="007A43F0"/>
    <w:pPr>
      <w:snapToGrid/>
      <w:spacing w:after="120"/>
    </w:pPr>
    <w:rPr>
      <w:sz w:val="16"/>
      <w:szCs w:val="16"/>
    </w:rPr>
  </w:style>
  <w:style w:type="character" w:customStyle="1" w:styleId="3a">
    <w:name w:val="Основной текст 3 Знак"/>
    <w:link w:val="39"/>
    <w:locked/>
    <w:rsid w:val="007A43F0"/>
    <w:rPr>
      <w:sz w:val="16"/>
      <w:szCs w:val="16"/>
      <w:lang w:val="ru-RU" w:eastAsia="ru-RU" w:bidi="ar-SA"/>
    </w:rPr>
  </w:style>
  <w:style w:type="character" w:customStyle="1" w:styleId="CaptionChar">
    <w:name w:val="Caption Char"/>
    <w:aliases w:val="Номер объекта Char"/>
    <w:locked/>
    <w:rsid w:val="007A43F0"/>
    <w:rPr>
      <w:rFonts w:ascii="Times New Roman" w:hAnsi="Times New Roman" w:cs="Times New Roman"/>
      <w:sz w:val="26"/>
      <w:lang w:val="ru-RU" w:eastAsia="ru-RU" w:bidi="ar-SA"/>
    </w:rPr>
  </w:style>
  <w:style w:type="paragraph" w:customStyle="1" w:styleId="10">
    <w:name w:val="1_СПИСОКМАРК"/>
    <w:basedOn w:val="a7"/>
    <w:rsid w:val="007A43F0"/>
    <w:pPr>
      <w:widowControl w:val="0"/>
      <w:numPr>
        <w:numId w:val="5"/>
      </w:numPr>
      <w:autoSpaceDE w:val="0"/>
      <w:autoSpaceDN w:val="0"/>
      <w:adjustRightInd w:val="0"/>
      <w:snapToGrid/>
      <w:spacing w:before="120"/>
      <w:jc w:val="both"/>
    </w:pPr>
    <w:rPr>
      <w:sz w:val="26"/>
      <w:szCs w:val="20"/>
    </w:rPr>
  </w:style>
  <w:style w:type="paragraph" w:customStyle="1" w:styleId="300">
    <w:name w:val="3_СПИСОКМАРК(0 пт)"/>
    <w:basedOn w:val="10"/>
    <w:rsid w:val="007A43F0"/>
    <w:pPr>
      <w:spacing w:before="0"/>
    </w:pPr>
  </w:style>
  <w:style w:type="paragraph" w:customStyle="1" w:styleId="1256">
    <w:name w:val="ОСНОВНОЙ(1256)"/>
    <w:basedOn w:val="a7"/>
    <w:link w:val="12560"/>
    <w:rsid w:val="007A43F0"/>
    <w:pPr>
      <w:keepLines/>
      <w:autoSpaceDE w:val="0"/>
      <w:autoSpaceDN w:val="0"/>
      <w:adjustRightInd w:val="0"/>
      <w:snapToGrid/>
      <w:spacing w:before="120"/>
      <w:ind w:firstLine="709"/>
      <w:jc w:val="both"/>
    </w:pPr>
    <w:rPr>
      <w:sz w:val="26"/>
      <w:szCs w:val="20"/>
    </w:rPr>
  </w:style>
  <w:style w:type="character" w:customStyle="1" w:styleId="12560">
    <w:name w:val="ОСНОВНОЙ(1256) Знак"/>
    <w:link w:val="1256"/>
    <w:rsid w:val="007A43F0"/>
    <w:rPr>
      <w:sz w:val="26"/>
      <w:lang w:val="ru-RU" w:eastAsia="ru-RU" w:bidi="ar-SA"/>
    </w:rPr>
  </w:style>
  <w:style w:type="character" w:customStyle="1" w:styleId="afff6">
    <w:name w:val="Название объекта Знак"/>
    <w:aliases w:val="адрес Знак,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1 Знак Знак Знак,Название объекта Знак Знак Знак Знак Знак"/>
    <w:rsid w:val="007A43F0"/>
    <w:rPr>
      <w:sz w:val="26"/>
      <w:lang w:val="ru-RU" w:eastAsia="ru-RU" w:bidi="ar-SA"/>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autoRedefine/>
    <w:rsid w:val="007A43F0"/>
    <w:pPr>
      <w:snapToGrid/>
      <w:spacing w:after="160" w:line="240" w:lineRule="exact"/>
    </w:pPr>
    <w:rPr>
      <w:sz w:val="28"/>
      <w:szCs w:val="20"/>
      <w:lang w:val="en-US" w:eastAsia="en-US"/>
    </w:rPr>
  </w:style>
  <w:style w:type="character" w:customStyle="1" w:styleId="HeaderChar">
    <w:name w:val="Header Char"/>
    <w:locked/>
    <w:rsid w:val="007A43F0"/>
    <w:rPr>
      <w:lang w:val="ru-RU" w:eastAsia="ru-RU" w:bidi="ar-SA"/>
    </w:rPr>
  </w:style>
  <w:style w:type="character" w:customStyle="1" w:styleId="CaptionChar1">
    <w:name w:val="Caption Char1"/>
    <w:aliases w:val="Знак4 Char"/>
    <w:locked/>
    <w:rsid w:val="007A43F0"/>
    <w:rPr>
      <w:rFonts w:cs="Times New Roman"/>
      <w:sz w:val="26"/>
      <w:lang w:val="ru-RU" w:eastAsia="ru-RU" w:bidi="ar-SA"/>
    </w:rPr>
  </w:style>
  <w:style w:type="paragraph" w:customStyle="1" w:styleId="Normal11">
    <w:name w:val="Normal1"/>
    <w:uiPriority w:val="99"/>
    <w:rsid w:val="007A43F0"/>
    <w:pPr>
      <w:snapToGrid w:val="0"/>
    </w:pPr>
    <w:rPr>
      <w:sz w:val="22"/>
    </w:rPr>
  </w:style>
  <w:style w:type="character" w:customStyle="1" w:styleId="1f2">
    <w:name w:val="Основной шрифт абзаца1"/>
    <w:rsid w:val="007A43F0"/>
  </w:style>
  <w:style w:type="character" w:customStyle="1" w:styleId="WW8Num3z0">
    <w:name w:val="WW8Num3z0"/>
    <w:rsid w:val="007A43F0"/>
    <w:rPr>
      <w:rFonts w:ascii="Symbol" w:hAnsi="Symbol"/>
    </w:rPr>
  </w:style>
  <w:style w:type="character" w:customStyle="1" w:styleId="WW8Num4z0">
    <w:name w:val="WW8Num4z0"/>
    <w:rsid w:val="007A43F0"/>
    <w:rPr>
      <w:rFonts w:ascii="Symbol" w:hAnsi="Symbol"/>
    </w:rPr>
  </w:style>
  <w:style w:type="character" w:customStyle="1" w:styleId="WW8Num5z0">
    <w:name w:val="WW8Num5z0"/>
    <w:rsid w:val="007A43F0"/>
    <w:rPr>
      <w:rFonts w:ascii="Symbol" w:hAnsi="Symbol"/>
    </w:rPr>
  </w:style>
  <w:style w:type="character" w:customStyle="1" w:styleId="WW8Num6z0">
    <w:name w:val="WW8Num6z0"/>
    <w:rsid w:val="007A43F0"/>
    <w:rPr>
      <w:rFonts w:ascii="Times New Roman" w:hAnsi="Times New Roman"/>
    </w:rPr>
  </w:style>
  <w:style w:type="character" w:customStyle="1" w:styleId="WW8Num7z0">
    <w:name w:val="WW8Num7z0"/>
    <w:rsid w:val="007A43F0"/>
    <w:rPr>
      <w:rFonts w:ascii="Wingdings" w:hAnsi="Wingdings"/>
      <w:color w:val="000000"/>
    </w:rPr>
  </w:style>
  <w:style w:type="character" w:customStyle="1" w:styleId="WW8Num8z0">
    <w:name w:val="WW8Num8z0"/>
    <w:rsid w:val="007A43F0"/>
    <w:rPr>
      <w:rFonts w:ascii="Symbol" w:hAnsi="Symbol"/>
    </w:rPr>
  </w:style>
  <w:style w:type="character" w:customStyle="1" w:styleId="WW8Num9z0">
    <w:name w:val="WW8Num9z0"/>
    <w:rsid w:val="007A43F0"/>
    <w:rPr>
      <w:rFonts w:ascii="Symbol" w:hAnsi="Symbol"/>
    </w:rPr>
  </w:style>
  <w:style w:type="character" w:customStyle="1" w:styleId="WW8Num10z0">
    <w:name w:val="WW8Num10z0"/>
    <w:rsid w:val="007A43F0"/>
    <w:rPr>
      <w:rFonts w:ascii="Symbol" w:hAnsi="Symbol"/>
    </w:rPr>
  </w:style>
  <w:style w:type="character" w:customStyle="1" w:styleId="WW8Num11z0">
    <w:name w:val="WW8Num11z0"/>
    <w:rsid w:val="007A43F0"/>
    <w:rPr>
      <w:rFonts w:ascii="Symbol" w:hAnsi="Symbol"/>
    </w:rPr>
  </w:style>
  <w:style w:type="character" w:customStyle="1" w:styleId="WW8Num12z0">
    <w:name w:val="WW8Num12z0"/>
    <w:rsid w:val="007A43F0"/>
    <w:rPr>
      <w:rFonts w:ascii="Times New Roman" w:hAnsi="Times New Roman"/>
    </w:rPr>
  </w:style>
  <w:style w:type="character" w:customStyle="1" w:styleId="WW8Num13z0">
    <w:name w:val="WW8Num13z0"/>
    <w:rsid w:val="007A43F0"/>
    <w:rPr>
      <w:rFonts w:ascii="Symbol" w:hAnsi="Symbol"/>
    </w:rPr>
  </w:style>
  <w:style w:type="character" w:customStyle="1" w:styleId="WW8Num14z0">
    <w:name w:val="WW8Num14z0"/>
    <w:rsid w:val="007A43F0"/>
    <w:rPr>
      <w:i w:val="0"/>
      <w:color w:val="000000"/>
    </w:rPr>
  </w:style>
  <w:style w:type="character" w:customStyle="1" w:styleId="WW8Num15z0">
    <w:name w:val="WW8Num15z0"/>
    <w:rsid w:val="007A43F0"/>
    <w:rPr>
      <w:rFonts w:ascii="Symbol" w:hAnsi="Symbol"/>
    </w:rPr>
  </w:style>
  <w:style w:type="character" w:customStyle="1" w:styleId="WW8Num16z0">
    <w:name w:val="WW8Num16z0"/>
    <w:rsid w:val="007A43F0"/>
    <w:rPr>
      <w:rFonts w:ascii="Symbol" w:hAnsi="Symbol"/>
    </w:rPr>
  </w:style>
  <w:style w:type="character" w:customStyle="1" w:styleId="WW8Num17z0">
    <w:name w:val="WW8Num17z0"/>
    <w:rsid w:val="007A43F0"/>
    <w:rPr>
      <w:rFonts w:ascii="Symbol" w:hAnsi="Symbol"/>
    </w:rPr>
  </w:style>
  <w:style w:type="character" w:customStyle="1" w:styleId="WW8Num18z0">
    <w:name w:val="WW8Num18z0"/>
    <w:rsid w:val="007A43F0"/>
    <w:rPr>
      <w:color w:val="000000"/>
    </w:rPr>
  </w:style>
  <w:style w:type="character" w:customStyle="1" w:styleId="WW8Num19z0">
    <w:name w:val="WW8Num19z0"/>
    <w:rsid w:val="007A43F0"/>
    <w:rPr>
      <w:rFonts w:ascii="Symbol" w:hAnsi="Symbol"/>
    </w:rPr>
  </w:style>
  <w:style w:type="character" w:customStyle="1" w:styleId="WW8Num20z0">
    <w:name w:val="WW8Num20z0"/>
    <w:rsid w:val="007A43F0"/>
    <w:rPr>
      <w:rFonts w:ascii="Symbol" w:hAnsi="Symbol"/>
    </w:rPr>
  </w:style>
  <w:style w:type="character" w:customStyle="1" w:styleId="WW8Num21z0">
    <w:name w:val="WW8Num21z0"/>
    <w:rsid w:val="007A43F0"/>
    <w:rPr>
      <w:rFonts w:ascii="Symbol" w:hAnsi="Symbol"/>
    </w:rPr>
  </w:style>
  <w:style w:type="character" w:customStyle="1" w:styleId="WW8Num22z0">
    <w:name w:val="WW8Num22z0"/>
    <w:rsid w:val="007A43F0"/>
    <w:rPr>
      <w:rFonts w:ascii="Symbol" w:hAnsi="Symbol"/>
    </w:rPr>
  </w:style>
  <w:style w:type="character" w:customStyle="1" w:styleId="WW8Num25z0">
    <w:name w:val="WW8Num25z0"/>
    <w:rsid w:val="007A43F0"/>
    <w:rPr>
      <w:rFonts w:ascii="Symbol" w:hAnsi="Symbol"/>
    </w:rPr>
  </w:style>
  <w:style w:type="character" w:customStyle="1" w:styleId="WW8Num26z0">
    <w:name w:val="WW8Num26z0"/>
    <w:rsid w:val="007A43F0"/>
    <w:rPr>
      <w:rFonts w:ascii="Symbol" w:hAnsi="Symbol" w:cs="StarSymbol"/>
      <w:sz w:val="18"/>
      <w:szCs w:val="18"/>
    </w:rPr>
  </w:style>
  <w:style w:type="character" w:customStyle="1" w:styleId="WW8Num27z0">
    <w:name w:val="WW8Num27z0"/>
    <w:rsid w:val="007A43F0"/>
    <w:rPr>
      <w:rFonts w:ascii="Wingdings" w:hAnsi="Wingdings"/>
    </w:rPr>
  </w:style>
  <w:style w:type="character" w:customStyle="1" w:styleId="Absatz-Standardschriftart">
    <w:name w:val="Absatz-Standardschriftart"/>
    <w:rsid w:val="007A43F0"/>
  </w:style>
  <w:style w:type="character" w:customStyle="1" w:styleId="WW-Absatz-Standardschriftart">
    <w:name w:val="WW-Absatz-Standardschriftart"/>
    <w:rsid w:val="007A43F0"/>
  </w:style>
  <w:style w:type="character" w:customStyle="1" w:styleId="WW-Absatz-Standardschriftart1">
    <w:name w:val="WW-Absatz-Standardschriftart1"/>
    <w:rsid w:val="007A43F0"/>
  </w:style>
  <w:style w:type="character" w:customStyle="1" w:styleId="WW8Num2z1">
    <w:name w:val="WW8Num2z1"/>
    <w:rsid w:val="007A43F0"/>
    <w:rPr>
      <w:rFonts w:ascii="Symbol" w:hAnsi="Symbol"/>
    </w:rPr>
  </w:style>
  <w:style w:type="character" w:customStyle="1" w:styleId="WW8Num4z1">
    <w:name w:val="WW8Num4z1"/>
    <w:rsid w:val="007A43F0"/>
    <w:rPr>
      <w:rFonts w:ascii="Courier New" w:hAnsi="Courier New" w:cs="Courier New"/>
    </w:rPr>
  </w:style>
  <w:style w:type="character" w:customStyle="1" w:styleId="WW8Num4z2">
    <w:name w:val="WW8Num4z2"/>
    <w:rsid w:val="007A43F0"/>
    <w:rPr>
      <w:rFonts w:ascii="Wingdings" w:hAnsi="Wingdings"/>
    </w:rPr>
  </w:style>
  <w:style w:type="character" w:customStyle="1" w:styleId="WW8Num5z1">
    <w:name w:val="WW8Num5z1"/>
    <w:rsid w:val="007A43F0"/>
    <w:rPr>
      <w:rFonts w:ascii="Courier New" w:hAnsi="Courier New" w:cs="Courier New"/>
    </w:rPr>
  </w:style>
  <w:style w:type="character" w:customStyle="1" w:styleId="WW8Num5z2">
    <w:name w:val="WW8Num5z2"/>
    <w:rsid w:val="007A43F0"/>
    <w:rPr>
      <w:rFonts w:ascii="Wingdings" w:hAnsi="Wingdings"/>
    </w:rPr>
  </w:style>
  <w:style w:type="character" w:customStyle="1" w:styleId="WW8Num7z1">
    <w:name w:val="WW8Num7z1"/>
    <w:rsid w:val="007A43F0"/>
    <w:rPr>
      <w:rFonts w:ascii="Courier New" w:hAnsi="Courier New" w:cs="Courier New"/>
    </w:rPr>
  </w:style>
  <w:style w:type="character" w:customStyle="1" w:styleId="WW8Num7z2">
    <w:name w:val="WW8Num7z2"/>
    <w:rsid w:val="007A43F0"/>
    <w:rPr>
      <w:rFonts w:ascii="Wingdings" w:hAnsi="Wingdings"/>
    </w:rPr>
  </w:style>
  <w:style w:type="character" w:customStyle="1" w:styleId="WW8Num7z3">
    <w:name w:val="WW8Num7z3"/>
    <w:rsid w:val="007A43F0"/>
    <w:rPr>
      <w:rFonts w:ascii="Symbol" w:hAnsi="Symbol"/>
    </w:rPr>
  </w:style>
  <w:style w:type="character" w:customStyle="1" w:styleId="WW8Num9z1">
    <w:name w:val="WW8Num9z1"/>
    <w:rsid w:val="007A43F0"/>
    <w:rPr>
      <w:rFonts w:ascii="Courier New" w:hAnsi="Courier New" w:cs="Courier New"/>
    </w:rPr>
  </w:style>
  <w:style w:type="character" w:customStyle="1" w:styleId="WW8Num9z2">
    <w:name w:val="WW8Num9z2"/>
    <w:rsid w:val="007A43F0"/>
    <w:rPr>
      <w:rFonts w:ascii="Wingdings" w:hAnsi="Wingdings"/>
    </w:rPr>
  </w:style>
  <w:style w:type="character" w:customStyle="1" w:styleId="WW8Num10z1">
    <w:name w:val="WW8Num10z1"/>
    <w:rsid w:val="007A43F0"/>
    <w:rPr>
      <w:rFonts w:ascii="Courier New" w:hAnsi="Courier New" w:cs="Courier New"/>
    </w:rPr>
  </w:style>
  <w:style w:type="character" w:customStyle="1" w:styleId="WW8Num10z2">
    <w:name w:val="WW8Num10z2"/>
    <w:rsid w:val="007A43F0"/>
    <w:rPr>
      <w:rFonts w:ascii="Wingdings" w:hAnsi="Wingdings"/>
    </w:rPr>
  </w:style>
  <w:style w:type="character" w:customStyle="1" w:styleId="WW8Num11z1">
    <w:name w:val="WW8Num11z1"/>
    <w:rsid w:val="007A43F0"/>
    <w:rPr>
      <w:rFonts w:ascii="Courier New" w:hAnsi="Courier New" w:cs="Courier New"/>
    </w:rPr>
  </w:style>
  <w:style w:type="character" w:customStyle="1" w:styleId="WW8Num11z2">
    <w:name w:val="WW8Num11z2"/>
    <w:rsid w:val="007A43F0"/>
    <w:rPr>
      <w:rFonts w:ascii="Wingdings" w:hAnsi="Wingdings"/>
    </w:rPr>
  </w:style>
  <w:style w:type="character" w:customStyle="1" w:styleId="WW8Num15z1">
    <w:name w:val="WW8Num15z1"/>
    <w:rsid w:val="007A43F0"/>
    <w:rPr>
      <w:rFonts w:ascii="Courier New" w:hAnsi="Courier New" w:cs="Courier New"/>
    </w:rPr>
  </w:style>
  <w:style w:type="character" w:customStyle="1" w:styleId="WW8Num15z2">
    <w:name w:val="WW8Num15z2"/>
    <w:rsid w:val="007A43F0"/>
    <w:rPr>
      <w:rFonts w:ascii="Wingdings" w:hAnsi="Wingdings"/>
    </w:rPr>
  </w:style>
  <w:style w:type="character" w:customStyle="1" w:styleId="WW8Num16z1">
    <w:name w:val="WW8Num16z1"/>
    <w:rsid w:val="007A43F0"/>
    <w:rPr>
      <w:rFonts w:ascii="Courier New" w:hAnsi="Courier New" w:cs="Courier New"/>
    </w:rPr>
  </w:style>
  <w:style w:type="character" w:customStyle="1" w:styleId="WW8Num16z2">
    <w:name w:val="WW8Num16z2"/>
    <w:rsid w:val="007A43F0"/>
    <w:rPr>
      <w:rFonts w:ascii="Wingdings" w:hAnsi="Wingdings"/>
    </w:rPr>
  </w:style>
  <w:style w:type="character" w:customStyle="1" w:styleId="WW8Num17z1">
    <w:name w:val="WW8Num17z1"/>
    <w:rsid w:val="007A43F0"/>
    <w:rPr>
      <w:rFonts w:ascii="Courier New" w:hAnsi="Courier New" w:cs="Courier New"/>
    </w:rPr>
  </w:style>
  <w:style w:type="character" w:customStyle="1" w:styleId="WW8Num17z2">
    <w:name w:val="WW8Num17z2"/>
    <w:rsid w:val="007A43F0"/>
    <w:rPr>
      <w:rFonts w:ascii="Wingdings" w:hAnsi="Wingdings"/>
    </w:rPr>
  </w:style>
  <w:style w:type="character" w:customStyle="1" w:styleId="WW8Num20z1">
    <w:name w:val="WW8Num20z1"/>
    <w:rsid w:val="007A43F0"/>
    <w:rPr>
      <w:rFonts w:ascii="Courier New" w:hAnsi="Courier New" w:cs="Courier New"/>
    </w:rPr>
  </w:style>
  <w:style w:type="character" w:customStyle="1" w:styleId="WW8Num20z2">
    <w:name w:val="WW8Num20z2"/>
    <w:rsid w:val="007A43F0"/>
    <w:rPr>
      <w:rFonts w:ascii="Wingdings" w:hAnsi="Wingdings"/>
    </w:rPr>
  </w:style>
  <w:style w:type="character" w:customStyle="1" w:styleId="WW8Num21z1">
    <w:name w:val="WW8Num21z1"/>
    <w:rsid w:val="007A43F0"/>
    <w:rPr>
      <w:rFonts w:ascii="Courier New" w:hAnsi="Courier New" w:cs="Courier New"/>
    </w:rPr>
  </w:style>
  <w:style w:type="character" w:customStyle="1" w:styleId="WW8Num21z2">
    <w:name w:val="WW8Num21z2"/>
    <w:rsid w:val="007A43F0"/>
    <w:rPr>
      <w:rFonts w:ascii="Wingdings" w:hAnsi="Wingdings"/>
    </w:rPr>
  </w:style>
  <w:style w:type="character" w:customStyle="1" w:styleId="WW8Num22z1">
    <w:name w:val="WW8Num22z1"/>
    <w:rsid w:val="007A43F0"/>
    <w:rPr>
      <w:rFonts w:ascii="Courier New" w:hAnsi="Courier New" w:cs="Courier New"/>
    </w:rPr>
  </w:style>
  <w:style w:type="character" w:customStyle="1" w:styleId="WW8Num22z2">
    <w:name w:val="WW8Num22z2"/>
    <w:rsid w:val="007A43F0"/>
    <w:rPr>
      <w:rFonts w:ascii="Wingdings" w:hAnsi="Wingdings"/>
    </w:rPr>
  </w:style>
  <w:style w:type="character" w:customStyle="1" w:styleId="WW8Num23z0">
    <w:name w:val="WW8Num23z0"/>
    <w:rsid w:val="007A43F0"/>
    <w:rPr>
      <w:rFonts w:ascii="Symbol" w:hAnsi="Symbol"/>
    </w:rPr>
  </w:style>
  <w:style w:type="character" w:customStyle="1" w:styleId="WW8Num23z1">
    <w:name w:val="WW8Num23z1"/>
    <w:rsid w:val="007A43F0"/>
    <w:rPr>
      <w:rFonts w:ascii="Courier New" w:hAnsi="Courier New" w:cs="Courier New"/>
    </w:rPr>
  </w:style>
  <w:style w:type="character" w:customStyle="1" w:styleId="WW8Num23z2">
    <w:name w:val="WW8Num23z2"/>
    <w:rsid w:val="007A43F0"/>
    <w:rPr>
      <w:rFonts w:ascii="Wingdings" w:hAnsi="Wingdings"/>
    </w:rPr>
  </w:style>
  <w:style w:type="character" w:customStyle="1" w:styleId="WW8Num24z0">
    <w:name w:val="WW8Num24z0"/>
    <w:rsid w:val="007A43F0"/>
    <w:rPr>
      <w:rFonts w:ascii="Symbol" w:hAnsi="Symbol"/>
    </w:rPr>
  </w:style>
  <w:style w:type="character" w:customStyle="1" w:styleId="WW8Num24z1">
    <w:name w:val="WW8Num24z1"/>
    <w:rsid w:val="007A43F0"/>
    <w:rPr>
      <w:rFonts w:ascii="Courier New" w:hAnsi="Courier New" w:cs="Courier New"/>
    </w:rPr>
  </w:style>
  <w:style w:type="character" w:customStyle="1" w:styleId="WW8Num24z2">
    <w:name w:val="WW8Num24z2"/>
    <w:rsid w:val="007A43F0"/>
    <w:rPr>
      <w:rFonts w:ascii="Wingdings" w:hAnsi="Wingdings"/>
    </w:rPr>
  </w:style>
  <w:style w:type="character" w:customStyle="1" w:styleId="WW8Num25z1">
    <w:name w:val="WW8Num25z1"/>
    <w:rsid w:val="007A43F0"/>
    <w:rPr>
      <w:rFonts w:ascii="Courier New" w:hAnsi="Courier New" w:cs="Courier New"/>
    </w:rPr>
  </w:style>
  <w:style w:type="character" w:customStyle="1" w:styleId="WW8Num25z2">
    <w:name w:val="WW8Num25z2"/>
    <w:rsid w:val="007A43F0"/>
    <w:rPr>
      <w:rFonts w:ascii="Wingdings" w:hAnsi="Wingdings"/>
    </w:rPr>
  </w:style>
  <w:style w:type="character" w:customStyle="1" w:styleId="WW8Num27z1">
    <w:name w:val="WW8Num27z1"/>
    <w:rsid w:val="007A43F0"/>
    <w:rPr>
      <w:rFonts w:ascii="Courier New" w:hAnsi="Courier New" w:cs="Courier New"/>
    </w:rPr>
  </w:style>
  <w:style w:type="character" w:customStyle="1" w:styleId="WW8Num27z3">
    <w:name w:val="WW8Num27z3"/>
    <w:rsid w:val="007A43F0"/>
    <w:rPr>
      <w:rFonts w:ascii="Symbol" w:hAnsi="Symbol"/>
    </w:rPr>
  </w:style>
  <w:style w:type="character" w:customStyle="1" w:styleId="WW8Num28z0">
    <w:name w:val="WW8Num28z0"/>
    <w:rsid w:val="007A43F0"/>
    <w:rPr>
      <w:rFonts w:ascii="Symbol" w:hAnsi="Symbol"/>
    </w:rPr>
  </w:style>
  <w:style w:type="character" w:customStyle="1" w:styleId="WW8Num28z1">
    <w:name w:val="WW8Num28z1"/>
    <w:rsid w:val="007A43F0"/>
    <w:rPr>
      <w:rFonts w:ascii="Courier New" w:hAnsi="Courier New" w:cs="Courier New"/>
    </w:rPr>
  </w:style>
  <w:style w:type="character" w:customStyle="1" w:styleId="WW8Num28z2">
    <w:name w:val="WW8Num28z2"/>
    <w:rsid w:val="007A43F0"/>
    <w:rPr>
      <w:rFonts w:ascii="Wingdings" w:hAnsi="Wingdings"/>
    </w:rPr>
  </w:style>
  <w:style w:type="character" w:customStyle="1" w:styleId="WW8Num29z0">
    <w:name w:val="WW8Num29z0"/>
    <w:rsid w:val="007A43F0"/>
    <w:rPr>
      <w:rFonts w:ascii="Symbol" w:hAnsi="Symbol"/>
    </w:rPr>
  </w:style>
  <w:style w:type="character" w:customStyle="1" w:styleId="WW8Num30z0">
    <w:name w:val="WW8Num30z0"/>
    <w:rsid w:val="007A43F0"/>
    <w:rPr>
      <w:rFonts w:ascii="Wingdings" w:hAnsi="Wingdings"/>
    </w:rPr>
  </w:style>
  <w:style w:type="character" w:customStyle="1" w:styleId="WW8Num30z1">
    <w:name w:val="WW8Num30z1"/>
    <w:rsid w:val="007A43F0"/>
    <w:rPr>
      <w:rFonts w:ascii="Courier New" w:hAnsi="Courier New" w:cs="Courier New"/>
    </w:rPr>
  </w:style>
  <w:style w:type="character" w:customStyle="1" w:styleId="WW8Num30z3">
    <w:name w:val="WW8Num30z3"/>
    <w:rsid w:val="007A43F0"/>
    <w:rPr>
      <w:rFonts w:ascii="Symbol" w:hAnsi="Symbol"/>
    </w:rPr>
  </w:style>
  <w:style w:type="character" w:customStyle="1" w:styleId="WW8Num31z0">
    <w:name w:val="WW8Num31z0"/>
    <w:rsid w:val="007A43F0"/>
    <w:rPr>
      <w:rFonts w:ascii="Symbol" w:hAnsi="Symbol"/>
    </w:rPr>
  </w:style>
  <w:style w:type="character" w:customStyle="1" w:styleId="WW8Num31z1">
    <w:name w:val="WW8Num31z1"/>
    <w:rsid w:val="007A43F0"/>
    <w:rPr>
      <w:rFonts w:ascii="Courier New" w:hAnsi="Courier New" w:cs="Courier New"/>
    </w:rPr>
  </w:style>
  <w:style w:type="character" w:customStyle="1" w:styleId="WW8Num31z2">
    <w:name w:val="WW8Num31z2"/>
    <w:rsid w:val="007A43F0"/>
    <w:rPr>
      <w:rFonts w:ascii="Wingdings" w:hAnsi="Wingdings"/>
    </w:rPr>
  </w:style>
  <w:style w:type="character" w:customStyle="1" w:styleId="WW8Num32z0">
    <w:name w:val="WW8Num32z0"/>
    <w:rsid w:val="007A43F0"/>
    <w:rPr>
      <w:rFonts w:ascii="Symbol" w:hAnsi="Symbol"/>
    </w:rPr>
  </w:style>
  <w:style w:type="character" w:customStyle="1" w:styleId="WW8Num32z1">
    <w:name w:val="WW8Num32z1"/>
    <w:rsid w:val="007A43F0"/>
    <w:rPr>
      <w:rFonts w:ascii="Courier New" w:hAnsi="Courier New" w:cs="Courier New"/>
    </w:rPr>
  </w:style>
  <w:style w:type="character" w:customStyle="1" w:styleId="WW8Num32z2">
    <w:name w:val="WW8Num32z2"/>
    <w:rsid w:val="007A43F0"/>
    <w:rPr>
      <w:rFonts w:ascii="Wingdings" w:hAnsi="Wingdings"/>
    </w:rPr>
  </w:style>
  <w:style w:type="character" w:customStyle="1" w:styleId="WW8Num33z0">
    <w:name w:val="WW8Num33z0"/>
    <w:rsid w:val="007A43F0"/>
    <w:rPr>
      <w:rFonts w:ascii="Symbol" w:hAnsi="Symbol"/>
    </w:rPr>
  </w:style>
  <w:style w:type="character" w:customStyle="1" w:styleId="WW8Num33z1">
    <w:name w:val="WW8Num33z1"/>
    <w:rsid w:val="007A43F0"/>
    <w:rPr>
      <w:rFonts w:ascii="Courier New" w:hAnsi="Courier New" w:cs="Courier New"/>
    </w:rPr>
  </w:style>
  <w:style w:type="character" w:customStyle="1" w:styleId="WW8Num33z2">
    <w:name w:val="WW8Num33z2"/>
    <w:rsid w:val="007A43F0"/>
    <w:rPr>
      <w:rFonts w:ascii="Wingdings" w:hAnsi="Wingdings"/>
    </w:rPr>
  </w:style>
  <w:style w:type="character" w:customStyle="1" w:styleId="WW8Num34z0">
    <w:name w:val="WW8Num34z0"/>
    <w:rsid w:val="007A43F0"/>
    <w:rPr>
      <w:rFonts w:ascii="Wingdings" w:hAnsi="Wingdings"/>
    </w:rPr>
  </w:style>
  <w:style w:type="character" w:customStyle="1" w:styleId="WW8Num34z1">
    <w:name w:val="WW8Num34z1"/>
    <w:rsid w:val="007A43F0"/>
    <w:rPr>
      <w:rFonts w:ascii="Courier New" w:hAnsi="Courier New" w:cs="Courier New"/>
    </w:rPr>
  </w:style>
  <w:style w:type="character" w:customStyle="1" w:styleId="WW8Num34z3">
    <w:name w:val="WW8Num34z3"/>
    <w:rsid w:val="007A43F0"/>
    <w:rPr>
      <w:rFonts w:ascii="Symbol" w:hAnsi="Symbol"/>
    </w:rPr>
  </w:style>
  <w:style w:type="character" w:customStyle="1" w:styleId="WW8Num35z0">
    <w:name w:val="WW8Num35z0"/>
    <w:rsid w:val="007A43F0"/>
    <w:rPr>
      <w:rFonts w:ascii="Symbol" w:hAnsi="Symbol"/>
    </w:rPr>
  </w:style>
  <w:style w:type="character" w:customStyle="1" w:styleId="WW8Num36z0">
    <w:name w:val="WW8Num36z0"/>
    <w:rsid w:val="007A43F0"/>
    <w:rPr>
      <w:rFonts w:ascii="Wingdings" w:hAnsi="Wingdings"/>
    </w:rPr>
  </w:style>
  <w:style w:type="character" w:customStyle="1" w:styleId="WW8Num36z1">
    <w:name w:val="WW8Num36z1"/>
    <w:rsid w:val="007A43F0"/>
    <w:rPr>
      <w:rFonts w:ascii="Courier New" w:hAnsi="Courier New" w:cs="Courier New"/>
    </w:rPr>
  </w:style>
  <w:style w:type="character" w:customStyle="1" w:styleId="WW8Num36z3">
    <w:name w:val="WW8Num36z3"/>
    <w:rsid w:val="007A43F0"/>
    <w:rPr>
      <w:rFonts w:ascii="Symbol" w:hAnsi="Symbol"/>
    </w:rPr>
  </w:style>
  <w:style w:type="character" w:customStyle="1" w:styleId="WW8Num38z0">
    <w:name w:val="WW8Num38z0"/>
    <w:rsid w:val="007A43F0"/>
    <w:rPr>
      <w:rFonts w:ascii="Symbol" w:hAnsi="Symbol"/>
    </w:rPr>
  </w:style>
  <w:style w:type="character" w:customStyle="1" w:styleId="WW8Num38z1">
    <w:name w:val="WW8Num38z1"/>
    <w:rsid w:val="007A43F0"/>
    <w:rPr>
      <w:rFonts w:ascii="Courier New" w:hAnsi="Courier New" w:cs="Courier New"/>
    </w:rPr>
  </w:style>
  <w:style w:type="character" w:customStyle="1" w:styleId="WW8Num38z2">
    <w:name w:val="WW8Num38z2"/>
    <w:rsid w:val="007A43F0"/>
    <w:rPr>
      <w:rFonts w:ascii="Wingdings" w:hAnsi="Wingdings"/>
    </w:rPr>
  </w:style>
  <w:style w:type="character" w:customStyle="1" w:styleId="WW8Num39z0">
    <w:name w:val="WW8Num39z0"/>
    <w:rsid w:val="007A43F0"/>
    <w:rPr>
      <w:rFonts w:ascii="Symbol" w:hAnsi="Symbol"/>
      <w:sz w:val="20"/>
    </w:rPr>
  </w:style>
  <w:style w:type="character" w:customStyle="1" w:styleId="WW8Num39z1">
    <w:name w:val="WW8Num39z1"/>
    <w:rsid w:val="007A43F0"/>
    <w:rPr>
      <w:rFonts w:ascii="Courier New" w:hAnsi="Courier New"/>
      <w:sz w:val="20"/>
    </w:rPr>
  </w:style>
  <w:style w:type="character" w:customStyle="1" w:styleId="WW8Num39z2">
    <w:name w:val="WW8Num39z2"/>
    <w:rsid w:val="007A43F0"/>
    <w:rPr>
      <w:rFonts w:ascii="Wingdings" w:hAnsi="Wingdings"/>
      <w:sz w:val="20"/>
    </w:rPr>
  </w:style>
  <w:style w:type="character" w:customStyle="1" w:styleId="WW8Num40z0">
    <w:name w:val="WW8Num40z0"/>
    <w:rsid w:val="007A43F0"/>
    <w:rPr>
      <w:rFonts w:ascii="Wingdings" w:hAnsi="Wingdings"/>
      <w:color w:val="000000"/>
    </w:rPr>
  </w:style>
  <w:style w:type="character" w:customStyle="1" w:styleId="WW8Num40z1">
    <w:name w:val="WW8Num40z1"/>
    <w:rsid w:val="007A43F0"/>
    <w:rPr>
      <w:rFonts w:ascii="Courier New" w:hAnsi="Courier New" w:cs="Courier New"/>
    </w:rPr>
  </w:style>
  <w:style w:type="character" w:customStyle="1" w:styleId="WW8Num40z2">
    <w:name w:val="WW8Num40z2"/>
    <w:rsid w:val="007A43F0"/>
    <w:rPr>
      <w:rFonts w:ascii="Wingdings" w:hAnsi="Wingdings"/>
    </w:rPr>
  </w:style>
  <w:style w:type="character" w:customStyle="1" w:styleId="WW8Num40z3">
    <w:name w:val="WW8Num40z3"/>
    <w:rsid w:val="007A43F0"/>
    <w:rPr>
      <w:rFonts w:ascii="Symbol" w:hAnsi="Symbol"/>
    </w:rPr>
  </w:style>
  <w:style w:type="character" w:customStyle="1" w:styleId="WW8Num43z0">
    <w:name w:val="WW8Num43z0"/>
    <w:rsid w:val="007A43F0"/>
    <w:rPr>
      <w:rFonts w:ascii="Symbol" w:hAnsi="Symbol"/>
    </w:rPr>
  </w:style>
  <w:style w:type="character" w:customStyle="1" w:styleId="WW8Num43z1">
    <w:name w:val="WW8Num43z1"/>
    <w:rsid w:val="007A43F0"/>
    <w:rPr>
      <w:rFonts w:ascii="Courier New" w:hAnsi="Courier New" w:cs="Courier New"/>
    </w:rPr>
  </w:style>
  <w:style w:type="character" w:customStyle="1" w:styleId="WW8Num43z2">
    <w:name w:val="WW8Num43z2"/>
    <w:rsid w:val="007A43F0"/>
    <w:rPr>
      <w:rFonts w:ascii="Wingdings" w:hAnsi="Wingdings"/>
    </w:rPr>
  </w:style>
  <w:style w:type="character" w:customStyle="1" w:styleId="WW8Num45z0">
    <w:name w:val="WW8Num45z0"/>
    <w:rsid w:val="007A43F0"/>
    <w:rPr>
      <w:rFonts w:ascii="Times New Roman" w:hAnsi="Times New Roman" w:cs="Times New Roman"/>
    </w:rPr>
  </w:style>
  <w:style w:type="character" w:customStyle="1" w:styleId="WW8Num46z0">
    <w:name w:val="WW8Num46z0"/>
    <w:rsid w:val="007A43F0"/>
    <w:rPr>
      <w:i w:val="0"/>
      <w:color w:val="000000"/>
    </w:rPr>
  </w:style>
  <w:style w:type="character" w:customStyle="1" w:styleId="WW8NumSt9z0">
    <w:name w:val="WW8NumSt9z0"/>
    <w:rsid w:val="007A43F0"/>
    <w:rPr>
      <w:rFonts w:ascii="Times New Roman" w:hAnsi="Times New Roman" w:cs="Times New Roman"/>
    </w:rPr>
  </w:style>
  <w:style w:type="character" w:customStyle="1" w:styleId="WW8NumSt11z0">
    <w:name w:val="WW8NumSt11z0"/>
    <w:rsid w:val="007A43F0"/>
    <w:rPr>
      <w:rFonts w:ascii="Times New Roman" w:hAnsi="Times New Roman" w:cs="Times New Roman"/>
    </w:rPr>
  </w:style>
  <w:style w:type="character" w:customStyle="1" w:styleId="WW8NumSt14z0">
    <w:name w:val="WW8NumSt14z0"/>
    <w:rsid w:val="007A43F0"/>
    <w:rPr>
      <w:rFonts w:ascii="Times New Roman" w:hAnsi="Times New Roman" w:cs="Times New Roman"/>
    </w:rPr>
  </w:style>
  <w:style w:type="character" w:customStyle="1" w:styleId="1f3">
    <w:name w:val="Знак примечания1"/>
    <w:rsid w:val="007A43F0"/>
    <w:rPr>
      <w:sz w:val="16"/>
      <w:szCs w:val="16"/>
    </w:rPr>
  </w:style>
  <w:style w:type="character" w:customStyle="1" w:styleId="afff8">
    <w:name w:val="Маркеры списка"/>
    <w:rsid w:val="007A43F0"/>
    <w:rPr>
      <w:rFonts w:ascii="StarSymbol" w:eastAsia="StarSymbol" w:hAnsi="StarSymbol" w:cs="StarSymbol"/>
      <w:sz w:val="18"/>
      <w:szCs w:val="18"/>
    </w:rPr>
  </w:style>
  <w:style w:type="character" w:customStyle="1" w:styleId="afff9">
    <w:name w:val="Символ нумерации"/>
    <w:rsid w:val="007A43F0"/>
  </w:style>
  <w:style w:type="paragraph" w:customStyle="1" w:styleId="1f4">
    <w:name w:val="Заголовок1"/>
    <w:basedOn w:val="a7"/>
    <w:next w:val="aff3"/>
    <w:rsid w:val="007A43F0"/>
    <w:pPr>
      <w:keepNext/>
      <w:widowControl w:val="0"/>
      <w:suppressAutoHyphens/>
      <w:autoSpaceDE w:val="0"/>
      <w:snapToGrid/>
      <w:spacing w:before="240" w:after="120"/>
      <w:ind w:firstLine="709"/>
      <w:jc w:val="both"/>
    </w:pPr>
    <w:rPr>
      <w:rFonts w:ascii="Arial" w:eastAsia="MS Mincho" w:hAnsi="Arial" w:cs="Tahoma"/>
      <w:color w:val="000000"/>
      <w:sz w:val="28"/>
      <w:szCs w:val="28"/>
      <w:lang w:eastAsia="ar-SA"/>
    </w:rPr>
  </w:style>
  <w:style w:type="paragraph" w:styleId="afffa">
    <w:name w:val="Subtitle"/>
    <w:basedOn w:val="a7"/>
    <w:next w:val="aff3"/>
    <w:link w:val="afffb"/>
    <w:qFormat/>
    <w:rsid w:val="007A43F0"/>
    <w:pPr>
      <w:suppressAutoHyphens/>
      <w:snapToGrid/>
      <w:spacing w:before="40" w:after="40"/>
      <w:ind w:firstLine="709"/>
      <w:jc w:val="center"/>
    </w:pPr>
    <w:rPr>
      <w:b/>
      <w:color w:val="000000"/>
      <w:sz w:val="24"/>
      <w:szCs w:val="20"/>
      <w:lang w:eastAsia="ar-SA"/>
    </w:rPr>
  </w:style>
  <w:style w:type="character" w:customStyle="1" w:styleId="afffb">
    <w:name w:val="Подзаголовок Знак"/>
    <w:link w:val="afffa"/>
    <w:rsid w:val="007A43F0"/>
    <w:rPr>
      <w:b/>
      <w:color w:val="000000"/>
      <w:sz w:val="24"/>
      <w:lang w:eastAsia="ar-SA" w:bidi="ar-SA"/>
    </w:rPr>
  </w:style>
  <w:style w:type="paragraph" w:styleId="afffc">
    <w:name w:val="List"/>
    <w:basedOn w:val="aff3"/>
    <w:uiPriority w:val="99"/>
    <w:rsid w:val="007A43F0"/>
    <w:pPr>
      <w:suppressAutoHyphens/>
      <w:autoSpaceDN/>
      <w:adjustRightInd/>
      <w:spacing w:before="0"/>
      <w:ind w:firstLine="709"/>
    </w:pPr>
    <w:rPr>
      <w:rFonts w:ascii="Arial" w:hAnsi="Arial" w:cs="Tahoma"/>
      <w:color w:val="000000"/>
      <w:lang w:eastAsia="ar-SA"/>
    </w:rPr>
  </w:style>
  <w:style w:type="paragraph" w:customStyle="1" w:styleId="1f5">
    <w:name w:val="Название1"/>
    <w:basedOn w:val="a7"/>
    <w:qFormat/>
    <w:rsid w:val="007A43F0"/>
    <w:pPr>
      <w:widowControl w:val="0"/>
      <w:suppressLineNumbers/>
      <w:suppressAutoHyphens/>
      <w:autoSpaceDE w:val="0"/>
      <w:snapToGrid/>
      <w:spacing w:before="120" w:after="120"/>
      <w:ind w:firstLine="709"/>
      <w:jc w:val="both"/>
    </w:pPr>
    <w:rPr>
      <w:rFonts w:ascii="Arial" w:hAnsi="Arial" w:cs="Tahoma"/>
      <w:i/>
      <w:iCs/>
      <w:color w:val="000000"/>
      <w:sz w:val="20"/>
      <w:szCs w:val="24"/>
      <w:lang w:eastAsia="ar-SA"/>
    </w:rPr>
  </w:style>
  <w:style w:type="paragraph" w:customStyle="1" w:styleId="1f6">
    <w:name w:val="Указатель1"/>
    <w:basedOn w:val="a7"/>
    <w:rsid w:val="007A43F0"/>
    <w:pPr>
      <w:widowControl w:val="0"/>
      <w:suppressLineNumbers/>
      <w:suppressAutoHyphens/>
      <w:autoSpaceDE w:val="0"/>
      <w:snapToGrid/>
      <w:ind w:firstLine="709"/>
      <w:jc w:val="both"/>
    </w:pPr>
    <w:rPr>
      <w:rFonts w:ascii="Arial" w:hAnsi="Arial" w:cs="Tahoma"/>
      <w:color w:val="000000"/>
      <w:sz w:val="26"/>
      <w:szCs w:val="26"/>
      <w:lang w:eastAsia="ar-SA"/>
    </w:rPr>
  </w:style>
  <w:style w:type="paragraph" w:customStyle="1" w:styleId="ConsNonformat">
    <w:name w:val="ConsNonformat"/>
    <w:rsid w:val="007A43F0"/>
    <w:pPr>
      <w:suppressAutoHyphens/>
      <w:autoSpaceDE w:val="0"/>
      <w:ind w:right="19772" w:firstLine="709"/>
      <w:jc w:val="both"/>
    </w:pPr>
    <w:rPr>
      <w:rFonts w:ascii="Courier New" w:eastAsia="Arial" w:hAnsi="Courier New" w:cs="Courier New"/>
      <w:lang w:eastAsia="ar-SA"/>
    </w:rPr>
  </w:style>
  <w:style w:type="character" w:customStyle="1" w:styleId="72">
    <w:name w:val="Знак Знак7"/>
    <w:rsid w:val="007A43F0"/>
    <w:rPr>
      <w:color w:val="000000"/>
      <w:sz w:val="28"/>
      <w:lang w:eastAsia="ar-SA" w:bidi="ar-SA"/>
    </w:rPr>
  </w:style>
  <w:style w:type="paragraph" w:customStyle="1" w:styleId="maintext">
    <w:name w:val="maintext"/>
    <w:basedOn w:val="a7"/>
    <w:rsid w:val="007A43F0"/>
    <w:pPr>
      <w:suppressAutoHyphens/>
      <w:snapToGrid/>
      <w:ind w:left="480" w:right="480"/>
      <w:jc w:val="both"/>
    </w:pPr>
    <w:rPr>
      <w:rFonts w:ascii="Arial" w:hAnsi="Arial" w:cs="Arial"/>
      <w:color w:val="202020"/>
      <w:sz w:val="20"/>
      <w:szCs w:val="20"/>
      <w:lang w:eastAsia="ar-SA"/>
    </w:rPr>
  </w:style>
  <w:style w:type="paragraph" w:customStyle="1" w:styleId="xl25">
    <w:name w:val="xl25"/>
    <w:basedOn w:val="a7"/>
    <w:rsid w:val="007A43F0"/>
    <w:pPr>
      <w:suppressAutoHyphens/>
      <w:snapToGrid/>
      <w:spacing w:before="280" w:after="280"/>
      <w:ind w:firstLine="709"/>
      <w:jc w:val="both"/>
    </w:pPr>
    <w:rPr>
      <w:rFonts w:ascii="Arial" w:hAnsi="Arial" w:cs="Arial"/>
      <w:color w:val="000000"/>
      <w:sz w:val="24"/>
      <w:szCs w:val="24"/>
      <w:lang w:eastAsia="ar-SA"/>
    </w:rPr>
  </w:style>
  <w:style w:type="paragraph" w:customStyle="1" w:styleId="xl26">
    <w:name w:val="xl26"/>
    <w:basedOn w:val="a7"/>
    <w:rsid w:val="007A43F0"/>
    <w:pPr>
      <w:suppressAutoHyphens/>
      <w:snapToGrid/>
      <w:spacing w:before="280" w:after="280"/>
      <w:ind w:firstLine="709"/>
      <w:jc w:val="both"/>
    </w:pPr>
    <w:rPr>
      <w:rFonts w:ascii="Arial" w:hAnsi="Arial" w:cs="Arial"/>
      <w:b/>
      <w:bCs/>
      <w:color w:val="000000"/>
      <w:sz w:val="24"/>
      <w:szCs w:val="24"/>
      <w:lang w:eastAsia="ar-SA"/>
    </w:rPr>
  </w:style>
  <w:style w:type="paragraph" w:customStyle="1" w:styleId="xl27">
    <w:name w:val="xl27"/>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28">
    <w:name w:val="xl28"/>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b/>
      <w:bCs/>
      <w:color w:val="000000"/>
      <w:sz w:val="24"/>
      <w:szCs w:val="24"/>
      <w:lang w:eastAsia="ar-SA"/>
    </w:rPr>
  </w:style>
  <w:style w:type="paragraph" w:customStyle="1" w:styleId="xl29">
    <w:name w:val="xl29"/>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30">
    <w:name w:val="xl30"/>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31">
    <w:name w:val="xl31"/>
    <w:basedOn w:val="a7"/>
    <w:rsid w:val="007A43F0"/>
    <w:pPr>
      <w:pBdr>
        <w:top w:val="single" w:sz="4" w:space="0" w:color="000000"/>
        <w:left w:val="single" w:sz="4" w:space="0" w:color="000000"/>
        <w:bottom w:val="single" w:sz="4" w:space="0" w:color="000000"/>
        <w:right w:val="single" w:sz="4" w:space="0" w:color="000000"/>
      </w:pBdr>
      <w:shd w:val="clear" w:color="auto" w:fill="FFCC00"/>
      <w:suppressAutoHyphens/>
      <w:snapToGrid/>
      <w:spacing w:before="280" w:after="280"/>
      <w:ind w:firstLine="709"/>
      <w:jc w:val="both"/>
      <w:textAlignment w:val="center"/>
    </w:pPr>
    <w:rPr>
      <w:rFonts w:ascii="Arial Narrow" w:hAnsi="Arial Narrow"/>
      <w:b/>
      <w:bCs/>
      <w:color w:val="000000"/>
      <w:sz w:val="24"/>
      <w:szCs w:val="24"/>
      <w:lang w:eastAsia="ar-SA"/>
    </w:rPr>
  </w:style>
  <w:style w:type="paragraph" w:customStyle="1" w:styleId="xl32">
    <w:name w:val="xl32"/>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b/>
      <w:bCs/>
      <w:color w:val="000000"/>
      <w:sz w:val="24"/>
      <w:szCs w:val="24"/>
      <w:lang w:eastAsia="ar-SA"/>
    </w:rPr>
  </w:style>
  <w:style w:type="paragraph" w:customStyle="1" w:styleId="xl33">
    <w:name w:val="xl33"/>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34">
    <w:name w:val="xl34"/>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35">
    <w:name w:val="xl35"/>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textAlignment w:val="center"/>
    </w:pPr>
    <w:rPr>
      <w:rFonts w:ascii="Arial Narrow" w:hAnsi="Arial Narrow"/>
      <w:color w:val="000000"/>
      <w:sz w:val="24"/>
      <w:szCs w:val="24"/>
      <w:lang w:eastAsia="ar-SA"/>
    </w:rPr>
  </w:style>
  <w:style w:type="paragraph" w:customStyle="1" w:styleId="xl36">
    <w:name w:val="xl36"/>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pPr>
    <w:rPr>
      <w:rFonts w:ascii="Arial Narrow" w:hAnsi="Arial Narrow"/>
      <w:b/>
      <w:bCs/>
      <w:color w:val="000000"/>
      <w:sz w:val="24"/>
      <w:szCs w:val="24"/>
      <w:lang w:eastAsia="ar-SA"/>
    </w:rPr>
  </w:style>
  <w:style w:type="paragraph" w:customStyle="1" w:styleId="xl37">
    <w:name w:val="xl37"/>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pPr>
    <w:rPr>
      <w:rFonts w:ascii="Arial Narrow" w:hAnsi="Arial Narrow"/>
      <w:color w:val="000000"/>
      <w:sz w:val="24"/>
      <w:szCs w:val="24"/>
      <w:lang w:eastAsia="ar-SA"/>
    </w:rPr>
  </w:style>
  <w:style w:type="paragraph" w:customStyle="1" w:styleId="xl38">
    <w:name w:val="xl38"/>
    <w:basedOn w:val="a7"/>
    <w:rsid w:val="007A43F0"/>
    <w:pPr>
      <w:pBdr>
        <w:top w:val="single" w:sz="4" w:space="0" w:color="000000"/>
        <w:left w:val="single" w:sz="4" w:space="0" w:color="000000"/>
        <w:bottom w:val="single" w:sz="4" w:space="0" w:color="000000"/>
        <w:right w:val="single" w:sz="4" w:space="0" w:color="000000"/>
      </w:pBdr>
      <w:shd w:val="clear" w:color="auto" w:fill="CCFFFF"/>
      <w:suppressAutoHyphens/>
      <w:snapToGrid/>
      <w:spacing w:before="280" w:after="280"/>
      <w:ind w:firstLine="709"/>
      <w:jc w:val="both"/>
      <w:textAlignment w:val="center"/>
    </w:pPr>
    <w:rPr>
      <w:rFonts w:ascii="Arial Narrow" w:hAnsi="Arial Narrow"/>
      <w:b/>
      <w:bCs/>
      <w:color w:val="000000"/>
      <w:sz w:val="24"/>
      <w:szCs w:val="24"/>
      <w:lang w:eastAsia="ar-SA"/>
    </w:rPr>
  </w:style>
  <w:style w:type="paragraph" w:customStyle="1" w:styleId="xl39">
    <w:name w:val="xl39"/>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b/>
      <w:bCs/>
      <w:color w:val="000000"/>
      <w:sz w:val="24"/>
      <w:szCs w:val="24"/>
      <w:lang w:eastAsia="ar-SA"/>
    </w:rPr>
  </w:style>
  <w:style w:type="paragraph" w:customStyle="1" w:styleId="xl40">
    <w:name w:val="xl40"/>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41">
    <w:name w:val="xl41"/>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b/>
      <w:bCs/>
      <w:color w:val="000000"/>
      <w:sz w:val="24"/>
      <w:szCs w:val="24"/>
      <w:lang w:eastAsia="ar-SA"/>
    </w:rPr>
  </w:style>
  <w:style w:type="paragraph" w:customStyle="1" w:styleId="xl42">
    <w:name w:val="xl42"/>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43">
    <w:name w:val="xl43"/>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44">
    <w:name w:val="xl44"/>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45">
    <w:name w:val="xl45"/>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textAlignment w:val="center"/>
    </w:pPr>
    <w:rPr>
      <w:rFonts w:ascii="Arial Narrow" w:hAnsi="Arial Narrow"/>
      <w:color w:val="000000"/>
      <w:sz w:val="24"/>
      <w:szCs w:val="24"/>
      <w:lang w:eastAsia="ar-SA"/>
    </w:rPr>
  </w:style>
  <w:style w:type="paragraph" w:customStyle="1" w:styleId="xl46">
    <w:name w:val="xl46"/>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b/>
      <w:bCs/>
      <w:color w:val="000000"/>
      <w:sz w:val="24"/>
      <w:szCs w:val="24"/>
      <w:lang w:eastAsia="ar-SA"/>
    </w:rPr>
  </w:style>
  <w:style w:type="paragraph" w:customStyle="1" w:styleId="xl47">
    <w:name w:val="xl47"/>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48">
    <w:name w:val="xl48"/>
    <w:basedOn w:val="a7"/>
    <w:rsid w:val="007A43F0"/>
    <w:pPr>
      <w:pBdr>
        <w:top w:val="single" w:sz="4" w:space="0" w:color="000000"/>
        <w:left w:val="single" w:sz="4" w:space="0" w:color="000000"/>
        <w:bottom w:val="single" w:sz="4" w:space="0" w:color="000000"/>
        <w:right w:val="single" w:sz="4" w:space="0" w:color="000000"/>
      </w:pBdr>
      <w:shd w:val="clear" w:color="auto" w:fill="CCFFFF"/>
      <w:suppressAutoHyphens/>
      <w:snapToGrid/>
      <w:spacing w:before="280" w:after="280"/>
      <w:ind w:firstLine="709"/>
      <w:jc w:val="both"/>
    </w:pPr>
    <w:rPr>
      <w:rFonts w:ascii="Arial Narrow" w:hAnsi="Arial Narrow"/>
      <w:b/>
      <w:bCs/>
      <w:color w:val="000000"/>
      <w:sz w:val="24"/>
      <w:szCs w:val="24"/>
      <w:lang w:eastAsia="ar-SA"/>
    </w:rPr>
  </w:style>
  <w:style w:type="paragraph" w:customStyle="1" w:styleId="xl49">
    <w:name w:val="xl49"/>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b/>
      <w:bCs/>
      <w:color w:val="000000"/>
      <w:sz w:val="24"/>
      <w:szCs w:val="24"/>
      <w:lang w:eastAsia="ar-SA"/>
    </w:rPr>
  </w:style>
  <w:style w:type="paragraph" w:customStyle="1" w:styleId="xl50">
    <w:name w:val="xl50"/>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51">
    <w:name w:val="xl51"/>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color w:val="000000"/>
      <w:sz w:val="24"/>
      <w:szCs w:val="24"/>
      <w:lang w:eastAsia="ar-SA"/>
    </w:rPr>
  </w:style>
  <w:style w:type="paragraph" w:customStyle="1" w:styleId="xl52">
    <w:name w:val="xl52"/>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53">
    <w:name w:val="xl53"/>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b/>
      <w:bCs/>
      <w:color w:val="000000"/>
      <w:sz w:val="24"/>
      <w:szCs w:val="24"/>
      <w:lang w:eastAsia="ar-SA"/>
    </w:rPr>
  </w:style>
  <w:style w:type="paragraph" w:customStyle="1" w:styleId="xl54">
    <w:name w:val="xl54"/>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55">
    <w:name w:val="xl55"/>
    <w:basedOn w:val="a7"/>
    <w:rsid w:val="007A43F0"/>
    <w:pPr>
      <w:pBdr>
        <w:top w:val="single" w:sz="4" w:space="0" w:color="000000"/>
        <w:left w:val="single" w:sz="4" w:space="0" w:color="000000"/>
        <w:bottom w:val="single" w:sz="4" w:space="0" w:color="000000"/>
        <w:right w:val="single" w:sz="4" w:space="0" w:color="000000"/>
      </w:pBdr>
      <w:shd w:val="clear" w:color="auto" w:fill="CCFFFF"/>
      <w:suppressAutoHyphens/>
      <w:snapToGrid/>
      <w:spacing w:before="280" w:after="280"/>
      <w:ind w:firstLine="709"/>
      <w:jc w:val="both"/>
      <w:textAlignment w:val="center"/>
    </w:pPr>
    <w:rPr>
      <w:rFonts w:ascii="Arial Narrow" w:hAnsi="Arial Narrow"/>
      <w:b/>
      <w:bCs/>
      <w:color w:val="000000"/>
      <w:sz w:val="24"/>
      <w:szCs w:val="24"/>
      <w:lang w:eastAsia="ar-SA"/>
    </w:rPr>
  </w:style>
  <w:style w:type="paragraph" w:customStyle="1" w:styleId="xl56">
    <w:name w:val="xl56"/>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pPr>
    <w:rPr>
      <w:b/>
      <w:bCs/>
      <w:color w:val="000000"/>
      <w:sz w:val="24"/>
      <w:szCs w:val="24"/>
      <w:lang w:eastAsia="ar-SA"/>
    </w:rPr>
  </w:style>
  <w:style w:type="paragraph" w:customStyle="1" w:styleId="xl57">
    <w:name w:val="xl57"/>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center"/>
    </w:pPr>
    <w:rPr>
      <w:b/>
      <w:bCs/>
      <w:color w:val="000000"/>
      <w:sz w:val="24"/>
      <w:szCs w:val="24"/>
      <w:lang w:eastAsia="ar-SA"/>
    </w:rPr>
  </w:style>
  <w:style w:type="paragraph" w:customStyle="1" w:styleId="xl58">
    <w:name w:val="xl58"/>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color w:val="000000"/>
      <w:sz w:val="24"/>
      <w:szCs w:val="24"/>
      <w:lang w:eastAsia="ar-SA"/>
    </w:rPr>
  </w:style>
  <w:style w:type="paragraph" w:customStyle="1" w:styleId="xl59">
    <w:name w:val="xl59"/>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textAlignment w:val="center"/>
    </w:pPr>
    <w:rPr>
      <w:rFonts w:ascii="Arial Narrow" w:hAnsi="Arial Narrow"/>
      <w:color w:val="000000"/>
      <w:sz w:val="24"/>
      <w:szCs w:val="24"/>
      <w:lang w:eastAsia="ar-SA"/>
    </w:rPr>
  </w:style>
  <w:style w:type="paragraph" w:customStyle="1" w:styleId="xl60">
    <w:name w:val="xl60"/>
    <w:basedOn w:val="a7"/>
    <w:rsid w:val="007A43F0"/>
    <w:pPr>
      <w:pBdr>
        <w:top w:val="single" w:sz="4" w:space="0" w:color="000000"/>
        <w:left w:val="single" w:sz="4" w:space="0" w:color="000000"/>
        <w:bottom w:val="single" w:sz="4" w:space="0" w:color="000000"/>
        <w:right w:val="single" w:sz="4" w:space="0" w:color="000000"/>
      </w:pBdr>
      <w:suppressAutoHyphens/>
      <w:snapToGrid/>
      <w:spacing w:before="280" w:after="280"/>
      <w:ind w:firstLine="709"/>
      <w:jc w:val="both"/>
    </w:pPr>
    <w:rPr>
      <w:rFonts w:ascii="Arial" w:hAnsi="Arial" w:cs="Arial"/>
      <w:b/>
      <w:bCs/>
      <w:color w:val="000000"/>
      <w:sz w:val="24"/>
      <w:szCs w:val="24"/>
      <w:lang w:eastAsia="ar-SA"/>
    </w:rPr>
  </w:style>
  <w:style w:type="paragraph" w:customStyle="1" w:styleId="xl61">
    <w:name w:val="xl61"/>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center"/>
    </w:pPr>
    <w:rPr>
      <w:rFonts w:ascii="Arial Narrow" w:hAnsi="Arial Narrow"/>
      <w:color w:val="000000"/>
      <w:sz w:val="24"/>
      <w:szCs w:val="24"/>
      <w:lang w:eastAsia="ar-SA"/>
    </w:rPr>
  </w:style>
  <w:style w:type="paragraph" w:customStyle="1" w:styleId="xl62">
    <w:name w:val="xl62"/>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3">
    <w:name w:val="xl63"/>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4">
    <w:name w:val="xl64"/>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5">
    <w:name w:val="xl65"/>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6">
    <w:name w:val="xl66"/>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rFonts w:ascii="Arial" w:hAnsi="Arial" w:cs="Arial"/>
      <w:color w:val="000000"/>
      <w:sz w:val="24"/>
      <w:szCs w:val="24"/>
      <w:lang w:eastAsia="ar-SA"/>
    </w:rPr>
  </w:style>
  <w:style w:type="paragraph" w:customStyle="1" w:styleId="xl67">
    <w:name w:val="xl67"/>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rFonts w:ascii="Arial" w:hAnsi="Arial" w:cs="Arial"/>
      <w:color w:val="000000"/>
      <w:sz w:val="24"/>
      <w:szCs w:val="24"/>
      <w:lang w:eastAsia="ar-SA"/>
    </w:rPr>
  </w:style>
  <w:style w:type="paragraph" w:customStyle="1" w:styleId="xl68">
    <w:name w:val="xl68"/>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color w:val="000000"/>
      <w:sz w:val="24"/>
      <w:szCs w:val="24"/>
      <w:lang w:eastAsia="ar-SA"/>
    </w:rPr>
  </w:style>
  <w:style w:type="paragraph" w:customStyle="1" w:styleId="xl69">
    <w:name w:val="xl69"/>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both"/>
    </w:pPr>
    <w:rPr>
      <w:rFonts w:ascii="Arial" w:hAnsi="Arial" w:cs="Arial"/>
      <w:color w:val="000000"/>
      <w:sz w:val="24"/>
      <w:szCs w:val="24"/>
      <w:lang w:eastAsia="ar-SA"/>
    </w:rPr>
  </w:style>
  <w:style w:type="paragraph" w:customStyle="1" w:styleId="xl70">
    <w:name w:val="xl70"/>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71">
    <w:name w:val="xl71"/>
    <w:basedOn w:val="a7"/>
    <w:rsid w:val="007A43F0"/>
    <w:pPr>
      <w:pBdr>
        <w:top w:val="single" w:sz="4" w:space="0" w:color="000000"/>
        <w:left w:val="single" w:sz="4" w:space="0" w:color="000000"/>
        <w:bottom w:val="single" w:sz="4" w:space="0" w:color="000000"/>
        <w:right w:val="single" w:sz="4" w:space="0" w:color="000000"/>
      </w:pBdr>
      <w:shd w:val="clear" w:color="auto" w:fill="FFFF99"/>
      <w:suppressAutoHyphens/>
      <w:snapToGrid/>
      <w:spacing w:before="280" w:after="280"/>
      <w:ind w:firstLine="709"/>
      <w:jc w:val="center"/>
      <w:textAlignment w:val="center"/>
    </w:pPr>
    <w:rPr>
      <w:rFonts w:ascii="Arial Narrow" w:hAnsi="Arial Narrow"/>
      <w:color w:val="000000"/>
      <w:sz w:val="24"/>
      <w:szCs w:val="24"/>
      <w:lang w:eastAsia="ar-SA"/>
    </w:rPr>
  </w:style>
  <w:style w:type="paragraph" w:customStyle="1" w:styleId="xl72">
    <w:name w:val="xl72"/>
    <w:basedOn w:val="a7"/>
    <w:rsid w:val="007A43F0"/>
    <w:pPr>
      <w:suppressAutoHyphens/>
      <w:snapToGrid/>
      <w:spacing w:before="280" w:after="280"/>
      <w:ind w:firstLine="709"/>
      <w:jc w:val="center"/>
    </w:pPr>
    <w:rPr>
      <w:rFonts w:ascii="Arial" w:hAnsi="Arial" w:cs="Arial"/>
      <w:b/>
      <w:bCs/>
      <w:color w:val="000000"/>
      <w:sz w:val="24"/>
      <w:szCs w:val="24"/>
      <w:lang w:eastAsia="ar-SA"/>
    </w:rPr>
  </w:style>
  <w:style w:type="paragraph" w:customStyle="1" w:styleId="xl73">
    <w:name w:val="xl73"/>
    <w:basedOn w:val="a7"/>
    <w:rsid w:val="007A43F0"/>
    <w:pPr>
      <w:suppressAutoHyphens/>
      <w:snapToGrid/>
      <w:spacing w:before="280" w:after="280"/>
      <w:ind w:firstLine="709"/>
      <w:jc w:val="center"/>
    </w:pPr>
    <w:rPr>
      <w:b/>
      <w:bCs/>
      <w:color w:val="000000"/>
      <w:sz w:val="24"/>
      <w:szCs w:val="24"/>
      <w:lang w:eastAsia="ar-SA"/>
    </w:rPr>
  </w:style>
  <w:style w:type="paragraph" w:customStyle="1" w:styleId="centertext">
    <w:name w:val="centertext"/>
    <w:basedOn w:val="a7"/>
    <w:rsid w:val="007A43F0"/>
    <w:pPr>
      <w:suppressAutoHyphens/>
      <w:snapToGrid/>
      <w:ind w:firstLine="709"/>
      <w:jc w:val="center"/>
    </w:pPr>
    <w:rPr>
      <w:rFonts w:ascii="Arial" w:hAnsi="Arial" w:cs="Arial"/>
      <w:color w:val="202020"/>
      <w:sz w:val="20"/>
      <w:szCs w:val="20"/>
      <w:lang w:eastAsia="ar-SA"/>
    </w:rPr>
  </w:style>
  <w:style w:type="paragraph" w:customStyle="1" w:styleId="righttext1">
    <w:name w:val="righttext1"/>
    <w:basedOn w:val="a7"/>
    <w:rsid w:val="007A43F0"/>
    <w:pPr>
      <w:suppressAutoHyphens/>
      <w:snapToGrid/>
      <w:ind w:right="480"/>
      <w:jc w:val="right"/>
    </w:pPr>
    <w:rPr>
      <w:rFonts w:ascii="Arial" w:hAnsi="Arial" w:cs="Arial"/>
      <w:color w:val="202020"/>
      <w:sz w:val="20"/>
      <w:szCs w:val="20"/>
      <w:lang w:eastAsia="ar-SA"/>
    </w:rPr>
  </w:style>
  <w:style w:type="paragraph" w:customStyle="1" w:styleId="tabletextcenter">
    <w:name w:val="tabletextcenter"/>
    <w:basedOn w:val="a7"/>
    <w:rsid w:val="007A43F0"/>
    <w:pPr>
      <w:suppressAutoHyphens/>
      <w:snapToGrid/>
      <w:ind w:left="480" w:right="480"/>
      <w:jc w:val="center"/>
    </w:pPr>
    <w:rPr>
      <w:rFonts w:ascii="Arial" w:hAnsi="Arial" w:cs="Arial"/>
      <w:color w:val="202020"/>
      <w:sz w:val="20"/>
      <w:szCs w:val="20"/>
      <w:lang w:eastAsia="ar-SA"/>
    </w:rPr>
  </w:style>
  <w:style w:type="paragraph" w:customStyle="1" w:styleId="tabletextleft">
    <w:name w:val="tabletextleft"/>
    <w:basedOn w:val="a7"/>
    <w:rsid w:val="007A43F0"/>
    <w:pPr>
      <w:suppressAutoHyphens/>
      <w:snapToGrid/>
      <w:ind w:left="480" w:right="480"/>
      <w:jc w:val="both"/>
    </w:pPr>
    <w:rPr>
      <w:rFonts w:ascii="Arial" w:hAnsi="Arial" w:cs="Arial"/>
      <w:color w:val="202020"/>
      <w:sz w:val="20"/>
      <w:szCs w:val="20"/>
      <w:lang w:eastAsia="ar-SA"/>
    </w:rPr>
  </w:style>
  <w:style w:type="character" w:customStyle="1" w:styleId="TableFootnotelast1">
    <w:name w:val="Table_Footnote_last Знак Знак1"/>
    <w:aliases w:val="Table_Footnote_last Знак Знак Знак1,Table_Footnote_last Знак1,Table_Footnote_last Знак Знак Знак Знак,Текст сноски Знак1 Знак,Текст сноски Знак Знак Знак,Текст сноски Знак1 Знак Знак Знак,single space Знак Знак"/>
    <w:rsid w:val="007A43F0"/>
    <w:rPr>
      <w:color w:val="000000"/>
      <w:lang w:eastAsia="ar-SA" w:bidi="ar-SA"/>
    </w:rPr>
  </w:style>
  <w:style w:type="paragraph" w:customStyle="1" w:styleId="211">
    <w:name w:val="Основной текст 21"/>
    <w:basedOn w:val="a7"/>
    <w:rsid w:val="007A43F0"/>
    <w:pPr>
      <w:widowControl w:val="0"/>
      <w:suppressAutoHyphens/>
      <w:autoSpaceDE w:val="0"/>
      <w:snapToGrid/>
      <w:spacing w:after="120" w:line="480" w:lineRule="auto"/>
      <w:ind w:firstLine="709"/>
      <w:jc w:val="both"/>
    </w:pPr>
    <w:rPr>
      <w:rFonts w:ascii="Arial" w:hAnsi="Arial"/>
      <w:color w:val="000000"/>
      <w:sz w:val="26"/>
      <w:szCs w:val="26"/>
      <w:lang w:eastAsia="ar-SA"/>
    </w:rPr>
  </w:style>
  <w:style w:type="paragraph" w:customStyle="1" w:styleId="maintitle">
    <w:name w:val="maintitle"/>
    <w:basedOn w:val="a7"/>
    <w:rsid w:val="007A43F0"/>
    <w:pPr>
      <w:suppressAutoHyphens/>
      <w:snapToGrid/>
      <w:spacing w:after="240"/>
      <w:ind w:firstLine="709"/>
      <w:jc w:val="center"/>
    </w:pPr>
    <w:rPr>
      <w:rFonts w:ascii="Arial" w:hAnsi="Arial" w:cs="Arial"/>
      <w:b/>
      <w:bCs/>
      <w:color w:val="008866"/>
      <w:sz w:val="20"/>
      <w:szCs w:val="20"/>
      <w:lang w:eastAsia="ar-SA"/>
    </w:rPr>
  </w:style>
  <w:style w:type="paragraph" w:customStyle="1" w:styleId="afffd">
    <w:name w:val="Внутренний адрес"/>
    <w:basedOn w:val="aff3"/>
    <w:rsid w:val="007A43F0"/>
    <w:pPr>
      <w:widowControl/>
      <w:suppressAutoHyphens/>
      <w:autoSpaceDE/>
      <w:autoSpaceDN/>
      <w:adjustRightInd/>
      <w:spacing w:before="0" w:after="0" w:line="240" w:lineRule="atLeast"/>
      <w:ind w:firstLine="709"/>
    </w:pPr>
    <w:rPr>
      <w:color w:val="000000"/>
      <w:kern w:val="1"/>
      <w:sz w:val="22"/>
      <w:szCs w:val="20"/>
      <w:lang w:eastAsia="ar-SA"/>
    </w:rPr>
  </w:style>
  <w:style w:type="paragraph" w:customStyle="1" w:styleId="1f7">
    <w:name w:val="Название объекта1"/>
    <w:basedOn w:val="a7"/>
    <w:next w:val="a7"/>
    <w:rsid w:val="007A43F0"/>
    <w:pPr>
      <w:suppressAutoHyphens/>
      <w:snapToGrid/>
      <w:spacing w:before="120" w:line="360" w:lineRule="auto"/>
      <w:ind w:firstLine="567"/>
      <w:jc w:val="center"/>
    </w:pPr>
    <w:rPr>
      <w:b/>
      <w:color w:val="000000"/>
      <w:sz w:val="28"/>
      <w:szCs w:val="20"/>
      <w:lang w:eastAsia="ar-SA"/>
    </w:rPr>
  </w:style>
  <w:style w:type="paragraph" w:customStyle="1" w:styleId="ConsPlusTitle">
    <w:name w:val="ConsPlusTitle"/>
    <w:link w:val="ConsPlusTitle0"/>
    <w:rsid w:val="007A43F0"/>
    <w:pPr>
      <w:widowControl w:val="0"/>
      <w:suppressAutoHyphens/>
      <w:autoSpaceDE w:val="0"/>
      <w:ind w:firstLine="709"/>
      <w:jc w:val="both"/>
    </w:pPr>
    <w:rPr>
      <w:rFonts w:ascii="Arial" w:eastAsia="Arial" w:hAnsi="Arial" w:cs="Arial"/>
      <w:b/>
      <w:bCs/>
      <w:lang w:eastAsia="ar-SA"/>
    </w:rPr>
  </w:style>
  <w:style w:type="character" w:customStyle="1" w:styleId="ConsPlusTitle0">
    <w:name w:val="ConsPlusTitle Знак"/>
    <w:link w:val="ConsPlusTitle"/>
    <w:rsid w:val="007A43F0"/>
    <w:rPr>
      <w:rFonts w:ascii="Arial" w:eastAsia="Arial" w:hAnsi="Arial" w:cs="Arial"/>
      <w:b/>
      <w:bCs/>
      <w:lang w:val="ru-RU" w:eastAsia="ar-SA" w:bidi="ar-SA"/>
    </w:rPr>
  </w:style>
  <w:style w:type="paragraph" w:customStyle="1" w:styleId="ConsTitle">
    <w:name w:val="ConsTitle"/>
    <w:rsid w:val="007A43F0"/>
    <w:pPr>
      <w:widowControl w:val="0"/>
      <w:suppressAutoHyphens/>
      <w:autoSpaceDE w:val="0"/>
      <w:ind w:right="19772" w:firstLine="709"/>
      <w:jc w:val="both"/>
    </w:pPr>
    <w:rPr>
      <w:rFonts w:ascii="Arial" w:eastAsia="Arial" w:hAnsi="Arial" w:cs="Arial"/>
      <w:b/>
      <w:bCs/>
      <w:lang w:eastAsia="ar-SA"/>
    </w:rPr>
  </w:style>
  <w:style w:type="paragraph" w:customStyle="1" w:styleId="style1">
    <w:name w:val="style1"/>
    <w:basedOn w:val="a7"/>
    <w:rsid w:val="007A43F0"/>
    <w:pPr>
      <w:suppressAutoHyphens/>
      <w:snapToGrid/>
      <w:spacing w:before="280" w:after="280"/>
      <w:ind w:firstLine="709"/>
      <w:jc w:val="both"/>
    </w:pPr>
    <w:rPr>
      <w:color w:val="000000"/>
      <w:sz w:val="28"/>
      <w:szCs w:val="28"/>
      <w:lang w:eastAsia="ar-SA"/>
    </w:rPr>
  </w:style>
  <w:style w:type="paragraph" w:customStyle="1" w:styleId="afffe">
    <w:name w:val="очистить формат"/>
    <w:basedOn w:val="af4"/>
    <w:rsid w:val="007A43F0"/>
    <w:pPr>
      <w:widowControl/>
      <w:suppressAutoHyphens/>
      <w:autoSpaceDE/>
      <w:autoSpaceDN/>
      <w:adjustRightInd/>
      <w:ind w:firstLine="709"/>
    </w:pPr>
    <w:rPr>
      <w:color w:val="000000"/>
      <w:szCs w:val="24"/>
      <w:lang w:eastAsia="ar-SA"/>
    </w:rPr>
  </w:style>
  <w:style w:type="paragraph" w:customStyle="1" w:styleId="310">
    <w:name w:val="Основной текст с отступом 31"/>
    <w:basedOn w:val="a7"/>
    <w:rsid w:val="007A43F0"/>
    <w:pPr>
      <w:widowControl w:val="0"/>
      <w:suppressAutoHyphens/>
      <w:autoSpaceDE w:val="0"/>
      <w:snapToGrid/>
      <w:spacing w:after="120"/>
      <w:ind w:left="283"/>
      <w:jc w:val="both"/>
    </w:pPr>
    <w:rPr>
      <w:rFonts w:ascii="Arial" w:hAnsi="Arial"/>
      <w:color w:val="000000"/>
      <w:sz w:val="16"/>
      <w:szCs w:val="16"/>
      <w:lang w:eastAsia="ar-SA"/>
    </w:rPr>
  </w:style>
  <w:style w:type="paragraph" w:customStyle="1" w:styleId="affff">
    <w:name w:val="Заголовок таблицы"/>
    <w:basedOn w:val="afff5"/>
    <w:rsid w:val="007A43F0"/>
    <w:pPr>
      <w:widowControl w:val="0"/>
      <w:autoSpaceDE w:val="0"/>
      <w:ind w:firstLine="709"/>
      <w:jc w:val="center"/>
    </w:pPr>
    <w:rPr>
      <w:rFonts w:ascii="Arial" w:hAnsi="Arial"/>
      <w:b/>
      <w:bCs/>
      <w:color w:val="000000"/>
      <w:sz w:val="26"/>
      <w:szCs w:val="26"/>
    </w:rPr>
  </w:style>
  <w:style w:type="paragraph" w:customStyle="1" w:styleId="affff0">
    <w:name w:val="Содержимое врезки"/>
    <w:basedOn w:val="aff3"/>
    <w:rsid w:val="007A43F0"/>
    <w:pPr>
      <w:suppressAutoHyphens/>
      <w:autoSpaceDN/>
      <w:adjustRightInd/>
      <w:spacing w:before="0"/>
      <w:ind w:firstLine="709"/>
    </w:pPr>
    <w:rPr>
      <w:rFonts w:ascii="Arial" w:hAnsi="Arial"/>
      <w:color w:val="000000"/>
      <w:lang w:eastAsia="ar-SA"/>
    </w:rPr>
  </w:style>
  <w:style w:type="paragraph" w:customStyle="1" w:styleId="TableContents">
    <w:name w:val="Table Contents"/>
    <w:basedOn w:val="a7"/>
    <w:rsid w:val="007A43F0"/>
    <w:pPr>
      <w:widowControl w:val="0"/>
      <w:suppressAutoHyphens/>
      <w:autoSpaceDE w:val="0"/>
      <w:snapToGrid/>
      <w:ind w:firstLine="709"/>
      <w:jc w:val="both"/>
    </w:pPr>
    <w:rPr>
      <w:rFonts w:ascii="Arial" w:hAnsi="Arial"/>
      <w:color w:val="000000"/>
      <w:sz w:val="26"/>
      <w:szCs w:val="26"/>
      <w:lang w:eastAsia="ar-SA"/>
    </w:rPr>
  </w:style>
  <w:style w:type="character" w:customStyle="1" w:styleId="WW8Num2z0">
    <w:name w:val="WW8Num2z0"/>
    <w:rsid w:val="007A43F0"/>
    <w:rPr>
      <w:rFonts w:ascii="Symbol" w:hAnsi="Symbol"/>
    </w:rPr>
  </w:style>
  <w:style w:type="character" w:customStyle="1" w:styleId="WW8Num8z1">
    <w:name w:val="WW8Num8z1"/>
    <w:rsid w:val="007A43F0"/>
    <w:rPr>
      <w:rFonts w:ascii="Courier New" w:hAnsi="Courier New" w:cs="Courier New"/>
    </w:rPr>
  </w:style>
  <w:style w:type="character" w:customStyle="1" w:styleId="WW8Num8z2">
    <w:name w:val="WW8Num8z2"/>
    <w:rsid w:val="007A43F0"/>
    <w:rPr>
      <w:rFonts w:ascii="Wingdings" w:hAnsi="Wingdings"/>
    </w:rPr>
  </w:style>
  <w:style w:type="character" w:customStyle="1" w:styleId="WW8Num11z3">
    <w:name w:val="WW8Num11z3"/>
    <w:rsid w:val="007A43F0"/>
    <w:rPr>
      <w:rFonts w:ascii="Symbol" w:hAnsi="Symbol"/>
    </w:rPr>
  </w:style>
  <w:style w:type="character" w:customStyle="1" w:styleId="WW8Num12z1">
    <w:name w:val="WW8Num12z1"/>
    <w:rsid w:val="007A43F0"/>
    <w:rPr>
      <w:rFonts w:ascii="Courier New" w:hAnsi="Courier New" w:cs="Courier New"/>
    </w:rPr>
  </w:style>
  <w:style w:type="character" w:customStyle="1" w:styleId="WW8Num12z2">
    <w:name w:val="WW8Num12z2"/>
    <w:rsid w:val="007A43F0"/>
    <w:rPr>
      <w:rFonts w:ascii="Wingdings" w:hAnsi="Wingdings"/>
    </w:rPr>
  </w:style>
  <w:style w:type="character" w:customStyle="1" w:styleId="WW8Num13z1">
    <w:name w:val="WW8Num13z1"/>
    <w:rsid w:val="007A43F0"/>
    <w:rPr>
      <w:rFonts w:ascii="Courier New" w:hAnsi="Courier New" w:cs="Courier New"/>
    </w:rPr>
  </w:style>
  <w:style w:type="character" w:customStyle="1" w:styleId="WW8Num13z2">
    <w:name w:val="WW8Num13z2"/>
    <w:rsid w:val="007A43F0"/>
    <w:rPr>
      <w:rFonts w:ascii="Wingdings" w:hAnsi="Wingdings"/>
    </w:rPr>
  </w:style>
  <w:style w:type="character" w:customStyle="1" w:styleId="WW8Num19z1">
    <w:name w:val="WW8Num19z1"/>
    <w:rsid w:val="007A43F0"/>
    <w:rPr>
      <w:rFonts w:ascii="Courier New" w:hAnsi="Courier New" w:cs="Courier New"/>
    </w:rPr>
  </w:style>
  <w:style w:type="character" w:customStyle="1" w:styleId="WW8Num19z2">
    <w:name w:val="WW8Num19z2"/>
    <w:rsid w:val="007A43F0"/>
    <w:rPr>
      <w:rFonts w:ascii="Wingdings" w:hAnsi="Wingdings"/>
    </w:rPr>
  </w:style>
  <w:style w:type="character" w:customStyle="1" w:styleId="WW8Num24z3">
    <w:name w:val="WW8Num24z3"/>
    <w:rsid w:val="007A43F0"/>
    <w:rPr>
      <w:rFonts w:ascii="Symbol" w:hAnsi="Symbol"/>
    </w:rPr>
  </w:style>
  <w:style w:type="character" w:customStyle="1" w:styleId="WW8Num25z3">
    <w:name w:val="WW8Num25z3"/>
    <w:rsid w:val="007A43F0"/>
    <w:rPr>
      <w:rFonts w:ascii="Symbol" w:hAnsi="Symbol"/>
    </w:rPr>
  </w:style>
  <w:style w:type="character" w:customStyle="1" w:styleId="WW8Num26z1">
    <w:name w:val="WW8Num26z1"/>
    <w:rsid w:val="007A43F0"/>
    <w:rPr>
      <w:rFonts w:ascii="Courier New" w:hAnsi="Courier New" w:cs="Courier New"/>
    </w:rPr>
  </w:style>
  <w:style w:type="character" w:customStyle="1" w:styleId="WW8Num26z2">
    <w:name w:val="WW8Num26z2"/>
    <w:rsid w:val="007A43F0"/>
    <w:rPr>
      <w:rFonts w:ascii="Wingdings" w:hAnsi="Wingdings"/>
    </w:rPr>
  </w:style>
  <w:style w:type="character" w:customStyle="1" w:styleId="WW8Num27z2">
    <w:name w:val="WW8Num27z2"/>
    <w:rsid w:val="007A43F0"/>
    <w:rPr>
      <w:rFonts w:ascii="Wingdings" w:hAnsi="Wingdings"/>
    </w:rPr>
  </w:style>
  <w:style w:type="character" w:customStyle="1" w:styleId="WW8Num28z3">
    <w:name w:val="WW8Num28z3"/>
    <w:rsid w:val="007A43F0"/>
    <w:rPr>
      <w:rFonts w:ascii="Symbol" w:hAnsi="Symbol"/>
    </w:rPr>
  </w:style>
  <w:style w:type="character" w:customStyle="1" w:styleId="WW8Num29z1">
    <w:name w:val="WW8Num29z1"/>
    <w:rsid w:val="007A43F0"/>
    <w:rPr>
      <w:rFonts w:ascii="Courier New" w:hAnsi="Courier New" w:cs="Courier New"/>
    </w:rPr>
  </w:style>
  <w:style w:type="character" w:customStyle="1" w:styleId="WW8Num29z3">
    <w:name w:val="WW8Num29z3"/>
    <w:rsid w:val="007A43F0"/>
    <w:rPr>
      <w:rFonts w:ascii="Symbol" w:hAnsi="Symbol"/>
    </w:rPr>
  </w:style>
  <w:style w:type="character" w:customStyle="1" w:styleId="WW8Num31z3">
    <w:name w:val="WW8Num31z3"/>
    <w:rsid w:val="007A43F0"/>
    <w:rPr>
      <w:rFonts w:ascii="Symbol" w:hAnsi="Symbol"/>
    </w:rPr>
  </w:style>
  <w:style w:type="character" w:customStyle="1" w:styleId="affff1">
    <w:name w:val="Основной текст Знак"/>
    <w:aliases w:val=" Знак1 Знак1,Основной текст Знак1 Знак, Знак1 Знак Знак"/>
    <w:uiPriority w:val="1"/>
    <w:rsid w:val="007A43F0"/>
    <w:rPr>
      <w:sz w:val="28"/>
      <w:szCs w:val="24"/>
      <w:lang w:val="ru-RU" w:eastAsia="ar-SA" w:bidi="ar-SA"/>
    </w:rPr>
  </w:style>
  <w:style w:type="paragraph" w:customStyle="1" w:styleId="affff2">
    <w:name w:val="табл_строка"/>
    <w:basedOn w:val="aff3"/>
    <w:rsid w:val="007A43F0"/>
    <w:pPr>
      <w:widowControl/>
      <w:autoSpaceDE/>
      <w:autoSpaceDN/>
      <w:adjustRightInd/>
      <w:spacing w:after="0"/>
      <w:ind w:firstLine="709"/>
      <w:jc w:val="center"/>
    </w:pPr>
    <w:rPr>
      <w:sz w:val="24"/>
      <w:szCs w:val="20"/>
    </w:rPr>
  </w:style>
  <w:style w:type="paragraph" w:customStyle="1" w:styleId="affff3">
    <w:name w:val="Основной текст продолжение"/>
    <w:basedOn w:val="aff3"/>
    <w:next w:val="aff3"/>
    <w:rsid w:val="007A43F0"/>
    <w:pPr>
      <w:widowControl/>
      <w:autoSpaceDE/>
      <w:autoSpaceDN/>
      <w:adjustRightInd/>
      <w:spacing w:after="0"/>
      <w:ind w:firstLine="709"/>
    </w:pPr>
    <w:rPr>
      <w:sz w:val="24"/>
      <w:szCs w:val="20"/>
    </w:rPr>
  </w:style>
  <w:style w:type="paragraph" w:customStyle="1" w:styleId="affff4">
    <w:name w:val="А_табл"/>
    <w:link w:val="affff5"/>
    <w:autoRedefine/>
    <w:rsid w:val="007A43F0"/>
    <w:pPr>
      <w:ind w:firstLine="709"/>
      <w:jc w:val="both"/>
    </w:pPr>
    <w:rPr>
      <w:sz w:val="24"/>
      <w:szCs w:val="24"/>
    </w:rPr>
  </w:style>
  <w:style w:type="character" w:customStyle="1" w:styleId="affff5">
    <w:name w:val="А_табл Знак"/>
    <w:link w:val="affff4"/>
    <w:rsid w:val="007A43F0"/>
    <w:rPr>
      <w:sz w:val="24"/>
      <w:szCs w:val="24"/>
      <w:lang w:val="ru-RU" w:eastAsia="ru-RU" w:bidi="ar-SA"/>
    </w:rPr>
  </w:style>
  <w:style w:type="paragraph" w:customStyle="1" w:styleId="xl74">
    <w:name w:val="xl74"/>
    <w:basedOn w:val="a7"/>
    <w:rsid w:val="007A43F0"/>
    <w:pPr>
      <w:pBdr>
        <w:left w:val="single" w:sz="8" w:space="0" w:color="000000"/>
        <w:bottom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5">
    <w:name w:val="xl75"/>
    <w:basedOn w:val="a7"/>
    <w:rsid w:val="007A43F0"/>
    <w:pPr>
      <w:pBdr>
        <w:left w:val="single" w:sz="8" w:space="0" w:color="000000"/>
        <w:bottom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6">
    <w:name w:val="xl76"/>
    <w:basedOn w:val="a7"/>
    <w:rsid w:val="007A43F0"/>
    <w:pPr>
      <w:pBdr>
        <w:left w:val="single" w:sz="8" w:space="0" w:color="000000"/>
        <w:bottom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7">
    <w:name w:val="xl77"/>
    <w:basedOn w:val="a7"/>
    <w:rsid w:val="007A43F0"/>
    <w:pPr>
      <w:pBdr>
        <w:lef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8">
    <w:name w:val="xl78"/>
    <w:basedOn w:val="a7"/>
    <w:rsid w:val="007A43F0"/>
    <w:pPr>
      <w:pBdr>
        <w:left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79">
    <w:name w:val="xl79"/>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rFonts w:ascii="Arial" w:hAnsi="Arial" w:cs="Arial"/>
      <w:b/>
      <w:bCs/>
      <w:i/>
      <w:iCs/>
      <w:color w:val="000000"/>
      <w:sz w:val="20"/>
      <w:szCs w:val="20"/>
    </w:rPr>
  </w:style>
  <w:style w:type="paragraph" w:customStyle="1" w:styleId="xl80">
    <w:name w:val="xl80"/>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b/>
      <w:bCs/>
      <w:i/>
      <w:iCs/>
      <w:color w:val="000000"/>
      <w:sz w:val="20"/>
      <w:szCs w:val="20"/>
    </w:rPr>
  </w:style>
  <w:style w:type="paragraph" w:customStyle="1" w:styleId="xl81">
    <w:name w:val="xl81"/>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color w:val="000000"/>
      <w:sz w:val="20"/>
      <w:szCs w:val="20"/>
    </w:rPr>
  </w:style>
  <w:style w:type="paragraph" w:customStyle="1" w:styleId="xl82">
    <w:name w:val="xl82"/>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83">
    <w:name w:val="xl83"/>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textAlignment w:val="top"/>
    </w:pPr>
    <w:rPr>
      <w:rFonts w:ascii="Arial" w:hAnsi="Arial" w:cs="Arial"/>
      <w:color w:val="000000"/>
      <w:sz w:val="20"/>
      <w:szCs w:val="20"/>
    </w:rPr>
  </w:style>
  <w:style w:type="paragraph" w:customStyle="1" w:styleId="xl84">
    <w:name w:val="xl84"/>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b/>
      <w:bCs/>
      <w:color w:val="000000"/>
      <w:sz w:val="20"/>
      <w:szCs w:val="20"/>
    </w:rPr>
  </w:style>
  <w:style w:type="paragraph" w:customStyle="1" w:styleId="xl85">
    <w:name w:val="xl85"/>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b/>
      <w:bCs/>
      <w:sz w:val="24"/>
      <w:szCs w:val="24"/>
    </w:rPr>
  </w:style>
  <w:style w:type="paragraph" w:customStyle="1" w:styleId="xl86">
    <w:name w:val="xl86"/>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rFonts w:ascii="Arial" w:hAnsi="Arial" w:cs="Arial"/>
      <w:b/>
      <w:bCs/>
      <w:i/>
      <w:iCs/>
      <w:sz w:val="20"/>
      <w:szCs w:val="20"/>
    </w:rPr>
  </w:style>
  <w:style w:type="paragraph" w:customStyle="1" w:styleId="xl87">
    <w:name w:val="xl87"/>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b/>
      <w:bCs/>
      <w:i/>
      <w:iCs/>
      <w:sz w:val="20"/>
      <w:szCs w:val="20"/>
    </w:rPr>
  </w:style>
  <w:style w:type="paragraph" w:customStyle="1" w:styleId="xl88">
    <w:name w:val="xl88"/>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b/>
      <w:bCs/>
      <w:sz w:val="20"/>
      <w:szCs w:val="20"/>
    </w:rPr>
  </w:style>
  <w:style w:type="paragraph" w:customStyle="1" w:styleId="xl89">
    <w:name w:val="xl89"/>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rFonts w:ascii="Arial" w:hAnsi="Arial" w:cs="Arial"/>
      <w:color w:val="000000"/>
      <w:sz w:val="20"/>
      <w:szCs w:val="20"/>
    </w:rPr>
  </w:style>
  <w:style w:type="paragraph" w:customStyle="1" w:styleId="xl90">
    <w:name w:val="xl90"/>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1">
    <w:name w:val="xl91"/>
    <w:basedOn w:val="a7"/>
    <w:rsid w:val="007A43F0"/>
    <w:pPr>
      <w:pBdr>
        <w:top w:val="single" w:sz="4" w:space="0" w:color="auto"/>
        <w:left w:val="single" w:sz="4" w:space="0" w:color="auto"/>
        <w:right w:val="single" w:sz="4" w:space="0" w:color="auto"/>
      </w:pBdr>
      <w:snapToGrid/>
      <w:spacing w:before="100" w:beforeAutospacing="1" w:after="100" w:afterAutospacing="1"/>
      <w:ind w:firstLine="709"/>
      <w:jc w:val="both"/>
    </w:pPr>
    <w:rPr>
      <w:rFonts w:ascii="Arial" w:hAnsi="Arial" w:cs="Arial"/>
      <w:color w:val="000000"/>
      <w:sz w:val="20"/>
      <w:szCs w:val="20"/>
    </w:rPr>
  </w:style>
  <w:style w:type="paragraph" w:customStyle="1" w:styleId="xl92">
    <w:name w:val="xl92"/>
    <w:basedOn w:val="a7"/>
    <w:rsid w:val="007A43F0"/>
    <w:pPr>
      <w:pBdr>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3">
    <w:name w:val="xl93"/>
    <w:basedOn w:val="a7"/>
    <w:rsid w:val="007A43F0"/>
    <w:pPr>
      <w:pBdr>
        <w:top w:val="single" w:sz="4" w:space="0" w:color="auto"/>
        <w:left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4">
    <w:name w:val="xl94"/>
    <w:basedOn w:val="a7"/>
    <w:rsid w:val="007A43F0"/>
    <w:pPr>
      <w:pBdr>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5">
    <w:name w:val="xl95"/>
    <w:basedOn w:val="a7"/>
    <w:rsid w:val="007A43F0"/>
    <w:pPr>
      <w:pBdr>
        <w:top w:val="single" w:sz="4" w:space="0" w:color="auto"/>
        <w:left w:val="single" w:sz="4" w:space="0" w:color="auto"/>
        <w:right w:val="single" w:sz="4" w:space="0" w:color="auto"/>
      </w:pBdr>
      <w:snapToGrid/>
      <w:spacing w:before="100" w:beforeAutospacing="1" w:after="100" w:afterAutospacing="1"/>
      <w:ind w:firstLine="709"/>
      <w:jc w:val="both"/>
    </w:pPr>
    <w:rPr>
      <w:rFonts w:ascii="Arial" w:hAnsi="Arial" w:cs="Arial"/>
      <w:color w:val="000000"/>
      <w:sz w:val="20"/>
      <w:szCs w:val="20"/>
    </w:rPr>
  </w:style>
  <w:style w:type="paragraph" w:customStyle="1" w:styleId="xl96">
    <w:name w:val="xl96"/>
    <w:basedOn w:val="a7"/>
    <w:rsid w:val="007A43F0"/>
    <w:pPr>
      <w:pBdr>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97">
    <w:name w:val="xl97"/>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sz w:val="24"/>
      <w:szCs w:val="24"/>
    </w:rPr>
  </w:style>
  <w:style w:type="paragraph" w:customStyle="1" w:styleId="xl98">
    <w:name w:val="xl98"/>
    <w:basedOn w:val="a7"/>
    <w:rsid w:val="007A43F0"/>
    <w:pPr>
      <w:pBdr>
        <w:top w:val="single" w:sz="8" w:space="0" w:color="000000"/>
        <w:left w:val="single" w:sz="8" w:space="0" w:color="000000"/>
        <w:right w:val="single" w:sz="8" w:space="0" w:color="000000"/>
      </w:pBdr>
      <w:snapToGrid/>
      <w:spacing w:before="100" w:beforeAutospacing="1" w:after="100" w:afterAutospacing="1"/>
      <w:ind w:firstLine="709"/>
      <w:jc w:val="both"/>
    </w:pPr>
    <w:rPr>
      <w:rFonts w:ascii="Arial" w:hAnsi="Arial" w:cs="Arial"/>
      <w:color w:val="000000"/>
      <w:sz w:val="20"/>
      <w:szCs w:val="20"/>
    </w:rPr>
  </w:style>
  <w:style w:type="paragraph" w:customStyle="1" w:styleId="xl99">
    <w:name w:val="xl99"/>
    <w:basedOn w:val="a7"/>
    <w:rsid w:val="007A43F0"/>
    <w:pPr>
      <w:pBdr>
        <w:left w:val="single" w:sz="8" w:space="0" w:color="000000"/>
        <w:bottom w:val="single" w:sz="8" w:space="0" w:color="000000"/>
        <w:right w:val="single" w:sz="8" w:space="0" w:color="000000"/>
      </w:pBdr>
      <w:snapToGrid/>
      <w:spacing w:before="100" w:beforeAutospacing="1" w:after="100" w:afterAutospacing="1"/>
      <w:ind w:firstLine="709"/>
      <w:jc w:val="both"/>
    </w:pPr>
    <w:rPr>
      <w:sz w:val="24"/>
      <w:szCs w:val="24"/>
    </w:rPr>
  </w:style>
  <w:style w:type="paragraph" w:customStyle="1" w:styleId="xl100">
    <w:name w:val="xl100"/>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sz w:val="24"/>
      <w:szCs w:val="24"/>
    </w:rPr>
  </w:style>
  <w:style w:type="paragraph" w:customStyle="1" w:styleId="xl101">
    <w:name w:val="xl101"/>
    <w:basedOn w:val="a7"/>
    <w:rsid w:val="007A43F0"/>
    <w:pPr>
      <w:pBdr>
        <w:top w:val="single" w:sz="8" w:space="0" w:color="000000"/>
        <w:left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102">
    <w:name w:val="xl102"/>
    <w:basedOn w:val="a7"/>
    <w:rsid w:val="007A43F0"/>
    <w:pPr>
      <w:pBdr>
        <w:left w:val="single" w:sz="8" w:space="0" w:color="000000"/>
        <w:bottom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103">
    <w:name w:val="xl103"/>
    <w:basedOn w:val="a7"/>
    <w:rsid w:val="007A43F0"/>
    <w:pPr>
      <w:pBdr>
        <w:top w:val="single" w:sz="8" w:space="0" w:color="000000"/>
        <w:left w:val="single" w:sz="8" w:space="0" w:color="000000"/>
        <w:right w:val="single" w:sz="8" w:space="0" w:color="000000"/>
      </w:pBdr>
      <w:snapToGrid/>
      <w:spacing w:before="100" w:beforeAutospacing="1" w:after="100" w:afterAutospacing="1"/>
      <w:ind w:firstLine="709"/>
      <w:jc w:val="center"/>
    </w:pPr>
    <w:rPr>
      <w:rFonts w:ascii="Arial" w:hAnsi="Arial" w:cs="Arial"/>
      <w:color w:val="000000"/>
      <w:sz w:val="20"/>
      <w:szCs w:val="20"/>
    </w:rPr>
  </w:style>
  <w:style w:type="paragraph" w:customStyle="1" w:styleId="xl104">
    <w:name w:val="xl104"/>
    <w:basedOn w:val="a7"/>
    <w:rsid w:val="007A43F0"/>
    <w:pPr>
      <w:pBdr>
        <w:left w:val="single" w:sz="8" w:space="0" w:color="000000"/>
        <w:bottom w:val="single" w:sz="8" w:space="0" w:color="000000"/>
        <w:right w:val="single" w:sz="8" w:space="0" w:color="000000"/>
      </w:pBdr>
      <w:snapToGrid/>
      <w:spacing w:before="100" w:beforeAutospacing="1" w:after="100" w:afterAutospacing="1"/>
      <w:ind w:firstLine="709"/>
      <w:jc w:val="center"/>
    </w:pPr>
    <w:rPr>
      <w:sz w:val="24"/>
      <w:szCs w:val="24"/>
    </w:rPr>
  </w:style>
  <w:style w:type="paragraph" w:customStyle="1" w:styleId="xl105">
    <w:name w:val="xl105"/>
    <w:basedOn w:val="a7"/>
    <w:rsid w:val="007A43F0"/>
    <w:pPr>
      <w:pBdr>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106">
    <w:name w:val="xl106"/>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both"/>
    </w:pPr>
    <w:rPr>
      <w:sz w:val="24"/>
      <w:szCs w:val="24"/>
    </w:rPr>
  </w:style>
  <w:style w:type="paragraph" w:customStyle="1" w:styleId="xl107">
    <w:name w:val="xl107"/>
    <w:basedOn w:val="a7"/>
    <w:rsid w:val="007A43F0"/>
    <w:pPr>
      <w:pBdr>
        <w:top w:val="single" w:sz="4" w:space="0" w:color="auto"/>
        <w:left w:val="single" w:sz="4" w:space="0" w:color="auto"/>
        <w:bottom w:val="single" w:sz="4" w:space="0" w:color="auto"/>
        <w:right w:val="single" w:sz="4" w:space="0" w:color="auto"/>
      </w:pBdr>
      <w:snapToGrid/>
      <w:spacing w:before="100" w:beforeAutospacing="1" w:after="100" w:afterAutospacing="1"/>
      <w:ind w:firstLine="709"/>
      <w:jc w:val="center"/>
    </w:pPr>
    <w:rPr>
      <w:rFonts w:ascii="Arial" w:hAnsi="Arial" w:cs="Arial"/>
      <w:color w:val="000000"/>
      <w:sz w:val="20"/>
      <w:szCs w:val="20"/>
    </w:rPr>
  </w:style>
  <w:style w:type="character" w:customStyle="1" w:styleId="3b">
    <w:name w:val="Основной шрифт абзаца3"/>
    <w:rsid w:val="007A43F0"/>
  </w:style>
  <w:style w:type="character" w:customStyle="1" w:styleId="WW-Absatz-Standardschriftart11">
    <w:name w:val="WW-Absatz-Standardschriftart11"/>
    <w:rsid w:val="007A43F0"/>
  </w:style>
  <w:style w:type="character" w:customStyle="1" w:styleId="WW-Absatz-Standardschriftart111">
    <w:name w:val="WW-Absatz-Standardschriftart111"/>
    <w:rsid w:val="007A43F0"/>
  </w:style>
  <w:style w:type="character" w:customStyle="1" w:styleId="WW-Absatz-Standardschriftart1111">
    <w:name w:val="WW-Absatz-Standardschriftart1111"/>
    <w:rsid w:val="007A43F0"/>
  </w:style>
  <w:style w:type="character" w:customStyle="1" w:styleId="2d">
    <w:name w:val="Основной шрифт абзаца2"/>
    <w:rsid w:val="007A43F0"/>
  </w:style>
  <w:style w:type="character" w:customStyle="1" w:styleId="WW-Absatz-Standardschriftart11111">
    <w:name w:val="WW-Absatz-Standardschriftart11111"/>
    <w:rsid w:val="007A43F0"/>
  </w:style>
  <w:style w:type="character" w:customStyle="1" w:styleId="WW-Absatz-Standardschriftart111111">
    <w:name w:val="WW-Absatz-Standardschriftart111111"/>
    <w:rsid w:val="007A43F0"/>
  </w:style>
  <w:style w:type="paragraph" w:customStyle="1" w:styleId="42">
    <w:name w:val="Название4"/>
    <w:basedOn w:val="a7"/>
    <w:rsid w:val="007A43F0"/>
    <w:pPr>
      <w:widowControl w:val="0"/>
      <w:suppressLineNumbers/>
      <w:suppressAutoHyphens/>
      <w:snapToGrid/>
      <w:spacing w:before="120" w:after="120"/>
      <w:ind w:firstLine="709"/>
      <w:jc w:val="both"/>
    </w:pPr>
    <w:rPr>
      <w:rFonts w:ascii="Arial" w:eastAsia="Lucida Sans Unicode" w:hAnsi="Arial" w:cs="Tahoma"/>
      <w:i/>
      <w:iCs/>
      <w:kern w:val="1"/>
      <w:sz w:val="24"/>
      <w:szCs w:val="24"/>
      <w:lang w:eastAsia="ar-SA"/>
    </w:rPr>
  </w:style>
  <w:style w:type="paragraph" w:customStyle="1" w:styleId="43">
    <w:name w:val="Указатель4"/>
    <w:basedOn w:val="a7"/>
    <w:rsid w:val="007A43F0"/>
    <w:pPr>
      <w:widowControl w:val="0"/>
      <w:suppressLineNumbers/>
      <w:suppressAutoHyphens/>
      <w:snapToGrid/>
      <w:ind w:firstLine="709"/>
      <w:jc w:val="both"/>
    </w:pPr>
    <w:rPr>
      <w:rFonts w:ascii="Arial" w:eastAsia="Lucida Sans Unicode" w:hAnsi="Arial" w:cs="Tahoma"/>
      <w:kern w:val="1"/>
      <w:sz w:val="20"/>
      <w:szCs w:val="24"/>
      <w:lang w:eastAsia="ar-SA"/>
    </w:rPr>
  </w:style>
  <w:style w:type="paragraph" w:customStyle="1" w:styleId="3c">
    <w:name w:val="Название3"/>
    <w:basedOn w:val="a7"/>
    <w:rsid w:val="007A43F0"/>
    <w:pPr>
      <w:widowControl w:val="0"/>
      <w:suppressLineNumbers/>
      <w:suppressAutoHyphens/>
      <w:snapToGrid/>
      <w:spacing w:before="120" w:after="120"/>
      <w:ind w:firstLine="709"/>
      <w:jc w:val="both"/>
    </w:pPr>
    <w:rPr>
      <w:rFonts w:ascii="Arial" w:eastAsia="Lucida Sans Unicode" w:hAnsi="Arial" w:cs="Tahoma"/>
      <w:i/>
      <w:iCs/>
      <w:kern w:val="1"/>
      <w:sz w:val="24"/>
      <w:szCs w:val="24"/>
      <w:lang w:eastAsia="ar-SA"/>
    </w:rPr>
  </w:style>
  <w:style w:type="paragraph" w:customStyle="1" w:styleId="3d">
    <w:name w:val="Указатель3"/>
    <w:basedOn w:val="a7"/>
    <w:rsid w:val="007A43F0"/>
    <w:pPr>
      <w:widowControl w:val="0"/>
      <w:suppressLineNumbers/>
      <w:suppressAutoHyphens/>
      <w:snapToGrid/>
      <w:ind w:firstLine="709"/>
      <w:jc w:val="both"/>
    </w:pPr>
    <w:rPr>
      <w:rFonts w:ascii="Arial" w:eastAsia="Lucida Sans Unicode" w:hAnsi="Arial" w:cs="Tahoma"/>
      <w:kern w:val="1"/>
      <w:sz w:val="20"/>
      <w:szCs w:val="24"/>
      <w:lang w:eastAsia="ar-SA"/>
    </w:rPr>
  </w:style>
  <w:style w:type="paragraph" w:customStyle="1" w:styleId="2e">
    <w:name w:val="Название2"/>
    <w:basedOn w:val="a7"/>
    <w:qFormat/>
    <w:rsid w:val="007A43F0"/>
    <w:pPr>
      <w:widowControl w:val="0"/>
      <w:suppressLineNumbers/>
      <w:suppressAutoHyphens/>
      <w:snapToGrid/>
      <w:spacing w:before="120" w:after="120"/>
      <w:ind w:firstLine="709"/>
      <w:jc w:val="both"/>
    </w:pPr>
    <w:rPr>
      <w:rFonts w:ascii="Arial" w:eastAsia="Lucida Sans Unicode" w:hAnsi="Arial" w:cs="Tahoma"/>
      <w:i/>
      <w:iCs/>
      <w:kern w:val="1"/>
      <w:sz w:val="24"/>
      <w:szCs w:val="24"/>
      <w:lang w:eastAsia="ar-SA"/>
    </w:rPr>
  </w:style>
  <w:style w:type="paragraph" w:customStyle="1" w:styleId="2f">
    <w:name w:val="Указатель2"/>
    <w:basedOn w:val="a7"/>
    <w:rsid w:val="007A43F0"/>
    <w:pPr>
      <w:widowControl w:val="0"/>
      <w:suppressLineNumbers/>
      <w:suppressAutoHyphens/>
      <w:snapToGrid/>
      <w:ind w:firstLine="709"/>
      <w:jc w:val="both"/>
    </w:pPr>
    <w:rPr>
      <w:rFonts w:ascii="Arial" w:eastAsia="Lucida Sans Unicode" w:hAnsi="Arial" w:cs="Tahoma"/>
      <w:kern w:val="1"/>
      <w:sz w:val="20"/>
      <w:szCs w:val="24"/>
      <w:lang w:eastAsia="ar-SA"/>
    </w:rPr>
  </w:style>
  <w:style w:type="paragraph" w:customStyle="1" w:styleId="1f8">
    <w:name w:val="Текст1"/>
    <w:basedOn w:val="a7"/>
    <w:rsid w:val="007A43F0"/>
    <w:pPr>
      <w:snapToGrid/>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ff3"/>
    <w:rsid w:val="007A43F0"/>
    <w:pPr>
      <w:widowControl/>
      <w:suppressAutoHyphens/>
      <w:autoSpaceDE/>
      <w:autoSpaceDN/>
      <w:adjustRightInd/>
      <w:spacing w:before="0" w:after="0" w:line="100" w:lineRule="atLeast"/>
      <w:ind w:firstLine="709"/>
    </w:pPr>
    <w:rPr>
      <w:rFonts w:cs="Arial"/>
      <w:color w:val="000000"/>
      <w:sz w:val="24"/>
      <w:lang w:eastAsia="ar-SA"/>
    </w:rPr>
  </w:style>
  <w:style w:type="character" w:customStyle="1" w:styleId="FontStyle21">
    <w:name w:val="Font Style21"/>
    <w:rsid w:val="007A43F0"/>
    <w:rPr>
      <w:rFonts w:ascii="Calibri" w:hAnsi="Calibri" w:cs="Calibri"/>
      <w:sz w:val="20"/>
      <w:szCs w:val="20"/>
    </w:rPr>
  </w:style>
  <w:style w:type="paragraph" w:customStyle="1" w:styleId="Style4">
    <w:name w:val="Style4"/>
    <w:basedOn w:val="a7"/>
    <w:rsid w:val="007A43F0"/>
    <w:pPr>
      <w:widowControl w:val="0"/>
      <w:autoSpaceDE w:val="0"/>
      <w:autoSpaceDN w:val="0"/>
      <w:adjustRightInd w:val="0"/>
      <w:snapToGrid/>
      <w:spacing w:line="272" w:lineRule="exact"/>
      <w:ind w:firstLine="709"/>
      <w:jc w:val="both"/>
    </w:pPr>
    <w:rPr>
      <w:rFonts w:ascii="Calibri" w:hAnsi="Calibri"/>
      <w:sz w:val="24"/>
      <w:szCs w:val="24"/>
    </w:rPr>
  </w:style>
  <w:style w:type="paragraph" w:customStyle="1" w:styleId="Style5">
    <w:name w:val="Style5"/>
    <w:basedOn w:val="a7"/>
    <w:rsid w:val="007A43F0"/>
    <w:pPr>
      <w:widowControl w:val="0"/>
      <w:autoSpaceDE w:val="0"/>
      <w:autoSpaceDN w:val="0"/>
      <w:adjustRightInd w:val="0"/>
      <w:snapToGrid/>
      <w:spacing w:line="274" w:lineRule="exact"/>
      <w:ind w:firstLine="709"/>
      <w:jc w:val="both"/>
    </w:pPr>
    <w:rPr>
      <w:rFonts w:ascii="Calibri" w:hAnsi="Calibri"/>
      <w:sz w:val="24"/>
      <w:szCs w:val="24"/>
    </w:rPr>
  </w:style>
  <w:style w:type="character" w:customStyle="1" w:styleId="FontStyle22">
    <w:name w:val="Font Style22"/>
    <w:rsid w:val="007A43F0"/>
    <w:rPr>
      <w:rFonts w:ascii="Calibri" w:hAnsi="Calibri" w:cs="Calibri"/>
      <w:smallCaps/>
      <w:sz w:val="20"/>
      <w:szCs w:val="20"/>
    </w:rPr>
  </w:style>
  <w:style w:type="paragraph" w:customStyle="1" w:styleId="Style8">
    <w:name w:val="Style8"/>
    <w:basedOn w:val="a7"/>
    <w:rsid w:val="007A43F0"/>
    <w:pPr>
      <w:widowControl w:val="0"/>
      <w:autoSpaceDE w:val="0"/>
      <w:autoSpaceDN w:val="0"/>
      <w:adjustRightInd w:val="0"/>
      <w:snapToGrid/>
      <w:spacing w:line="274" w:lineRule="exact"/>
      <w:ind w:hanging="1478"/>
      <w:jc w:val="both"/>
    </w:pPr>
    <w:rPr>
      <w:rFonts w:ascii="Calibri" w:hAnsi="Calibri"/>
      <w:sz w:val="24"/>
      <w:szCs w:val="24"/>
    </w:rPr>
  </w:style>
  <w:style w:type="paragraph" w:customStyle="1" w:styleId="Style9">
    <w:name w:val="Style9"/>
    <w:basedOn w:val="a7"/>
    <w:rsid w:val="007A43F0"/>
    <w:pPr>
      <w:widowControl w:val="0"/>
      <w:autoSpaceDE w:val="0"/>
      <w:autoSpaceDN w:val="0"/>
      <w:adjustRightInd w:val="0"/>
      <w:snapToGrid/>
      <w:spacing w:line="269" w:lineRule="exact"/>
      <w:ind w:firstLine="709"/>
      <w:jc w:val="both"/>
    </w:pPr>
    <w:rPr>
      <w:rFonts w:ascii="Calibri" w:hAnsi="Calibri"/>
      <w:sz w:val="24"/>
      <w:szCs w:val="24"/>
    </w:rPr>
  </w:style>
  <w:style w:type="paragraph" w:customStyle="1" w:styleId="Style3">
    <w:name w:val="Style3"/>
    <w:basedOn w:val="a7"/>
    <w:rsid w:val="007A43F0"/>
    <w:pPr>
      <w:widowControl w:val="0"/>
      <w:autoSpaceDE w:val="0"/>
      <w:autoSpaceDN w:val="0"/>
      <w:adjustRightInd w:val="0"/>
      <w:snapToGrid/>
      <w:spacing w:line="269" w:lineRule="exact"/>
      <w:ind w:firstLine="709"/>
      <w:jc w:val="both"/>
    </w:pPr>
    <w:rPr>
      <w:rFonts w:ascii="Calibri" w:hAnsi="Calibri"/>
      <w:sz w:val="24"/>
      <w:szCs w:val="24"/>
    </w:rPr>
  </w:style>
  <w:style w:type="paragraph" w:customStyle="1" w:styleId="Style16">
    <w:name w:val="Style16"/>
    <w:basedOn w:val="a7"/>
    <w:rsid w:val="007A43F0"/>
    <w:pPr>
      <w:widowControl w:val="0"/>
      <w:autoSpaceDE w:val="0"/>
      <w:autoSpaceDN w:val="0"/>
      <w:adjustRightInd w:val="0"/>
      <w:snapToGrid/>
      <w:spacing w:line="274" w:lineRule="exact"/>
      <w:ind w:firstLine="709"/>
      <w:jc w:val="both"/>
    </w:pPr>
    <w:rPr>
      <w:rFonts w:ascii="Calibri" w:hAnsi="Calibri"/>
      <w:sz w:val="24"/>
      <w:szCs w:val="24"/>
    </w:rPr>
  </w:style>
  <w:style w:type="character" w:customStyle="1" w:styleId="FontStyle23">
    <w:name w:val="Font Style23"/>
    <w:rsid w:val="007A43F0"/>
    <w:rPr>
      <w:rFonts w:ascii="Calibri" w:hAnsi="Calibri" w:cs="Calibri"/>
      <w:sz w:val="20"/>
      <w:szCs w:val="20"/>
    </w:rPr>
  </w:style>
  <w:style w:type="paragraph" w:customStyle="1" w:styleId="Style13">
    <w:name w:val="Style13"/>
    <w:basedOn w:val="a7"/>
    <w:rsid w:val="007A43F0"/>
    <w:pPr>
      <w:widowControl w:val="0"/>
      <w:autoSpaceDE w:val="0"/>
      <w:autoSpaceDN w:val="0"/>
      <w:adjustRightInd w:val="0"/>
      <w:snapToGrid/>
      <w:ind w:firstLine="709"/>
      <w:jc w:val="both"/>
    </w:pPr>
    <w:rPr>
      <w:rFonts w:ascii="Calibri" w:hAnsi="Calibri"/>
      <w:sz w:val="24"/>
      <w:szCs w:val="24"/>
    </w:rPr>
  </w:style>
  <w:style w:type="paragraph" w:customStyle="1" w:styleId="Style18">
    <w:name w:val="Style18"/>
    <w:basedOn w:val="a7"/>
    <w:rsid w:val="007A43F0"/>
    <w:pPr>
      <w:widowControl w:val="0"/>
      <w:autoSpaceDE w:val="0"/>
      <w:autoSpaceDN w:val="0"/>
      <w:adjustRightInd w:val="0"/>
      <w:snapToGrid/>
      <w:ind w:firstLine="709"/>
      <w:jc w:val="both"/>
    </w:pPr>
    <w:rPr>
      <w:rFonts w:ascii="Calibri" w:hAnsi="Calibri"/>
      <w:sz w:val="24"/>
      <w:szCs w:val="24"/>
    </w:rPr>
  </w:style>
  <w:style w:type="paragraph" w:customStyle="1" w:styleId="Style2">
    <w:name w:val="Style2"/>
    <w:basedOn w:val="a7"/>
    <w:rsid w:val="007A43F0"/>
    <w:pPr>
      <w:widowControl w:val="0"/>
      <w:autoSpaceDE w:val="0"/>
      <w:autoSpaceDN w:val="0"/>
      <w:adjustRightInd w:val="0"/>
      <w:snapToGrid/>
      <w:ind w:firstLine="709"/>
      <w:jc w:val="both"/>
    </w:pPr>
    <w:rPr>
      <w:rFonts w:ascii="Calibri" w:hAnsi="Calibri"/>
      <w:sz w:val="24"/>
      <w:szCs w:val="24"/>
    </w:rPr>
  </w:style>
  <w:style w:type="paragraph" w:customStyle="1" w:styleId="Style7">
    <w:name w:val="Style7"/>
    <w:basedOn w:val="a7"/>
    <w:rsid w:val="007A43F0"/>
    <w:pPr>
      <w:widowControl w:val="0"/>
      <w:autoSpaceDE w:val="0"/>
      <w:autoSpaceDN w:val="0"/>
      <w:adjustRightInd w:val="0"/>
      <w:snapToGrid/>
      <w:spacing w:line="270" w:lineRule="exact"/>
      <w:ind w:hanging="2146"/>
      <w:jc w:val="both"/>
    </w:pPr>
    <w:rPr>
      <w:rFonts w:ascii="Calibri" w:hAnsi="Calibri"/>
      <w:sz w:val="24"/>
      <w:szCs w:val="24"/>
    </w:rPr>
  </w:style>
  <w:style w:type="paragraph" w:customStyle="1" w:styleId="-">
    <w:name w:val="Таблица-текст"/>
    <w:basedOn w:val="a7"/>
    <w:qFormat/>
    <w:rsid w:val="007A43F0"/>
    <w:pPr>
      <w:suppressAutoHyphens/>
      <w:snapToGrid/>
      <w:ind w:firstLine="709"/>
      <w:jc w:val="center"/>
    </w:pPr>
    <w:rPr>
      <w:color w:val="000000"/>
      <w:sz w:val="20"/>
      <w:szCs w:val="24"/>
      <w:lang w:eastAsia="ar-SA"/>
    </w:rPr>
  </w:style>
  <w:style w:type="paragraph" w:customStyle="1" w:styleId="-1">
    <w:name w:val="Список-1"/>
    <w:basedOn w:val="a7"/>
    <w:rsid w:val="007A43F0"/>
    <w:pPr>
      <w:tabs>
        <w:tab w:val="num" w:pos="1069"/>
      </w:tabs>
      <w:suppressAutoHyphens/>
      <w:snapToGrid/>
      <w:spacing w:after="60"/>
      <w:ind w:left="-4254" w:firstLine="709"/>
      <w:jc w:val="both"/>
    </w:pPr>
    <w:rPr>
      <w:color w:val="000000"/>
      <w:sz w:val="24"/>
      <w:szCs w:val="24"/>
      <w:lang w:eastAsia="ar-SA"/>
    </w:rPr>
  </w:style>
  <w:style w:type="paragraph" w:customStyle="1" w:styleId="Style10">
    <w:name w:val="Style1"/>
    <w:basedOn w:val="a7"/>
    <w:rsid w:val="007A43F0"/>
    <w:pPr>
      <w:widowControl w:val="0"/>
      <w:autoSpaceDE w:val="0"/>
      <w:autoSpaceDN w:val="0"/>
      <w:adjustRightInd w:val="0"/>
      <w:snapToGrid/>
      <w:ind w:firstLine="709"/>
      <w:jc w:val="both"/>
    </w:pPr>
    <w:rPr>
      <w:sz w:val="24"/>
      <w:szCs w:val="24"/>
    </w:rPr>
  </w:style>
  <w:style w:type="character" w:customStyle="1" w:styleId="FontStyle19">
    <w:name w:val="Font Style19"/>
    <w:rsid w:val="007A43F0"/>
    <w:rPr>
      <w:rFonts w:ascii="Times New Roman" w:hAnsi="Times New Roman" w:cs="Times New Roman"/>
      <w:b/>
      <w:bCs/>
      <w:sz w:val="18"/>
      <w:szCs w:val="18"/>
    </w:rPr>
  </w:style>
  <w:style w:type="character" w:customStyle="1" w:styleId="FontStyle20">
    <w:name w:val="Font Style20"/>
    <w:rsid w:val="007A43F0"/>
    <w:rPr>
      <w:rFonts w:ascii="Times New Roman" w:hAnsi="Times New Roman" w:cs="Times New Roman"/>
      <w:b/>
      <w:bCs/>
      <w:sz w:val="16"/>
      <w:szCs w:val="16"/>
    </w:rPr>
  </w:style>
  <w:style w:type="character" w:customStyle="1" w:styleId="FontStyle27">
    <w:name w:val="Font Style27"/>
    <w:rsid w:val="007A43F0"/>
    <w:rPr>
      <w:rFonts w:ascii="Times New Roman" w:hAnsi="Times New Roman" w:cs="Times New Roman"/>
      <w:b/>
      <w:bCs/>
      <w:i/>
      <w:iCs/>
      <w:sz w:val="12"/>
      <w:szCs w:val="12"/>
    </w:rPr>
  </w:style>
  <w:style w:type="character" w:customStyle="1" w:styleId="FontStyle24">
    <w:name w:val="Font Style24"/>
    <w:rsid w:val="007A43F0"/>
    <w:rPr>
      <w:rFonts w:ascii="Times New Roman" w:hAnsi="Times New Roman" w:cs="Times New Roman"/>
      <w:b/>
      <w:bCs/>
      <w:sz w:val="14"/>
      <w:szCs w:val="14"/>
    </w:rPr>
  </w:style>
  <w:style w:type="paragraph" w:customStyle="1" w:styleId="Style17">
    <w:name w:val="Style17"/>
    <w:basedOn w:val="a7"/>
    <w:rsid w:val="007A43F0"/>
    <w:pPr>
      <w:widowControl w:val="0"/>
      <w:autoSpaceDE w:val="0"/>
      <w:autoSpaceDN w:val="0"/>
      <w:adjustRightInd w:val="0"/>
      <w:snapToGrid/>
      <w:spacing w:line="187" w:lineRule="exact"/>
      <w:ind w:firstLine="709"/>
      <w:jc w:val="center"/>
    </w:pPr>
    <w:rPr>
      <w:sz w:val="24"/>
      <w:szCs w:val="24"/>
    </w:rPr>
  </w:style>
  <w:style w:type="paragraph" w:customStyle="1" w:styleId="Style100">
    <w:name w:val="Style10"/>
    <w:basedOn w:val="a7"/>
    <w:rsid w:val="007A43F0"/>
    <w:pPr>
      <w:widowControl w:val="0"/>
      <w:autoSpaceDE w:val="0"/>
      <w:autoSpaceDN w:val="0"/>
      <w:adjustRightInd w:val="0"/>
      <w:snapToGrid/>
      <w:ind w:firstLine="709"/>
      <w:jc w:val="both"/>
    </w:pPr>
    <w:rPr>
      <w:sz w:val="24"/>
      <w:szCs w:val="24"/>
    </w:rPr>
  </w:style>
  <w:style w:type="paragraph" w:customStyle="1" w:styleId="Style14">
    <w:name w:val="Style14"/>
    <w:basedOn w:val="a7"/>
    <w:rsid w:val="007A43F0"/>
    <w:pPr>
      <w:widowControl w:val="0"/>
      <w:autoSpaceDE w:val="0"/>
      <w:autoSpaceDN w:val="0"/>
      <w:adjustRightInd w:val="0"/>
      <w:snapToGrid/>
      <w:ind w:firstLine="709"/>
      <w:jc w:val="both"/>
    </w:pPr>
    <w:rPr>
      <w:sz w:val="24"/>
      <w:szCs w:val="24"/>
    </w:rPr>
  </w:style>
  <w:style w:type="character" w:customStyle="1" w:styleId="FontStyle25">
    <w:name w:val="Font Style25"/>
    <w:rsid w:val="007A43F0"/>
    <w:rPr>
      <w:rFonts w:ascii="Times New Roman" w:hAnsi="Times New Roman" w:cs="Times New Roman"/>
      <w:b/>
      <w:bCs/>
      <w:sz w:val="14"/>
      <w:szCs w:val="14"/>
    </w:rPr>
  </w:style>
  <w:style w:type="paragraph" w:customStyle="1" w:styleId="Style12">
    <w:name w:val="Style12"/>
    <w:basedOn w:val="a7"/>
    <w:rsid w:val="007A43F0"/>
    <w:pPr>
      <w:widowControl w:val="0"/>
      <w:autoSpaceDE w:val="0"/>
      <w:autoSpaceDN w:val="0"/>
      <w:adjustRightInd w:val="0"/>
      <w:snapToGrid/>
      <w:ind w:firstLine="709"/>
      <w:jc w:val="both"/>
    </w:pPr>
    <w:rPr>
      <w:sz w:val="24"/>
      <w:szCs w:val="24"/>
    </w:rPr>
  </w:style>
  <w:style w:type="character" w:customStyle="1" w:styleId="FontStyle26">
    <w:name w:val="Font Style26"/>
    <w:rsid w:val="007A43F0"/>
    <w:rPr>
      <w:rFonts w:ascii="Times New Roman" w:hAnsi="Times New Roman" w:cs="Times New Roman"/>
      <w:sz w:val="8"/>
      <w:szCs w:val="8"/>
    </w:rPr>
  </w:style>
  <w:style w:type="character" w:customStyle="1" w:styleId="FontStyle29">
    <w:name w:val="Font Style29"/>
    <w:rsid w:val="007A43F0"/>
    <w:rPr>
      <w:rFonts w:ascii="Times New Roman" w:hAnsi="Times New Roman" w:cs="Times New Roman"/>
      <w:b/>
      <w:bCs/>
      <w:sz w:val="12"/>
      <w:szCs w:val="12"/>
    </w:rPr>
  </w:style>
  <w:style w:type="paragraph" w:customStyle="1" w:styleId="Style11">
    <w:name w:val="Style11"/>
    <w:basedOn w:val="a7"/>
    <w:rsid w:val="007A43F0"/>
    <w:pPr>
      <w:widowControl w:val="0"/>
      <w:autoSpaceDE w:val="0"/>
      <w:autoSpaceDN w:val="0"/>
      <w:adjustRightInd w:val="0"/>
      <w:snapToGrid/>
      <w:spacing w:line="182" w:lineRule="exact"/>
      <w:ind w:firstLine="709"/>
      <w:jc w:val="both"/>
    </w:pPr>
    <w:rPr>
      <w:sz w:val="24"/>
      <w:szCs w:val="24"/>
    </w:rPr>
  </w:style>
  <w:style w:type="paragraph" w:customStyle="1" w:styleId="ConsPlusCell">
    <w:name w:val="ConsPlusCell"/>
    <w:uiPriority w:val="99"/>
    <w:rsid w:val="007A43F0"/>
    <w:pPr>
      <w:widowControl w:val="0"/>
      <w:autoSpaceDE w:val="0"/>
      <w:autoSpaceDN w:val="0"/>
      <w:adjustRightInd w:val="0"/>
      <w:ind w:firstLine="709"/>
      <w:jc w:val="both"/>
    </w:pPr>
    <w:rPr>
      <w:rFonts w:ascii="Arial" w:hAnsi="Arial" w:cs="Arial"/>
    </w:rPr>
  </w:style>
  <w:style w:type="character" w:customStyle="1" w:styleId="WW8Num1z2">
    <w:name w:val="WW8Num1z2"/>
    <w:rsid w:val="007A43F0"/>
    <w:rPr>
      <w:rFonts w:ascii="StarSymbol" w:hAnsi="StarSymbol" w:cs="StarSymbol"/>
      <w:sz w:val="18"/>
      <w:szCs w:val="18"/>
    </w:rPr>
  </w:style>
  <w:style w:type="character" w:customStyle="1" w:styleId="FontStyle28">
    <w:name w:val="Font Style28"/>
    <w:rsid w:val="007A43F0"/>
    <w:rPr>
      <w:rFonts w:ascii="Times New Roman" w:hAnsi="Times New Roman" w:cs="Times New Roman"/>
      <w:sz w:val="18"/>
      <w:szCs w:val="18"/>
    </w:rPr>
  </w:style>
  <w:style w:type="paragraph" w:customStyle="1" w:styleId="Default">
    <w:name w:val="Default"/>
    <w:rsid w:val="007A43F0"/>
    <w:pPr>
      <w:autoSpaceDE w:val="0"/>
      <w:autoSpaceDN w:val="0"/>
      <w:adjustRightInd w:val="0"/>
    </w:pPr>
    <w:rPr>
      <w:color w:val="000000"/>
      <w:sz w:val="24"/>
      <w:szCs w:val="24"/>
    </w:rPr>
  </w:style>
  <w:style w:type="paragraph" w:customStyle="1" w:styleId="220">
    <w:name w:val="Основной текст 22"/>
    <w:basedOn w:val="a7"/>
    <w:rsid w:val="007A43F0"/>
    <w:pPr>
      <w:overflowPunct w:val="0"/>
      <w:autoSpaceDE w:val="0"/>
      <w:autoSpaceDN w:val="0"/>
      <w:adjustRightInd w:val="0"/>
      <w:snapToGrid/>
      <w:ind w:firstLine="709"/>
      <w:textAlignment w:val="baseline"/>
    </w:pPr>
    <w:rPr>
      <w:sz w:val="28"/>
      <w:szCs w:val="20"/>
    </w:rPr>
  </w:style>
  <w:style w:type="paragraph" w:customStyle="1" w:styleId="caaieiaie2">
    <w:name w:val="caaieiaie 2"/>
    <w:basedOn w:val="a7"/>
    <w:next w:val="a7"/>
    <w:rsid w:val="007A43F0"/>
    <w:pPr>
      <w:keepNext/>
      <w:overflowPunct w:val="0"/>
      <w:autoSpaceDE w:val="0"/>
      <w:autoSpaceDN w:val="0"/>
      <w:adjustRightInd w:val="0"/>
      <w:snapToGrid/>
      <w:jc w:val="center"/>
      <w:textAlignment w:val="baseline"/>
    </w:pPr>
    <w:rPr>
      <w:sz w:val="28"/>
      <w:szCs w:val="20"/>
      <w:lang w:val="en-US"/>
    </w:rPr>
  </w:style>
  <w:style w:type="character" w:customStyle="1" w:styleId="1f9">
    <w:name w:val="Маркированный список1 Знак"/>
    <w:aliases w:val="Маркированный список Знак1 Знак,Маркированный список Знак Знак Знак,EIA Bullet 1 Знак Знак"/>
    <w:rsid w:val="007A43F0"/>
    <w:rPr>
      <w:sz w:val="26"/>
      <w:szCs w:val="26"/>
      <w:lang w:val="ru-RU" w:eastAsia="ru-RU" w:bidi="ar-SA"/>
    </w:rPr>
  </w:style>
  <w:style w:type="paragraph" w:styleId="affff6">
    <w:name w:val="Document Map"/>
    <w:basedOn w:val="a7"/>
    <w:link w:val="affff7"/>
    <w:uiPriority w:val="99"/>
    <w:rsid w:val="007A43F0"/>
    <w:pPr>
      <w:widowControl w:val="0"/>
      <w:shd w:val="clear" w:color="auto" w:fill="000080"/>
      <w:autoSpaceDE w:val="0"/>
      <w:autoSpaceDN w:val="0"/>
      <w:adjustRightInd w:val="0"/>
      <w:snapToGrid/>
      <w:spacing w:before="120"/>
      <w:ind w:firstLine="720"/>
      <w:jc w:val="both"/>
    </w:pPr>
    <w:rPr>
      <w:rFonts w:ascii="Tahoma" w:hAnsi="Tahoma"/>
      <w:sz w:val="20"/>
      <w:szCs w:val="20"/>
    </w:rPr>
  </w:style>
  <w:style w:type="character" w:customStyle="1" w:styleId="BodyTextIndentChar">
    <w:name w:val="Body Text Indent Char"/>
    <w:semiHidden/>
    <w:locked/>
    <w:rsid w:val="00E74249"/>
    <w:rPr>
      <w:rFonts w:cs="Times New Roman"/>
      <w:sz w:val="20"/>
      <w:szCs w:val="20"/>
    </w:rPr>
  </w:style>
  <w:style w:type="character" w:customStyle="1" w:styleId="affff8">
    <w:name w:val="Название объекта Знак Знак"/>
    <w:aliases w:val=" Знак4 Знак Знак Знак"/>
    <w:rsid w:val="00085D0D"/>
    <w:rPr>
      <w:sz w:val="26"/>
      <w:szCs w:val="24"/>
      <w:lang w:val="ru-RU" w:eastAsia="ru-RU" w:bidi="ar-SA"/>
    </w:rPr>
  </w:style>
  <w:style w:type="character" w:customStyle="1" w:styleId="extended-textshort">
    <w:name w:val="extended-text__short"/>
    <w:basedOn w:val="a8"/>
    <w:rsid w:val="00085D0D"/>
  </w:style>
  <w:style w:type="character" w:customStyle="1" w:styleId="af3">
    <w:name w:val="Нижний колонтитул Знак"/>
    <w:aliases w:val="Знак6 Знак,Знак14 Знак,Основной текст с отступом1 Знак Знак"/>
    <w:link w:val="af2"/>
    <w:uiPriority w:val="99"/>
    <w:locked/>
    <w:rsid w:val="0006435A"/>
    <w:rPr>
      <w:lang w:val="ru-RU" w:eastAsia="ru-RU" w:bidi="ar-SA"/>
    </w:rPr>
  </w:style>
  <w:style w:type="paragraph" w:customStyle="1" w:styleId="affff9">
    <w:name w:val="Нормальный (таблица)"/>
    <w:basedOn w:val="a7"/>
    <w:next w:val="a7"/>
    <w:rsid w:val="009F0FC8"/>
    <w:pPr>
      <w:autoSpaceDE w:val="0"/>
      <w:autoSpaceDN w:val="0"/>
      <w:adjustRightInd w:val="0"/>
      <w:snapToGrid/>
      <w:jc w:val="both"/>
    </w:pPr>
    <w:rPr>
      <w:rFonts w:ascii="Arial" w:eastAsia="Calibri" w:hAnsi="Arial" w:cs="Arial"/>
      <w:sz w:val="24"/>
      <w:szCs w:val="24"/>
    </w:rPr>
  </w:style>
  <w:style w:type="paragraph" w:customStyle="1" w:styleId="affffa">
    <w:name w:val="Прижатый влево"/>
    <w:basedOn w:val="a7"/>
    <w:next w:val="a7"/>
    <w:uiPriority w:val="99"/>
    <w:rsid w:val="009F0FC8"/>
    <w:pPr>
      <w:autoSpaceDE w:val="0"/>
      <w:autoSpaceDN w:val="0"/>
      <w:adjustRightInd w:val="0"/>
      <w:snapToGrid/>
    </w:pPr>
    <w:rPr>
      <w:rFonts w:ascii="Arial" w:eastAsia="Calibri" w:hAnsi="Arial" w:cs="Arial"/>
      <w:sz w:val="24"/>
      <w:szCs w:val="24"/>
    </w:rPr>
  </w:style>
  <w:style w:type="character" w:customStyle="1" w:styleId="w">
    <w:name w:val="w"/>
    <w:basedOn w:val="a8"/>
    <w:rsid w:val="00A0264F"/>
  </w:style>
  <w:style w:type="character" w:customStyle="1" w:styleId="src2">
    <w:name w:val="src2"/>
    <w:basedOn w:val="a8"/>
    <w:rsid w:val="00A0264F"/>
  </w:style>
  <w:style w:type="character" w:customStyle="1" w:styleId="pathseparator">
    <w:name w:val="path__separator"/>
    <w:basedOn w:val="a8"/>
    <w:rsid w:val="00A0264F"/>
  </w:style>
  <w:style w:type="character" w:customStyle="1" w:styleId="FootnoteCharacters">
    <w:name w:val="Footnote Characters"/>
    <w:rsid w:val="001C4BE0"/>
    <w:rPr>
      <w:rFonts w:cs="Times New Roman"/>
      <w:vertAlign w:val="superscript"/>
    </w:rPr>
  </w:style>
  <w:style w:type="character" w:customStyle="1" w:styleId="FootnoteAnchor">
    <w:name w:val="Footnote Anchor"/>
    <w:rsid w:val="001C4BE0"/>
    <w:rPr>
      <w:vertAlign w:val="superscript"/>
    </w:rPr>
  </w:style>
  <w:style w:type="character" w:customStyle="1" w:styleId="ad">
    <w:name w:val="Заголовок Знак"/>
    <w:aliases w:val="MINIЗаголовок Знак"/>
    <w:link w:val="ac"/>
    <w:uiPriority w:val="99"/>
    <w:rsid w:val="00EC733A"/>
    <w:rPr>
      <w:b/>
      <w:bCs/>
      <w:sz w:val="28"/>
      <w:szCs w:val="28"/>
    </w:rPr>
  </w:style>
  <w:style w:type="paragraph" w:customStyle="1" w:styleId="S">
    <w:name w:val="S_Обычный"/>
    <w:basedOn w:val="a7"/>
    <w:link w:val="S0"/>
    <w:qFormat/>
    <w:rsid w:val="00E27B2A"/>
    <w:pPr>
      <w:snapToGrid/>
      <w:spacing w:line="276" w:lineRule="auto"/>
      <w:ind w:firstLine="567"/>
      <w:jc w:val="both"/>
    </w:pPr>
    <w:rPr>
      <w:rFonts w:ascii="Bookman Old Style" w:hAnsi="Bookman Old Style"/>
      <w:sz w:val="24"/>
      <w:szCs w:val="20"/>
    </w:rPr>
  </w:style>
  <w:style w:type="character" w:customStyle="1" w:styleId="S0">
    <w:name w:val="S_Обычный Знак"/>
    <w:link w:val="S"/>
    <w:locked/>
    <w:rsid w:val="00E27B2A"/>
    <w:rPr>
      <w:rFonts w:ascii="Bookman Old Style" w:hAnsi="Bookman Old Style"/>
      <w:sz w:val="24"/>
    </w:rPr>
  </w:style>
  <w:style w:type="character" w:customStyle="1" w:styleId="ConsPlusNormal1">
    <w:name w:val="ConsPlusNormal Знак1"/>
    <w:uiPriority w:val="99"/>
    <w:locked/>
    <w:rsid w:val="00E024D1"/>
    <w:rPr>
      <w:rFonts w:ascii="Arial" w:hAnsi="Arial"/>
      <w:sz w:val="22"/>
      <w:szCs w:val="22"/>
    </w:rPr>
  </w:style>
  <w:style w:type="paragraph" w:customStyle="1" w:styleId="2f0">
    <w:name w:val="Îñíîâíîé òåêñò 2"/>
    <w:basedOn w:val="a7"/>
    <w:uiPriority w:val="99"/>
    <w:rsid w:val="00E024D1"/>
    <w:pPr>
      <w:autoSpaceDE w:val="0"/>
      <w:autoSpaceDN w:val="0"/>
      <w:adjustRightInd w:val="0"/>
      <w:snapToGrid/>
      <w:ind w:firstLine="709"/>
      <w:jc w:val="both"/>
    </w:pPr>
    <w:rPr>
      <w:sz w:val="24"/>
      <w:szCs w:val="24"/>
    </w:rPr>
  </w:style>
  <w:style w:type="character" w:customStyle="1" w:styleId="70">
    <w:name w:val="Заголовок 7 Знак"/>
    <w:link w:val="7"/>
    <w:rsid w:val="006C169F"/>
    <w:rPr>
      <w:rFonts w:ascii="Arial" w:hAnsi="Arial"/>
      <w:b/>
      <w:bCs/>
      <w:i/>
      <w:iCs/>
      <w:sz w:val="26"/>
      <w:szCs w:val="26"/>
    </w:rPr>
  </w:style>
  <w:style w:type="character" w:styleId="affffb">
    <w:name w:val="endnote reference"/>
    <w:rsid w:val="006C169F"/>
    <w:rPr>
      <w:vertAlign w:val="superscript"/>
    </w:rPr>
  </w:style>
  <w:style w:type="paragraph" w:styleId="affffc">
    <w:name w:val="endnote text"/>
    <w:basedOn w:val="a7"/>
    <w:link w:val="affffd"/>
    <w:rsid w:val="006C169F"/>
    <w:pPr>
      <w:snapToGrid/>
      <w:jc w:val="both"/>
    </w:pPr>
    <w:rPr>
      <w:rFonts w:ascii="SchoolBook" w:hAnsi="SchoolBook"/>
      <w:sz w:val="20"/>
      <w:szCs w:val="20"/>
      <w:lang w:eastAsia="ar-SA"/>
    </w:rPr>
  </w:style>
  <w:style w:type="character" w:customStyle="1" w:styleId="affffd">
    <w:name w:val="Текст концевой сноски Знак"/>
    <w:link w:val="affffc"/>
    <w:rsid w:val="006C169F"/>
    <w:rPr>
      <w:rFonts w:ascii="SchoolBook" w:hAnsi="SchoolBook"/>
      <w:lang w:eastAsia="ar-SA"/>
    </w:rPr>
  </w:style>
  <w:style w:type="character" w:customStyle="1" w:styleId="af8">
    <w:name w:val="Обычный (веб) Знак"/>
    <w:aliases w:val="Знак2 Знак Знак1,Знак2 Знак1 Знак1,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Знак2 Знак3"/>
    <w:link w:val="af7"/>
    <w:rsid w:val="007332DF"/>
    <w:rPr>
      <w:sz w:val="24"/>
      <w:szCs w:val="24"/>
    </w:rPr>
  </w:style>
  <w:style w:type="character" w:customStyle="1" w:styleId="2f1">
    <w:name w:val="Основной текст (2)_"/>
    <w:link w:val="2f2"/>
    <w:rsid w:val="00AB27BC"/>
    <w:rPr>
      <w:sz w:val="28"/>
      <w:szCs w:val="28"/>
      <w:shd w:val="clear" w:color="auto" w:fill="FFFFFF"/>
    </w:rPr>
  </w:style>
  <w:style w:type="paragraph" w:customStyle="1" w:styleId="2f2">
    <w:name w:val="Основной текст (2)"/>
    <w:basedOn w:val="a7"/>
    <w:link w:val="2f1"/>
    <w:rsid w:val="00AB27BC"/>
    <w:pPr>
      <w:widowControl w:val="0"/>
      <w:shd w:val="clear" w:color="auto" w:fill="FFFFFF"/>
      <w:snapToGrid/>
      <w:spacing w:before="120" w:line="370" w:lineRule="exact"/>
      <w:jc w:val="both"/>
    </w:pPr>
    <w:rPr>
      <w:sz w:val="28"/>
      <w:szCs w:val="28"/>
    </w:rPr>
  </w:style>
  <w:style w:type="character" w:customStyle="1" w:styleId="blk">
    <w:name w:val="blk"/>
    <w:rsid w:val="00685A9C"/>
  </w:style>
  <w:style w:type="character" w:customStyle="1" w:styleId="affffe">
    <w:name w:val="АРИАЛ Знак"/>
    <w:link w:val="afffff"/>
    <w:locked/>
    <w:rsid w:val="000A5814"/>
    <w:rPr>
      <w:rFonts w:ascii="Arial" w:hAnsi="Arial" w:cs="Arial"/>
      <w:sz w:val="24"/>
      <w:szCs w:val="24"/>
    </w:rPr>
  </w:style>
  <w:style w:type="paragraph" w:customStyle="1" w:styleId="afffff">
    <w:name w:val="АРИАЛ"/>
    <w:basedOn w:val="a7"/>
    <w:link w:val="affffe"/>
    <w:qFormat/>
    <w:rsid w:val="000A5814"/>
    <w:pPr>
      <w:snapToGrid/>
      <w:jc w:val="both"/>
    </w:pPr>
    <w:rPr>
      <w:rFonts w:ascii="Arial" w:hAnsi="Arial"/>
      <w:sz w:val="24"/>
      <w:szCs w:val="24"/>
    </w:rPr>
  </w:style>
  <w:style w:type="paragraph" w:customStyle="1" w:styleId="afffff0">
    <w:name w:val="+таб"/>
    <w:basedOn w:val="a7"/>
    <w:link w:val="afffff1"/>
    <w:qFormat/>
    <w:rsid w:val="00683EBF"/>
    <w:pPr>
      <w:widowControl w:val="0"/>
      <w:snapToGrid/>
      <w:jc w:val="center"/>
    </w:pPr>
    <w:rPr>
      <w:rFonts w:ascii="Bookman Old Style" w:hAnsi="Bookman Old Style"/>
      <w:sz w:val="24"/>
      <w:szCs w:val="20"/>
    </w:rPr>
  </w:style>
  <w:style w:type="character" w:customStyle="1" w:styleId="afffff1">
    <w:name w:val="+таб Знак"/>
    <w:link w:val="afffff0"/>
    <w:rsid w:val="00683EBF"/>
    <w:rPr>
      <w:rFonts w:ascii="Bookman Old Style" w:hAnsi="Bookman Old Style"/>
      <w:sz w:val="24"/>
    </w:rPr>
  </w:style>
  <w:style w:type="paragraph" w:customStyle="1" w:styleId="a1">
    <w:name w:val="подраз"/>
    <w:basedOn w:val="a7"/>
    <w:next w:val="aff3"/>
    <w:autoRedefine/>
    <w:rsid w:val="007B1EB1"/>
    <w:pPr>
      <w:numPr>
        <w:numId w:val="6"/>
      </w:numPr>
      <w:snapToGrid/>
      <w:spacing w:before="200" w:after="120" w:line="276" w:lineRule="auto"/>
      <w:jc w:val="both"/>
    </w:pPr>
    <w:rPr>
      <w:rFonts w:eastAsia="Calibri"/>
      <w:b/>
      <w:sz w:val="28"/>
      <w:szCs w:val="24"/>
      <w:lang w:eastAsia="en-US"/>
    </w:rPr>
  </w:style>
  <w:style w:type="paragraph" w:customStyle="1" w:styleId="afffff2">
    <w:name w:val="Стиль Основа + влево"/>
    <w:basedOn w:val="a7"/>
    <w:rsid w:val="007B1EB1"/>
    <w:pPr>
      <w:snapToGrid/>
      <w:spacing w:before="120"/>
      <w:ind w:firstLine="720"/>
      <w:jc w:val="both"/>
    </w:pPr>
    <w:rPr>
      <w:sz w:val="24"/>
      <w:szCs w:val="20"/>
    </w:rPr>
  </w:style>
  <w:style w:type="paragraph" w:customStyle="1" w:styleId="afffff3">
    <w:name w:val="Текст записки"/>
    <w:basedOn w:val="a7"/>
    <w:qFormat/>
    <w:rsid w:val="007B1EB1"/>
    <w:pPr>
      <w:autoSpaceDE w:val="0"/>
      <w:autoSpaceDN w:val="0"/>
      <w:adjustRightInd w:val="0"/>
      <w:snapToGrid/>
      <w:spacing w:after="120" w:line="276" w:lineRule="auto"/>
      <w:ind w:firstLine="567"/>
      <w:jc w:val="both"/>
    </w:pPr>
    <w:rPr>
      <w:rFonts w:eastAsia="Calibri"/>
      <w:sz w:val="24"/>
      <w:szCs w:val="28"/>
      <w:lang w:eastAsia="en-US"/>
    </w:rPr>
  </w:style>
  <w:style w:type="character" w:customStyle="1" w:styleId="Bodytext">
    <w:name w:val="Body text_"/>
    <w:link w:val="Bodytext1"/>
    <w:locked/>
    <w:rsid w:val="00BF0BE0"/>
    <w:rPr>
      <w:rFonts w:ascii="Arial" w:hAnsi="Arial" w:cs="Arial"/>
      <w:sz w:val="23"/>
      <w:szCs w:val="23"/>
      <w:shd w:val="clear" w:color="auto" w:fill="FFFFFF"/>
    </w:rPr>
  </w:style>
  <w:style w:type="paragraph" w:customStyle="1" w:styleId="Bodytext1">
    <w:name w:val="Body text1"/>
    <w:basedOn w:val="a7"/>
    <w:link w:val="Bodytext"/>
    <w:rsid w:val="00BF0BE0"/>
    <w:pPr>
      <w:shd w:val="clear" w:color="auto" w:fill="FFFFFF"/>
      <w:snapToGrid/>
      <w:spacing w:line="240" w:lineRule="atLeast"/>
      <w:ind w:hanging="720"/>
    </w:pPr>
    <w:rPr>
      <w:rFonts w:ascii="Arial" w:hAnsi="Arial"/>
      <w:sz w:val="23"/>
      <w:szCs w:val="23"/>
    </w:rPr>
  </w:style>
  <w:style w:type="character" w:customStyle="1" w:styleId="ListParagraphChar">
    <w:name w:val="List Paragraph Char"/>
    <w:aliases w:val="Второй абзац списка Char"/>
    <w:link w:val="1f"/>
    <w:locked/>
    <w:rsid w:val="00BF0BE0"/>
  </w:style>
  <w:style w:type="paragraph" w:customStyle="1" w:styleId="1fa">
    <w:name w:val="Красная строка1"/>
    <w:basedOn w:val="aff3"/>
    <w:rsid w:val="00221377"/>
    <w:pPr>
      <w:widowControl/>
      <w:suppressAutoHyphens/>
      <w:autoSpaceDE/>
      <w:autoSpaceDN/>
      <w:adjustRightInd/>
      <w:spacing w:before="0"/>
      <w:ind w:firstLine="210"/>
      <w:jc w:val="left"/>
    </w:pPr>
    <w:rPr>
      <w:sz w:val="20"/>
      <w:szCs w:val="20"/>
      <w:lang w:eastAsia="ar-SA"/>
    </w:rPr>
  </w:style>
  <w:style w:type="paragraph" w:customStyle="1" w:styleId="afffff4">
    <w:name w:val="_Обычный"/>
    <w:basedOn w:val="a7"/>
    <w:link w:val="afffff5"/>
    <w:qFormat/>
    <w:rsid w:val="004A41F1"/>
    <w:pPr>
      <w:snapToGrid/>
      <w:spacing w:before="120" w:after="120" w:line="360" w:lineRule="auto"/>
      <w:ind w:firstLine="709"/>
      <w:contextualSpacing/>
      <w:jc w:val="both"/>
    </w:pPr>
    <w:rPr>
      <w:rFonts w:eastAsia="Calibri"/>
      <w:iCs/>
      <w:sz w:val="26"/>
      <w:szCs w:val="26"/>
      <w:lang w:eastAsia="en-US"/>
    </w:rPr>
  </w:style>
  <w:style w:type="character" w:customStyle="1" w:styleId="afffff5">
    <w:name w:val="_Обычный Знак"/>
    <w:link w:val="afffff4"/>
    <w:rsid w:val="004A41F1"/>
    <w:rPr>
      <w:rFonts w:eastAsia="Calibri"/>
      <w:iCs/>
      <w:sz w:val="26"/>
      <w:szCs w:val="26"/>
      <w:lang w:eastAsia="en-US"/>
    </w:rPr>
  </w:style>
  <w:style w:type="paragraph" w:customStyle="1" w:styleId="afffff6">
    <w:name w:val="Новый абзац"/>
    <w:basedOn w:val="a7"/>
    <w:link w:val="2f3"/>
    <w:rsid w:val="00B6356E"/>
    <w:pPr>
      <w:snapToGrid/>
      <w:ind w:firstLine="567"/>
      <w:jc w:val="both"/>
    </w:pPr>
    <w:rPr>
      <w:rFonts w:ascii="Arial" w:hAnsi="Arial"/>
      <w:sz w:val="24"/>
      <w:szCs w:val="20"/>
    </w:rPr>
  </w:style>
  <w:style w:type="character" w:customStyle="1" w:styleId="2f3">
    <w:name w:val="Новый абзац Знак2"/>
    <w:link w:val="afffff6"/>
    <w:rsid w:val="00B6356E"/>
    <w:rPr>
      <w:rFonts w:ascii="Arial" w:hAnsi="Arial"/>
      <w:sz w:val="24"/>
    </w:rPr>
  </w:style>
  <w:style w:type="paragraph" w:customStyle="1" w:styleId="1fb">
    <w:name w:val="Абзац списка1"/>
    <w:basedOn w:val="a7"/>
    <w:uiPriority w:val="1"/>
    <w:qFormat/>
    <w:rsid w:val="00857990"/>
    <w:pPr>
      <w:widowControl w:val="0"/>
      <w:ind w:left="720"/>
      <w:jc w:val="both"/>
    </w:pPr>
    <w:rPr>
      <w:sz w:val="20"/>
      <w:szCs w:val="20"/>
    </w:rPr>
  </w:style>
  <w:style w:type="paragraph" w:customStyle="1" w:styleId="afffff7">
    <w:name w:val="Стандартный"/>
    <w:basedOn w:val="a7"/>
    <w:link w:val="afffff8"/>
    <w:qFormat/>
    <w:rsid w:val="00257847"/>
    <w:pPr>
      <w:snapToGrid/>
      <w:spacing w:line="360" w:lineRule="auto"/>
      <w:ind w:firstLine="851"/>
      <w:jc w:val="both"/>
    </w:pPr>
    <w:rPr>
      <w:rFonts w:ascii="Arial" w:hAnsi="Arial"/>
      <w:sz w:val="24"/>
      <w:szCs w:val="20"/>
    </w:rPr>
  </w:style>
  <w:style w:type="character" w:customStyle="1" w:styleId="afffff8">
    <w:name w:val="Стандартный Знак"/>
    <w:link w:val="afffff7"/>
    <w:rsid w:val="00257847"/>
    <w:rPr>
      <w:rFonts w:ascii="Arial" w:hAnsi="Arial"/>
      <w:sz w:val="24"/>
    </w:rPr>
  </w:style>
  <w:style w:type="paragraph" w:customStyle="1" w:styleId="02553">
    <w:name w:val="Стиль Справа:  025 см Перед:  53 пт Междустр.интервал:  одинарн..."/>
    <w:basedOn w:val="a7"/>
    <w:rsid w:val="00257847"/>
    <w:pPr>
      <w:shd w:val="clear" w:color="auto" w:fill="FFFFFF"/>
      <w:snapToGrid/>
      <w:ind w:right="142" w:firstLine="709"/>
      <w:jc w:val="both"/>
    </w:pPr>
    <w:rPr>
      <w:spacing w:val="4"/>
      <w:sz w:val="28"/>
      <w:szCs w:val="20"/>
    </w:rPr>
  </w:style>
  <w:style w:type="paragraph" w:customStyle="1" w:styleId="afffff9">
    <w:name w:val="Обычный в таблице"/>
    <w:basedOn w:val="a7"/>
    <w:link w:val="afffffa"/>
    <w:semiHidden/>
    <w:rsid w:val="009B0D52"/>
    <w:pPr>
      <w:snapToGrid/>
      <w:spacing w:line="360" w:lineRule="auto"/>
      <w:ind w:hanging="6"/>
      <w:jc w:val="center"/>
    </w:pPr>
    <w:rPr>
      <w:sz w:val="24"/>
      <w:szCs w:val="24"/>
    </w:rPr>
  </w:style>
  <w:style w:type="character" w:customStyle="1" w:styleId="afffffa">
    <w:name w:val="Обычный в таблице Знак"/>
    <w:link w:val="afffff9"/>
    <w:semiHidden/>
    <w:rsid w:val="009B0D52"/>
    <w:rPr>
      <w:sz w:val="24"/>
      <w:szCs w:val="24"/>
    </w:rPr>
  </w:style>
  <w:style w:type="paragraph" w:customStyle="1" w:styleId="S1">
    <w:name w:val="S_Обычный в таблице"/>
    <w:basedOn w:val="a7"/>
    <w:link w:val="S2"/>
    <w:qFormat/>
    <w:rsid w:val="009B0D52"/>
    <w:pPr>
      <w:snapToGrid/>
      <w:spacing w:line="360" w:lineRule="auto"/>
      <w:jc w:val="center"/>
    </w:pPr>
    <w:rPr>
      <w:sz w:val="24"/>
      <w:szCs w:val="24"/>
    </w:rPr>
  </w:style>
  <w:style w:type="character" w:customStyle="1" w:styleId="S2">
    <w:name w:val="S_Обычный в таблице Знак"/>
    <w:link w:val="S1"/>
    <w:rsid w:val="009B0D52"/>
    <w:rPr>
      <w:sz w:val="24"/>
      <w:szCs w:val="24"/>
    </w:rPr>
  </w:style>
  <w:style w:type="paragraph" w:customStyle="1" w:styleId="afffffb">
    <w:name w:val="_Обычный_т"/>
    <w:basedOn w:val="afffff4"/>
    <w:link w:val="afffffc"/>
    <w:rsid w:val="00F66E7A"/>
    <w:pPr>
      <w:spacing w:line="240" w:lineRule="auto"/>
      <w:ind w:firstLine="0"/>
      <w:jc w:val="left"/>
    </w:pPr>
    <w:rPr>
      <w:sz w:val="20"/>
      <w:szCs w:val="20"/>
    </w:rPr>
  </w:style>
  <w:style w:type="character" w:customStyle="1" w:styleId="afffffc">
    <w:name w:val="_Обычный_т Знак"/>
    <w:link w:val="afffffb"/>
    <w:rsid w:val="00F66E7A"/>
    <w:rPr>
      <w:rFonts w:eastAsia="Calibri"/>
      <w:iCs/>
      <w:lang w:eastAsia="en-US"/>
    </w:rPr>
  </w:style>
  <w:style w:type="paragraph" w:customStyle="1" w:styleId="1">
    <w:name w:val="_1."/>
    <w:basedOn w:val="14"/>
    <w:next w:val="a7"/>
    <w:link w:val="1fc"/>
    <w:uiPriority w:val="99"/>
    <w:qFormat/>
    <w:rsid w:val="00F66E7A"/>
    <w:pPr>
      <w:keepLines/>
      <w:widowControl/>
      <w:numPr>
        <w:numId w:val="7"/>
      </w:numPr>
      <w:tabs>
        <w:tab w:val="clear" w:pos="360"/>
        <w:tab w:val="num" w:pos="760"/>
      </w:tabs>
      <w:autoSpaceDE/>
      <w:autoSpaceDN/>
      <w:adjustRightInd/>
      <w:spacing w:after="360"/>
      <w:ind w:left="760" w:right="680" w:hanging="360"/>
      <w:jc w:val="both"/>
    </w:pPr>
    <w:rPr>
      <w:rFonts w:ascii="Times New Roman" w:hAnsi="Times New Roman"/>
      <w:kern w:val="0"/>
      <w:sz w:val="26"/>
      <w:szCs w:val="26"/>
      <w:lang w:eastAsia="en-US"/>
    </w:rPr>
  </w:style>
  <w:style w:type="paragraph" w:customStyle="1" w:styleId="110">
    <w:name w:val="_1.1."/>
    <w:basedOn w:val="21"/>
    <w:next w:val="a7"/>
    <w:link w:val="113"/>
    <w:qFormat/>
    <w:rsid w:val="00F66E7A"/>
    <w:pPr>
      <w:keepLines/>
      <w:widowControl/>
      <w:numPr>
        <w:numId w:val="7"/>
      </w:numPr>
      <w:tabs>
        <w:tab w:val="clear" w:pos="360"/>
      </w:tabs>
      <w:autoSpaceDE/>
      <w:autoSpaceDN/>
      <w:adjustRightInd/>
      <w:spacing w:before="360" w:after="360"/>
      <w:ind w:right="424"/>
      <w:jc w:val="both"/>
    </w:pPr>
    <w:rPr>
      <w:rFonts w:ascii="Times New Roman" w:hAnsi="Times New Roman"/>
      <w:i w:val="0"/>
      <w:iCs w:val="0"/>
      <w:sz w:val="26"/>
      <w:szCs w:val="26"/>
      <w:lang w:eastAsia="en-US"/>
    </w:rPr>
  </w:style>
  <w:style w:type="paragraph" w:customStyle="1" w:styleId="111">
    <w:name w:val="_1.1.1."/>
    <w:basedOn w:val="3"/>
    <w:next w:val="a7"/>
    <w:link w:val="1112"/>
    <w:uiPriority w:val="99"/>
    <w:qFormat/>
    <w:rsid w:val="00F66E7A"/>
    <w:pPr>
      <w:keepLines/>
      <w:widowControl/>
      <w:numPr>
        <w:numId w:val="7"/>
      </w:numPr>
      <w:tabs>
        <w:tab w:val="clear" w:pos="360"/>
        <w:tab w:val="num" w:pos="2160"/>
      </w:tabs>
      <w:autoSpaceDE/>
      <w:autoSpaceDN/>
      <w:adjustRightInd/>
      <w:spacing w:after="360"/>
      <w:ind w:left="930" w:hanging="180"/>
      <w:jc w:val="both"/>
    </w:pPr>
    <w:rPr>
      <w:rFonts w:ascii="Times New Roman" w:hAnsi="Times New Roman"/>
      <w:lang w:eastAsia="en-US"/>
    </w:rPr>
  </w:style>
  <w:style w:type="paragraph" w:customStyle="1" w:styleId="1111">
    <w:name w:val="_1.1.1.1."/>
    <w:basedOn w:val="4"/>
    <w:next w:val="a7"/>
    <w:link w:val="11112"/>
    <w:uiPriority w:val="99"/>
    <w:qFormat/>
    <w:rsid w:val="00F66E7A"/>
    <w:pPr>
      <w:keepLines/>
      <w:widowControl/>
      <w:numPr>
        <w:numId w:val="7"/>
      </w:numPr>
      <w:tabs>
        <w:tab w:val="clear" w:pos="360"/>
        <w:tab w:val="clear" w:pos="567"/>
        <w:tab w:val="num" w:pos="2880"/>
      </w:tabs>
      <w:autoSpaceDE/>
      <w:autoSpaceDN/>
      <w:adjustRightInd/>
      <w:spacing w:before="240" w:after="120"/>
      <w:ind w:left="2880" w:hanging="360"/>
    </w:pPr>
    <w:rPr>
      <w:rFonts w:ascii="Times New Roman" w:hAnsi="Times New Roman"/>
    </w:rPr>
  </w:style>
  <w:style w:type="paragraph" w:customStyle="1" w:styleId="a0">
    <w:name w:val="_Подпись рисунка"/>
    <w:basedOn w:val="a7"/>
    <w:next w:val="afffff4"/>
    <w:link w:val="afffffd"/>
    <w:qFormat/>
    <w:rsid w:val="00F66E7A"/>
    <w:pPr>
      <w:numPr>
        <w:ilvl w:val="4"/>
        <w:numId w:val="7"/>
      </w:numPr>
      <w:tabs>
        <w:tab w:val="num" w:pos="3600"/>
      </w:tabs>
      <w:snapToGrid/>
      <w:spacing w:after="200"/>
      <w:ind w:left="3600" w:hanging="360"/>
      <w:contextualSpacing/>
      <w:jc w:val="center"/>
    </w:pPr>
    <w:rPr>
      <w:rFonts w:eastAsia="Calibri"/>
      <w:sz w:val="26"/>
      <w:szCs w:val="26"/>
      <w:lang w:eastAsia="en-US"/>
    </w:rPr>
  </w:style>
  <w:style w:type="paragraph" w:customStyle="1" w:styleId="112">
    <w:name w:val="_Таблица 1.1"/>
    <w:basedOn w:val="afffff4"/>
    <w:next w:val="afffff4"/>
    <w:link w:val="114"/>
    <w:qFormat/>
    <w:rsid w:val="00F66E7A"/>
    <w:pPr>
      <w:numPr>
        <w:ilvl w:val="5"/>
        <w:numId w:val="7"/>
      </w:numPr>
      <w:spacing w:before="240"/>
      <w:ind w:right="282"/>
    </w:pPr>
  </w:style>
  <w:style w:type="paragraph" w:customStyle="1" w:styleId="1110">
    <w:name w:val="_Таблица 1.1.1"/>
    <w:basedOn w:val="112"/>
    <w:next w:val="afffff4"/>
    <w:link w:val="1113"/>
    <w:uiPriority w:val="99"/>
    <w:qFormat/>
    <w:rsid w:val="00F66E7A"/>
    <w:pPr>
      <w:numPr>
        <w:ilvl w:val="6"/>
      </w:numPr>
      <w:spacing w:line="240" w:lineRule="auto"/>
      <w:ind w:right="284"/>
      <w:mirrorIndents/>
    </w:pPr>
  </w:style>
  <w:style w:type="paragraph" w:customStyle="1" w:styleId="11110">
    <w:name w:val="_Таблица 1.1.1.1"/>
    <w:basedOn w:val="1110"/>
    <w:next w:val="afffff4"/>
    <w:link w:val="11113"/>
    <w:uiPriority w:val="99"/>
    <w:qFormat/>
    <w:rsid w:val="00F66E7A"/>
    <w:pPr>
      <w:numPr>
        <w:ilvl w:val="7"/>
      </w:numPr>
    </w:pPr>
  </w:style>
  <w:style w:type="character" w:customStyle="1" w:styleId="11113">
    <w:name w:val="_Таблица 1.1.1.1 Знак"/>
    <w:link w:val="11110"/>
    <w:uiPriority w:val="99"/>
    <w:rsid w:val="00F66E7A"/>
    <w:rPr>
      <w:rFonts w:eastAsia="Calibri"/>
      <w:iCs/>
      <w:sz w:val="26"/>
      <w:szCs w:val="26"/>
      <w:lang w:eastAsia="en-US"/>
    </w:rPr>
  </w:style>
  <w:style w:type="paragraph" w:customStyle="1" w:styleId="11111">
    <w:name w:val="_Таблица 1.1.1.1.1"/>
    <w:basedOn w:val="11110"/>
    <w:next w:val="afffff4"/>
    <w:link w:val="111110"/>
    <w:qFormat/>
    <w:rsid w:val="00F66E7A"/>
    <w:pPr>
      <w:numPr>
        <w:ilvl w:val="8"/>
      </w:numPr>
      <w:tabs>
        <w:tab w:val="num" w:pos="6480"/>
        <w:tab w:val="num" w:pos="7200"/>
      </w:tabs>
      <w:ind w:left="6480" w:hanging="180"/>
    </w:pPr>
  </w:style>
  <w:style w:type="paragraph" w:customStyle="1" w:styleId="Label">
    <w:name w:val="Label"/>
    <w:basedOn w:val="a7"/>
    <w:rsid w:val="004A6C69"/>
    <w:pPr>
      <w:snapToGrid/>
      <w:spacing w:before="120"/>
      <w:ind w:firstLine="709"/>
      <w:jc w:val="both"/>
    </w:pPr>
    <w:rPr>
      <w:rFonts w:ascii="Antiqua" w:eastAsia="Calibri" w:hAnsi="Antiqua"/>
      <w:sz w:val="17"/>
      <w:szCs w:val="20"/>
      <w:lang w:val="en-US"/>
    </w:rPr>
  </w:style>
  <w:style w:type="paragraph" w:customStyle="1" w:styleId="Ieinoie">
    <w:name w:val="Ieino?ie"/>
    <w:basedOn w:val="a7"/>
    <w:rsid w:val="004A6C69"/>
    <w:pPr>
      <w:suppressAutoHyphens/>
      <w:snapToGrid/>
      <w:jc w:val="center"/>
    </w:pPr>
    <w:rPr>
      <w:rFonts w:ascii="AGGal" w:eastAsia="Calibri" w:hAnsi="AGGal" w:cs="Calibri"/>
      <w:szCs w:val="20"/>
      <w:lang w:eastAsia="ar-SA"/>
    </w:rPr>
  </w:style>
  <w:style w:type="character" w:customStyle="1" w:styleId="afffffe">
    <w:name w:val="Маркированный список;Маркированный Знак Знак"/>
    <w:rsid w:val="003949C3"/>
    <w:rPr>
      <w:sz w:val="26"/>
      <w:lang w:val="ru-RU" w:eastAsia="ru-RU" w:bidi="ar-SA"/>
    </w:rPr>
  </w:style>
  <w:style w:type="paragraph" w:customStyle="1" w:styleId="affffff">
    <w:name w:val="_Рисунок"/>
    <w:basedOn w:val="a7"/>
    <w:link w:val="affffff0"/>
    <w:qFormat/>
    <w:rsid w:val="00EF4A3A"/>
    <w:pPr>
      <w:tabs>
        <w:tab w:val="num" w:pos="1809"/>
      </w:tabs>
      <w:snapToGrid/>
      <w:spacing w:after="200" w:line="276" w:lineRule="auto"/>
      <w:ind w:left="1809" w:hanging="1077"/>
      <w:contextualSpacing/>
      <w:jc w:val="center"/>
    </w:pPr>
    <w:rPr>
      <w:rFonts w:eastAsia="Calibri"/>
      <w:sz w:val="26"/>
      <w:szCs w:val="26"/>
      <w:lang w:eastAsia="en-US"/>
    </w:rPr>
  </w:style>
  <w:style w:type="character" w:customStyle="1" w:styleId="113">
    <w:name w:val="_1.1. Знак"/>
    <w:link w:val="110"/>
    <w:rsid w:val="00304327"/>
    <w:rPr>
      <w:b/>
      <w:bCs/>
      <w:sz w:val="26"/>
      <w:szCs w:val="26"/>
      <w:lang w:eastAsia="en-US"/>
    </w:rPr>
  </w:style>
  <w:style w:type="paragraph" w:customStyle="1" w:styleId="a5">
    <w:name w:val="_Список маркерны"/>
    <w:basedOn w:val="afffff4"/>
    <w:link w:val="affffff1"/>
    <w:qFormat/>
    <w:rsid w:val="00304327"/>
    <w:pPr>
      <w:numPr>
        <w:numId w:val="8"/>
      </w:numPr>
      <w:tabs>
        <w:tab w:val="left" w:pos="284"/>
      </w:tabs>
      <w:spacing w:line="240" w:lineRule="auto"/>
    </w:pPr>
  </w:style>
  <w:style w:type="paragraph" w:customStyle="1" w:styleId="53">
    <w:name w:val="Знак5"/>
    <w:basedOn w:val="a7"/>
    <w:rsid w:val="00501AB8"/>
    <w:pPr>
      <w:snapToGrid/>
      <w:spacing w:after="160" w:line="240" w:lineRule="exact"/>
    </w:pPr>
    <w:rPr>
      <w:rFonts w:ascii="Verdana" w:hAnsi="Verdana"/>
      <w:sz w:val="20"/>
      <w:szCs w:val="20"/>
      <w:lang w:val="en-US" w:eastAsia="en-US"/>
    </w:rPr>
  </w:style>
  <w:style w:type="paragraph" w:styleId="affffff2">
    <w:name w:val="Balloon Text"/>
    <w:basedOn w:val="a7"/>
    <w:link w:val="affffff3"/>
    <w:uiPriority w:val="99"/>
    <w:unhideWhenUsed/>
    <w:rsid w:val="00501AB8"/>
    <w:pPr>
      <w:snapToGrid/>
    </w:pPr>
    <w:rPr>
      <w:rFonts w:ascii="Tahoma" w:eastAsia="Calibri" w:hAnsi="Tahoma"/>
      <w:sz w:val="16"/>
      <w:szCs w:val="16"/>
      <w:lang w:eastAsia="en-US"/>
    </w:rPr>
  </w:style>
  <w:style w:type="character" w:customStyle="1" w:styleId="affffff3">
    <w:name w:val="Текст выноски Знак"/>
    <w:link w:val="affffff2"/>
    <w:uiPriority w:val="99"/>
    <w:rsid w:val="00501AB8"/>
    <w:rPr>
      <w:rFonts w:ascii="Tahoma" w:eastAsia="Calibri" w:hAnsi="Tahoma" w:cs="Tahoma"/>
      <w:sz w:val="16"/>
      <w:szCs w:val="16"/>
      <w:lang w:eastAsia="en-US"/>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
    <w:basedOn w:val="a7"/>
    <w:rsid w:val="00501AB8"/>
    <w:pPr>
      <w:widowControl w:val="0"/>
      <w:adjustRightInd w:val="0"/>
      <w:snapToGrid/>
      <w:spacing w:after="160" w:line="240" w:lineRule="exact"/>
      <w:jc w:val="right"/>
    </w:pPr>
    <w:rPr>
      <w:sz w:val="20"/>
      <w:szCs w:val="20"/>
      <w:lang w:val="en-GB" w:eastAsia="en-US"/>
    </w:rPr>
  </w:style>
  <w:style w:type="character" w:customStyle="1" w:styleId="affffff1">
    <w:name w:val="_Список маркерны Знак"/>
    <w:link w:val="a5"/>
    <w:rsid w:val="00501AB8"/>
    <w:rPr>
      <w:rFonts w:eastAsia="Calibri"/>
      <w:iCs/>
      <w:sz w:val="26"/>
      <w:szCs w:val="26"/>
      <w:lang w:eastAsia="en-US"/>
    </w:rPr>
  </w:style>
  <w:style w:type="paragraph" w:customStyle="1" w:styleId="affffff4">
    <w:name w:val="Знак Знак Знак Знак"/>
    <w:basedOn w:val="a7"/>
    <w:rsid w:val="00501AB8"/>
    <w:pPr>
      <w:snapToGrid/>
      <w:spacing w:before="100" w:beforeAutospacing="1" w:after="100" w:afterAutospacing="1"/>
    </w:pPr>
    <w:rPr>
      <w:rFonts w:ascii="Tahoma" w:hAnsi="Tahoma"/>
      <w:sz w:val="20"/>
      <w:szCs w:val="20"/>
      <w:lang w:val="en-US" w:eastAsia="en-US"/>
    </w:rPr>
  </w:style>
  <w:style w:type="paragraph" w:customStyle="1" w:styleId="Pro-List-1">
    <w:name w:val="Pro-List -1"/>
    <w:basedOn w:val="a7"/>
    <w:link w:val="Pro-List-10"/>
    <w:semiHidden/>
    <w:rsid w:val="00501AB8"/>
    <w:pPr>
      <w:numPr>
        <w:ilvl w:val="2"/>
        <w:numId w:val="9"/>
      </w:numPr>
      <w:snapToGrid/>
      <w:spacing w:before="60" w:after="120" w:line="288" w:lineRule="auto"/>
      <w:contextualSpacing/>
      <w:jc w:val="both"/>
    </w:pPr>
    <w:rPr>
      <w:rFonts w:ascii="Georgia" w:hAnsi="Georgia"/>
      <w:sz w:val="20"/>
      <w:szCs w:val="24"/>
      <w:lang w:val="en-US" w:eastAsia="en-US" w:bidi="en-US"/>
    </w:rPr>
  </w:style>
  <w:style w:type="character" w:customStyle="1" w:styleId="Pro-List-10">
    <w:name w:val="Pro-List -1 Знак"/>
    <w:link w:val="Pro-List-1"/>
    <w:semiHidden/>
    <w:rsid w:val="00501AB8"/>
    <w:rPr>
      <w:rFonts w:ascii="Georgia" w:hAnsi="Georgia"/>
      <w:szCs w:val="24"/>
      <w:lang w:val="en-US" w:eastAsia="en-US" w:bidi="en-US"/>
    </w:rPr>
  </w:style>
  <w:style w:type="paragraph" w:customStyle="1" w:styleId="1150">
    <w:name w:val="Знак11 Знак Знак Знак Знак Знак Знак Знак Знак Знак Знак Знак Знак Знак Знак Знак Знак Знак Знак Знак Знак Знак Знак Знак Знак5"/>
    <w:basedOn w:val="a7"/>
    <w:rsid w:val="00501AB8"/>
    <w:pPr>
      <w:widowControl w:val="0"/>
      <w:adjustRightInd w:val="0"/>
      <w:snapToGrid/>
      <w:spacing w:after="160" w:line="240" w:lineRule="exact"/>
      <w:jc w:val="right"/>
    </w:pPr>
    <w:rPr>
      <w:sz w:val="20"/>
      <w:szCs w:val="20"/>
      <w:lang w:val="en-GB" w:eastAsia="en-US"/>
    </w:rPr>
  </w:style>
  <w:style w:type="character" w:customStyle="1" w:styleId="2f4">
    <w:name w:val="Основной текст с отступом 2 Знак"/>
    <w:rsid w:val="00501AB8"/>
  </w:style>
  <w:style w:type="character" w:customStyle="1" w:styleId="210">
    <w:name w:val="Основной текст с отступом 2 Знак1"/>
    <w:aliases w:val=" Знак Знак Знак Знак Знак Знак2 Знак, Знак Знак Знак Знак Знак Знак Знак1 Знак,Знак Знак Знак Знак Знак Знак2 Знак,Знак Знак Знак Знак Знак Знак Знак2 Знак,Знак Знак Знак Знак Знак Знак Знак Знак Знак"/>
    <w:link w:val="26"/>
    <w:rsid w:val="00501AB8"/>
    <w:rPr>
      <w:color w:val="0000FF"/>
      <w:sz w:val="24"/>
      <w:szCs w:val="24"/>
    </w:rPr>
  </w:style>
  <w:style w:type="paragraph" w:customStyle="1" w:styleId="BodyText22">
    <w:name w:val="Body Text 22"/>
    <w:basedOn w:val="a7"/>
    <w:rsid w:val="00501AB8"/>
    <w:pPr>
      <w:overflowPunct w:val="0"/>
      <w:autoSpaceDE w:val="0"/>
      <w:autoSpaceDN w:val="0"/>
      <w:adjustRightInd w:val="0"/>
      <w:snapToGrid/>
      <w:jc w:val="both"/>
      <w:textAlignment w:val="baseline"/>
    </w:pPr>
    <w:rPr>
      <w:i/>
      <w:sz w:val="24"/>
      <w:szCs w:val="20"/>
    </w:rPr>
  </w:style>
  <w:style w:type="paragraph" w:customStyle="1" w:styleId="1140">
    <w:name w:val="Знак11 Знак Знак Знак Знак Знак Знак Знак Знак Знак Знак Знак Знак Знак Знак Знак Знак Знак Знак Знак Знак Знак Знак Знак Знак4"/>
    <w:basedOn w:val="a7"/>
    <w:rsid w:val="00501AB8"/>
    <w:pPr>
      <w:widowControl w:val="0"/>
      <w:adjustRightInd w:val="0"/>
      <w:snapToGrid/>
      <w:spacing w:after="160" w:line="240" w:lineRule="exact"/>
      <w:jc w:val="right"/>
    </w:pPr>
    <w:rPr>
      <w:sz w:val="20"/>
      <w:szCs w:val="20"/>
      <w:lang w:val="en-GB" w:eastAsia="en-US"/>
    </w:rPr>
  </w:style>
  <w:style w:type="character" w:customStyle="1" w:styleId="1fc">
    <w:name w:val="_1. Знак"/>
    <w:link w:val="1"/>
    <w:uiPriority w:val="99"/>
    <w:rsid w:val="00501AB8"/>
    <w:rPr>
      <w:b/>
      <w:bCs/>
      <w:sz w:val="26"/>
      <w:szCs w:val="26"/>
      <w:lang w:eastAsia="en-US"/>
    </w:rPr>
  </w:style>
  <w:style w:type="character" w:customStyle="1" w:styleId="1112">
    <w:name w:val="_1.1.1. Знак"/>
    <w:link w:val="111"/>
    <w:uiPriority w:val="99"/>
    <w:rsid w:val="00501AB8"/>
    <w:rPr>
      <w:b/>
      <w:bCs/>
      <w:sz w:val="26"/>
      <w:szCs w:val="26"/>
      <w:lang w:eastAsia="en-US"/>
    </w:rPr>
  </w:style>
  <w:style w:type="character" w:customStyle="1" w:styleId="11112">
    <w:name w:val="_1.1.1.1. Знак"/>
    <w:link w:val="1111"/>
    <w:uiPriority w:val="99"/>
    <w:rsid w:val="00501AB8"/>
    <w:rPr>
      <w:b/>
      <w:bCs/>
      <w:i/>
      <w:iCs/>
      <w:sz w:val="26"/>
      <w:szCs w:val="26"/>
    </w:rPr>
  </w:style>
  <w:style w:type="paragraph" w:customStyle="1" w:styleId="affffff5">
    <w:name w:val="_Верхний колонтитул"/>
    <w:basedOn w:val="a7"/>
    <w:qFormat/>
    <w:rsid w:val="00501AB8"/>
    <w:pPr>
      <w:tabs>
        <w:tab w:val="center" w:pos="4677"/>
        <w:tab w:val="right" w:pos="9355"/>
      </w:tabs>
      <w:contextualSpacing/>
      <w:jc w:val="center"/>
    </w:pPr>
    <w:rPr>
      <w:noProof/>
      <w:sz w:val="26"/>
    </w:rPr>
  </w:style>
  <w:style w:type="paragraph" w:customStyle="1" w:styleId="affffff6">
    <w:name w:val="_Комментарий"/>
    <w:basedOn w:val="afffff4"/>
    <w:link w:val="affffff7"/>
    <w:qFormat/>
    <w:rsid w:val="00501AB8"/>
    <w:pPr>
      <w:spacing w:line="240" w:lineRule="auto"/>
    </w:pPr>
    <w:rPr>
      <w:color w:val="FF0000"/>
      <w:sz w:val="20"/>
      <w:szCs w:val="20"/>
    </w:rPr>
  </w:style>
  <w:style w:type="character" w:customStyle="1" w:styleId="affffff7">
    <w:name w:val="_Комментарий Знак"/>
    <w:link w:val="affffff6"/>
    <w:rsid w:val="00501AB8"/>
    <w:rPr>
      <w:rFonts w:eastAsia="Calibri"/>
      <w:iCs/>
      <w:color w:val="FF0000"/>
      <w:lang w:eastAsia="en-US"/>
    </w:rPr>
  </w:style>
  <w:style w:type="paragraph" w:customStyle="1" w:styleId="affffff8">
    <w:name w:val="_комментарий"/>
    <w:basedOn w:val="afffff4"/>
    <w:link w:val="affffff9"/>
    <w:rsid w:val="00501AB8"/>
    <w:pPr>
      <w:spacing w:line="240" w:lineRule="auto"/>
    </w:pPr>
    <w:rPr>
      <w:color w:val="FF0000"/>
      <w:sz w:val="20"/>
      <w:szCs w:val="20"/>
    </w:rPr>
  </w:style>
  <w:style w:type="character" w:customStyle="1" w:styleId="affffff9">
    <w:name w:val="_комментарий Знак"/>
    <w:link w:val="affffff8"/>
    <w:rsid w:val="00501AB8"/>
    <w:rPr>
      <w:rFonts w:eastAsia="Calibri"/>
      <w:iCs/>
      <w:color w:val="FF0000"/>
      <w:lang w:eastAsia="en-US"/>
    </w:rPr>
  </w:style>
  <w:style w:type="paragraph" w:customStyle="1" w:styleId="affffffa">
    <w:name w:val="_Нижний колонтитул"/>
    <w:basedOn w:val="affffff5"/>
    <w:qFormat/>
    <w:rsid w:val="00501AB8"/>
    <w:rPr>
      <w:b/>
    </w:rPr>
  </w:style>
  <w:style w:type="paragraph" w:customStyle="1" w:styleId="affffffb">
    <w:name w:val="_Об_Таблица"/>
    <w:basedOn w:val="afffff4"/>
    <w:link w:val="affffffc"/>
    <w:qFormat/>
    <w:rsid w:val="00501AB8"/>
    <w:pPr>
      <w:spacing w:line="240" w:lineRule="auto"/>
      <w:ind w:firstLine="0"/>
      <w:jc w:val="center"/>
    </w:pPr>
    <w:rPr>
      <w:sz w:val="20"/>
      <w:szCs w:val="20"/>
    </w:rPr>
  </w:style>
  <w:style w:type="character" w:customStyle="1" w:styleId="affffffc">
    <w:name w:val="_Об_Таблица Знак"/>
    <w:link w:val="affffffb"/>
    <w:rsid w:val="00501AB8"/>
    <w:rPr>
      <w:rFonts w:eastAsia="Calibri"/>
      <w:iCs/>
    </w:rPr>
  </w:style>
  <w:style w:type="paragraph" w:customStyle="1" w:styleId="affffffd">
    <w:name w:val="_Оглавление"/>
    <w:basedOn w:val="a7"/>
    <w:next w:val="afffff4"/>
    <w:rsid w:val="00501AB8"/>
    <w:pPr>
      <w:tabs>
        <w:tab w:val="left" w:pos="709"/>
        <w:tab w:val="right" w:leader="dot" w:pos="9498"/>
      </w:tabs>
      <w:snapToGrid/>
      <w:ind w:right="566"/>
      <w:jc w:val="both"/>
    </w:pPr>
    <w:rPr>
      <w:rFonts w:eastAsia="Calibri"/>
      <w:noProof/>
      <w:sz w:val="26"/>
      <w:lang w:eastAsia="en-US"/>
    </w:rPr>
  </w:style>
  <w:style w:type="paragraph" w:customStyle="1" w:styleId="2f5">
    <w:name w:val="_Оглавление_2"/>
    <w:basedOn w:val="affffffd"/>
    <w:rsid w:val="00501AB8"/>
    <w:rPr>
      <w:rFonts w:eastAsia="Times New Roman"/>
      <w:szCs w:val="20"/>
    </w:rPr>
  </w:style>
  <w:style w:type="character" w:customStyle="1" w:styleId="afffffd">
    <w:name w:val="_Подпись рисунка Знак"/>
    <w:link w:val="a0"/>
    <w:rsid w:val="00501AB8"/>
    <w:rPr>
      <w:rFonts w:eastAsia="Calibri"/>
      <w:sz w:val="26"/>
      <w:szCs w:val="26"/>
      <w:lang w:eastAsia="en-US"/>
    </w:rPr>
  </w:style>
  <w:style w:type="paragraph" w:customStyle="1" w:styleId="affffffe">
    <w:name w:val="_Подразделение"/>
    <w:basedOn w:val="afffff4"/>
    <w:next w:val="afffff4"/>
    <w:link w:val="afffffff"/>
    <w:qFormat/>
    <w:rsid w:val="00501AB8"/>
    <w:pPr>
      <w:keepNext/>
      <w:keepLines/>
    </w:pPr>
    <w:rPr>
      <w:b/>
    </w:rPr>
  </w:style>
  <w:style w:type="character" w:customStyle="1" w:styleId="afffffff">
    <w:name w:val="_Подразделение Знак"/>
    <w:link w:val="affffffe"/>
    <w:rsid w:val="00501AB8"/>
    <w:rPr>
      <w:rFonts w:eastAsia="Calibri"/>
      <w:b/>
      <w:iCs/>
      <w:sz w:val="26"/>
      <w:szCs w:val="26"/>
      <w:lang w:eastAsia="en-US"/>
    </w:rPr>
  </w:style>
  <w:style w:type="character" w:customStyle="1" w:styleId="affffff0">
    <w:name w:val="_Рисунок Знак"/>
    <w:link w:val="affffff"/>
    <w:rsid w:val="00501AB8"/>
    <w:rPr>
      <w:rFonts w:eastAsia="Calibri"/>
      <w:sz w:val="26"/>
      <w:szCs w:val="26"/>
      <w:lang w:eastAsia="en-US"/>
    </w:rPr>
  </w:style>
  <w:style w:type="paragraph" w:customStyle="1" w:styleId="afffffff0">
    <w:name w:val="_Сам рисунок"/>
    <w:basedOn w:val="afffff4"/>
    <w:next w:val="a0"/>
    <w:link w:val="afffffff1"/>
    <w:qFormat/>
    <w:rsid w:val="00501AB8"/>
    <w:pPr>
      <w:ind w:firstLine="0"/>
      <w:jc w:val="center"/>
    </w:pPr>
    <w:rPr>
      <w:noProof/>
    </w:rPr>
  </w:style>
  <w:style w:type="character" w:customStyle="1" w:styleId="afffffff1">
    <w:name w:val="_Сам рисунок Знак"/>
    <w:link w:val="afffffff0"/>
    <w:rsid w:val="00501AB8"/>
    <w:rPr>
      <w:rFonts w:eastAsia="Calibri"/>
      <w:iCs/>
      <w:noProof/>
      <w:sz w:val="26"/>
      <w:szCs w:val="26"/>
    </w:rPr>
  </w:style>
  <w:style w:type="paragraph" w:customStyle="1" w:styleId="afffffff2">
    <w:name w:val="_Содержание"/>
    <w:basedOn w:val="a7"/>
    <w:rsid w:val="00501AB8"/>
    <w:pPr>
      <w:tabs>
        <w:tab w:val="left" w:pos="440"/>
        <w:tab w:val="right" w:leader="dot" w:pos="9629"/>
      </w:tabs>
      <w:spacing w:before="40" w:after="400" w:line="300" w:lineRule="auto"/>
      <w:ind w:firstLine="709"/>
      <w:contextualSpacing/>
      <w:jc w:val="both"/>
    </w:pPr>
    <w:rPr>
      <w:rFonts w:eastAsia="Calibri"/>
      <w:sz w:val="26"/>
      <w:szCs w:val="26"/>
      <w:lang w:eastAsia="en-US"/>
    </w:rPr>
  </w:style>
  <w:style w:type="paragraph" w:customStyle="1" w:styleId="a">
    <w:name w:val="_Список маркерованный"/>
    <w:basedOn w:val="afffff4"/>
    <w:link w:val="afffffff3"/>
    <w:rsid w:val="00501AB8"/>
    <w:pPr>
      <w:numPr>
        <w:numId w:val="14"/>
      </w:numPr>
      <w:tabs>
        <w:tab w:val="left" w:pos="284"/>
      </w:tabs>
      <w:spacing w:line="276" w:lineRule="auto"/>
    </w:pPr>
  </w:style>
  <w:style w:type="character" w:customStyle="1" w:styleId="afffffff3">
    <w:name w:val="_Список маркерованный Знак"/>
    <w:link w:val="a"/>
    <w:rsid w:val="00501AB8"/>
    <w:rPr>
      <w:rFonts w:eastAsia="Calibri"/>
      <w:iCs/>
      <w:sz w:val="26"/>
      <w:szCs w:val="26"/>
      <w:lang w:eastAsia="en-US"/>
    </w:rPr>
  </w:style>
  <w:style w:type="paragraph" w:customStyle="1" w:styleId="a2">
    <w:name w:val="_Список нумерованный"/>
    <w:basedOn w:val="a7"/>
    <w:link w:val="afffffff4"/>
    <w:qFormat/>
    <w:rsid w:val="00501AB8"/>
    <w:pPr>
      <w:numPr>
        <w:numId w:val="15"/>
      </w:numPr>
      <w:tabs>
        <w:tab w:val="left" w:pos="284"/>
      </w:tabs>
      <w:snapToGrid/>
      <w:spacing w:before="120" w:after="120"/>
      <w:contextualSpacing/>
      <w:jc w:val="both"/>
    </w:pPr>
    <w:rPr>
      <w:rFonts w:eastAsia="Calibri"/>
      <w:iCs/>
      <w:sz w:val="26"/>
      <w:szCs w:val="26"/>
      <w:lang w:eastAsia="en-US"/>
    </w:rPr>
  </w:style>
  <w:style w:type="character" w:customStyle="1" w:styleId="afffffff4">
    <w:name w:val="_Список нумерованный Знак"/>
    <w:link w:val="a2"/>
    <w:rsid w:val="00501AB8"/>
    <w:rPr>
      <w:rFonts w:eastAsia="Calibri"/>
      <w:iCs/>
      <w:sz w:val="26"/>
      <w:szCs w:val="26"/>
      <w:lang w:eastAsia="en-US"/>
    </w:rPr>
  </w:style>
  <w:style w:type="character" w:customStyle="1" w:styleId="114">
    <w:name w:val="_Таблица 1.1 Знак"/>
    <w:link w:val="112"/>
    <w:rsid w:val="00501AB8"/>
    <w:rPr>
      <w:rFonts w:eastAsia="Calibri"/>
      <w:iCs/>
      <w:sz w:val="26"/>
      <w:szCs w:val="26"/>
      <w:lang w:eastAsia="en-US"/>
    </w:rPr>
  </w:style>
  <w:style w:type="character" w:customStyle="1" w:styleId="1113">
    <w:name w:val="_Таблица 1.1.1 Знак"/>
    <w:link w:val="1110"/>
    <w:uiPriority w:val="99"/>
    <w:rsid w:val="00501AB8"/>
    <w:rPr>
      <w:rFonts w:eastAsia="Calibri"/>
      <w:iCs/>
      <w:sz w:val="26"/>
      <w:szCs w:val="26"/>
      <w:lang w:eastAsia="en-US"/>
    </w:rPr>
  </w:style>
  <w:style w:type="character" w:customStyle="1" w:styleId="111110">
    <w:name w:val="_Таблица 1.1.1.1.1 Знак"/>
    <w:link w:val="11111"/>
    <w:rsid w:val="00501AB8"/>
    <w:rPr>
      <w:rFonts w:eastAsia="Calibri"/>
      <w:iCs/>
      <w:sz w:val="26"/>
      <w:szCs w:val="26"/>
      <w:lang w:eastAsia="en-US"/>
    </w:rPr>
  </w:style>
  <w:style w:type="paragraph" w:customStyle="1" w:styleId="afffffff5">
    <w:name w:val="_Таблица_по левому"/>
    <w:basedOn w:val="afffff4"/>
    <w:next w:val="afffff4"/>
    <w:link w:val="afffffff6"/>
    <w:rsid w:val="00501AB8"/>
    <w:pPr>
      <w:spacing w:line="240" w:lineRule="auto"/>
      <w:ind w:firstLine="0"/>
      <w:jc w:val="left"/>
    </w:pPr>
    <w:rPr>
      <w:sz w:val="20"/>
      <w:szCs w:val="20"/>
    </w:rPr>
  </w:style>
  <w:style w:type="character" w:customStyle="1" w:styleId="afffffff6">
    <w:name w:val="_Таблица_по левому Знак"/>
    <w:link w:val="afffffff5"/>
    <w:rsid w:val="00501AB8"/>
    <w:rPr>
      <w:rFonts w:eastAsia="Calibri"/>
      <w:iCs/>
      <w:lang w:eastAsia="en-US"/>
    </w:rPr>
  </w:style>
  <w:style w:type="paragraph" w:customStyle="1" w:styleId="afffffff7">
    <w:name w:val="_Таблица_по центру"/>
    <w:basedOn w:val="afffff4"/>
    <w:next w:val="afffff4"/>
    <w:link w:val="afffffff8"/>
    <w:qFormat/>
    <w:rsid w:val="00501AB8"/>
    <w:pPr>
      <w:spacing w:line="240" w:lineRule="auto"/>
      <w:ind w:firstLine="0"/>
      <w:jc w:val="center"/>
    </w:pPr>
    <w:rPr>
      <w:sz w:val="20"/>
      <w:szCs w:val="20"/>
    </w:rPr>
  </w:style>
  <w:style w:type="character" w:customStyle="1" w:styleId="afffffff8">
    <w:name w:val="_Таблица_по центру Знак"/>
    <w:link w:val="afffffff7"/>
    <w:rsid w:val="00501AB8"/>
    <w:rPr>
      <w:rFonts w:eastAsia="Calibri"/>
      <w:iCs/>
    </w:rPr>
  </w:style>
  <w:style w:type="paragraph" w:customStyle="1" w:styleId="afffffff9">
    <w:name w:val="_Титул_название_работы"/>
    <w:basedOn w:val="a7"/>
    <w:qFormat/>
    <w:rsid w:val="00501AB8"/>
    <w:pPr>
      <w:numPr>
        <w:ilvl w:val="1"/>
      </w:numPr>
      <w:spacing w:line="300" w:lineRule="auto"/>
      <w:ind w:firstLine="709"/>
      <w:contextualSpacing/>
      <w:jc w:val="center"/>
    </w:pPr>
    <w:rPr>
      <w:b/>
      <w:caps/>
      <w:sz w:val="32"/>
      <w:szCs w:val="32"/>
      <w:lang w:eastAsia="en-US"/>
    </w:rPr>
  </w:style>
  <w:style w:type="paragraph" w:customStyle="1" w:styleId="afffffffa">
    <w:name w:val="_Титул_название_книги"/>
    <w:basedOn w:val="afffffff9"/>
    <w:qFormat/>
    <w:rsid w:val="00501AB8"/>
    <w:rPr>
      <w:sz w:val="28"/>
    </w:rPr>
  </w:style>
  <w:style w:type="paragraph" w:customStyle="1" w:styleId="afffffffb">
    <w:name w:val="_Титул_подписи"/>
    <w:basedOn w:val="a7"/>
    <w:qFormat/>
    <w:rsid w:val="00501AB8"/>
    <w:pPr>
      <w:spacing w:line="300" w:lineRule="auto"/>
      <w:contextualSpacing/>
    </w:pPr>
    <w:rPr>
      <w:sz w:val="26"/>
      <w:lang w:eastAsia="en-US"/>
    </w:rPr>
  </w:style>
  <w:style w:type="paragraph" w:customStyle="1" w:styleId="OTCHET00">
    <w:name w:val="OTCHET_00"/>
    <w:basedOn w:val="a7"/>
    <w:rsid w:val="00501AB8"/>
    <w:pPr>
      <w:tabs>
        <w:tab w:val="left" w:pos="709"/>
        <w:tab w:val="left" w:pos="3402"/>
      </w:tabs>
      <w:suppressAutoHyphens/>
      <w:snapToGrid/>
      <w:jc w:val="both"/>
    </w:pPr>
    <w:rPr>
      <w:sz w:val="28"/>
      <w:szCs w:val="20"/>
      <w:lang w:eastAsia="ar-SA"/>
    </w:rPr>
  </w:style>
  <w:style w:type="character" w:customStyle="1" w:styleId="90">
    <w:name w:val="Заголовок 9 Знак"/>
    <w:link w:val="9"/>
    <w:uiPriority w:val="9"/>
    <w:rsid w:val="00501AB8"/>
    <w:rPr>
      <w:b/>
      <w:bCs/>
      <w:i/>
      <w:iCs/>
      <w:sz w:val="26"/>
      <w:szCs w:val="26"/>
    </w:rPr>
  </w:style>
  <w:style w:type="character" w:customStyle="1" w:styleId="mw-headline">
    <w:name w:val="mw-headline"/>
    <w:rsid w:val="00501AB8"/>
  </w:style>
  <w:style w:type="character" w:customStyle="1" w:styleId="affff7">
    <w:name w:val="Схема документа Знак"/>
    <w:link w:val="affff6"/>
    <w:uiPriority w:val="99"/>
    <w:rsid w:val="00501AB8"/>
    <w:rPr>
      <w:rFonts w:ascii="Tahoma" w:hAnsi="Tahoma" w:cs="Tahoma"/>
      <w:shd w:val="clear" w:color="auto" w:fill="000080"/>
    </w:rPr>
  </w:style>
  <w:style w:type="paragraph" w:customStyle="1" w:styleId="2f6">
    <w:name w:val="заголовок 2 (НД)"/>
    <w:basedOn w:val="21"/>
    <w:link w:val="2f7"/>
    <w:qFormat/>
    <w:rsid w:val="00501AB8"/>
    <w:pPr>
      <w:keepLines/>
      <w:widowControl/>
      <w:numPr>
        <w:ilvl w:val="0"/>
        <w:numId w:val="0"/>
      </w:numPr>
      <w:tabs>
        <w:tab w:val="clear" w:pos="360"/>
      </w:tabs>
      <w:autoSpaceDE/>
      <w:autoSpaceDN/>
      <w:adjustRightInd/>
      <w:spacing w:before="240" w:after="240"/>
      <w:ind w:left="6880" w:hanging="360"/>
      <w:jc w:val="both"/>
    </w:pPr>
    <w:rPr>
      <w:rFonts w:ascii="Times New Roman" w:hAnsi="Times New Roman"/>
      <w:i w:val="0"/>
      <w:iCs w:val="0"/>
      <w:szCs w:val="26"/>
    </w:rPr>
  </w:style>
  <w:style w:type="character" w:customStyle="1" w:styleId="2f7">
    <w:name w:val="заголовок 2 (НД) Знак"/>
    <w:link w:val="2f6"/>
    <w:rsid w:val="00501AB8"/>
    <w:rPr>
      <w:b/>
      <w:bCs/>
      <w:sz w:val="28"/>
      <w:szCs w:val="26"/>
    </w:rPr>
  </w:style>
  <w:style w:type="table" w:customStyle="1" w:styleId="1fd">
    <w:name w:val="Стиль1"/>
    <w:basedOn w:val="1fe"/>
    <w:uiPriority w:val="99"/>
    <w:qFormat/>
    <w:rsid w:val="00501AB8"/>
    <w:pPr>
      <w:jc w:val="center"/>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tblStylePr w:type="firstRow">
      <w:pPr>
        <w:wordWrap/>
        <w:spacing w:beforeLines="0" w:beforeAutospacing="0" w:afterLines="0" w:afterAutospacing="0" w:line="276" w:lineRule="auto"/>
        <w:ind w:leftChars="0" w:left="0" w:rightChars="0" w:right="0" w:firstLineChars="0" w:firstLine="57"/>
        <w:contextualSpacing w:val="0"/>
        <w:jc w:val="center"/>
      </w:pPr>
      <w:rPr>
        <w:rFonts w:ascii="Arial" w:hAnsi="Arial"/>
        <w:b/>
        <w:i w:val="0"/>
        <w:iCs/>
        <w:sz w:val="22"/>
      </w:rPr>
      <w:tblPr/>
      <w:tcPr>
        <w:tcBorders>
          <w:bottom w:val="single" w:sz="6" w:space="0" w:color="000000"/>
          <w:tl2br w:val="none" w:sz="0" w:space="0" w:color="auto"/>
          <w:tr2bl w:val="none" w:sz="0" w:space="0" w:color="auto"/>
        </w:tcBorders>
        <w:vAlign w:val="top"/>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e">
    <w:name w:val="Table Classic 1"/>
    <w:basedOn w:val="a9"/>
    <w:uiPriority w:val="99"/>
    <w:unhideWhenUsed/>
    <w:rsid w:val="00501AB8"/>
    <w:pPr>
      <w:ind w:firstLine="567"/>
      <w:jc w:val="both"/>
    </w:pPr>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
    <w:name w:val="Т1"/>
    <w:basedOn w:val="a9"/>
    <w:uiPriority w:val="99"/>
    <w:rsid w:val="00501AB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jc w:val="center"/>
        <w:outlineLvl w:val="9"/>
      </w:pPr>
      <w:rPr>
        <w:b/>
      </w:rPr>
      <w:tblPr>
        <w:tblCellMar>
          <w:top w:w="28" w:type="dxa"/>
          <w:left w:w="28" w:type="dxa"/>
          <w:bottom w:w="28" w:type="dxa"/>
          <w:right w:w="28" w:type="dxa"/>
        </w:tblCellMa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afffffffc">
    <w:name w:val="Обычный_Ж"/>
    <w:basedOn w:val="a7"/>
    <w:qFormat/>
    <w:rsid w:val="00501AB8"/>
    <w:pPr>
      <w:snapToGrid/>
      <w:spacing w:before="60" w:after="60" w:line="288" w:lineRule="auto"/>
      <w:ind w:firstLine="567"/>
      <w:jc w:val="both"/>
    </w:pPr>
    <w:rPr>
      <w:rFonts w:cs="Arial"/>
      <w:b/>
      <w:sz w:val="28"/>
      <w:szCs w:val="24"/>
    </w:rPr>
  </w:style>
  <w:style w:type="character" w:styleId="afffffffd">
    <w:name w:val="Book Title"/>
    <w:uiPriority w:val="33"/>
    <w:qFormat/>
    <w:rsid w:val="00501AB8"/>
    <w:rPr>
      <w:b/>
      <w:bCs/>
      <w:smallCaps/>
      <w:spacing w:val="5"/>
    </w:rPr>
  </w:style>
  <w:style w:type="paragraph" w:customStyle="1" w:styleId="2f8">
    <w:name w:val="Абзац списка2"/>
    <w:basedOn w:val="a7"/>
    <w:qFormat/>
    <w:rsid w:val="00501AB8"/>
    <w:pPr>
      <w:snapToGrid/>
      <w:spacing w:after="200"/>
      <w:ind w:left="720"/>
      <w:contextualSpacing/>
    </w:pPr>
    <w:rPr>
      <w:rFonts w:ascii="Calibri" w:hAnsi="Calibri"/>
      <w:lang w:eastAsia="en-US"/>
    </w:rPr>
  </w:style>
  <w:style w:type="character" w:customStyle="1" w:styleId="FontStyle18">
    <w:name w:val="Font Style18"/>
    <w:uiPriority w:val="99"/>
    <w:rsid w:val="00501AB8"/>
    <w:rPr>
      <w:rFonts w:ascii="Times New Roman" w:hAnsi="Times New Roman" w:cs="Times New Roman"/>
      <w:color w:val="000000"/>
      <w:sz w:val="22"/>
      <w:szCs w:val="22"/>
    </w:rPr>
  </w:style>
  <w:style w:type="paragraph" w:customStyle="1" w:styleId="S3">
    <w:name w:val="S_Таблица"/>
    <w:basedOn w:val="a7"/>
    <w:autoRedefine/>
    <w:rsid w:val="00501AB8"/>
    <w:pPr>
      <w:keepNext/>
      <w:tabs>
        <w:tab w:val="num" w:pos="3260"/>
      </w:tabs>
      <w:snapToGrid/>
      <w:spacing w:before="100" w:beforeAutospacing="1"/>
      <w:ind w:firstLine="993"/>
      <w:jc w:val="center"/>
    </w:pPr>
    <w:rPr>
      <w:color w:val="000000"/>
      <w:sz w:val="28"/>
      <w:szCs w:val="24"/>
      <w:lang w:eastAsia="ar-SA"/>
    </w:rPr>
  </w:style>
  <w:style w:type="paragraph" w:customStyle="1" w:styleId="S30">
    <w:name w:val="S_Заголовок 3"/>
    <w:basedOn w:val="3"/>
    <w:qFormat/>
    <w:rsid w:val="00501AB8"/>
    <w:pPr>
      <w:keepNext w:val="0"/>
      <w:widowControl/>
      <w:numPr>
        <w:ilvl w:val="0"/>
        <w:numId w:val="0"/>
      </w:numPr>
      <w:tabs>
        <w:tab w:val="clear" w:pos="360"/>
        <w:tab w:val="left" w:pos="7200"/>
      </w:tabs>
      <w:autoSpaceDE/>
      <w:autoSpaceDN/>
      <w:adjustRightInd/>
      <w:spacing w:before="0" w:after="0"/>
      <w:ind w:left="1800" w:hanging="720"/>
    </w:pPr>
    <w:rPr>
      <w:rFonts w:ascii="Times New Roman" w:hAnsi="Times New Roman"/>
      <w:b w:val="0"/>
      <w:bCs w:val="0"/>
      <w:sz w:val="28"/>
      <w:szCs w:val="24"/>
      <w:u w:val="single"/>
      <w:lang w:eastAsia="ar-SA"/>
    </w:rPr>
  </w:style>
  <w:style w:type="paragraph" w:customStyle="1" w:styleId="afffffffe">
    <w:name w:val="ГРАД Основной текст"/>
    <w:basedOn w:val="a7"/>
    <w:autoRedefine/>
    <w:qFormat/>
    <w:rsid w:val="00501AB8"/>
    <w:pPr>
      <w:tabs>
        <w:tab w:val="left" w:pos="540"/>
        <w:tab w:val="left" w:pos="1260"/>
        <w:tab w:val="left" w:pos="1620"/>
      </w:tabs>
      <w:snapToGrid/>
      <w:ind w:firstLine="709"/>
      <w:jc w:val="both"/>
    </w:pPr>
    <w:rPr>
      <w:rFonts w:eastAsia="Calibri"/>
      <w:bCs/>
      <w:spacing w:val="4"/>
      <w:sz w:val="28"/>
      <w:szCs w:val="28"/>
    </w:rPr>
  </w:style>
  <w:style w:type="paragraph" w:customStyle="1" w:styleId="S4">
    <w:name w:val="S_Заголовок таблицы"/>
    <w:basedOn w:val="a7"/>
    <w:qFormat/>
    <w:rsid w:val="00501AB8"/>
    <w:pPr>
      <w:snapToGrid/>
      <w:ind w:firstLine="709"/>
      <w:jc w:val="center"/>
    </w:pPr>
    <w:rPr>
      <w:sz w:val="28"/>
      <w:szCs w:val="24"/>
      <w:u w:val="single"/>
      <w:lang w:eastAsia="ar-SA"/>
    </w:rPr>
  </w:style>
  <w:style w:type="paragraph" w:customStyle="1" w:styleId="3e">
    <w:name w:val="Абзац списка3"/>
    <w:basedOn w:val="a7"/>
    <w:uiPriority w:val="99"/>
    <w:rsid w:val="00501AB8"/>
    <w:pPr>
      <w:widowControl w:val="0"/>
      <w:autoSpaceDE w:val="0"/>
      <w:autoSpaceDN w:val="0"/>
      <w:adjustRightInd w:val="0"/>
      <w:snapToGrid/>
      <w:spacing w:before="120"/>
      <w:ind w:left="720" w:firstLine="720"/>
      <w:contextualSpacing/>
      <w:jc w:val="both"/>
    </w:pPr>
    <w:rPr>
      <w:sz w:val="26"/>
      <w:szCs w:val="26"/>
    </w:rPr>
  </w:style>
  <w:style w:type="paragraph" w:customStyle="1" w:styleId="54">
    <w:name w:val="Абзац списка5"/>
    <w:basedOn w:val="a7"/>
    <w:uiPriority w:val="99"/>
    <w:qFormat/>
    <w:rsid w:val="00501AB8"/>
    <w:pPr>
      <w:widowControl w:val="0"/>
      <w:suppressAutoHyphens/>
      <w:autoSpaceDE w:val="0"/>
      <w:snapToGrid/>
      <w:spacing w:before="120"/>
      <w:ind w:left="720" w:firstLine="720"/>
      <w:contextualSpacing/>
      <w:jc w:val="both"/>
    </w:pPr>
    <w:rPr>
      <w:sz w:val="28"/>
      <w:szCs w:val="20"/>
      <w:lang w:eastAsia="ar-SA"/>
    </w:rPr>
  </w:style>
  <w:style w:type="paragraph" w:customStyle="1" w:styleId="1130">
    <w:name w:val="Знак11 Знак Знак Знак Знак Знак Знак Знак Знак Знак Знак Знак Знак Знак Знак Знак Знак Знак Знак Знак Знак Знак Знак Знак Знак3"/>
    <w:basedOn w:val="a7"/>
    <w:rsid w:val="00501AB8"/>
    <w:pPr>
      <w:widowControl w:val="0"/>
      <w:adjustRightInd w:val="0"/>
      <w:snapToGrid/>
      <w:spacing w:after="160" w:line="240" w:lineRule="exact"/>
      <w:jc w:val="right"/>
    </w:pPr>
    <w:rPr>
      <w:sz w:val="20"/>
      <w:szCs w:val="20"/>
      <w:lang w:val="en-GB" w:eastAsia="en-US"/>
    </w:rPr>
  </w:style>
  <w:style w:type="character" w:customStyle="1" w:styleId="FontStyle17">
    <w:name w:val="Font Style17"/>
    <w:uiPriority w:val="99"/>
    <w:rsid w:val="00501AB8"/>
    <w:rPr>
      <w:rFonts w:ascii="Times New Roman" w:hAnsi="Times New Roman"/>
      <w:sz w:val="22"/>
    </w:rPr>
  </w:style>
  <w:style w:type="paragraph" w:customStyle="1" w:styleId="affffffff">
    <w:name w:val="Базовый"/>
    <w:uiPriority w:val="99"/>
    <w:rsid w:val="00501AB8"/>
    <w:pPr>
      <w:widowControl w:val="0"/>
      <w:tabs>
        <w:tab w:val="left" w:pos="708"/>
      </w:tabs>
      <w:suppressAutoHyphens/>
      <w:spacing w:before="120" w:line="100" w:lineRule="atLeast"/>
      <w:ind w:firstLine="720"/>
      <w:jc w:val="both"/>
    </w:pPr>
    <w:rPr>
      <w:color w:val="00000A"/>
      <w:sz w:val="24"/>
      <w:lang w:eastAsia="ar-SA"/>
    </w:rPr>
  </w:style>
  <w:style w:type="character" w:customStyle="1" w:styleId="ConsNormal0">
    <w:name w:val="ConsNormal Знак"/>
    <w:link w:val="ConsNormal"/>
    <w:locked/>
    <w:rsid w:val="00501AB8"/>
    <w:rPr>
      <w:rFonts w:ascii="Arial" w:hAnsi="Arial" w:cs="Arial"/>
      <w:lang w:val="ru-RU" w:eastAsia="ru-RU" w:bidi="ar-SA"/>
    </w:rPr>
  </w:style>
  <w:style w:type="paragraph" w:customStyle="1" w:styleId="affffffff0">
    <w:name w:val="таблица"/>
    <w:basedOn w:val="a7"/>
    <w:link w:val="affffffff1"/>
    <w:qFormat/>
    <w:rsid w:val="00501AB8"/>
    <w:pPr>
      <w:snapToGrid/>
      <w:spacing w:before="60" w:after="60"/>
      <w:jc w:val="both"/>
    </w:pPr>
    <w:rPr>
      <w:rFonts w:eastAsia="Calibri"/>
      <w:sz w:val="20"/>
      <w:szCs w:val="20"/>
    </w:rPr>
  </w:style>
  <w:style w:type="character" w:customStyle="1" w:styleId="affffffff1">
    <w:name w:val="таблица Знак"/>
    <w:link w:val="affffffff0"/>
    <w:rsid w:val="00501AB8"/>
    <w:rPr>
      <w:rFonts w:eastAsia="Calibri"/>
    </w:rPr>
  </w:style>
  <w:style w:type="character" w:customStyle="1" w:styleId="1ff0">
    <w:name w:val="Текст Знак1"/>
    <w:uiPriority w:val="99"/>
    <w:semiHidden/>
    <w:rsid w:val="00501AB8"/>
    <w:rPr>
      <w:rFonts w:ascii="Consolas" w:hAnsi="Consolas"/>
      <w:sz w:val="21"/>
      <w:szCs w:val="21"/>
    </w:rPr>
  </w:style>
  <w:style w:type="character" w:customStyle="1" w:styleId="1ff1">
    <w:name w:val="Уровень1 Знак"/>
    <w:link w:val="1ff2"/>
    <w:locked/>
    <w:rsid w:val="00501AB8"/>
    <w:rPr>
      <w:b/>
      <w:bCs/>
      <w:caps/>
      <w:color w:val="000000"/>
      <w:kern w:val="36"/>
      <w:sz w:val="24"/>
      <w:szCs w:val="24"/>
    </w:rPr>
  </w:style>
  <w:style w:type="paragraph" w:customStyle="1" w:styleId="1ff2">
    <w:name w:val="Уровень1"/>
    <w:basedOn w:val="14"/>
    <w:link w:val="1ff1"/>
    <w:qFormat/>
    <w:rsid w:val="00501AB8"/>
    <w:pPr>
      <w:keepNext w:val="0"/>
      <w:pageBreakBefore w:val="0"/>
      <w:widowControl/>
      <w:numPr>
        <w:numId w:val="0"/>
      </w:numPr>
      <w:tabs>
        <w:tab w:val="clear" w:pos="360"/>
      </w:tabs>
      <w:autoSpaceDE/>
      <w:autoSpaceDN/>
      <w:adjustRightInd/>
      <w:spacing w:before="100" w:beforeAutospacing="1" w:after="100" w:afterAutospacing="1"/>
    </w:pPr>
    <w:rPr>
      <w:rFonts w:ascii="Times New Roman" w:hAnsi="Times New Roman"/>
      <w:caps/>
      <w:color w:val="000000"/>
      <w:kern w:val="36"/>
      <w:sz w:val="24"/>
      <w:szCs w:val="24"/>
    </w:rPr>
  </w:style>
  <w:style w:type="character" w:customStyle="1" w:styleId="2f9">
    <w:name w:val="Знак Знак2"/>
    <w:rsid w:val="00501AB8"/>
    <w:rPr>
      <w:b/>
      <w:bCs/>
      <w:kern w:val="36"/>
      <w:sz w:val="48"/>
      <w:szCs w:val="48"/>
      <w:lang w:val="ru-RU" w:eastAsia="ru-RU" w:bidi="ar-SA"/>
    </w:rPr>
  </w:style>
  <w:style w:type="character" w:customStyle="1" w:styleId="28">
    <w:name w:val="Основной текст 2 Знак"/>
    <w:link w:val="27"/>
    <w:uiPriority w:val="99"/>
    <w:rsid w:val="00501AB8"/>
    <w:rPr>
      <w:sz w:val="26"/>
    </w:rPr>
  </w:style>
  <w:style w:type="paragraph" w:customStyle="1" w:styleId="affffffff2">
    <w:name w:val="Оновкка"/>
    <w:rsid w:val="00501AB8"/>
    <w:pPr>
      <w:ind w:firstLine="709"/>
      <w:jc w:val="both"/>
    </w:pPr>
    <w:rPr>
      <w:sz w:val="24"/>
      <w:szCs w:val="28"/>
    </w:rPr>
  </w:style>
  <w:style w:type="paragraph" w:customStyle="1" w:styleId="Style30">
    <w:name w:val="Style30"/>
    <w:basedOn w:val="a7"/>
    <w:rsid w:val="00501AB8"/>
    <w:pPr>
      <w:widowControl w:val="0"/>
      <w:autoSpaceDE w:val="0"/>
      <w:autoSpaceDN w:val="0"/>
      <w:adjustRightInd w:val="0"/>
      <w:snapToGrid/>
      <w:spacing w:line="317" w:lineRule="exact"/>
      <w:ind w:firstLine="709"/>
      <w:jc w:val="center"/>
    </w:pPr>
    <w:rPr>
      <w:sz w:val="28"/>
      <w:szCs w:val="24"/>
    </w:rPr>
  </w:style>
  <w:style w:type="character" w:customStyle="1" w:styleId="FontStyle78">
    <w:name w:val="Font Style78"/>
    <w:rsid w:val="00501AB8"/>
    <w:rPr>
      <w:rFonts w:ascii="Times New Roman" w:hAnsi="Times New Roman" w:cs="Times New Roman"/>
      <w:color w:val="000000"/>
      <w:sz w:val="26"/>
      <w:szCs w:val="26"/>
    </w:rPr>
  </w:style>
  <w:style w:type="paragraph" w:customStyle="1" w:styleId="Style20">
    <w:name w:val="Style20"/>
    <w:basedOn w:val="a7"/>
    <w:rsid w:val="00501AB8"/>
    <w:pPr>
      <w:widowControl w:val="0"/>
      <w:autoSpaceDE w:val="0"/>
      <w:autoSpaceDN w:val="0"/>
      <w:adjustRightInd w:val="0"/>
      <w:snapToGrid/>
      <w:spacing w:line="322" w:lineRule="exact"/>
      <w:ind w:firstLine="709"/>
      <w:jc w:val="both"/>
    </w:pPr>
    <w:rPr>
      <w:sz w:val="28"/>
      <w:szCs w:val="24"/>
    </w:rPr>
  </w:style>
  <w:style w:type="paragraph" w:customStyle="1" w:styleId="Style24">
    <w:name w:val="Style24"/>
    <w:basedOn w:val="a7"/>
    <w:rsid w:val="00501AB8"/>
    <w:pPr>
      <w:widowControl w:val="0"/>
      <w:autoSpaceDE w:val="0"/>
      <w:autoSpaceDN w:val="0"/>
      <w:adjustRightInd w:val="0"/>
      <w:snapToGrid/>
      <w:spacing w:line="322" w:lineRule="exact"/>
      <w:ind w:firstLine="709"/>
      <w:jc w:val="both"/>
    </w:pPr>
    <w:rPr>
      <w:sz w:val="28"/>
      <w:szCs w:val="24"/>
    </w:rPr>
  </w:style>
  <w:style w:type="paragraph" w:customStyle="1" w:styleId="124">
    <w:name w:val="Стиль12"/>
    <w:basedOn w:val="a7"/>
    <w:rsid w:val="00501AB8"/>
    <w:pPr>
      <w:snapToGrid/>
      <w:ind w:firstLine="720"/>
      <w:jc w:val="both"/>
    </w:pPr>
    <w:rPr>
      <w:sz w:val="28"/>
      <w:szCs w:val="20"/>
    </w:rPr>
  </w:style>
  <w:style w:type="paragraph" w:customStyle="1" w:styleId="ConsNormal2">
    <w:name w:val="ConsNormal2"/>
    <w:rsid w:val="00501AB8"/>
    <w:pPr>
      <w:widowControl w:val="0"/>
      <w:autoSpaceDE w:val="0"/>
      <w:autoSpaceDN w:val="0"/>
      <w:adjustRightInd w:val="0"/>
      <w:ind w:right="19772" w:firstLine="720"/>
    </w:pPr>
    <w:rPr>
      <w:rFonts w:ascii="Arial" w:hAnsi="Arial" w:cs="Arial"/>
    </w:rPr>
  </w:style>
  <w:style w:type="paragraph" w:customStyle="1" w:styleId="3f">
    <w:name w:val="Стиль3"/>
    <w:basedOn w:val="21"/>
    <w:link w:val="3f0"/>
    <w:qFormat/>
    <w:rsid w:val="00501AB8"/>
    <w:pPr>
      <w:widowControl/>
      <w:numPr>
        <w:ilvl w:val="0"/>
        <w:numId w:val="0"/>
      </w:numPr>
      <w:tabs>
        <w:tab w:val="clear" w:pos="360"/>
      </w:tabs>
      <w:autoSpaceDE/>
      <w:autoSpaceDN/>
      <w:adjustRightInd/>
      <w:spacing w:before="0" w:after="0"/>
      <w:ind w:firstLine="709"/>
      <w:jc w:val="center"/>
    </w:pPr>
    <w:rPr>
      <w:rFonts w:ascii="Times New Roman" w:hAnsi="Times New Roman"/>
      <w:bCs w:val="0"/>
      <w:i w:val="0"/>
      <w:iCs w:val="0"/>
      <w:color w:val="000000"/>
    </w:rPr>
  </w:style>
  <w:style w:type="character" w:customStyle="1" w:styleId="3f0">
    <w:name w:val="Стиль3 Знак"/>
    <w:link w:val="3f"/>
    <w:rsid w:val="00501AB8"/>
    <w:rPr>
      <w:b/>
      <w:color w:val="000000"/>
      <w:sz w:val="28"/>
      <w:szCs w:val="28"/>
    </w:rPr>
  </w:style>
  <w:style w:type="paragraph" w:customStyle="1" w:styleId="1ff3">
    <w:name w:val="Знак Знак1 Знак"/>
    <w:basedOn w:val="a7"/>
    <w:rsid w:val="00501AB8"/>
    <w:pPr>
      <w:widowControl w:val="0"/>
      <w:adjustRightInd w:val="0"/>
      <w:snapToGrid/>
      <w:spacing w:after="160" w:line="240" w:lineRule="exact"/>
      <w:ind w:firstLine="709"/>
      <w:jc w:val="right"/>
    </w:pPr>
    <w:rPr>
      <w:sz w:val="20"/>
      <w:szCs w:val="20"/>
      <w:lang w:val="en-GB" w:eastAsia="en-US"/>
    </w:rPr>
  </w:style>
  <w:style w:type="numbering" w:customStyle="1" w:styleId="20">
    <w:name w:val="Стиль маркированный2"/>
    <w:basedOn w:val="aa"/>
    <w:rsid w:val="00501AB8"/>
    <w:pPr>
      <w:numPr>
        <w:numId w:val="10"/>
      </w:numPr>
    </w:pPr>
  </w:style>
  <w:style w:type="paragraph" w:customStyle="1" w:styleId="CharChar1">
    <w:name w:val="Char Char1 Знак Знак Знак"/>
    <w:basedOn w:val="a7"/>
    <w:rsid w:val="00501AB8"/>
    <w:pPr>
      <w:snapToGrid/>
      <w:ind w:firstLine="709"/>
      <w:jc w:val="both"/>
    </w:pPr>
    <w:rPr>
      <w:rFonts w:ascii="Verdana" w:hAnsi="Verdana" w:cs="Verdana"/>
      <w:sz w:val="20"/>
      <w:szCs w:val="20"/>
      <w:lang w:val="en-US" w:eastAsia="en-US"/>
    </w:rPr>
  </w:style>
  <w:style w:type="paragraph" w:customStyle="1" w:styleId="1200">
    <w:name w:val="Стиль Основной текст с отступом + 12 пт По ширине Слева:  0 см П..."/>
    <w:basedOn w:val="affb"/>
    <w:rsid w:val="00501AB8"/>
    <w:pPr>
      <w:snapToGrid/>
      <w:spacing w:after="0"/>
      <w:ind w:left="0" w:firstLine="709"/>
      <w:jc w:val="both"/>
    </w:pPr>
    <w:rPr>
      <w:sz w:val="24"/>
      <w:szCs w:val="20"/>
    </w:rPr>
  </w:style>
  <w:style w:type="paragraph" w:customStyle="1" w:styleId="osntext">
    <w:name w:val="osntext"/>
    <w:basedOn w:val="a7"/>
    <w:rsid w:val="00501AB8"/>
    <w:pPr>
      <w:snapToGrid/>
      <w:spacing w:before="100" w:beforeAutospacing="1" w:after="100" w:afterAutospacing="1"/>
      <w:ind w:firstLine="709"/>
      <w:jc w:val="both"/>
    </w:pPr>
    <w:rPr>
      <w:rFonts w:ascii="Arial" w:hAnsi="Arial" w:cs="Arial"/>
      <w:color w:val="7B7B7B"/>
      <w:sz w:val="18"/>
      <w:szCs w:val="18"/>
    </w:rPr>
  </w:style>
  <w:style w:type="paragraph" w:customStyle="1" w:styleId="Normal-021">
    <w:name w:val="Normal -02 см Справ...1"/>
    <w:basedOn w:val="Normal11"/>
    <w:rsid w:val="00501AB8"/>
    <w:pPr>
      <w:ind w:left="-113" w:right="-113"/>
      <w:jc w:val="center"/>
    </w:pPr>
    <w:rPr>
      <w:b/>
      <w:bCs/>
      <w:sz w:val="20"/>
    </w:rPr>
  </w:style>
  <w:style w:type="paragraph" w:customStyle="1" w:styleId="Style28">
    <w:name w:val="Style28"/>
    <w:basedOn w:val="a7"/>
    <w:rsid w:val="00501AB8"/>
    <w:pPr>
      <w:widowControl w:val="0"/>
      <w:autoSpaceDE w:val="0"/>
      <w:autoSpaceDN w:val="0"/>
      <w:adjustRightInd w:val="0"/>
      <w:snapToGrid/>
      <w:spacing w:line="372" w:lineRule="exact"/>
      <w:ind w:firstLine="696"/>
      <w:jc w:val="both"/>
    </w:pPr>
    <w:rPr>
      <w:sz w:val="28"/>
      <w:szCs w:val="24"/>
    </w:rPr>
  </w:style>
  <w:style w:type="paragraph" w:customStyle="1" w:styleId="affffffff3">
    <w:name w:val="Основа"/>
    <w:basedOn w:val="a7"/>
    <w:rsid w:val="00501AB8"/>
    <w:pPr>
      <w:snapToGrid/>
      <w:spacing w:before="120"/>
      <w:ind w:firstLine="720"/>
      <w:jc w:val="both"/>
    </w:pPr>
    <w:rPr>
      <w:sz w:val="28"/>
      <w:szCs w:val="20"/>
    </w:rPr>
  </w:style>
  <w:style w:type="paragraph" w:customStyle="1" w:styleId="311">
    <w:name w:val="Основной текст 31"/>
    <w:basedOn w:val="a7"/>
    <w:rsid w:val="00501AB8"/>
    <w:pPr>
      <w:suppressAutoHyphens/>
      <w:snapToGrid/>
      <w:spacing w:after="120"/>
      <w:ind w:firstLine="709"/>
      <w:jc w:val="both"/>
    </w:pPr>
    <w:rPr>
      <w:sz w:val="16"/>
      <w:szCs w:val="16"/>
      <w:lang w:eastAsia="ar-SA"/>
    </w:rPr>
  </w:style>
  <w:style w:type="paragraph" w:customStyle="1" w:styleId="125">
    <w:name w:val="абзац 12"/>
    <w:basedOn w:val="a7"/>
    <w:rsid w:val="00501AB8"/>
    <w:pPr>
      <w:snapToGrid/>
      <w:spacing w:before="120"/>
      <w:ind w:firstLine="709"/>
      <w:jc w:val="both"/>
    </w:pPr>
    <w:rPr>
      <w:sz w:val="28"/>
      <w:szCs w:val="20"/>
    </w:rPr>
  </w:style>
  <w:style w:type="paragraph" w:customStyle="1" w:styleId="1ff4">
    <w:name w:val="Знак Знак Знак1 Знак Знак Знак Знак Знак Знак Знак Знак Знак Знак"/>
    <w:basedOn w:val="a7"/>
    <w:rsid w:val="00501AB8"/>
    <w:pPr>
      <w:snapToGrid/>
      <w:ind w:firstLine="709"/>
      <w:jc w:val="both"/>
    </w:pPr>
    <w:rPr>
      <w:rFonts w:ascii="Verdana" w:hAnsi="Verdana" w:cs="Verdana"/>
      <w:sz w:val="20"/>
      <w:szCs w:val="20"/>
      <w:lang w:val="en-US" w:eastAsia="en-US"/>
    </w:rPr>
  </w:style>
  <w:style w:type="paragraph" w:customStyle="1" w:styleId="1ff5">
    <w:name w:val="Знак1 Знак Знак Знак Знак Знак Знак Знак Знак Знак Знак Знак Знак Знак Знак Знак Знак Знак Знак Знак"/>
    <w:basedOn w:val="a7"/>
    <w:rsid w:val="00501AB8"/>
    <w:pPr>
      <w:snapToGrid/>
      <w:spacing w:after="160" w:line="240" w:lineRule="exact"/>
      <w:ind w:firstLine="709"/>
      <w:jc w:val="both"/>
    </w:pPr>
    <w:rPr>
      <w:rFonts w:ascii="Verdana" w:hAnsi="Verdana"/>
      <w:sz w:val="28"/>
      <w:szCs w:val="24"/>
      <w:lang w:val="en-US" w:eastAsia="en-US"/>
    </w:rPr>
  </w:style>
  <w:style w:type="character" w:customStyle="1" w:styleId="92">
    <w:name w:val="Знак Знак9"/>
    <w:rsid w:val="00501AB8"/>
    <w:rPr>
      <w:bCs/>
      <w:spacing w:val="60"/>
      <w:kern w:val="32"/>
      <w:sz w:val="24"/>
      <w:szCs w:val="24"/>
      <w:lang w:val="ru-RU" w:eastAsia="ru-RU" w:bidi="ar-SA"/>
    </w:rPr>
  </w:style>
  <w:style w:type="character" w:customStyle="1" w:styleId="82">
    <w:name w:val="Знак Знак8"/>
    <w:rsid w:val="00501AB8"/>
    <w:rPr>
      <w:b/>
      <w:bCs/>
      <w:iCs/>
      <w:sz w:val="24"/>
      <w:szCs w:val="24"/>
      <w:lang w:val="ru-RU" w:eastAsia="ru-RU" w:bidi="ar-SA"/>
    </w:rPr>
  </w:style>
  <w:style w:type="character" w:customStyle="1" w:styleId="73">
    <w:name w:val="Знак Знак7"/>
    <w:rsid w:val="00501AB8"/>
    <w:rPr>
      <w:b/>
      <w:sz w:val="24"/>
      <w:szCs w:val="24"/>
      <w:lang w:val="ru-RU" w:eastAsia="ru-RU" w:bidi="ar-SA"/>
    </w:rPr>
  </w:style>
  <w:style w:type="paragraph" w:styleId="HTML">
    <w:name w:val="HTML Address"/>
    <w:basedOn w:val="a7"/>
    <w:link w:val="HTML0"/>
    <w:rsid w:val="00501AB8"/>
    <w:pPr>
      <w:snapToGrid/>
      <w:ind w:firstLine="709"/>
      <w:jc w:val="both"/>
    </w:pPr>
    <w:rPr>
      <w:i/>
      <w:iCs/>
      <w:sz w:val="24"/>
      <w:szCs w:val="24"/>
    </w:rPr>
  </w:style>
  <w:style w:type="character" w:customStyle="1" w:styleId="HTML0">
    <w:name w:val="Адрес HTML Знак"/>
    <w:link w:val="HTML"/>
    <w:rsid w:val="00501AB8"/>
    <w:rPr>
      <w:i/>
      <w:iCs/>
      <w:sz w:val="24"/>
      <w:szCs w:val="24"/>
    </w:rPr>
  </w:style>
  <w:style w:type="paragraph" w:styleId="affffffff4">
    <w:name w:val="Date"/>
    <w:basedOn w:val="a7"/>
    <w:next w:val="a7"/>
    <w:link w:val="affffffff5"/>
    <w:rsid w:val="00501AB8"/>
    <w:pPr>
      <w:snapToGrid/>
      <w:ind w:firstLine="709"/>
      <w:jc w:val="both"/>
    </w:pPr>
    <w:rPr>
      <w:sz w:val="24"/>
      <w:szCs w:val="24"/>
    </w:rPr>
  </w:style>
  <w:style w:type="character" w:customStyle="1" w:styleId="affffffff5">
    <w:name w:val="Дата Знак"/>
    <w:link w:val="affffffff4"/>
    <w:rsid w:val="00501AB8"/>
    <w:rPr>
      <w:sz w:val="24"/>
      <w:szCs w:val="24"/>
    </w:rPr>
  </w:style>
  <w:style w:type="paragraph" w:styleId="affffffff6">
    <w:name w:val="Body Text First Indent"/>
    <w:basedOn w:val="a7"/>
    <w:link w:val="affffffff7"/>
    <w:rsid w:val="00501AB8"/>
    <w:pPr>
      <w:snapToGrid/>
      <w:spacing w:after="120"/>
      <w:ind w:firstLine="210"/>
      <w:jc w:val="both"/>
    </w:pPr>
    <w:rPr>
      <w:sz w:val="24"/>
      <w:szCs w:val="24"/>
    </w:rPr>
  </w:style>
  <w:style w:type="character" w:customStyle="1" w:styleId="25">
    <w:name w:val="Основной текст Знак2"/>
    <w:aliases w:val=" Знак Знак,Основной текст Знак1 Знак1, Знак1 Знак Знак1,Знак1 Знак Знак1"/>
    <w:link w:val="aff3"/>
    <w:rsid w:val="00501AB8"/>
    <w:rPr>
      <w:sz w:val="26"/>
      <w:szCs w:val="26"/>
    </w:rPr>
  </w:style>
  <w:style w:type="character" w:customStyle="1" w:styleId="affffffff7">
    <w:name w:val="Красная строка Знак"/>
    <w:link w:val="affffffff6"/>
    <w:rsid w:val="00501AB8"/>
    <w:rPr>
      <w:sz w:val="24"/>
      <w:szCs w:val="24"/>
    </w:rPr>
  </w:style>
  <w:style w:type="character" w:customStyle="1" w:styleId="55">
    <w:name w:val="Знак Знак5"/>
    <w:rsid w:val="00501AB8"/>
    <w:rPr>
      <w:sz w:val="24"/>
      <w:szCs w:val="24"/>
      <w:lang w:val="ru-RU" w:eastAsia="ru-RU" w:bidi="ar-SA"/>
    </w:rPr>
  </w:style>
  <w:style w:type="numbering" w:styleId="111111">
    <w:name w:val="Outline List 2"/>
    <w:basedOn w:val="aa"/>
    <w:rsid w:val="00501AB8"/>
    <w:pPr>
      <w:numPr>
        <w:numId w:val="11"/>
      </w:numPr>
    </w:pPr>
  </w:style>
  <w:style w:type="paragraph" w:styleId="affffffff8">
    <w:name w:val="table of figures"/>
    <w:basedOn w:val="a7"/>
    <w:next w:val="a7"/>
    <w:rsid w:val="00501AB8"/>
    <w:pPr>
      <w:snapToGrid/>
      <w:ind w:firstLine="709"/>
      <w:jc w:val="both"/>
    </w:pPr>
    <w:rPr>
      <w:sz w:val="28"/>
      <w:szCs w:val="24"/>
    </w:rPr>
  </w:style>
  <w:style w:type="paragraph" w:customStyle="1" w:styleId="affffffff9">
    <w:name w:val="Стиль Название объекта + полужирный"/>
    <w:basedOn w:val="af6"/>
    <w:link w:val="affffffffa"/>
    <w:autoRedefine/>
    <w:rsid w:val="00501AB8"/>
    <w:pPr>
      <w:keepNext/>
      <w:spacing w:before="0" w:after="80" w:line="360" w:lineRule="auto"/>
      <w:ind w:firstLine="518"/>
      <w:jc w:val="both"/>
      <w:outlineLvl w:val="9"/>
    </w:pPr>
    <w:rPr>
      <w:b/>
      <w:bCs/>
      <w:sz w:val="24"/>
      <w:szCs w:val="20"/>
    </w:rPr>
  </w:style>
  <w:style w:type="character" w:customStyle="1" w:styleId="affffffffa">
    <w:name w:val="Стиль Название объекта + полужирный Знак"/>
    <w:link w:val="affffffff9"/>
    <w:rsid w:val="00501AB8"/>
    <w:rPr>
      <w:b/>
      <w:bCs/>
      <w:sz w:val="24"/>
    </w:rPr>
  </w:style>
  <w:style w:type="character" w:customStyle="1" w:styleId="affffffffb">
    <w:name w:val="Основной шрифт"/>
    <w:rsid w:val="00501AB8"/>
  </w:style>
  <w:style w:type="paragraph" w:customStyle="1" w:styleId="affffffffc">
    <w:name w:val="содержимое таблицы"/>
    <w:basedOn w:val="26"/>
    <w:rsid w:val="00501AB8"/>
    <w:pPr>
      <w:ind w:firstLine="0"/>
    </w:pPr>
    <w:rPr>
      <w:color w:val="auto"/>
      <w:sz w:val="22"/>
      <w:szCs w:val="20"/>
    </w:rPr>
  </w:style>
  <w:style w:type="paragraph" w:customStyle="1" w:styleId="1ff6">
    <w:name w:val="Текст сноски1"/>
    <w:basedOn w:val="a7"/>
    <w:rsid w:val="00501AB8"/>
    <w:pPr>
      <w:widowControl w:val="0"/>
      <w:snapToGrid/>
      <w:ind w:firstLine="709"/>
      <w:jc w:val="both"/>
    </w:pPr>
    <w:rPr>
      <w:snapToGrid w:val="0"/>
      <w:sz w:val="20"/>
      <w:szCs w:val="20"/>
    </w:rPr>
  </w:style>
  <w:style w:type="paragraph" w:styleId="2fa">
    <w:name w:val="List 2"/>
    <w:basedOn w:val="a7"/>
    <w:rsid w:val="00501AB8"/>
    <w:pPr>
      <w:snapToGrid/>
      <w:ind w:left="566" w:hanging="283"/>
      <w:jc w:val="both"/>
    </w:pPr>
    <w:rPr>
      <w:sz w:val="20"/>
      <w:szCs w:val="20"/>
    </w:rPr>
  </w:style>
  <w:style w:type="paragraph" w:customStyle="1" w:styleId="2fb">
    <w:name w:val="Стиль Основной текст с отступом 2 + полужирный курсив По центру ..."/>
    <w:basedOn w:val="26"/>
    <w:rsid w:val="00501AB8"/>
    <w:pPr>
      <w:keepNext/>
      <w:tabs>
        <w:tab w:val="left" w:pos="-2127"/>
      </w:tabs>
      <w:autoSpaceDE w:val="0"/>
      <w:autoSpaceDN w:val="0"/>
      <w:adjustRightInd w:val="0"/>
      <w:spacing w:before="120"/>
      <w:ind w:right="-28" w:firstLine="0"/>
      <w:jc w:val="center"/>
    </w:pPr>
    <w:rPr>
      <w:b/>
      <w:bCs/>
      <w:i/>
      <w:iCs/>
      <w:color w:val="auto"/>
      <w:spacing w:val="10"/>
      <w:szCs w:val="20"/>
    </w:rPr>
  </w:style>
  <w:style w:type="paragraph" w:customStyle="1" w:styleId="2fc">
    <w:name w:val="Стиль Основной текст с отступом 2 + полужирный курсив Черный По ..."/>
    <w:basedOn w:val="26"/>
    <w:rsid w:val="00501AB8"/>
    <w:pPr>
      <w:keepNext/>
      <w:tabs>
        <w:tab w:val="left" w:pos="-2127"/>
      </w:tabs>
      <w:suppressAutoHyphens/>
      <w:autoSpaceDE w:val="0"/>
      <w:autoSpaceDN w:val="0"/>
      <w:adjustRightInd w:val="0"/>
      <w:spacing w:before="120"/>
      <w:ind w:right="-28" w:firstLine="0"/>
      <w:jc w:val="center"/>
    </w:pPr>
    <w:rPr>
      <w:b/>
      <w:bCs/>
      <w:i/>
      <w:iCs/>
      <w:color w:val="000000"/>
      <w:spacing w:val="10"/>
      <w:szCs w:val="20"/>
    </w:rPr>
  </w:style>
  <w:style w:type="paragraph" w:customStyle="1" w:styleId="212">
    <w:name w:val="Основной текст с отступом 21"/>
    <w:basedOn w:val="a7"/>
    <w:rsid w:val="00501AB8"/>
    <w:pPr>
      <w:widowControl w:val="0"/>
      <w:snapToGrid/>
      <w:ind w:firstLine="851"/>
      <w:jc w:val="both"/>
    </w:pPr>
    <w:rPr>
      <w:snapToGrid w:val="0"/>
      <w:sz w:val="28"/>
      <w:szCs w:val="20"/>
    </w:rPr>
  </w:style>
  <w:style w:type="paragraph" w:customStyle="1" w:styleId="213">
    <w:name w:val="Заголовок 21"/>
    <w:basedOn w:val="1f1"/>
    <w:next w:val="1f1"/>
    <w:uiPriority w:val="1"/>
    <w:qFormat/>
    <w:rsid w:val="00501AB8"/>
    <w:pPr>
      <w:keepNext/>
      <w:widowControl w:val="0"/>
      <w:snapToGrid/>
      <w:ind w:firstLine="851"/>
      <w:jc w:val="center"/>
    </w:pPr>
    <w:rPr>
      <w:rFonts w:ascii="Times New Roman" w:hAnsi="Times New Roman"/>
      <w:b/>
      <w:snapToGrid w:val="0"/>
      <w:sz w:val="24"/>
      <w:szCs w:val="20"/>
    </w:rPr>
  </w:style>
  <w:style w:type="character" w:styleId="affffffffd">
    <w:name w:val="annotation reference"/>
    <w:uiPriority w:val="99"/>
    <w:rsid w:val="00501AB8"/>
    <w:rPr>
      <w:sz w:val="16"/>
    </w:rPr>
  </w:style>
  <w:style w:type="paragraph" w:customStyle="1" w:styleId="BodyText21">
    <w:name w:val="Body Text 21"/>
    <w:basedOn w:val="a7"/>
    <w:rsid w:val="00501AB8"/>
    <w:pPr>
      <w:snapToGrid/>
      <w:ind w:firstLine="709"/>
      <w:jc w:val="center"/>
    </w:pPr>
    <w:rPr>
      <w:sz w:val="28"/>
      <w:szCs w:val="20"/>
    </w:rPr>
  </w:style>
  <w:style w:type="paragraph" w:customStyle="1" w:styleId="320">
    <w:name w:val="Основной текст 32"/>
    <w:basedOn w:val="a7"/>
    <w:rsid w:val="00501AB8"/>
    <w:pPr>
      <w:widowControl w:val="0"/>
      <w:suppressAutoHyphens/>
      <w:snapToGrid/>
      <w:spacing w:after="120"/>
      <w:ind w:firstLine="709"/>
      <w:jc w:val="both"/>
    </w:pPr>
    <w:rPr>
      <w:rFonts w:eastAsia="Arial Unicode MS"/>
      <w:kern w:val="1"/>
      <w:sz w:val="16"/>
      <w:szCs w:val="16"/>
    </w:rPr>
  </w:style>
  <w:style w:type="paragraph" w:styleId="HTML1">
    <w:name w:val="HTML Preformatted"/>
    <w:basedOn w:val="a7"/>
    <w:link w:val="HTML2"/>
    <w:rsid w:val="0050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709"/>
      <w:jc w:val="both"/>
    </w:pPr>
    <w:rPr>
      <w:rFonts w:ascii="Courier New" w:hAnsi="Courier New"/>
      <w:sz w:val="20"/>
      <w:szCs w:val="20"/>
    </w:rPr>
  </w:style>
  <w:style w:type="character" w:customStyle="1" w:styleId="HTML2">
    <w:name w:val="Стандартный HTML Знак"/>
    <w:link w:val="HTML1"/>
    <w:rsid w:val="00501AB8"/>
    <w:rPr>
      <w:rFonts w:ascii="Courier New" w:hAnsi="Courier New"/>
    </w:rPr>
  </w:style>
  <w:style w:type="paragraph" w:customStyle="1" w:styleId="p">
    <w:name w:val="p"/>
    <w:basedOn w:val="a7"/>
    <w:rsid w:val="00501AB8"/>
    <w:pPr>
      <w:snapToGrid/>
      <w:spacing w:before="100" w:beforeAutospacing="1" w:after="100" w:afterAutospacing="1"/>
      <w:ind w:firstLine="709"/>
      <w:jc w:val="both"/>
    </w:pPr>
    <w:rPr>
      <w:sz w:val="28"/>
      <w:szCs w:val="24"/>
    </w:rPr>
  </w:style>
  <w:style w:type="paragraph" w:customStyle="1" w:styleId="330">
    <w:name w:val="Основной текст 33"/>
    <w:basedOn w:val="a7"/>
    <w:rsid w:val="00501AB8"/>
    <w:pPr>
      <w:widowControl w:val="0"/>
      <w:suppressAutoHyphens/>
      <w:snapToGrid/>
      <w:spacing w:after="120"/>
      <w:ind w:firstLine="709"/>
      <w:jc w:val="both"/>
    </w:pPr>
    <w:rPr>
      <w:rFonts w:eastAsia="Lucida Sans Unicode" w:cs="Tahoma"/>
      <w:color w:val="000000"/>
      <w:sz w:val="16"/>
      <w:szCs w:val="16"/>
      <w:lang w:val="en-US" w:eastAsia="en-US" w:bidi="en-US"/>
    </w:rPr>
  </w:style>
  <w:style w:type="character" w:customStyle="1" w:styleId="1ff7">
    <w:name w:val="Название Знак1"/>
    <w:rsid w:val="00501AB8"/>
    <w:rPr>
      <w:rFonts w:ascii="Arial" w:eastAsia="Lucida Sans Unicode" w:hAnsi="Arial" w:cs="Tahoma"/>
      <w:b/>
      <w:bCs/>
      <w:color w:val="000000"/>
      <w:sz w:val="28"/>
      <w:szCs w:val="28"/>
      <w:u w:val="single"/>
      <w:lang w:val="en-US" w:bidi="en-US"/>
    </w:rPr>
  </w:style>
  <w:style w:type="paragraph" w:customStyle="1" w:styleId="DefaultParagraphFontParaCharCharChar">
    <w:name w:val="Default Paragraph Font Para Char Char Char"/>
    <w:basedOn w:val="a7"/>
    <w:rsid w:val="00501AB8"/>
    <w:pPr>
      <w:snapToGrid/>
      <w:spacing w:after="160" w:line="240" w:lineRule="exact"/>
      <w:ind w:firstLine="709"/>
      <w:jc w:val="both"/>
    </w:pPr>
    <w:rPr>
      <w:rFonts w:ascii="Tahoma" w:hAnsi="Tahoma"/>
      <w:sz w:val="20"/>
      <w:szCs w:val="20"/>
      <w:lang w:val="en-US" w:eastAsia="en-US"/>
    </w:rPr>
  </w:style>
  <w:style w:type="paragraph" w:customStyle="1" w:styleId="2fd">
    <w:name w:val="Текст2"/>
    <w:basedOn w:val="a7"/>
    <w:rsid w:val="00501AB8"/>
    <w:pPr>
      <w:widowControl w:val="0"/>
      <w:suppressAutoHyphens/>
      <w:snapToGrid/>
      <w:ind w:firstLine="709"/>
      <w:jc w:val="both"/>
    </w:pPr>
    <w:rPr>
      <w:rFonts w:ascii="Courier New" w:eastAsia="Lucida Sans Unicode" w:hAnsi="Courier New" w:cs="Courier New"/>
      <w:color w:val="000000"/>
      <w:sz w:val="20"/>
      <w:szCs w:val="20"/>
      <w:lang w:val="en-US" w:eastAsia="en-US" w:bidi="en-US"/>
    </w:rPr>
  </w:style>
  <w:style w:type="character" w:customStyle="1" w:styleId="214">
    <w:name w:val="Заголовок 2 Знак1"/>
    <w:uiPriority w:val="9"/>
    <w:rsid w:val="00501AB8"/>
    <w:rPr>
      <w:b/>
      <w:bCs/>
      <w:iCs/>
      <w:sz w:val="24"/>
      <w:szCs w:val="24"/>
      <w:lang w:val="ru-RU" w:eastAsia="ru-RU" w:bidi="ar-SA"/>
    </w:rPr>
  </w:style>
  <w:style w:type="character" w:customStyle="1" w:styleId="410">
    <w:name w:val="Заголовок 4 Знак1"/>
    <w:rsid w:val="00501AB8"/>
    <w:rPr>
      <w:b/>
      <w:sz w:val="24"/>
      <w:szCs w:val="24"/>
    </w:rPr>
  </w:style>
  <w:style w:type="paragraph" w:customStyle="1" w:styleId="2120">
    <w:name w:val="Основной текст с отступом 212"/>
    <w:basedOn w:val="a7"/>
    <w:rsid w:val="00501AB8"/>
    <w:pPr>
      <w:widowControl w:val="0"/>
      <w:suppressAutoHyphens/>
      <w:snapToGrid/>
      <w:ind w:firstLine="360"/>
      <w:jc w:val="both"/>
    </w:pPr>
    <w:rPr>
      <w:rFonts w:eastAsia="Arial Unicode MS"/>
      <w:kern w:val="1"/>
      <w:sz w:val="28"/>
      <w:szCs w:val="28"/>
    </w:rPr>
  </w:style>
  <w:style w:type="paragraph" w:customStyle="1" w:styleId="3f1">
    <w:name w:val="Обычный3"/>
    <w:rsid w:val="00501AB8"/>
    <w:pPr>
      <w:widowControl w:val="0"/>
      <w:ind w:firstLine="280"/>
      <w:jc w:val="both"/>
    </w:pPr>
    <w:rPr>
      <w:rFonts w:ascii="Courier New" w:hAnsi="Courier New"/>
      <w:snapToGrid w:val="0"/>
      <w:sz w:val="16"/>
    </w:rPr>
  </w:style>
  <w:style w:type="paragraph" w:customStyle="1" w:styleId="affffffffe">
    <w:name w:val="Стр. &lt;№&gt; из &lt;всего&gt;"/>
    <w:rsid w:val="00501AB8"/>
  </w:style>
  <w:style w:type="paragraph" w:customStyle="1" w:styleId="2110">
    <w:name w:val="Основной текст с отступом 211"/>
    <w:basedOn w:val="a7"/>
    <w:rsid w:val="00501AB8"/>
    <w:pPr>
      <w:widowControl w:val="0"/>
      <w:suppressAutoHyphens/>
      <w:snapToGrid/>
      <w:ind w:firstLine="360"/>
      <w:jc w:val="both"/>
    </w:pPr>
    <w:rPr>
      <w:rFonts w:eastAsia="Arial Unicode MS"/>
      <w:kern w:val="1"/>
      <w:sz w:val="28"/>
      <w:szCs w:val="28"/>
    </w:rPr>
  </w:style>
  <w:style w:type="paragraph" w:customStyle="1" w:styleId="1ff8">
    <w:name w:val="Дата1"/>
    <w:basedOn w:val="a7"/>
    <w:next w:val="a7"/>
    <w:semiHidden/>
    <w:unhideWhenUsed/>
    <w:rsid w:val="00501AB8"/>
    <w:pPr>
      <w:snapToGrid/>
      <w:ind w:firstLine="709"/>
      <w:jc w:val="both"/>
    </w:pPr>
    <w:rPr>
      <w:sz w:val="28"/>
      <w:szCs w:val="24"/>
    </w:rPr>
  </w:style>
  <w:style w:type="character" w:customStyle="1" w:styleId="190">
    <w:name w:val="Знак Знак19"/>
    <w:semiHidden/>
    <w:rsid w:val="00501AB8"/>
    <w:rPr>
      <w:bCs/>
      <w:spacing w:val="60"/>
      <w:kern w:val="32"/>
      <w:sz w:val="24"/>
      <w:szCs w:val="24"/>
      <w:lang w:val="ru-RU" w:eastAsia="ru-RU" w:bidi="ar-SA"/>
    </w:rPr>
  </w:style>
  <w:style w:type="paragraph" w:customStyle="1" w:styleId="afffffffff">
    <w:name w:val="Таблица"/>
    <w:basedOn w:val="a7"/>
    <w:link w:val="afffffffff0"/>
    <w:unhideWhenUsed/>
    <w:qFormat/>
    <w:rsid w:val="00501AB8"/>
    <w:pPr>
      <w:keepLines/>
      <w:snapToGrid/>
      <w:spacing w:after="120"/>
      <w:ind w:firstLine="709"/>
      <w:jc w:val="both"/>
    </w:pPr>
    <w:rPr>
      <w:sz w:val="24"/>
      <w:szCs w:val="24"/>
    </w:rPr>
  </w:style>
  <w:style w:type="paragraph" w:customStyle="1" w:styleId="ConsPlusNonformat">
    <w:name w:val="ConsPlusNonformat"/>
    <w:basedOn w:val="a7"/>
    <w:next w:val="ConsPlusNormal"/>
    <w:rsid w:val="00501AB8"/>
    <w:pPr>
      <w:widowControl w:val="0"/>
      <w:suppressAutoHyphens/>
      <w:autoSpaceDE w:val="0"/>
      <w:snapToGrid/>
      <w:ind w:firstLine="709"/>
      <w:jc w:val="both"/>
    </w:pPr>
    <w:rPr>
      <w:rFonts w:ascii="Courier New" w:eastAsia="Courier New" w:hAnsi="Courier New"/>
      <w:kern w:val="1"/>
      <w:sz w:val="20"/>
      <w:szCs w:val="20"/>
      <w:lang w:eastAsia="ar-SA"/>
    </w:rPr>
  </w:style>
  <w:style w:type="paragraph" w:customStyle="1" w:styleId="56">
    <w:name w:val="Заголовок 5 мой"/>
    <w:basedOn w:val="44"/>
    <w:rsid w:val="00501AB8"/>
    <w:pPr>
      <w:tabs>
        <w:tab w:val="clear" w:pos="1986"/>
      </w:tabs>
    </w:pPr>
  </w:style>
  <w:style w:type="paragraph" w:customStyle="1" w:styleId="1ff9">
    <w:name w:val="Заголовок 1 мой"/>
    <w:basedOn w:val="a7"/>
    <w:rsid w:val="00501AB8"/>
    <w:pPr>
      <w:keepNext/>
      <w:suppressAutoHyphens/>
      <w:snapToGrid/>
      <w:ind w:left="567" w:right="567" w:firstLine="709"/>
      <w:jc w:val="center"/>
    </w:pPr>
    <w:rPr>
      <w:b/>
      <w:sz w:val="28"/>
      <w:szCs w:val="24"/>
    </w:rPr>
  </w:style>
  <w:style w:type="paragraph" w:customStyle="1" w:styleId="2fe">
    <w:name w:val="Заголовок 2 мой"/>
    <w:basedOn w:val="a7"/>
    <w:rsid w:val="00501AB8"/>
    <w:pPr>
      <w:keepNext/>
      <w:pageBreakBefore/>
      <w:tabs>
        <w:tab w:val="left" w:pos="1134"/>
      </w:tabs>
      <w:suppressAutoHyphens/>
      <w:snapToGrid/>
      <w:ind w:firstLine="709"/>
      <w:jc w:val="both"/>
    </w:pPr>
    <w:rPr>
      <w:b/>
      <w:sz w:val="28"/>
      <w:szCs w:val="24"/>
    </w:rPr>
  </w:style>
  <w:style w:type="paragraph" w:customStyle="1" w:styleId="3f2">
    <w:name w:val="Заголовок 3 мой"/>
    <w:basedOn w:val="a7"/>
    <w:rsid w:val="00501AB8"/>
    <w:pPr>
      <w:keepNext/>
      <w:tabs>
        <w:tab w:val="num" w:pos="2127"/>
      </w:tabs>
      <w:suppressAutoHyphens/>
      <w:snapToGrid/>
      <w:ind w:firstLine="709"/>
      <w:jc w:val="both"/>
    </w:pPr>
    <w:rPr>
      <w:b/>
      <w:sz w:val="28"/>
      <w:szCs w:val="24"/>
    </w:rPr>
  </w:style>
  <w:style w:type="paragraph" w:customStyle="1" w:styleId="44">
    <w:name w:val="Заголовок 4 мой"/>
    <w:basedOn w:val="3"/>
    <w:rsid w:val="00501AB8"/>
    <w:pPr>
      <w:widowControl/>
      <w:numPr>
        <w:ilvl w:val="0"/>
        <w:numId w:val="0"/>
      </w:numPr>
      <w:tabs>
        <w:tab w:val="clear" w:pos="360"/>
        <w:tab w:val="left" w:pos="1701"/>
        <w:tab w:val="num" w:pos="1986"/>
      </w:tabs>
      <w:suppressAutoHyphens/>
      <w:autoSpaceDE/>
      <w:autoSpaceDN/>
      <w:adjustRightInd/>
      <w:spacing w:before="0" w:after="0"/>
      <w:ind w:firstLine="709"/>
      <w:jc w:val="both"/>
    </w:pPr>
    <w:rPr>
      <w:rFonts w:ascii="Times New Roman" w:hAnsi="Times New Roman"/>
      <w:bCs w:val="0"/>
      <w:sz w:val="28"/>
      <w:szCs w:val="24"/>
    </w:rPr>
  </w:style>
  <w:style w:type="paragraph" w:customStyle="1" w:styleId="2ff">
    <w:name w:val="Текст сноски2"/>
    <w:basedOn w:val="a7"/>
    <w:rsid w:val="00501AB8"/>
    <w:pPr>
      <w:widowControl w:val="0"/>
      <w:snapToGrid/>
      <w:ind w:firstLine="709"/>
      <w:jc w:val="both"/>
    </w:pPr>
    <w:rPr>
      <w:snapToGrid w:val="0"/>
      <w:sz w:val="20"/>
      <w:szCs w:val="20"/>
    </w:rPr>
  </w:style>
  <w:style w:type="paragraph" w:customStyle="1" w:styleId="221">
    <w:name w:val="Основной текст с отступом 22"/>
    <w:basedOn w:val="a7"/>
    <w:rsid w:val="00501AB8"/>
    <w:pPr>
      <w:widowControl w:val="0"/>
      <w:snapToGrid/>
      <w:ind w:firstLine="851"/>
      <w:jc w:val="both"/>
    </w:pPr>
    <w:rPr>
      <w:snapToGrid w:val="0"/>
      <w:sz w:val="28"/>
      <w:szCs w:val="20"/>
    </w:rPr>
  </w:style>
  <w:style w:type="paragraph" w:customStyle="1" w:styleId="321">
    <w:name w:val="Основной текст с отступом 32"/>
    <w:basedOn w:val="a7"/>
    <w:rsid w:val="00501AB8"/>
    <w:pPr>
      <w:widowControl w:val="0"/>
      <w:snapToGrid/>
      <w:ind w:firstLine="34"/>
      <w:jc w:val="both"/>
    </w:pPr>
    <w:rPr>
      <w:snapToGrid w:val="0"/>
      <w:sz w:val="28"/>
      <w:szCs w:val="20"/>
    </w:rPr>
  </w:style>
  <w:style w:type="paragraph" w:customStyle="1" w:styleId="222">
    <w:name w:val="Заголовок 22"/>
    <w:basedOn w:val="3f1"/>
    <w:next w:val="3f1"/>
    <w:rsid w:val="00501AB8"/>
    <w:pPr>
      <w:keepNext/>
      <w:ind w:firstLine="851"/>
      <w:jc w:val="center"/>
    </w:pPr>
    <w:rPr>
      <w:rFonts w:ascii="Times New Roman" w:hAnsi="Times New Roman"/>
      <w:b/>
      <w:sz w:val="24"/>
    </w:rPr>
  </w:style>
  <w:style w:type="paragraph" w:customStyle="1" w:styleId="WW-">
    <w:name w:val="WW-????????"/>
    <w:basedOn w:val="affb"/>
    <w:rsid w:val="00501AB8"/>
    <w:pPr>
      <w:snapToGrid/>
      <w:spacing w:after="0"/>
      <w:ind w:left="0" w:firstLine="680"/>
      <w:jc w:val="both"/>
    </w:pPr>
    <w:rPr>
      <w:rFonts w:eastAsia="Arial Unicode MS"/>
      <w:kern w:val="1"/>
      <w:sz w:val="28"/>
      <w:szCs w:val="24"/>
    </w:rPr>
  </w:style>
  <w:style w:type="paragraph" w:customStyle="1" w:styleId="45">
    <w:name w:val="Обычный4"/>
    <w:rsid w:val="00501AB8"/>
    <w:pPr>
      <w:snapToGrid w:val="0"/>
    </w:pPr>
    <w:rPr>
      <w:sz w:val="22"/>
    </w:rPr>
  </w:style>
  <w:style w:type="paragraph" w:customStyle="1" w:styleId="0">
    <w:name w:val="Основной текст 0"/>
    <w:aliases w:val="95 ПК,А. Основной текст 0"/>
    <w:basedOn w:val="a7"/>
    <w:link w:val="00"/>
    <w:rsid w:val="00501AB8"/>
    <w:pPr>
      <w:snapToGrid/>
      <w:ind w:firstLine="539"/>
      <w:jc w:val="both"/>
    </w:pPr>
    <w:rPr>
      <w:rFonts w:eastAsia="Calibri"/>
      <w:color w:val="000000"/>
      <w:kern w:val="24"/>
      <w:sz w:val="24"/>
      <w:lang w:eastAsia="en-US"/>
    </w:rPr>
  </w:style>
  <w:style w:type="character" w:customStyle="1" w:styleId="00">
    <w:name w:val="Основной текст 0 Знак"/>
    <w:aliases w:val="95 ПК Знак,А. Основной текст 0 Знак"/>
    <w:link w:val="0"/>
    <w:rsid w:val="00501AB8"/>
    <w:rPr>
      <w:rFonts w:eastAsia="Calibri"/>
      <w:color w:val="000000"/>
      <w:kern w:val="24"/>
      <w:sz w:val="24"/>
      <w:szCs w:val="22"/>
      <w:lang w:eastAsia="en-US"/>
    </w:rPr>
  </w:style>
  <w:style w:type="paragraph" w:customStyle="1" w:styleId="FR5">
    <w:name w:val="FR5"/>
    <w:rsid w:val="00501AB8"/>
    <w:pPr>
      <w:widowControl w:val="0"/>
      <w:overflowPunct w:val="0"/>
      <w:autoSpaceDE w:val="0"/>
      <w:autoSpaceDN w:val="0"/>
      <w:adjustRightInd w:val="0"/>
      <w:spacing w:before="120"/>
      <w:jc w:val="right"/>
      <w:textAlignment w:val="baseline"/>
    </w:pPr>
    <w:rPr>
      <w:rFonts w:ascii="Arial" w:hAnsi="Arial"/>
      <w:sz w:val="16"/>
    </w:rPr>
  </w:style>
  <w:style w:type="paragraph" w:customStyle="1" w:styleId="afffffffff1">
    <w:name w:val="ТАБЛИЦЫ ЗАГОЛОВОК"/>
    <w:basedOn w:val="a7"/>
    <w:rsid w:val="00501AB8"/>
    <w:pPr>
      <w:widowControl w:val="0"/>
      <w:autoSpaceDE w:val="0"/>
      <w:autoSpaceDN w:val="0"/>
      <w:snapToGrid/>
      <w:spacing w:before="120" w:after="120"/>
      <w:ind w:firstLine="709"/>
      <w:jc w:val="center"/>
    </w:pPr>
    <w:rPr>
      <w:rFonts w:ascii="Arial Narrow" w:hAnsi="Arial Narrow" w:cs="Arial Narrow"/>
      <w:b/>
      <w:bCs/>
      <w:color w:val="000000"/>
      <w:sz w:val="28"/>
      <w:szCs w:val="24"/>
    </w:rPr>
  </w:style>
  <w:style w:type="paragraph" w:customStyle="1" w:styleId="afffffffff2">
    <w:name w:val="ТАБЛИЦФ ТЕКСТ"/>
    <w:basedOn w:val="a7"/>
    <w:rsid w:val="00501AB8"/>
    <w:pPr>
      <w:widowControl w:val="0"/>
      <w:autoSpaceDE w:val="0"/>
      <w:autoSpaceDN w:val="0"/>
      <w:snapToGrid/>
      <w:spacing w:before="80" w:after="40"/>
      <w:ind w:firstLine="709"/>
      <w:jc w:val="both"/>
    </w:pPr>
    <w:rPr>
      <w:rFonts w:ascii="Arial Narrow" w:hAnsi="Arial Narrow" w:cs="Arial Narrow"/>
      <w:color w:val="000000"/>
    </w:rPr>
  </w:style>
  <w:style w:type="paragraph" w:customStyle="1" w:styleId="1ffa">
    <w:name w:val="Без интервала1"/>
    <w:rsid w:val="00501AB8"/>
    <w:rPr>
      <w:sz w:val="24"/>
      <w:szCs w:val="24"/>
    </w:rPr>
  </w:style>
  <w:style w:type="paragraph" w:customStyle="1" w:styleId="afffffffff3">
    <w:name w:val="Текст в заданном формате"/>
    <w:basedOn w:val="a7"/>
    <w:rsid w:val="00501AB8"/>
    <w:pPr>
      <w:widowControl w:val="0"/>
      <w:suppressAutoHyphens/>
      <w:snapToGrid/>
      <w:ind w:firstLine="709"/>
      <w:jc w:val="both"/>
    </w:pPr>
    <w:rPr>
      <w:rFonts w:ascii="Courier New" w:eastAsia="Courier New" w:hAnsi="Courier New" w:cs="Courier New"/>
      <w:color w:val="000000"/>
      <w:sz w:val="20"/>
      <w:szCs w:val="20"/>
      <w:lang w:val="en-US" w:eastAsia="en-US" w:bidi="en-US"/>
    </w:rPr>
  </w:style>
  <w:style w:type="character" w:customStyle="1" w:styleId="WW8Num61z2">
    <w:name w:val="WW8Num61z2"/>
    <w:rsid w:val="00501AB8"/>
    <w:rPr>
      <w:rFonts w:ascii="Wingdings" w:hAnsi="Wingdings"/>
    </w:rPr>
  </w:style>
  <w:style w:type="paragraph" w:customStyle="1" w:styleId="1ffb">
    <w:name w:val="Заголовок оглавления1"/>
    <w:basedOn w:val="14"/>
    <w:next w:val="a7"/>
    <w:semiHidden/>
    <w:unhideWhenUsed/>
    <w:qFormat/>
    <w:rsid w:val="00501AB8"/>
    <w:pPr>
      <w:keepLines/>
      <w:pageBreakBefore w:val="0"/>
      <w:widowControl/>
      <w:numPr>
        <w:numId w:val="0"/>
      </w:numPr>
      <w:tabs>
        <w:tab w:val="clear" w:pos="360"/>
      </w:tabs>
      <w:autoSpaceDE/>
      <w:autoSpaceDN/>
      <w:adjustRightInd/>
      <w:spacing w:before="480" w:after="0" w:line="276" w:lineRule="auto"/>
      <w:ind w:firstLine="709"/>
      <w:jc w:val="both"/>
      <w:outlineLvl w:val="9"/>
    </w:pPr>
    <w:rPr>
      <w:rFonts w:ascii="Cambria" w:hAnsi="Cambria"/>
      <w:color w:val="365F91"/>
      <w:kern w:val="0"/>
      <w:sz w:val="28"/>
      <w:szCs w:val="28"/>
      <w:lang w:eastAsia="en-US"/>
    </w:rPr>
  </w:style>
  <w:style w:type="paragraph" w:customStyle="1" w:styleId="1ffc">
    <w:name w:val="Основной текст1"/>
    <w:uiPriority w:val="1"/>
    <w:qFormat/>
    <w:rsid w:val="00501AB8"/>
    <w:pPr>
      <w:ind w:firstLine="709"/>
      <w:jc w:val="both"/>
    </w:pPr>
    <w:rPr>
      <w:sz w:val="24"/>
    </w:rPr>
  </w:style>
  <w:style w:type="paragraph" w:customStyle="1" w:styleId="1ffd">
    <w:name w:val="Знак Знак1 Знак Знак Знак Знак Знак Знак Знак"/>
    <w:basedOn w:val="a7"/>
    <w:rsid w:val="00501AB8"/>
    <w:pPr>
      <w:snapToGrid/>
      <w:spacing w:after="160" w:line="240" w:lineRule="exact"/>
      <w:ind w:firstLine="709"/>
      <w:jc w:val="both"/>
    </w:pPr>
    <w:rPr>
      <w:rFonts w:ascii="Verdana" w:hAnsi="Verdana"/>
      <w:sz w:val="28"/>
      <w:szCs w:val="24"/>
      <w:lang w:val="en-US" w:eastAsia="en-US"/>
    </w:rPr>
  </w:style>
  <w:style w:type="character" w:customStyle="1" w:styleId="afffffffff4">
    <w:name w:val="Основной текст_"/>
    <w:link w:val="130"/>
    <w:rsid w:val="00501AB8"/>
    <w:rPr>
      <w:shd w:val="clear" w:color="auto" w:fill="FFFFFF"/>
    </w:rPr>
  </w:style>
  <w:style w:type="paragraph" w:customStyle="1" w:styleId="130">
    <w:name w:val="Основной текст13"/>
    <w:basedOn w:val="a7"/>
    <w:link w:val="afffffffff4"/>
    <w:rsid w:val="00501AB8"/>
    <w:pPr>
      <w:shd w:val="clear" w:color="auto" w:fill="FFFFFF"/>
      <w:snapToGrid/>
      <w:spacing w:line="274" w:lineRule="exact"/>
      <w:ind w:firstLine="709"/>
      <w:jc w:val="both"/>
    </w:pPr>
    <w:rPr>
      <w:sz w:val="20"/>
      <w:szCs w:val="20"/>
    </w:rPr>
  </w:style>
  <w:style w:type="paragraph" w:customStyle="1" w:styleId="formattext">
    <w:name w:val="formattext"/>
    <w:basedOn w:val="a7"/>
    <w:rsid w:val="00501AB8"/>
    <w:pPr>
      <w:snapToGrid/>
      <w:spacing w:before="100" w:beforeAutospacing="1" w:after="100" w:afterAutospacing="1"/>
      <w:ind w:firstLine="709"/>
      <w:jc w:val="both"/>
    </w:pPr>
    <w:rPr>
      <w:sz w:val="28"/>
      <w:szCs w:val="24"/>
      <w:lang w:val="en-US" w:eastAsia="en-US"/>
    </w:rPr>
  </w:style>
  <w:style w:type="character" w:customStyle="1" w:styleId="74">
    <w:name w:val="Основной текст7"/>
    <w:rsid w:val="00501AB8"/>
    <w:rPr>
      <w:rFonts w:ascii="Times New Roman" w:eastAsia="Times New Roman" w:hAnsi="Times New Roman" w:cs="Times New Roman"/>
      <w:shd w:val="clear" w:color="auto" w:fill="FFFFFF"/>
    </w:rPr>
  </w:style>
  <w:style w:type="character" w:customStyle="1" w:styleId="83">
    <w:name w:val="Основной текст8"/>
    <w:rsid w:val="00501AB8"/>
    <w:rPr>
      <w:rFonts w:ascii="Times New Roman" w:eastAsia="Times New Roman" w:hAnsi="Times New Roman" w:cs="Times New Roman"/>
      <w:shd w:val="clear" w:color="auto" w:fill="FFFFFF"/>
    </w:rPr>
  </w:style>
  <w:style w:type="character" w:customStyle="1" w:styleId="100">
    <w:name w:val="Основной текст10"/>
    <w:rsid w:val="00501AB8"/>
    <w:rPr>
      <w:rFonts w:ascii="Times New Roman" w:eastAsia="Times New Roman" w:hAnsi="Times New Roman" w:cs="Times New Roman"/>
      <w:shd w:val="clear" w:color="auto" w:fill="FFFFFF"/>
    </w:rPr>
  </w:style>
  <w:style w:type="character" w:customStyle="1" w:styleId="afffffffff0">
    <w:name w:val="Таблица Знак"/>
    <w:link w:val="afffffffff"/>
    <w:rsid w:val="00501AB8"/>
    <w:rPr>
      <w:sz w:val="24"/>
      <w:szCs w:val="24"/>
    </w:rPr>
  </w:style>
  <w:style w:type="character" w:customStyle="1" w:styleId="afffffffff5">
    <w:name w:val="Основной текст + Полужирный"/>
    <w:rsid w:val="00501AB8"/>
    <w:rPr>
      <w:rFonts w:ascii="Times New Roman" w:eastAsia="Times New Roman" w:hAnsi="Times New Roman" w:cs="Times New Roman"/>
      <w:b/>
      <w:bCs/>
      <w:i w:val="0"/>
      <w:iCs w:val="0"/>
      <w:smallCaps w:val="0"/>
      <w:strike w:val="0"/>
      <w:spacing w:val="0"/>
      <w:sz w:val="27"/>
      <w:szCs w:val="27"/>
      <w:shd w:val="clear" w:color="auto" w:fill="FFFFFF"/>
    </w:rPr>
  </w:style>
  <w:style w:type="paragraph" w:customStyle="1" w:styleId="1ffe">
    <w:name w:val="Заголовок_1"/>
    <w:basedOn w:val="4"/>
    <w:link w:val="1fff"/>
    <w:qFormat/>
    <w:rsid w:val="00501AB8"/>
    <w:pPr>
      <w:keepLines/>
      <w:widowControl/>
      <w:numPr>
        <w:ilvl w:val="0"/>
        <w:numId w:val="0"/>
      </w:numPr>
      <w:tabs>
        <w:tab w:val="clear" w:pos="360"/>
      </w:tabs>
      <w:autoSpaceDE/>
      <w:autoSpaceDN/>
      <w:adjustRightInd/>
      <w:spacing w:before="200" w:after="120"/>
      <w:ind w:firstLine="680"/>
      <w:outlineLvl w:val="0"/>
    </w:pPr>
    <w:rPr>
      <w:rFonts w:ascii="Times New Roman" w:eastAsia="Calibri" w:hAnsi="Times New Roman"/>
      <w:i w:val="0"/>
      <w:iCs w:val="0"/>
      <w:smallCaps/>
      <w:sz w:val="24"/>
      <w:szCs w:val="24"/>
    </w:rPr>
  </w:style>
  <w:style w:type="character" w:customStyle="1" w:styleId="1fff">
    <w:name w:val="Заголовок_1 Знак"/>
    <w:link w:val="1ffe"/>
    <w:rsid w:val="00501AB8"/>
    <w:rPr>
      <w:rFonts w:eastAsia="Calibri"/>
      <w:b/>
      <w:bCs/>
      <w:smallCaps/>
      <w:sz w:val="24"/>
      <w:szCs w:val="24"/>
    </w:rPr>
  </w:style>
  <w:style w:type="paragraph" w:customStyle="1" w:styleId="2ff0">
    <w:name w:val="Заголовок_2"/>
    <w:basedOn w:val="a7"/>
    <w:link w:val="2ff1"/>
    <w:qFormat/>
    <w:rsid w:val="00501AB8"/>
    <w:pPr>
      <w:snapToGrid/>
      <w:spacing w:before="120" w:after="120"/>
      <w:ind w:firstLine="680"/>
      <w:jc w:val="both"/>
    </w:pPr>
    <w:rPr>
      <w:b/>
      <w:bCs/>
      <w:smallCaps/>
      <w:sz w:val="24"/>
      <w:szCs w:val="28"/>
    </w:rPr>
  </w:style>
  <w:style w:type="character" w:customStyle="1" w:styleId="2ff1">
    <w:name w:val="Заголовок_2 Знак"/>
    <w:link w:val="2ff0"/>
    <w:rsid w:val="00501AB8"/>
    <w:rPr>
      <w:b/>
      <w:bCs/>
      <w:smallCaps/>
      <w:sz w:val="24"/>
      <w:szCs w:val="28"/>
    </w:rPr>
  </w:style>
  <w:style w:type="paragraph" w:customStyle="1" w:styleId="ArNar">
    <w:name w:val="Обычный ArNar"/>
    <w:basedOn w:val="a7"/>
    <w:link w:val="ArNar0"/>
    <w:rsid w:val="00501AB8"/>
    <w:pPr>
      <w:snapToGrid/>
      <w:ind w:firstLine="709"/>
      <w:jc w:val="both"/>
    </w:pPr>
    <w:rPr>
      <w:rFonts w:ascii="Arial Narrow" w:hAnsi="Arial Narrow"/>
      <w:color w:val="000000"/>
      <w:szCs w:val="20"/>
    </w:rPr>
  </w:style>
  <w:style w:type="paragraph" w:customStyle="1" w:styleId="a4">
    <w:name w:val="Перечисление + инт"/>
    <w:basedOn w:val="a7"/>
    <w:rsid w:val="00501AB8"/>
    <w:pPr>
      <w:numPr>
        <w:numId w:val="12"/>
      </w:numPr>
      <w:snapToGrid/>
      <w:spacing w:before="60" w:after="60"/>
      <w:jc w:val="both"/>
    </w:pPr>
    <w:rPr>
      <w:rFonts w:ascii="Arial Narrow" w:hAnsi="Arial Narrow"/>
      <w:snapToGrid w:val="0"/>
      <w:color w:val="000000"/>
      <w:szCs w:val="20"/>
    </w:rPr>
  </w:style>
  <w:style w:type="paragraph" w:customStyle="1" w:styleId="2ff2">
    <w:name w:val="Текст с интервалом 2"/>
    <w:basedOn w:val="ArNar"/>
    <w:rsid w:val="00501AB8"/>
    <w:pPr>
      <w:spacing w:before="60"/>
    </w:pPr>
  </w:style>
  <w:style w:type="paragraph" w:customStyle="1" w:styleId="afffffffff6">
    <w:name w:val="Текст с интервалом"/>
    <w:basedOn w:val="ArNar"/>
    <w:next w:val="ArNar"/>
    <w:rsid w:val="00501AB8"/>
    <w:pPr>
      <w:spacing w:before="60" w:after="60"/>
    </w:pPr>
  </w:style>
  <w:style w:type="character" w:customStyle="1" w:styleId="ArNar0">
    <w:name w:val="Обычный ArNar Знак"/>
    <w:link w:val="ArNar"/>
    <w:rsid w:val="00501AB8"/>
    <w:rPr>
      <w:rFonts w:ascii="Arial Narrow" w:hAnsi="Arial Narrow"/>
      <w:color w:val="000000"/>
      <w:sz w:val="22"/>
    </w:rPr>
  </w:style>
  <w:style w:type="character" w:customStyle="1" w:styleId="46">
    <w:name w:val="Основной текст (4)_"/>
    <w:link w:val="47"/>
    <w:uiPriority w:val="99"/>
    <w:rsid w:val="00501AB8"/>
    <w:rPr>
      <w:b/>
      <w:bCs/>
      <w:sz w:val="19"/>
      <w:szCs w:val="19"/>
      <w:shd w:val="clear" w:color="auto" w:fill="FFFFFF"/>
    </w:rPr>
  </w:style>
  <w:style w:type="character" w:customStyle="1" w:styleId="48">
    <w:name w:val="Основной текст (4) + 8"/>
    <w:aliases w:val="5 pt2"/>
    <w:uiPriority w:val="99"/>
    <w:rsid w:val="00501AB8"/>
    <w:rPr>
      <w:b/>
      <w:bCs/>
      <w:sz w:val="17"/>
      <w:szCs w:val="17"/>
      <w:shd w:val="clear" w:color="auto" w:fill="FFFFFF"/>
    </w:rPr>
  </w:style>
  <w:style w:type="paragraph" w:customStyle="1" w:styleId="47">
    <w:name w:val="Основной текст (4)"/>
    <w:basedOn w:val="a7"/>
    <w:link w:val="46"/>
    <w:uiPriority w:val="99"/>
    <w:rsid w:val="00501AB8"/>
    <w:pPr>
      <w:shd w:val="clear" w:color="auto" w:fill="FFFFFF"/>
      <w:snapToGrid/>
      <w:spacing w:after="240" w:line="240" w:lineRule="atLeast"/>
    </w:pPr>
    <w:rPr>
      <w:b/>
      <w:bCs/>
      <w:sz w:val="19"/>
      <w:szCs w:val="19"/>
    </w:rPr>
  </w:style>
  <w:style w:type="character" w:customStyle="1" w:styleId="FontStyle425">
    <w:name w:val="Font Style425"/>
    <w:uiPriority w:val="99"/>
    <w:rsid w:val="00501AB8"/>
    <w:rPr>
      <w:rFonts w:ascii="Times New Roman" w:hAnsi="Times New Roman" w:cs="Times New Roman"/>
      <w:sz w:val="22"/>
      <w:szCs w:val="22"/>
    </w:rPr>
  </w:style>
  <w:style w:type="character" w:customStyle="1" w:styleId="116">
    <w:name w:val="Основной текст11"/>
    <w:rsid w:val="00501AB8"/>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lang w:val="ru-RU"/>
    </w:rPr>
  </w:style>
  <w:style w:type="character" w:customStyle="1" w:styleId="2ff3">
    <w:name w:val="Основной текст2"/>
    <w:rsid w:val="00501AB8"/>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shd w:val="clear" w:color="auto" w:fill="FFFFFF"/>
      <w:lang w:val="ru-RU"/>
    </w:rPr>
  </w:style>
  <w:style w:type="character" w:customStyle="1" w:styleId="65pt0pt">
    <w:name w:val="Основной текст + 6;5 pt;Интервал 0 pt"/>
    <w:rsid w:val="00501AB8"/>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shd w:val="clear" w:color="auto" w:fill="FFFFFF"/>
      <w:lang w:val="ru-RU"/>
    </w:rPr>
  </w:style>
  <w:style w:type="paragraph" w:customStyle="1" w:styleId="3f3">
    <w:name w:val="Основной текст3"/>
    <w:basedOn w:val="a7"/>
    <w:rsid w:val="00501AB8"/>
    <w:pPr>
      <w:widowControl w:val="0"/>
      <w:shd w:val="clear" w:color="auto" w:fill="FFFFFF"/>
      <w:snapToGrid/>
      <w:spacing w:before="240" w:after="240" w:line="176" w:lineRule="exact"/>
      <w:jc w:val="center"/>
    </w:pPr>
    <w:rPr>
      <w:rFonts w:ascii="Lucida Sans Unicode" w:eastAsia="Lucida Sans Unicode" w:hAnsi="Lucida Sans Unicode" w:cs="Lucida Sans Unicode"/>
      <w:color w:val="000000"/>
      <w:sz w:val="12"/>
      <w:szCs w:val="12"/>
    </w:rPr>
  </w:style>
  <w:style w:type="character" w:customStyle="1" w:styleId="1fff0">
    <w:name w:val="Неразрешенное упоминание1"/>
    <w:uiPriority w:val="99"/>
    <w:semiHidden/>
    <w:unhideWhenUsed/>
    <w:rsid w:val="00501AB8"/>
    <w:rPr>
      <w:color w:val="808080"/>
      <w:shd w:val="clear" w:color="auto" w:fill="E6E6E6"/>
    </w:rPr>
  </w:style>
  <w:style w:type="paragraph" w:customStyle="1" w:styleId="2ff4">
    <w:name w:val="Стиль2"/>
    <w:basedOn w:val="21"/>
    <w:qFormat/>
    <w:rsid w:val="00501AB8"/>
    <w:pPr>
      <w:keepLines/>
      <w:widowControl/>
      <w:numPr>
        <w:ilvl w:val="0"/>
        <w:numId w:val="0"/>
      </w:numPr>
      <w:tabs>
        <w:tab w:val="clear" w:pos="360"/>
      </w:tabs>
      <w:autoSpaceDE/>
      <w:autoSpaceDN/>
      <w:adjustRightInd/>
      <w:spacing w:before="200" w:after="120"/>
      <w:ind w:firstLine="709"/>
      <w:jc w:val="both"/>
    </w:pPr>
    <w:rPr>
      <w:rFonts w:ascii="Times New Roman" w:hAnsi="Times New Roman"/>
      <w:i w:val="0"/>
      <w:iCs w:val="0"/>
      <w:szCs w:val="26"/>
    </w:rPr>
  </w:style>
  <w:style w:type="paragraph" w:customStyle="1" w:styleId="afffffffff7">
    <w:name w:val="внутри таблиц"/>
    <w:basedOn w:val="a7"/>
    <w:link w:val="afffffffff8"/>
    <w:qFormat/>
    <w:rsid w:val="00501AB8"/>
    <w:pPr>
      <w:snapToGrid/>
      <w:jc w:val="center"/>
    </w:pPr>
    <w:rPr>
      <w:sz w:val="20"/>
      <w:szCs w:val="28"/>
      <w:lang w:eastAsia="en-US"/>
    </w:rPr>
  </w:style>
  <w:style w:type="character" w:customStyle="1" w:styleId="afffffffff8">
    <w:name w:val="внутри таблиц Знак"/>
    <w:link w:val="afffffffff7"/>
    <w:locked/>
    <w:rsid w:val="00501AB8"/>
    <w:rPr>
      <w:szCs w:val="28"/>
      <w:lang w:eastAsia="en-US"/>
    </w:rPr>
  </w:style>
  <w:style w:type="character" w:customStyle="1" w:styleId="afffffffff9">
    <w:name w:val="_Таблица Знак"/>
    <w:link w:val="afffffffffa"/>
    <w:locked/>
    <w:rsid w:val="00501AB8"/>
    <w:rPr>
      <w:b/>
      <w:sz w:val="24"/>
      <w:szCs w:val="26"/>
    </w:rPr>
  </w:style>
  <w:style w:type="paragraph" w:customStyle="1" w:styleId="afffffffffa">
    <w:name w:val="_Таблица"/>
    <w:basedOn w:val="afff0"/>
    <w:link w:val="afffffffff9"/>
    <w:qFormat/>
    <w:rsid w:val="00501AB8"/>
    <w:pPr>
      <w:keepNext/>
      <w:tabs>
        <w:tab w:val="left" w:pos="1985"/>
      </w:tabs>
      <w:spacing w:before="240" w:after="120" w:line="240" w:lineRule="auto"/>
      <w:ind w:left="0" w:right="282"/>
      <w:jc w:val="both"/>
    </w:pPr>
    <w:rPr>
      <w:b/>
      <w:sz w:val="24"/>
      <w:szCs w:val="26"/>
    </w:rPr>
  </w:style>
  <w:style w:type="paragraph" w:customStyle="1" w:styleId="1-1">
    <w:name w:val="Таблица 1-1"/>
    <w:basedOn w:val="a7"/>
    <w:qFormat/>
    <w:rsid w:val="00501AB8"/>
    <w:pPr>
      <w:numPr>
        <w:ilvl w:val="5"/>
        <w:numId w:val="13"/>
      </w:numPr>
      <w:snapToGrid/>
      <w:ind w:left="0" w:firstLine="0"/>
      <w:contextualSpacing/>
      <w:jc w:val="center"/>
    </w:pPr>
    <w:rPr>
      <w:rFonts w:eastAsia="Calibri"/>
      <w:iCs/>
      <w:sz w:val="26"/>
      <w:szCs w:val="26"/>
      <w:lang w:eastAsia="en-US"/>
    </w:rPr>
  </w:style>
  <w:style w:type="paragraph" w:customStyle="1" w:styleId="1fff1">
    <w:name w:val="Заголовок 1 с Нум"/>
    <w:basedOn w:val="a7"/>
    <w:qFormat/>
    <w:rsid w:val="00501AB8"/>
    <w:pPr>
      <w:widowControl w:val="0"/>
      <w:snapToGrid/>
      <w:ind w:firstLine="567"/>
      <w:jc w:val="center"/>
    </w:pPr>
    <w:rPr>
      <w:b/>
      <w:bCs/>
      <w:sz w:val="24"/>
      <w:szCs w:val="24"/>
    </w:rPr>
  </w:style>
  <w:style w:type="paragraph" w:customStyle="1" w:styleId="msonormal0">
    <w:name w:val="msonormal"/>
    <w:basedOn w:val="a7"/>
    <w:rsid w:val="00501AB8"/>
    <w:pPr>
      <w:snapToGrid/>
      <w:spacing w:before="100" w:beforeAutospacing="1" w:after="100" w:afterAutospacing="1"/>
    </w:pPr>
    <w:rPr>
      <w:sz w:val="24"/>
      <w:szCs w:val="24"/>
    </w:rPr>
  </w:style>
  <w:style w:type="character" w:customStyle="1" w:styleId="2ff5">
    <w:name w:val="Текст Знак2"/>
    <w:aliases w:val="Текст Знак1 Знак, Знак3 Знак1 Знак,Текст Знак Знак Знак, Знак3 Знак Знак Знак1, Знак3 Знак2,Текст Знак Знак1, Знак3 Знак Знак1"/>
    <w:rsid w:val="00501AB8"/>
    <w:rPr>
      <w:rFonts w:ascii="Courier New" w:hAnsi="Courier New" w:cs="Courier New"/>
      <w:lang w:val="ru-RU" w:eastAsia="ru-RU" w:bidi="ar-SA"/>
    </w:rPr>
  </w:style>
  <w:style w:type="character" w:customStyle="1" w:styleId="FontStyle92">
    <w:name w:val="Font Style92"/>
    <w:rsid w:val="00501AB8"/>
    <w:rPr>
      <w:rFonts w:ascii="Times New Roman" w:hAnsi="Times New Roman" w:cs="Times New Roman"/>
      <w:sz w:val="24"/>
      <w:szCs w:val="24"/>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7"/>
    <w:rsid w:val="00501AB8"/>
    <w:pPr>
      <w:widowControl w:val="0"/>
      <w:adjustRightInd w:val="0"/>
      <w:snapToGrid/>
      <w:spacing w:after="160" w:line="240" w:lineRule="exact"/>
      <w:jc w:val="right"/>
    </w:pPr>
    <w:rPr>
      <w:sz w:val="20"/>
      <w:szCs w:val="20"/>
      <w:lang w:val="en-GB" w:eastAsia="en-US"/>
    </w:rPr>
  </w:style>
  <w:style w:type="paragraph" w:customStyle="1" w:styleId="TableParagraph">
    <w:name w:val="Table Paragraph"/>
    <w:basedOn w:val="a7"/>
    <w:uiPriority w:val="1"/>
    <w:qFormat/>
    <w:rsid w:val="00501AB8"/>
    <w:pPr>
      <w:widowControl w:val="0"/>
      <w:autoSpaceDE w:val="0"/>
      <w:autoSpaceDN w:val="0"/>
      <w:adjustRightInd w:val="0"/>
      <w:snapToGrid/>
    </w:pPr>
    <w:rPr>
      <w:sz w:val="24"/>
      <w:szCs w:val="24"/>
    </w:rPr>
  </w:style>
  <w:style w:type="paragraph" w:customStyle="1" w:styleId="1114">
    <w:name w:val="Знак11 Знак Знак Знак Знак Знак Знак Знак Знак Знак Знак Знак Знак Знак Знак Знак Знак Знак Знак Знак Знак Знак Знак Знак Знак1"/>
    <w:basedOn w:val="a7"/>
    <w:rsid w:val="00501AB8"/>
    <w:pPr>
      <w:widowControl w:val="0"/>
      <w:adjustRightInd w:val="0"/>
      <w:snapToGrid/>
      <w:spacing w:after="160" w:line="240" w:lineRule="exact"/>
      <w:jc w:val="right"/>
    </w:pPr>
    <w:rPr>
      <w:sz w:val="20"/>
      <w:szCs w:val="20"/>
      <w:lang w:val="en-GB" w:eastAsia="en-US"/>
    </w:rPr>
  </w:style>
  <w:style w:type="character" w:customStyle="1" w:styleId="215">
    <w:name w:val="Знак Знак21"/>
    <w:rsid w:val="00501AB8"/>
    <w:rPr>
      <w:b/>
      <w:bCs/>
      <w:kern w:val="36"/>
      <w:sz w:val="48"/>
      <w:szCs w:val="48"/>
      <w:lang w:val="ru-RU" w:eastAsia="ru-RU" w:bidi="ar-SA"/>
    </w:rPr>
  </w:style>
  <w:style w:type="paragraph" w:customStyle="1" w:styleId="117">
    <w:name w:val="Знак Знак1 Знак1"/>
    <w:basedOn w:val="a7"/>
    <w:rsid w:val="00501AB8"/>
    <w:pPr>
      <w:widowControl w:val="0"/>
      <w:adjustRightInd w:val="0"/>
      <w:snapToGrid/>
      <w:spacing w:after="160" w:line="240" w:lineRule="exact"/>
      <w:ind w:firstLine="709"/>
      <w:jc w:val="right"/>
    </w:pPr>
    <w:rPr>
      <w:sz w:val="20"/>
      <w:szCs w:val="20"/>
      <w:lang w:val="en-GB" w:eastAsia="en-US"/>
    </w:rPr>
  </w:style>
  <w:style w:type="paragraph" w:customStyle="1" w:styleId="CharChar11">
    <w:name w:val="Char Char1 Знак Знак Знак1"/>
    <w:basedOn w:val="a7"/>
    <w:rsid w:val="00501AB8"/>
    <w:pPr>
      <w:snapToGrid/>
      <w:ind w:firstLine="709"/>
      <w:jc w:val="both"/>
    </w:pPr>
    <w:rPr>
      <w:rFonts w:ascii="Verdana" w:hAnsi="Verdana" w:cs="Verdana"/>
      <w:sz w:val="20"/>
      <w:szCs w:val="20"/>
      <w:lang w:val="en-US" w:eastAsia="en-US"/>
    </w:rPr>
  </w:style>
  <w:style w:type="paragraph" w:customStyle="1" w:styleId="118">
    <w:name w:val="Знак Знак Знак1 Знак Знак Знак Знак Знак Знак Знак Знак Знак Знак1"/>
    <w:basedOn w:val="a7"/>
    <w:rsid w:val="00501AB8"/>
    <w:pPr>
      <w:snapToGrid/>
      <w:ind w:firstLine="709"/>
      <w:jc w:val="both"/>
    </w:pPr>
    <w:rPr>
      <w:rFonts w:ascii="Verdana" w:hAnsi="Verdana" w:cs="Verdana"/>
      <w:sz w:val="20"/>
      <w:szCs w:val="20"/>
      <w:lang w:val="en-US" w:eastAsia="en-US"/>
    </w:rPr>
  </w:style>
  <w:style w:type="paragraph" w:customStyle="1" w:styleId="119">
    <w:name w:val="Знак1 Знак Знак Знак Знак Знак Знак Знак Знак Знак Знак Знак Знак Знак Знак Знак Знак Знак Знак Знак1"/>
    <w:basedOn w:val="a7"/>
    <w:rsid w:val="00501AB8"/>
    <w:pPr>
      <w:snapToGrid/>
      <w:spacing w:after="160" w:line="240" w:lineRule="exact"/>
      <w:ind w:firstLine="709"/>
      <w:jc w:val="both"/>
    </w:pPr>
    <w:rPr>
      <w:rFonts w:ascii="Verdana" w:hAnsi="Verdana"/>
      <w:sz w:val="28"/>
      <w:szCs w:val="24"/>
      <w:lang w:val="en-US" w:eastAsia="en-US"/>
    </w:rPr>
  </w:style>
  <w:style w:type="character" w:customStyle="1" w:styleId="910">
    <w:name w:val="Знак Знак91"/>
    <w:rsid w:val="00501AB8"/>
    <w:rPr>
      <w:bCs/>
      <w:spacing w:val="60"/>
      <w:kern w:val="32"/>
      <w:sz w:val="24"/>
      <w:szCs w:val="24"/>
      <w:lang w:val="ru-RU" w:eastAsia="ru-RU" w:bidi="ar-SA"/>
    </w:rPr>
  </w:style>
  <w:style w:type="character" w:customStyle="1" w:styleId="810">
    <w:name w:val="Знак Знак81"/>
    <w:rsid w:val="00501AB8"/>
    <w:rPr>
      <w:b/>
      <w:bCs/>
      <w:iCs/>
      <w:sz w:val="24"/>
      <w:szCs w:val="24"/>
      <w:lang w:val="ru-RU" w:eastAsia="ru-RU" w:bidi="ar-SA"/>
    </w:rPr>
  </w:style>
  <w:style w:type="character" w:customStyle="1" w:styleId="710">
    <w:name w:val="Знак Знак71"/>
    <w:rsid w:val="00501AB8"/>
    <w:rPr>
      <w:b/>
      <w:sz w:val="24"/>
      <w:szCs w:val="24"/>
      <w:lang w:val="ru-RU" w:eastAsia="ru-RU" w:bidi="ar-SA"/>
    </w:rPr>
  </w:style>
  <w:style w:type="character" w:customStyle="1" w:styleId="510">
    <w:name w:val="Знак Знак51"/>
    <w:rsid w:val="00501AB8"/>
    <w:rPr>
      <w:sz w:val="24"/>
      <w:szCs w:val="24"/>
      <w:lang w:val="ru-RU" w:eastAsia="ru-RU" w:bidi="ar-SA"/>
    </w:rPr>
  </w:style>
  <w:style w:type="paragraph" w:customStyle="1" w:styleId="49">
    <w:name w:val="Основной текст4"/>
    <w:rsid w:val="00501AB8"/>
    <w:pPr>
      <w:ind w:firstLine="709"/>
      <w:jc w:val="both"/>
    </w:pPr>
    <w:rPr>
      <w:sz w:val="24"/>
    </w:rPr>
  </w:style>
  <w:style w:type="paragraph" w:customStyle="1" w:styleId="11a">
    <w:name w:val="Знак Знак1 Знак Знак Знак Знак Знак Знак Знак1"/>
    <w:basedOn w:val="a7"/>
    <w:rsid w:val="00501AB8"/>
    <w:pPr>
      <w:snapToGrid/>
      <w:spacing w:after="160" w:line="240" w:lineRule="exact"/>
      <w:ind w:firstLine="709"/>
      <w:jc w:val="both"/>
    </w:pPr>
    <w:rPr>
      <w:rFonts w:ascii="Verdana" w:hAnsi="Verdana"/>
      <w:sz w:val="28"/>
      <w:szCs w:val="24"/>
      <w:lang w:val="en-US" w:eastAsia="en-US"/>
    </w:rPr>
  </w:style>
  <w:style w:type="paragraph" w:customStyle="1" w:styleId="font5">
    <w:name w:val="font5"/>
    <w:basedOn w:val="a7"/>
    <w:rsid w:val="00501AB8"/>
    <w:pPr>
      <w:snapToGrid/>
      <w:spacing w:before="100" w:beforeAutospacing="1" w:after="100" w:afterAutospacing="1"/>
    </w:pPr>
    <w:rPr>
      <w:color w:val="000000"/>
      <w:sz w:val="18"/>
      <w:szCs w:val="18"/>
    </w:rPr>
  </w:style>
  <w:style w:type="paragraph" w:customStyle="1" w:styleId="font6">
    <w:name w:val="font6"/>
    <w:basedOn w:val="a7"/>
    <w:rsid w:val="00501AB8"/>
    <w:pPr>
      <w:snapToGrid/>
      <w:spacing w:before="100" w:beforeAutospacing="1" w:after="100" w:afterAutospacing="1"/>
    </w:pPr>
    <w:rPr>
      <w:color w:val="000000"/>
      <w:sz w:val="14"/>
      <w:szCs w:val="14"/>
    </w:rPr>
  </w:style>
  <w:style w:type="numbering" w:customStyle="1" w:styleId="1fff2">
    <w:name w:val="Нет списка1"/>
    <w:next w:val="aa"/>
    <w:uiPriority w:val="99"/>
    <w:semiHidden/>
    <w:unhideWhenUsed/>
    <w:rsid w:val="00501AB8"/>
  </w:style>
  <w:style w:type="character" w:customStyle="1" w:styleId="afffffffffb">
    <w:name w:val="Абзац Знак"/>
    <w:link w:val="afffffffffc"/>
    <w:qFormat/>
    <w:locked/>
    <w:rsid w:val="00501AB8"/>
    <w:rPr>
      <w:sz w:val="24"/>
      <w:szCs w:val="24"/>
      <w:lang w:val="ru-RU" w:eastAsia="ru-RU" w:bidi="ar-SA"/>
    </w:rPr>
  </w:style>
  <w:style w:type="paragraph" w:customStyle="1" w:styleId="afffffffffc">
    <w:name w:val="Абзац"/>
    <w:link w:val="afffffffffb"/>
    <w:qFormat/>
    <w:rsid w:val="00501AB8"/>
    <w:pPr>
      <w:ind w:firstLine="567"/>
      <w:jc w:val="both"/>
    </w:pPr>
    <w:rPr>
      <w:sz w:val="24"/>
      <w:szCs w:val="24"/>
    </w:rPr>
  </w:style>
  <w:style w:type="character" w:customStyle="1" w:styleId="afffffffffd">
    <w:name w:val="Текст_Обычный"/>
    <w:uiPriority w:val="1"/>
    <w:qFormat/>
    <w:rsid w:val="00501AB8"/>
  </w:style>
  <w:style w:type="character" w:customStyle="1" w:styleId="afffffffffe">
    <w:name w:val="Текст_Красный"/>
    <w:uiPriority w:val="1"/>
    <w:qFormat/>
    <w:rsid w:val="00501AB8"/>
    <w:rPr>
      <w:color w:val="FF0000"/>
    </w:rPr>
  </w:style>
  <w:style w:type="paragraph" w:customStyle="1" w:styleId="13">
    <w:name w:val="Список_маркерный_1_уровень"/>
    <w:link w:val="1fff3"/>
    <w:uiPriority w:val="99"/>
    <w:qFormat/>
    <w:rsid w:val="00501AB8"/>
    <w:pPr>
      <w:numPr>
        <w:numId w:val="16"/>
      </w:numPr>
      <w:spacing w:before="60"/>
      <w:jc w:val="both"/>
    </w:pPr>
    <w:rPr>
      <w:rFonts w:eastAsia="Calibri"/>
      <w:snapToGrid w:val="0"/>
      <w:sz w:val="24"/>
      <w:szCs w:val="24"/>
    </w:rPr>
  </w:style>
  <w:style w:type="character" w:customStyle="1" w:styleId="1fff3">
    <w:name w:val="Список_маркерный_1_уровень Знак"/>
    <w:link w:val="13"/>
    <w:uiPriority w:val="99"/>
    <w:rsid w:val="00501AB8"/>
    <w:rPr>
      <w:rFonts w:eastAsia="Calibri"/>
      <w:snapToGrid w:val="0"/>
      <w:sz w:val="24"/>
      <w:szCs w:val="24"/>
      <w:lang w:bidi="ar-SA"/>
    </w:rPr>
  </w:style>
  <w:style w:type="paragraph" w:customStyle="1" w:styleId="affffffffff">
    <w:name w:val="a"/>
    <w:basedOn w:val="a7"/>
    <w:rsid w:val="00501AB8"/>
    <w:pPr>
      <w:snapToGrid/>
      <w:spacing w:before="100" w:beforeAutospacing="1" w:after="100" w:afterAutospacing="1"/>
    </w:pPr>
    <w:rPr>
      <w:sz w:val="24"/>
      <w:szCs w:val="24"/>
    </w:rPr>
  </w:style>
  <w:style w:type="paragraph" w:customStyle="1" w:styleId="4a">
    <w:name w:val="Абзац списка4"/>
    <w:basedOn w:val="a7"/>
    <w:rsid w:val="00501AB8"/>
    <w:pPr>
      <w:snapToGrid/>
      <w:ind w:left="708"/>
    </w:pPr>
    <w:rPr>
      <w:rFonts w:eastAsia="Calibri"/>
      <w:sz w:val="24"/>
      <w:szCs w:val="24"/>
    </w:rPr>
  </w:style>
  <w:style w:type="paragraph" w:customStyle="1" w:styleId="3TimesNewRoman1">
    <w:name w:val="Заголовок 3 + Times New Roman1"/>
    <w:aliases w:val="14 пт1,По ширине + Times New Roman1,Первая строк...1"/>
    <w:basedOn w:val="3"/>
    <w:rsid w:val="00501AB8"/>
    <w:pPr>
      <w:widowControl/>
      <w:numPr>
        <w:ilvl w:val="0"/>
        <w:numId w:val="0"/>
      </w:numPr>
      <w:tabs>
        <w:tab w:val="clear" w:pos="360"/>
      </w:tabs>
      <w:autoSpaceDE/>
      <w:autoSpaceDN/>
      <w:adjustRightInd/>
      <w:spacing w:before="240"/>
      <w:jc w:val="both"/>
    </w:pPr>
    <w:rPr>
      <w:rFonts w:cs="Arial"/>
      <w:sz w:val="28"/>
      <w:szCs w:val="28"/>
    </w:rPr>
  </w:style>
  <w:style w:type="character" w:customStyle="1" w:styleId="FontStyle30">
    <w:name w:val="Font Style30"/>
    <w:rsid w:val="00501AB8"/>
    <w:rPr>
      <w:rFonts w:ascii="Times New Roman" w:hAnsi="Times New Roman" w:cs="Times New Roman"/>
      <w:sz w:val="22"/>
      <w:szCs w:val="22"/>
    </w:rPr>
  </w:style>
  <w:style w:type="paragraph" w:customStyle="1" w:styleId="b-interactive-mapcontact-info">
    <w:name w:val="b-interactive-map_contact-info"/>
    <w:basedOn w:val="a7"/>
    <w:rsid w:val="00501AB8"/>
    <w:pPr>
      <w:snapToGrid/>
      <w:spacing w:before="100" w:beforeAutospacing="1" w:after="100" w:afterAutospacing="1"/>
    </w:pPr>
    <w:rPr>
      <w:sz w:val="24"/>
      <w:szCs w:val="24"/>
    </w:rPr>
  </w:style>
  <w:style w:type="character" w:customStyle="1" w:styleId="bx-messenger-message">
    <w:name w:val="bx-messenger-message"/>
    <w:rsid w:val="00501AB8"/>
  </w:style>
  <w:style w:type="character" w:customStyle="1" w:styleId="bx-messenger-content-item-like">
    <w:name w:val="bx-messenger-content-item-like"/>
    <w:rsid w:val="00501AB8"/>
  </w:style>
  <w:style w:type="character" w:customStyle="1" w:styleId="bx-messenger-content-like-button">
    <w:name w:val="bx-messenger-content-like-button"/>
    <w:rsid w:val="00501AB8"/>
  </w:style>
  <w:style w:type="character" w:customStyle="1" w:styleId="bx-messenger-content-item-date">
    <w:name w:val="bx-messenger-content-item-date"/>
    <w:rsid w:val="00501AB8"/>
  </w:style>
  <w:style w:type="paragraph" w:customStyle="1" w:styleId="57">
    <w:name w:val="Обычный5"/>
    <w:rsid w:val="00501AB8"/>
    <w:pPr>
      <w:snapToGrid w:val="0"/>
    </w:pPr>
    <w:rPr>
      <w:sz w:val="22"/>
    </w:rPr>
  </w:style>
  <w:style w:type="paragraph" w:customStyle="1" w:styleId="1fff4">
    <w:name w:val="Таблица1"/>
    <w:basedOn w:val="a7"/>
    <w:link w:val="1fff5"/>
    <w:qFormat/>
    <w:rsid w:val="00501AB8"/>
    <w:pPr>
      <w:keepNext/>
      <w:snapToGrid/>
      <w:jc w:val="right"/>
    </w:pPr>
    <w:rPr>
      <w:b/>
      <w:bCs/>
      <w:sz w:val="20"/>
      <w:szCs w:val="20"/>
      <w:lang w:val="tt-RU"/>
    </w:rPr>
  </w:style>
  <w:style w:type="character" w:customStyle="1" w:styleId="1fff5">
    <w:name w:val="Таблица1 Знак"/>
    <w:link w:val="1fff4"/>
    <w:rsid w:val="00501AB8"/>
    <w:rPr>
      <w:b/>
      <w:bCs/>
      <w:lang w:val="tt-RU"/>
    </w:rPr>
  </w:style>
  <w:style w:type="table" w:customStyle="1" w:styleId="TableGrid">
    <w:name w:val="TableGrid"/>
    <w:rsid w:val="00501AB8"/>
    <w:rPr>
      <w:rFonts w:ascii="Calibri" w:hAnsi="Calibri"/>
      <w:sz w:val="22"/>
      <w:szCs w:val="22"/>
    </w:rPr>
    <w:tblPr>
      <w:tblCellMar>
        <w:top w:w="0" w:type="dxa"/>
        <w:left w:w="0" w:type="dxa"/>
        <w:bottom w:w="0" w:type="dxa"/>
        <w:right w:w="0" w:type="dxa"/>
      </w:tblCellMar>
    </w:tblPr>
  </w:style>
  <w:style w:type="paragraph" w:customStyle="1" w:styleId="Heading">
    <w:name w:val="Heading"/>
    <w:rsid w:val="00501AB8"/>
    <w:pPr>
      <w:widowControl w:val="0"/>
      <w:autoSpaceDE w:val="0"/>
      <w:autoSpaceDN w:val="0"/>
      <w:adjustRightInd w:val="0"/>
    </w:pPr>
    <w:rPr>
      <w:rFonts w:ascii="Arial" w:hAnsi="Arial" w:cs="Arial"/>
      <w:b/>
      <w:bCs/>
      <w:sz w:val="22"/>
      <w:szCs w:val="22"/>
    </w:rPr>
  </w:style>
  <w:style w:type="paragraph" w:customStyle="1" w:styleId="1fff6">
    <w:name w:val="1 Основной текст"/>
    <w:basedOn w:val="a7"/>
    <w:qFormat/>
    <w:rsid w:val="00501AB8"/>
    <w:pPr>
      <w:snapToGrid/>
      <w:spacing w:line="276" w:lineRule="auto"/>
      <w:ind w:firstLine="709"/>
      <w:jc w:val="both"/>
    </w:pPr>
    <w:rPr>
      <w:sz w:val="24"/>
      <w:szCs w:val="28"/>
      <w:lang w:eastAsia="ar-SA"/>
    </w:rPr>
  </w:style>
  <w:style w:type="paragraph" w:customStyle="1" w:styleId="12">
    <w:name w:val="маркированный список 1 уровня"/>
    <w:basedOn w:val="a7"/>
    <w:qFormat/>
    <w:rsid w:val="00501AB8"/>
    <w:pPr>
      <w:numPr>
        <w:numId w:val="17"/>
      </w:numPr>
      <w:snapToGrid/>
      <w:spacing w:line="319" w:lineRule="auto"/>
      <w:jc w:val="both"/>
    </w:pPr>
    <w:rPr>
      <w:sz w:val="28"/>
      <w:szCs w:val="28"/>
      <w:lang w:eastAsia="ar-SA"/>
    </w:rPr>
  </w:style>
  <w:style w:type="paragraph" w:customStyle="1" w:styleId="120">
    <w:name w:val="1 маркированный список 2 уровень"/>
    <w:basedOn w:val="a7"/>
    <w:qFormat/>
    <w:rsid w:val="00501AB8"/>
    <w:pPr>
      <w:numPr>
        <w:ilvl w:val="1"/>
        <w:numId w:val="17"/>
      </w:numPr>
      <w:snapToGrid/>
      <w:spacing w:line="276" w:lineRule="auto"/>
      <w:jc w:val="both"/>
    </w:pPr>
    <w:rPr>
      <w:sz w:val="24"/>
      <w:szCs w:val="28"/>
      <w:lang w:eastAsia="ar-SA"/>
    </w:rPr>
  </w:style>
  <w:style w:type="paragraph" w:customStyle="1" w:styleId="1fff7">
    <w:name w:val="1 жирный курсив текст"/>
    <w:basedOn w:val="a7"/>
    <w:qFormat/>
    <w:rsid w:val="00501AB8"/>
    <w:pPr>
      <w:snapToGrid/>
      <w:spacing w:line="276" w:lineRule="auto"/>
      <w:ind w:firstLine="709"/>
      <w:jc w:val="both"/>
    </w:pPr>
    <w:rPr>
      <w:b/>
      <w:i/>
      <w:sz w:val="24"/>
      <w:szCs w:val="28"/>
      <w:lang w:eastAsia="ar-SA"/>
    </w:rPr>
  </w:style>
  <w:style w:type="paragraph" w:customStyle="1" w:styleId="1fff8">
    <w:name w:val="1 Стиль таблицы"/>
    <w:basedOn w:val="a7"/>
    <w:qFormat/>
    <w:rsid w:val="00501AB8"/>
    <w:pPr>
      <w:snapToGrid/>
      <w:spacing w:line="276" w:lineRule="auto"/>
      <w:jc w:val="center"/>
    </w:pPr>
    <w:rPr>
      <w:sz w:val="24"/>
      <w:szCs w:val="24"/>
      <w:lang w:eastAsia="ar-SA"/>
    </w:rPr>
  </w:style>
  <w:style w:type="paragraph" w:customStyle="1" w:styleId="1fff9">
    <w:name w:val="1 подзаголовки таблиц"/>
    <w:basedOn w:val="1fff8"/>
    <w:next w:val="1fff6"/>
    <w:qFormat/>
    <w:rsid w:val="00501AB8"/>
    <w:rPr>
      <w:b/>
    </w:rPr>
  </w:style>
  <w:style w:type="paragraph" w:customStyle="1" w:styleId="22">
    <w:name w:val="списко 2 уровня с тире"/>
    <w:basedOn w:val="a7"/>
    <w:qFormat/>
    <w:rsid w:val="00501AB8"/>
    <w:pPr>
      <w:numPr>
        <w:ilvl w:val="1"/>
        <w:numId w:val="18"/>
      </w:numPr>
      <w:snapToGrid/>
      <w:spacing w:line="319" w:lineRule="auto"/>
      <w:jc w:val="both"/>
    </w:pPr>
    <w:rPr>
      <w:sz w:val="28"/>
      <w:szCs w:val="28"/>
      <w:lang w:eastAsia="ar-SA"/>
    </w:rPr>
  </w:style>
  <w:style w:type="paragraph" w:customStyle="1" w:styleId="1fffa">
    <w:name w:val="1 жирный текст"/>
    <w:basedOn w:val="a7"/>
    <w:qFormat/>
    <w:rsid w:val="00501AB8"/>
    <w:pPr>
      <w:snapToGrid/>
      <w:spacing w:line="312" w:lineRule="auto"/>
      <w:ind w:firstLine="709"/>
    </w:pPr>
    <w:rPr>
      <w:b/>
      <w:sz w:val="24"/>
      <w:szCs w:val="28"/>
    </w:rPr>
  </w:style>
  <w:style w:type="paragraph" w:customStyle="1" w:styleId="11">
    <w:name w:val="1 нумерованный список 1 уровня"/>
    <w:basedOn w:val="a7"/>
    <w:qFormat/>
    <w:rsid w:val="00501AB8"/>
    <w:pPr>
      <w:numPr>
        <w:numId w:val="19"/>
      </w:numPr>
      <w:tabs>
        <w:tab w:val="left" w:pos="317"/>
      </w:tabs>
      <w:snapToGrid/>
      <w:spacing w:line="276" w:lineRule="auto"/>
      <w:ind w:left="1353"/>
      <w:jc w:val="both"/>
    </w:pPr>
    <w:rPr>
      <w:bCs/>
      <w:sz w:val="24"/>
      <w:szCs w:val="24"/>
    </w:rPr>
  </w:style>
  <w:style w:type="paragraph" w:customStyle="1" w:styleId="11b">
    <w:name w:val="1 Маркированный список 1 уровень"/>
    <w:basedOn w:val="12"/>
    <w:qFormat/>
    <w:rsid w:val="00501AB8"/>
    <w:pPr>
      <w:numPr>
        <w:numId w:val="0"/>
      </w:numPr>
      <w:tabs>
        <w:tab w:val="num" w:pos="360"/>
      </w:tabs>
      <w:spacing w:line="276" w:lineRule="auto"/>
      <w:ind w:left="1134" w:hanging="357"/>
    </w:pPr>
    <w:rPr>
      <w:sz w:val="24"/>
    </w:rPr>
  </w:style>
  <w:style w:type="table" w:customStyle="1" w:styleId="TableNormal">
    <w:name w:val="Table Normal"/>
    <w:uiPriority w:val="2"/>
    <w:semiHidden/>
    <w:unhideWhenUsed/>
    <w:qFormat/>
    <w:rsid w:val="00501AB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c">
    <w:name w:val="_Рисунок 1.1"/>
    <w:basedOn w:val="afffff4"/>
    <w:next w:val="afffff4"/>
    <w:rsid w:val="00501AB8"/>
    <w:pPr>
      <w:spacing w:before="240"/>
      <w:ind w:left="1134" w:right="282" w:hanging="454"/>
      <w:jc w:val="center"/>
    </w:pPr>
    <w:rPr>
      <w:b/>
    </w:rPr>
  </w:style>
  <w:style w:type="paragraph" w:customStyle="1" w:styleId="111112">
    <w:name w:val="_1.1.1.1.1"/>
    <w:basedOn w:val="5"/>
    <w:next w:val="afffff4"/>
    <w:qFormat/>
    <w:rsid w:val="00501AB8"/>
    <w:pPr>
      <w:keepLines/>
      <w:widowControl/>
      <w:numPr>
        <w:ilvl w:val="0"/>
        <w:numId w:val="0"/>
      </w:numPr>
      <w:tabs>
        <w:tab w:val="clear" w:pos="360"/>
      </w:tabs>
      <w:autoSpaceDE/>
      <w:autoSpaceDN/>
      <w:adjustRightInd/>
      <w:spacing w:before="40" w:after="0" w:line="276" w:lineRule="auto"/>
      <w:ind w:left="1134" w:hanging="454"/>
    </w:pPr>
    <w:rPr>
      <w:rFonts w:ascii="Times New Roman" w:eastAsia="Calibri" w:hAnsi="Times New Roman"/>
      <w:i/>
      <w:szCs w:val="22"/>
      <w:lang w:eastAsia="en-US"/>
    </w:rPr>
  </w:style>
  <w:style w:type="character" w:customStyle="1" w:styleId="2ff6">
    <w:name w:val="Основной текст (2) + Не полужирный"/>
    <w:uiPriority w:val="99"/>
    <w:rsid w:val="00501AB8"/>
    <w:rPr>
      <w:rFonts w:ascii="Times New Roman" w:hAnsi="Times New Roman" w:cs="Times New Roman"/>
      <w:b/>
      <w:bCs/>
      <w:color w:val="000000"/>
      <w:spacing w:val="0"/>
      <w:w w:val="100"/>
      <w:position w:val="0"/>
      <w:sz w:val="23"/>
      <w:szCs w:val="23"/>
      <w:u w:val="single"/>
      <w:shd w:val="clear" w:color="auto" w:fill="FFFFFF"/>
      <w:lang w:val="ru-RU"/>
    </w:rPr>
  </w:style>
  <w:style w:type="character" w:customStyle="1" w:styleId="affffffffff0">
    <w:name w:val="Сноска"/>
    <w:uiPriority w:val="99"/>
    <w:rsid w:val="00501AB8"/>
    <w:rPr>
      <w:rFonts w:ascii="Times New Roman" w:hAnsi="Times New Roman" w:cs="Times New Roman"/>
      <w:color w:val="000000"/>
      <w:spacing w:val="0"/>
      <w:w w:val="100"/>
      <w:position w:val="0"/>
      <w:sz w:val="23"/>
      <w:szCs w:val="23"/>
      <w:u w:val="single"/>
      <w:lang w:val="ru-RU"/>
    </w:rPr>
  </w:style>
  <w:style w:type="character" w:customStyle="1" w:styleId="s10">
    <w:name w:val="s_10"/>
    <w:rsid w:val="00501AB8"/>
    <w:rPr>
      <w:rFonts w:cs="Times New Roman"/>
    </w:rPr>
  </w:style>
  <w:style w:type="paragraph" w:customStyle="1" w:styleId="a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autoRedefine/>
    <w:rsid w:val="00501AB8"/>
    <w:pPr>
      <w:snapToGrid/>
      <w:spacing w:after="160" w:line="240" w:lineRule="exact"/>
    </w:pPr>
    <w:rPr>
      <w:sz w:val="28"/>
      <w:szCs w:val="20"/>
      <w:lang w:val="en-US" w:eastAsia="en-US"/>
    </w:rPr>
  </w:style>
  <w:style w:type="paragraph" w:styleId="2ff7">
    <w:name w:val="Quote"/>
    <w:basedOn w:val="a7"/>
    <w:next w:val="a7"/>
    <w:link w:val="2ff8"/>
    <w:uiPriority w:val="29"/>
    <w:qFormat/>
    <w:rsid w:val="00501AB8"/>
    <w:pPr>
      <w:snapToGrid/>
      <w:spacing w:before="80"/>
    </w:pPr>
    <w:rPr>
      <w:rFonts w:eastAsia="Calibri"/>
      <w:i/>
      <w:iCs/>
      <w:sz w:val="24"/>
      <w:szCs w:val="20"/>
      <w:lang w:val="en-US" w:eastAsia="en-US" w:bidi="en-US"/>
    </w:rPr>
  </w:style>
  <w:style w:type="character" w:customStyle="1" w:styleId="2ff8">
    <w:name w:val="Цитата 2 Знак"/>
    <w:link w:val="2ff7"/>
    <w:uiPriority w:val="29"/>
    <w:rsid w:val="00501AB8"/>
    <w:rPr>
      <w:rFonts w:eastAsia="Calibri"/>
      <w:i/>
      <w:iCs/>
      <w:sz w:val="24"/>
      <w:lang w:val="en-US" w:eastAsia="en-US" w:bidi="en-US"/>
    </w:rPr>
  </w:style>
  <w:style w:type="paragraph" w:styleId="affffffffff2">
    <w:name w:val="Intense Quote"/>
    <w:basedOn w:val="a7"/>
    <w:next w:val="a7"/>
    <w:link w:val="affffffffff3"/>
    <w:uiPriority w:val="30"/>
    <w:rsid w:val="00501AB8"/>
    <w:pPr>
      <w:pBdr>
        <w:top w:val="single" w:sz="4" w:space="10" w:color="4F81BD"/>
        <w:left w:val="single" w:sz="4" w:space="10" w:color="4F81BD"/>
      </w:pBdr>
      <w:snapToGrid/>
      <w:spacing w:before="80" w:line="276" w:lineRule="auto"/>
      <w:ind w:left="1296" w:right="1152"/>
      <w:jc w:val="both"/>
    </w:pPr>
    <w:rPr>
      <w:i/>
      <w:iCs/>
      <w:color w:val="4F81BD"/>
      <w:sz w:val="24"/>
      <w:lang w:eastAsia="en-US" w:bidi="en-US"/>
    </w:rPr>
  </w:style>
  <w:style w:type="character" w:customStyle="1" w:styleId="affffffffff3">
    <w:name w:val="Выделенная цитата Знак"/>
    <w:link w:val="affffffffff2"/>
    <w:uiPriority w:val="30"/>
    <w:rsid w:val="00501AB8"/>
    <w:rPr>
      <w:i/>
      <w:iCs/>
      <w:color w:val="4F81BD"/>
      <w:sz w:val="24"/>
      <w:szCs w:val="22"/>
      <w:lang w:eastAsia="en-US" w:bidi="en-US"/>
    </w:rPr>
  </w:style>
  <w:style w:type="character" w:styleId="affffffffff4">
    <w:name w:val="Subtle Emphasis"/>
    <w:uiPriority w:val="19"/>
    <w:rsid w:val="00501AB8"/>
    <w:rPr>
      <w:i/>
      <w:iCs/>
      <w:color w:val="243F60"/>
    </w:rPr>
  </w:style>
  <w:style w:type="character" w:styleId="affffffffff5">
    <w:name w:val="Intense Emphasis"/>
    <w:uiPriority w:val="21"/>
    <w:rsid w:val="00501AB8"/>
    <w:rPr>
      <w:b/>
      <w:bCs/>
      <w:caps/>
      <w:color w:val="243F60"/>
      <w:spacing w:val="10"/>
    </w:rPr>
  </w:style>
  <w:style w:type="character" w:styleId="affffffffff6">
    <w:name w:val="Subtle Reference"/>
    <w:uiPriority w:val="31"/>
    <w:rsid w:val="00501AB8"/>
    <w:rPr>
      <w:b/>
      <w:bCs/>
      <w:color w:val="4F81BD"/>
    </w:rPr>
  </w:style>
  <w:style w:type="character" w:styleId="affffffffff7">
    <w:name w:val="Intense Reference"/>
    <w:uiPriority w:val="32"/>
    <w:rsid w:val="00501AB8"/>
    <w:rPr>
      <w:b/>
      <w:bCs/>
      <w:i/>
      <w:iCs/>
      <w:caps/>
      <w:color w:val="4F81BD"/>
    </w:rPr>
  </w:style>
  <w:style w:type="paragraph" w:customStyle="1" w:styleId="affffffffff8">
    <w:name w:val="Оглавление"/>
    <w:basedOn w:val="2ff7"/>
    <w:link w:val="affffffffff9"/>
    <w:qFormat/>
    <w:rsid w:val="00501AB8"/>
    <w:pPr>
      <w:spacing w:before="100" w:beforeAutospacing="1" w:after="100" w:afterAutospacing="1"/>
      <w:contextualSpacing/>
    </w:pPr>
    <w:rPr>
      <w:i w:val="0"/>
    </w:rPr>
  </w:style>
  <w:style w:type="character" w:customStyle="1" w:styleId="affffffffff9">
    <w:name w:val="Оглавление Знак"/>
    <w:link w:val="affffffffff8"/>
    <w:rsid w:val="00501AB8"/>
    <w:rPr>
      <w:rFonts w:eastAsia="Calibri"/>
      <w:iCs/>
      <w:sz w:val="24"/>
      <w:lang w:val="en-US" w:eastAsia="en-US" w:bidi="en-US"/>
    </w:rPr>
  </w:style>
  <w:style w:type="paragraph" w:styleId="2">
    <w:name w:val="List Number 2"/>
    <w:basedOn w:val="a7"/>
    <w:uiPriority w:val="99"/>
    <w:unhideWhenUsed/>
    <w:rsid w:val="00501AB8"/>
    <w:pPr>
      <w:numPr>
        <w:numId w:val="20"/>
      </w:numPr>
      <w:snapToGrid/>
      <w:contextualSpacing/>
    </w:pPr>
    <w:rPr>
      <w:sz w:val="24"/>
      <w:szCs w:val="24"/>
    </w:rPr>
  </w:style>
  <w:style w:type="paragraph" w:customStyle="1" w:styleId="affffffffffa">
    <w:name w:val="Таблица_ужатая"/>
    <w:basedOn w:val="afffffffff"/>
    <w:link w:val="affffffffffb"/>
    <w:uiPriority w:val="99"/>
    <w:qFormat/>
    <w:rsid w:val="00501AB8"/>
    <w:pPr>
      <w:keepLines w:val="0"/>
      <w:spacing w:before="120"/>
      <w:ind w:firstLine="0"/>
      <w:contextualSpacing/>
      <w:jc w:val="left"/>
    </w:pPr>
    <w:rPr>
      <w:szCs w:val="22"/>
      <w:lang w:eastAsia="en-US" w:bidi="en-US"/>
    </w:rPr>
  </w:style>
  <w:style w:type="character" w:customStyle="1" w:styleId="affffffffffb">
    <w:name w:val="Таблица_ужатая Знак"/>
    <w:link w:val="affffffffffa"/>
    <w:uiPriority w:val="99"/>
    <w:rsid w:val="00501AB8"/>
    <w:rPr>
      <w:sz w:val="24"/>
      <w:szCs w:val="22"/>
      <w:lang w:eastAsia="en-US" w:bidi="en-US"/>
    </w:rPr>
  </w:style>
  <w:style w:type="paragraph" w:customStyle="1" w:styleId="affffffffffc">
    <w:name w:val="Заголовок_табл"/>
    <w:basedOn w:val="a7"/>
    <w:link w:val="affffffffffd"/>
    <w:rsid w:val="00501AB8"/>
    <w:pPr>
      <w:snapToGrid/>
      <w:ind w:firstLine="539"/>
      <w:jc w:val="center"/>
      <w:outlineLvl w:val="4"/>
    </w:pPr>
    <w:rPr>
      <w:bCs/>
      <w:i/>
      <w:sz w:val="28"/>
      <w:szCs w:val="28"/>
    </w:rPr>
  </w:style>
  <w:style w:type="character" w:customStyle="1" w:styleId="affffffffffd">
    <w:name w:val="Заголовок_табл Знак"/>
    <w:link w:val="affffffffffc"/>
    <w:rsid w:val="00501AB8"/>
    <w:rPr>
      <w:bCs/>
      <w:i/>
      <w:sz w:val="28"/>
      <w:szCs w:val="28"/>
    </w:rPr>
  </w:style>
  <w:style w:type="paragraph" w:customStyle="1" w:styleId="affffffffffe">
    <w:name w:val="МОЙ СТИЛЬ"/>
    <w:basedOn w:val="affffffffff8"/>
    <w:qFormat/>
    <w:rsid w:val="00501AB8"/>
    <w:pPr>
      <w:ind w:left="567"/>
      <w:jc w:val="both"/>
    </w:pPr>
    <w:rPr>
      <w:b/>
      <w:color w:val="000000"/>
      <w:szCs w:val="24"/>
      <w:lang w:val="ru-RU"/>
    </w:rPr>
  </w:style>
  <w:style w:type="paragraph" w:customStyle="1" w:styleId="1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7"/>
    <w:autoRedefine/>
    <w:rsid w:val="00501AB8"/>
    <w:pPr>
      <w:snapToGrid/>
      <w:spacing w:after="160" w:line="240" w:lineRule="exact"/>
    </w:pPr>
    <w:rPr>
      <w:sz w:val="28"/>
      <w:szCs w:val="20"/>
      <w:lang w:val="en-US" w:eastAsia="en-US"/>
    </w:rPr>
  </w:style>
  <w:style w:type="paragraph" w:customStyle="1" w:styleId="xl108">
    <w:name w:val="xl108"/>
    <w:basedOn w:val="a7"/>
    <w:rsid w:val="00501AB8"/>
    <w:pPr>
      <w:pBdr>
        <w:top w:val="single" w:sz="4" w:space="0" w:color="auto"/>
        <w:left w:val="single" w:sz="4" w:space="0" w:color="auto"/>
        <w:right w:val="single" w:sz="4" w:space="0" w:color="auto"/>
      </w:pBdr>
      <w:snapToGrid/>
      <w:spacing w:before="100" w:beforeAutospacing="1" w:after="100" w:afterAutospacing="1"/>
      <w:jc w:val="center"/>
    </w:pPr>
    <w:rPr>
      <w:sz w:val="28"/>
      <w:szCs w:val="28"/>
    </w:rPr>
  </w:style>
  <w:style w:type="paragraph" w:customStyle="1" w:styleId="xl109">
    <w:name w:val="xl109"/>
    <w:basedOn w:val="a7"/>
    <w:rsid w:val="00501AB8"/>
    <w:pPr>
      <w:pBdr>
        <w:left w:val="single" w:sz="4" w:space="0" w:color="auto"/>
        <w:right w:val="single" w:sz="4" w:space="0" w:color="auto"/>
      </w:pBdr>
      <w:snapToGrid/>
      <w:spacing w:before="100" w:beforeAutospacing="1" w:after="100" w:afterAutospacing="1"/>
      <w:jc w:val="center"/>
    </w:pPr>
    <w:rPr>
      <w:sz w:val="28"/>
      <w:szCs w:val="28"/>
    </w:rPr>
  </w:style>
  <w:style w:type="paragraph" w:customStyle="1" w:styleId="xl110">
    <w:name w:val="xl110"/>
    <w:basedOn w:val="a7"/>
    <w:rsid w:val="00501AB8"/>
    <w:pPr>
      <w:pBdr>
        <w:left w:val="single" w:sz="4" w:space="0" w:color="auto"/>
        <w:bottom w:val="single" w:sz="4" w:space="0" w:color="auto"/>
        <w:right w:val="single" w:sz="4" w:space="0" w:color="auto"/>
      </w:pBdr>
      <w:snapToGrid/>
      <w:spacing w:before="100" w:beforeAutospacing="1" w:after="100" w:afterAutospacing="1"/>
      <w:jc w:val="center"/>
    </w:pPr>
    <w:rPr>
      <w:sz w:val="28"/>
      <w:szCs w:val="28"/>
    </w:rPr>
  </w:style>
  <w:style w:type="paragraph" w:customStyle="1" w:styleId="xl111">
    <w:name w:val="xl111"/>
    <w:basedOn w:val="a7"/>
    <w:rsid w:val="00501AB8"/>
    <w:pPr>
      <w:pBdr>
        <w:top w:val="single" w:sz="8" w:space="0" w:color="auto"/>
        <w:left w:val="single" w:sz="4" w:space="0" w:color="auto"/>
      </w:pBdr>
      <w:shd w:val="clear" w:color="000000" w:fill="FFFFFF"/>
      <w:snapToGrid/>
      <w:spacing w:before="100" w:beforeAutospacing="1" w:after="100" w:afterAutospacing="1"/>
      <w:jc w:val="center"/>
      <w:textAlignment w:val="center"/>
    </w:pPr>
    <w:rPr>
      <w:color w:val="000000"/>
      <w:sz w:val="20"/>
      <w:szCs w:val="20"/>
    </w:rPr>
  </w:style>
  <w:style w:type="paragraph" w:customStyle="1" w:styleId="xl112">
    <w:name w:val="xl112"/>
    <w:basedOn w:val="a7"/>
    <w:rsid w:val="00501AB8"/>
    <w:pPr>
      <w:pBdr>
        <w:left w:val="single" w:sz="4" w:space="0" w:color="auto"/>
        <w:bottom w:val="single" w:sz="4" w:space="0" w:color="auto"/>
      </w:pBdr>
      <w:shd w:val="clear" w:color="000000" w:fill="FFFFFF"/>
      <w:snapToGrid/>
      <w:spacing w:before="100" w:beforeAutospacing="1" w:after="100" w:afterAutospacing="1"/>
      <w:jc w:val="center"/>
      <w:textAlignment w:val="center"/>
    </w:pPr>
    <w:rPr>
      <w:color w:val="000000"/>
      <w:sz w:val="20"/>
      <w:szCs w:val="20"/>
    </w:rPr>
  </w:style>
  <w:style w:type="character" w:customStyle="1" w:styleId="markedcontent">
    <w:name w:val="markedcontent"/>
    <w:basedOn w:val="a8"/>
    <w:rsid w:val="005D38E3"/>
  </w:style>
  <w:style w:type="character" w:customStyle="1" w:styleId="G">
    <w:name w:val="G_Обычный текст Знак"/>
    <w:link w:val="G0"/>
    <w:locked/>
    <w:rsid w:val="00264EB7"/>
    <w:rPr>
      <w:rFonts w:ascii="Calibri" w:hAnsi="Calibri"/>
      <w:sz w:val="24"/>
      <w:szCs w:val="24"/>
      <w:lang w:eastAsia="ar-SA" w:bidi="en-US"/>
    </w:rPr>
  </w:style>
  <w:style w:type="paragraph" w:customStyle="1" w:styleId="G0">
    <w:name w:val="G_Обычный текст"/>
    <w:basedOn w:val="a7"/>
    <w:link w:val="G"/>
    <w:qFormat/>
    <w:rsid w:val="00264EB7"/>
    <w:pPr>
      <w:snapToGrid/>
      <w:spacing w:before="120" w:after="60"/>
      <w:ind w:firstLine="567"/>
      <w:jc w:val="both"/>
    </w:pPr>
    <w:rPr>
      <w:rFonts w:ascii="Calibri" w:hAnsi="Calibri"/>
      <w:sz w:val="24"/>
      <w:szCs w:val="24"/>
      <w:lang w:eastAsia="ar-SA" w:bidi="en-US"/>
    </w:rPr>
  </w:style>
  <w:style w:type="paragraph" w:customStyle="1" w:styleId="2ff9">
    <w:name w:val="Заголовок_подзаголовок_2"/>
    <w:next w:val="afffffffffc"/>
    <w:link w:val="2ffa"/>
    <w:uiPriority w:val="99"/>
    <w:rsid w:val="00264EB7"/>
    <w:pPr>
      <w:keepNext/>
      <w:spacing w:before="120" w:after="60"/>
      <w:ind w:left="567"/>
      <w:jc w:val="both"/>
    </w:pPr>
    <w:rPr>
      <w:b/>
      <w:bCs/>
      <w:sz w:val="24"/>
      <w:szCs w:val="24"/>
    </w:rPr>
  </w:style>
  <w:style w:type="character" w:customStyle="1" w:styleId="2ffa">
    <w:name w:val="Заголовок_подзаголовок_2 Знак"/>
    <w:link w:val="2ff9"/>
    <w:uiPriority w:val="99"/>
    <w:locked/>
    <w:rsid w:val="00264EB7"/>
    <w:rPr>
      <w:b/>
      <w:bCs/>
      <w:sz w:val="24"/>
      <w:szCs w:val="24"/>
      <w:lang w:bidi="ar-SA"/>
    </w:rPr>
  </w:style>
  <w:style w:type="paragraph" w:customStyle="1" w:styleId="-0">
    <w:name w:val="Обычное форматирование - стиль"/>
    <w:basedOn w:val="a7"/>
    <w:link w:val="-2"/>
    <w:rsid w:val="00944AC2"/>
    <w:pPr>
      <w:widowControl w:val="0"/>
      <w:autoSpaceDE w:val="0"/>
      <w:autoSpaceDN w:val="0"/>
      <w:adjustRightInd w:val="0"/>
      <w:snapToGrid/>
      <w:spacing w:before="120"/>
      <w:ind w:firstLine="709"/>
      <w:jc w:val="both"/>
    </w:pPr>
    <w:rPr>
      <w:sz w:val="26"/>
      <w:szCs w:val="20"/>
    </w:rPr>
  </w:style>
  <w:style w:type="character" w:customStyle="1" w:styleId="-2">
    <w:name w:val="Обычное форматирование - стиль Знак"/>
    <w:link w:val="-0"/>
    <w:rsid w:val="00944AC2"/>
    <w:rPr>
      <w:sz w:val="26"/>
    </w:rPr>
  </w:style>
  <w:style w:type="paragraph" w:customStyle="1" w:styleId="58">
    <w:name w:val="Основной текст5"/>
    <w:basedOn w:val="a7"/>
    <w:rsid w:val="000B2086"/>
    <w:pPr>
      <w:widowControl w:val="0"/>
      <w:shd w:val="clear" w:color="auto" w:fill="FFFFFF"/>
      <w:snapToGrid/>
      <w:spacing w:line="326" w:lineRule="exact"/>
      <w:ind w:hanging="360"/>
      <w:jc w:val="center"/>
    </w:pPr>
    <w:rPr>
      <w:rFonts w:ascii="Calibri" w:eastAsia="Calibri" w:hAnsi="Calibri"/>
      <w:sz w:val="26"/>
      <w:szCs w:val="26"/>
    </w:rPr>
  </w:style>
  <w:style w:type="character" w:customStyle="1" w:styleId="af">
    <w:name w:val="Текст примечания Знак"/>
    <w:link w:val="ae"/>
    <w:uiPriority w:val="99"/>
    <w:semiHidden/>
    <w:rsid w:val="001234F1"/>
  </w:style>
  <w:style w:type="paragraph" w:customStyle="1" w:styleId="11d">
    <w:name w:val="Обычный11"/>
    <w:uiPriority w:val="99"/>
    <w:rsid w:val="001234F1"/>
    <w:pPr>
      <w:snapToGrid w:val="0"/>
    </w:pPr>
    <w:rPr>
      <w:sz w:val="22"/>
      <w:lang w:eastAsia="en-US"/>
    </w:rPr>
  </w:style>
  <w:style w:type="paragraph" w:customStyle="1" w:styleId="1270">
    <w:name w:val="Стиль Слева:  127 см Первая строка:  0 см"/>
    <w:basedOn w:val="a7"/>
    <w:uiPriority w:val="99"/>
    <w:rsid w:val="001234F1"/>
    <w:pPr>
      <w:widowControl w:val="0"/>
      <w:autoSpaceDE w:val="0"/>
      <w:autoSpaceDN w:val="0"/>
      <w:adjustRightInd w:val="0"/>
      <w:snapToGrid/>
      <w:spacing w:before="120"/>
      <w:ind w:left="720"/>
      <w:jc w:val="both"/>
    </w:pPr>
    <w:rPr>
      <w:sz w:val="26"/>
      <w:szCs w:val="20"/>
      <w:lang w:eastAsia="en-US"/>
    </w:rPr>
  </w:style>
  <w:style w:type="paragraph" w:customStyle="1" w:styleId="2Arial14243">
    <w:name w:val="Стиль Заголовок 2 + Arial 14 пт курсив Перед:  24 пт После:  3 ..."/>
    <w:basedOn w:val="21"/>
    <w:uiPriority w:val="99"/>
    <w:rsid w:val="001234F1"/>
    <w:pPr>
      <w:widowControl/>
      <w:numPr>
        <w:ilvl w:val="0"/>
        <w:numId w:val="21"/>
      </w:numPr>
      <w:autoSpaceDE/>
      <w:autoSpaceDN/>
      <w:adjustRightInd/>
      <w:ind w:left="788" w:hanging="431"/>
    </w:pPr>
    <w:rPr>
      <w:i w:val="0"/>
      <w:szCs w:val="20"/>
      <w:lang w:eastAsia="en-US"/>
    </w:rPr>
  </w:style>
  <w:style w:type="paragraph" w:customStyle="1" w:styleId="afffffffffff">
    <w:name w:val="+Таб"/>
    <w:basedOn w:val="a7"/>
    <w:link w:val="afffffffffff0"/>
    <w:qFormat/>
    <w:rsid w:val="001234F1"/>
    <w:pPr>
      <w:snapToGrid/>
      <w:jc w:val="center"/>
    </w:pPr>
    <w:rPr>
      <w:rFonts w:eastAsia="Calibri"/>
      <w:sz w:val="20"/>
      <w:szCs w:val="20"/>
      <w:lang w:eastAsia="en-US"/>
    </w:rPr>
  </w:style>
  <w:style w:type="character" w:customStyle="1" w:styleId="afffffffffff0">
    <w:name w:val="+Таб Знак"/>
    <w:link w:val="afffffffffff"/>
    <w:rsid w:val="001234F1"/>
    <w:rPr>
      <w:rFonts w:eastAsia="Calibri"/>
      <w:lang w:eastAsia="en-US"/>
    </w:rPr>
  </w:style>
  <w:style w:type="paragraph" w:customStyle="1" w:styleId="312">
    <w:name w:val="Заголовок 31"/>
    <w:basedOn w:val="a7"/>
    <w:next w:val="3"/>
    <w:uiPriority w:val="1"/>
    <w:qFormat/>
    <w:rsid w:val="001234F1"/>
    <w:pPr>
      <w:widowControl w:val="0"/>
      <w:snapToGrid/>
      <w:spacing w:before="71"/>
      <w:ind w:left="809"/>
      <w:outlineLvl w:val="2"/>
    </w:pPr>
    <w:rPr>
      <w:rFonts w:ascii="Calibri Light" w:hAnsi="Calibri Light"/>
      <w:b/>
      <w:bCs/>
      <w:color w:val="4472C4"/>
      <w:lang w:eastAsia="en-US"/>
    </w:rPr>
  </w:style>
  <w:style w:type="paragraph" w:customStyle="1" w:styleId="11e">
    <w:name w:val="Оглавление 11"/>
    <w:basedOn w:val="a7"/>
    <w:next w:val="15"/>
    <w:uiPriority w:val="1"/>
    <w:qFormat/>
    <w:rsid w:val="001234F1"/>
    <w:pPr>
      <w:widowControl w:val="0"/>
      <w:snapToGrid/>
      <w:spacing w:before="139"/>
      <w:ind w:left="619"/>
    </w:pPr>
    <w:rPr>
      <w:sz w:val="24"/>
      <w:szCs w:val="24"/>
      <w:lang w:val="en-US" w:eastAsia="en-US"/>
    </w:rPr>
  </w:style>
  <w:style w:type="paragraph" w:customStyle="1" w:styleId="216">
    <w:name w:val="Оглавление 21"/>
    <w:basedOn w:val="a7"/>
    <w:next w:val="24"/>
    <w:uiPriority w:val="1"/>
    <w:qFormat/>
    <w:rsid w:val="001234F1"/>
    <w:pPr>
      <w:widowControl w:val="0"/>
      <w:snapToGrid/>
      <w:ind w:left="101" w:firstLine="708"/>
    </w:pPr>
    <w:rPr>
      <w:sz w:val="24"/>
      <w:szCs w:val="24"/>
      <w:lang w:val="en-US" w:eastAsia="en-US"/>
    </w:rPr>
  </w:style>
  <w:style w:type="paragraph" w:customStyle="1" w:styleId="313">
    <w:name w:val="Оглавление 31"/>
    <w:basedOn w:val="a7"/>
    <w:next w:val="30"/>
    <w:uiPriority w:val="1"/>
    <w:qFormat/>
    <w:rsid w:val="001234F1"/>
    <w:pPr>
      <w:widowControl w:val="0"/>
      <w:snapToGrid/>
      <w:spacing w:before="124"/>
      <w:ind w:left="341" w:firstLine="708"/>
    </w:pPr>
    <w:rPr>
      <w:sz w:val="24"/>
      <w:szCs w:val="24"/>
      <w:lang w:val="en-US" w:eastAsia="en-US"/>
    </w:rPr>
  </w:style>
  <w:style w:type="paragraph" w:customStyle="1" w:styleId="411">
    <w:name w:val="Оглавление 41"/>
    <w:basedOn w:val="a7"/>
    <w:next w:val="41"/>
    <w:uiPriority w:val="1"/>
    <w:qFormat/>
    <w:rsid w:val="001234F1"/>
    <w:pPr>
      <w:widowControl w:val="0"/>
      <w:snapToGrid/>
      <w:spacing w:before="123"/>
      <w:ind w:left="581" w:firstLine="708"/>
    </w:pPr>
    <w:rPr>
      <w:sz w:val="24"/>
      <w:szCs w:val="24"/>
      <w:lang w:val="en-US" w:eastAsia="en-US"/>
    </w:rPr>
  </w:style>
  <w:style w:type="paragraph" w:customStyle="1" w:styleId="s11">
    <w:name w:val="s_1"/>
    <w:basedOn w:val="a7"/>
    <w:rsid w:val="001234F1"/>
    <w:pPr>
      <w:snapToGrid/>
      <w:spacing w:before="100" w:beforeAutospacing="1" w:after="100" w:afterAutospacing="1"/>
    </w:pPr>
    <w:rPr>
      <w:sz w:val="24"/>
      <w:szCs w:val="24"/>
    </w:rPr>
  </w:style>
  <w:style w:type="character" w:customStyle="1" w:styleId="FontStyle13">
    <w:name w:val="Font Style13"/>
    <w:uiPriority w:val="99"/>
    <w:rsid w:val="00695B65"/>
    <w:rPr>
      <w:rFonts w:ascii="Times New Roman" w:hAnsi="Times New Roman" w:cs="Times New Roman"/>
      <w:b/>
      <w:bCs/>
      <w:sz w:val="26"/>
      <w:szCs w:val="26"/>
    </w:rPr>
  </w:style>
  <w:style w:type="paragraph" w:customStyle="1" w:styleId="no-indent">
    <w:name w:val="no-indent"/>
    <w:basedOn w:val="a7"/>
    <w:rsid w:val="000F6866"/>
    <w:pPr>
      <w:snapToGrid/>
      <w:spacing w:before="100" w:beforeAutospacing="1" w:after="100" w:afterAutospacing="1"/>
    </w:pPr>
    <w:rPr>
      <w:sz w:val="24"/>
      <w:szCs w:val="24"/>
    </w:rPr>
  </w:style>
  <w:style w:type="character" w:customStyle="1" w:styleId="afffffffffff1">
    <w:name w:val="Неразрешенное упоминание"/>
    <w:uiPriority w:val="99"/>
    <w:semiHidden/>
    <w:unhideWhenUsed/>
    <w:rsid w:val="00E35E76"/>
    <w:rPr>
      <w:color w:val="605E5C"/>
      <w:shd w:val="clear" w:color="auto" w:fill="E1DFDD"/>
    </w:rPr>
  </w:style>
  <w:style w:type="character" w:customStyle="1" w:styleId="3f4">
    <w:name w:val="Основной текст (3)_"/>
    <w:link w:val="3f5"/>
    <w:uiPriority w:val="99"/>
    <w:locked/>
    <w:rsid w:val="00EA2771"/>
    <w:rPr>
      <w:b/>
      <w:bCs/>
      <w:sz w:val="40"/>
      <w:szCs w:val="40"/>
      <w:shd w:val="clear" w:color="auto" w:fill="FFFFFF"/>
    </w:rPr>
  </w:style>
  <w:style w:type="paragraph" w:customStyle="1" w:styleId="3f5">
    <w:name w:val="Основной текст (3)"/>
    <w:basedOn w:val="a7"/>
    <w:link w:val="3f4"/>
    <w:uiPriority w:val="99"/>
    <w:rsid w:val="00EA2771"/>
    <w:pPr>
      <w:widowControl w:val="0"/>
      <w:shd w:val="clear" w:color="auto" w:fill="FFFFFF"/>
      <w:snapToGrid/>
      <w:spacing w:before="1020" w:after="480" w:line="528" w:lineRule="exact"/>
    </w:pPr>
    <w:rPr>
      <w:b/>
      <w:bCs/>
      <w:sz w:val="40"/>
      <w:szCs w:val="40"/>
    </w:rPr>
  </w:style>
  <w:style w:type="paragraph" w:customStyle="1" w:styleId="s16">
    <w:name w:val="s_16"/>
    <w:basedOn w:val="a7"/>
    <w:rsid w:val="0044754F"/>
    <w:pPr>
      <w:snapToGri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469">
      <w:bodyDiv w:val="1"/>
      <w:marLeft w:val="0"/>
      <w:marRight w:val="0"/>
      <w:marTop w:val="0"/>
      <w:marBottom w:val="0"/>
      <w:divBdr>
        <w:top w:val="none" w:sz="0" w:space="0" w:color="auto"/>
        <w:left w:val="none" w:sz="0" w:space="0" w:color="auto"/>
        <w:bottom w:val="none" w:sz="0" w:space="0" w:color="auto"/>
        <w:right w:val="none" w:sz="0" w:space="0" w:color="auto"/>
      </w:divBdr>
    </w:div>
    <w:div w:id="64105938">
      <w:bodyDiv w:val="1"/>
      <w:marLeft w:val="0"/>
      <w:marRight w:val="0"/>
      <w:marTop w:val="0"/>
      <w:marBottom w:val="0"/>
      <w:divBdr>
        <w:top w:val="none" w:sz="0" w:space="0" w:color="auto"/>
        <w:left w:val="none" w:sz="0" w:space="0" w:color="auto"/>
        <w:bottom w:val="none" w:sz="0" w:space="0" w:color="auto"/>
        <w:right w:val="none" w:sz="0" w:space="0" w:color="auto"/>
      </w:divBdr>
    </w:div>
    <w:div w:id="82536475">
      <w:bodyDiv w:val="1"/>
      <w:marLeft w:val="0"/>
      <w:marRight w:val="0"/>
      <w:marTop w:val="0"/>
      <w:marBottom w:val="0"/>
      <w:divBdr>
        <w:top w:val="none" w:sz="0" w:space="0" w:color="auto"/>
        <w:left w:val="none" w:sz="0" w:space="0" w:color="auto"/>
        <w:bottom w:val="none" w:sz="0" w:space="0" w:color="auto"/>
        <w:right w:val="none" w:sz="0" w:space="0" w:color="auto"/>
      </w:divBdr>
    </w:div>
    <w:div w:id="133567839">
      <w:bodyDiv w:val="1"/>
      <w:marLeft w:val="0"/>
      <w:marRight w:val="0"/>
      <w:marTop w:val="0"/>
      <w:marBottom w:val="0"/>
      <w:divBdr>
        <w:top w:val="none" w:sz="0" w:space="0" w:color="auto"/>
        <w:left w:val="none" w:sz="0" w:space="0" w:color="auto"/>
        <w:bottom w:val="none" w:sz="0" w:space="0" w:color="auto"/>
        <w:right w:val="none" w:sz="0" w:space="0" w:color="auto"/>
      </w:divBdr>
    </w:div>
    <w:div w:id="336422028">
      <w:bodyDiv w:val="1"/>
      <w:marLeft w:val="0"/>
      <w:marRight w:val="0"/>
      <w:marTop w:val="0"/>
      <w:marBottom w:val="0"/>
      <w:divBdr>
        <w:top w:val="none" w:sz="0" w:space="0" w:color="auto"/>
        <w:left w:val="none" w:sz="0" w:space="0" w:color="auto"/>
        <w:bottom w:val="none" w:sz="0" w:space="0" w:color="auto"/>
        <w:right w:val="none" w:sz="0" w:space="0" w:color="auto"/>
      </w:divBdr>
    </w:div>
    <w:div w:id="431630736">
      <w:bodyDiv w:val="1"/>
      <w:marLeft w:val="0"/>
      <w:marRight w:val="0"/>
      <w:marTop w:val="0"/>
      <w:marBottom w:val="0"/>
      <w:divBdr>
        <w:top w:val="none" w:sz="0" w:space="0" w:color="auto"/>
        <w:left w:val="none" w:sz="0" w:space="0" w:color="auto"/>
        <w:bottom w:val="none" w:sz="0" w:space="0" w:color="auto"/>
        <w:right w:val="none" w:sz="0" w:space="0" w:color="auto"/>
      </w:divBdr>
    </w:div>
    <w:div w:id="481698253">
      <w:bodyDiv w:val="1"/>
      <w:marLeft w:val="0"/>
      <w:marRight w:val="0"/>
      <w:marTop w:val="0"/>
      <w:marBottom w:val="0"/>
      <w:divBdr>
        <w:top w:val="none" w:sz="0" w:space="0" w:color="auto"/>
        <w:left w:val="none" w:sz="0" w:space="0" w:color="auto"/>
        <w:bottom w:val="none" w:sz="0" w:space="0" w:color="auto"/>
        <w:right w:val="none" w:sz="0" w:space="0" w:color="auto"/>
      </w:divBdr>
    </w:div>
    <w:div w:id="514077836">
      <w:bodyDiv w:val="1"/>
      <w:marLeft w:val="0"/>
      <w:marRight w:val="0"/>
      <w:marTop w:val="0"/>
      <w:marBottom w:val="0"/>
      <w:divBdr>
        <w:top w:val="none" w:sz="0" w:space="0" w:color="auto"/>
        <w:left w:val="none" w:sz="0" w:space="0" w:color="auto"/>
        <w:bottom w:val="none" w:sz="0" w:space="0" w:color="auto"/>
        <w:right w:val="none" w:sz="0" w:space="0" w:color="auto"/>
      </w:divBdr>
    </w:div>
    <w:div w:id="536045175">
      <w:bodyDiv w:val="1"/>
      <w:marLeft w:val="0"/>
      <w:marRight w:val="0"/>
      <w:marTop w:val="0"/>
      <w:marBottom w:val="0"/>
      <w:divBdr>
        <w:top w:val="none" w:sz="0" w:space="0" w:color="auto"/>
        <w:left w:val="none" w:sz="0" w:space="0" w:color="auto"/>
        <w:bottom w:val="none" w:sz="0" w:space="0" w:color="auto"/>
        <w:right w:val="none" w:sz="0" w:space="0" w:color="auto"/>
      </w:divBdr>
    </w:div>
    <w:div w:id="539319070">
      <w:bodyDiv w:val="1"/>
      <w:marLeft w:val="0"/>
      <w:marRight w:val="0"/>
      <w:marTop w:val="0"/>
      <w:marBottom w:val="0"/>
      <w:divBdr>
        <w:top w:val="none" w:sz="0" w:space="0" w:color="auto"/>
        <w:left w:val="none" w:sz="0" w:space="0" w:color="auto"/>
        <w:bottom w:val="none" w:sz="0" w:space="0" w:color="auto"/>
        <w:right w:val="none" w:sz="0" w:space="0" w:color="auto"/>
      </w:divBdr>
    </w:div>
    <w:div w:id="615721014">
      <w:bodyDiv w:val="1"/>
      <w:marLeft w:val="0"/>
      <w:marRight w:val="0"/>
      <w:marTop w:val="0"/>
      <w:marBottom w:val="0"/>
      <w:divBdr>
        <w:top w:val="none" w:sz="0" w:space="0" w:color="auto"/>
        <w:left w:val="none" w:sz="0" w:space="0" w:color="auto"/>
        <w:bottom w:val="none" w:sz="0" w:space="0" w:color="auto"/>
        <w:right w:val="none" w:sz="0" w:space="0" w:color="auto"/>
      </w:divBdr>
    </w:div>
    <w:div w:id="640812517">
      <w:bodyDiv w:val="1"/>
      <w:marLeft w:val="0"/>
      <w:marRight w:val="0"/>
      <w:marTop w:val="0"/>
      <w:marBottom w:val="0"/>
      <w:divBdr>
        <w:top w:val="none" w:sz="0" w:space="0" w:color="auto"/>
        <w:left w:val="none" w:sz="0" w:space="0" w:color="auto"/>
        <w:bottom w:val="none" w:sz="0" w:space="0" w:color="auto"/>
        <w:right w:val="none" w:sz="0" w:space="0" w:color="auto"/>
      </w:divBdr>
    </w:div>
    <w:div w:id="732193456">
      <w:bodyDiv w:val="1"/>
      <w:marLeft w:val="0"/>
      <w:marRight w:val="0"/>
      <w:marTop w:val="0"/>
      <w:marBottom w:val="0"/>
      <w:divBdr>
        <w:top w:val="none" w:sz="0" w:space="0" w:color="auto"/>
        <w:left w:val="none" w:sz="0" w:space="0" w:color="auto"/>
        <w:bottom w:val="none" w:sz="0" w:space="0" w:color="auto"/>
        <w:right w:val="none" w:sz="0" w:space="0" w:color="auto"/>
      </w:divBdr>
    </w:div>
    <w:div w:id="754480278">
      <w:bodyDiv w:val="1"/>
      <w:marLeft w:val="0"/>
      <w:marRight w:val="0"/>
      <w:marTop w:val="0"/>
      <w:marBottom w:val="0"/>
      <w:divBdr>
        <w:top w:val="none" w:sz="0" w:space="0" w:color="auto"/>
        <w:left w:val="none" w:sz="0" w:space="0" w:color="auto"/>
        <w:bottom w:val="none" w:sz="0" w:space="0" w:color="auto"/>
        <w:right w:val="none" w:sz="0" w:space="0" w:color="auto"/>
      </w:divBdr>
    </w:div>
    <w:div w:id="762650494">
      <w:bodyDiv w:val="1"/>
      <w:marLeft w:val="0"/>
      <w:marRight w:val="0"/>
      <w:marTop w:val="0"/>
      <w:marBottom w:val="0"/>
      <w:divBdr>
        <w:top w:val="none" w:sz="0" w:space="0" w:color="auto"/>
        <w:left w:val="none" w:sz="0" w:space="0" w:color="auto"/>
        <w:bottom w:val="none" w:sz="0" w:space="0" w:color="auto"/>
        <w:right w:val="none" w:sz="0" w:space="0" w:color="auto"/>
      </w:divBdr>
    </w:div>
    <w:div w:id="837425821">
      <w:bodyDiv w:val="1"/>
      <w:marLeft w:val="0"/>
      <w:marRight w:val="0"/>
      <w:marTop w:val="0"/>
      <w:marBottom w:val="0"/>
      <w:divBdr>
        <w:top w:val="none" w:sz="0" w:space="0" w:color="auto"/>
        <w:left w:val="none" w:sz="0" w:space="0" w:color="auto"/>
        <w:bottom w:val="none" w:sz="0" w:space="0" w:color="auto"/>
        <w:right w:val="none" w:sz="0" w:space="0" w:color="auto"/>
      </w:divBdr>
    </w:div>
    <w:div w:id="871768035">
      <w:bodyDiv w:val="1"/>
      <w:marLeft w:val="0"/>
      <w:marRight w:val="0"/>
      <w:marTop w:val="0"/>
      <w:marBottom w:val="0"/>
      <w:divBdr>
        <w:top w:val="none" w:sz="0" w:space="0" w:color="auto"/>
        <w:left w:val="none" w:sz="0" w:space="0" w:color="auto"/>
        <w:bottom w:val="none" w:sz="0" w:space="0" w:color="auto"/>
        <w:right w:val="none" w:sz="0" w:space="0" w:color="auto"/>
      </w:divBdr>
    </w:div>
    <w:div w:id="875392977">
      <w:bodyDiv w:val="1"/>
      <w:marLeft w:val="0"/>
      <w:marRight w:val="0"/>
      <w:marTop w:val="0"/>
      <w:marBottom w:val="0"/>
      <w:divBdr>
        <w:top w:val="none" w:sz="0" w:space="0" w:color="auto"/>
        <w:left w:val="none" w:sz="0" w:space="0" w:color="auto"/>
        <w:bottom w:val="none" w:sz="0" w:space="0" w:color="auto"/>
        <w:right w:val="none" w:sz="0" w:space="0" w:color="auto"/>
      </w:divBdr>
      <w:divsChild>
        <w:div w:id="34238173">
          <w:marLeft w:val="0"/>
          <w:marRight w:val="0"/>
          <w:marTop w:val="0"/>
          <w:marBottom w:val="0"/>
          <w:divBdr>
            <w:top w:val="none" w:sz="0" w:space="0" w:color="auto"/>
            <w:left w:val="none" w:sz="0" w:space="0" w:color="auto"/>
            <w:bottom w:val="none" w:sz="0" w:space="0" w:color="auto"/>
            <w:right w:val="none" w:sz="0" w:space="0" w:color="auto"/>
          </w:divBdr>
        </w:div>
        <w:div w:id="402799390">
          <w:marLeft w:val="0"/>
          <w:marRight w:val="0"/>
          <w:marTop w:val="0"/>
          <w:marBottom w:val="0"/>
          <w:divBdr>
            <w:top w:val="none" w:sz="0" w:space="0" w:color="auto"/>
            <w:left w:val="none" w:sz="0" w:space="0" w:color="auto"/>
            <w:bottom w:val="none" w:sz="0" w:space="0" w:color="auto"/>
            <w:right w:val="none" w:sz="0" w:space="0" w:color="auto"/>
          </w:divBdr>
          <w:divsChild>
            <w:div w:id="1564486419">
              <w:marLeft w:val="0"/>
              <w:marRight w:val="0"/>
              <w:marTop w:val="192"/>
              <w:marBottom w:val="0"/>
              <w:divBdr>
                <w:top w:val="none" w:sz="0" w:space="0" w:color="auto"/>
                <w:left w:val="none" w:sz="0" w:space="0" w:color="auto"/>
                <w:bottom w:val="none" w:sz="0" w:space="0" w:color="auto"/>
                <w:right w:val="none" w:sz="0" w:space="0" w:color="auto"/>
              </w:divBdr>
            </w:div>
          </w:divsChild>
        </w:div>
        <w:div w:id="1016617528">
          <w:marLeft w:val="0"/>
          <w:marRight w:val="0"/>
          <w:marTop w:val="192"/>
          <w:marBottom w:val="0"/>
          <w:divBdr>
            <w:top w:val="none" w:sz="0" w:space="0" w:color="auto"/>
            <w:left w:val="none" w:sz="0" w:space="0" w:color="auto"/>
            <w:bottom w:val="none" w:sz="0" w:space="0" w:color="auto"/>
            <w:right w:val="none" w:sz="0" w:space="0" w:color="auto"/>
          </w:divBdr>
        </w:div>
        <w:div w:id="1220435203">
          <w:marLeft w:val="0"/>
          <w:marRight w:val="0"/>
          <w:marTop w:val="192"/>
          <w:marBottom w:val="0"/>
          <w:divBdr>
            <w:top w:val="none" w:sz="0" w:space="0" w:color="auto"/>
            <w:left w:val="none" w:sz="0" w:space="0" w:color="auto"/>
            <w:bottom w:val="none" w:sz="0" w:space="0" w:color="auto"/>
            <w:right w:val="none" w:sz="0" w:space="0" w:color="auto"/>
          </w:divBdr>
        </w:div>
      </w:divsChild>
    </w:div>
    <w:div w:id="884878575">
      <w:bodyDiv w:val="1"/>
      <w:marLeft w:val="0"/>
      <w:marRight w:val="0"/>
      <w:marTop w:val="0"/>
      <w:marBottom w:val="0"/>
      <w:divBdr>
        <w:top w:val="none" w:sz="0" w:space="0" w:color="auto"/>
        <w:left w:val="none" w:sz="0" w:space="0" w:color="auto"/>
        <w:bottom w:val="none" w:sz="0" w:space="0" w:color="auto"/>
        <w:right w:val="none" w:sz="0" w:space="0" w:color="auto"/>
      </w:divBdr>
    </w:div>
    <w:div w:id="896278839">
      <w:bodyDiv w:val="1"/>
      <w:marLeft w:val="0"/>
      <w:marRight w:val="0"/>
      <w:marTop w:val="0"/>
      <w:marBottom w:val="0"/>
      <w:divBdr>
        <w:top w:val="none" w:sz="0" w:space="0" w:color="auto"/>
        <w:left w:val="none" w:sz="0" w:space="0" w:color="auto"/>
        <w:bottom w:val="none" w:sz="0" w:space="0" w:color="auto"/>
        <w:right w:val="none" w:sz="0" w:space="0" w:color="auto"/>
      </w:divBdr>
    </w:div>
    <w:div w:id="922959461">
      <w:bodyDiv w:val="1"/>
      <w:marLeft w:val="0"/>
      <w:marRight w:val="0"/>
      <w:marTop w:val="0"/>
      <w:marBottom w:val="0"/>
      <w:divBdr>
        <w:top w:val="none" w:sz="0" w:space="0" w:color="auto"/>
        <w:left w:val="none" w:sz="0" w:space="0" w:color="auto"/>
        <w:bottom w:val="none" w:sz="0" w:space="0" w:color="auto"/>
        <w:right w:val="none" w:sz="0" w:space="0" w:color="auto"/>
      </w:divBdr>
    </w:div>
    <w:div w:id="1056051877">
      <w:bodyDiv w:val="1"/>
      <w:marLeft w:val="0"/>
      <w:marRight w:val="0"/>
      <w:marTop w:val="0"/>
      <w:marBottom w:val="0"/>
      <w:divBdr>
        <w:top w:val="none" w:sz="0" w:space="0" w:color="auto"/>
        <w:left w:val="none" w:sz="0" w:space="0" w:color="auto"/>
        <w:bottom w:val="none" w:sz="0" w:space="0" w:color="auto"/>
        <w:right w:val="none" w:sz="0" w:space="0" w:color="auto"/>
      </w:divBdr>
    </w:div>
    <w:div w:id="1068651620">
      <w:bodyDiv w:val="1"/>
      <w:marLeft w:val="0"/>
      <w:marRight w:val="0"/>
      <w:marTop w:val="0"/>
      <w:marBottom w:val="0"/>
      <w:divBdr>
        <w:top w:val="none" w:sz="0" w:space="0" w:color="auto"/>
        <w:left w:val="none" w:sz="0" w:space="0" w:color="auto"/>
        <w:bottom w:val="none" w:sz="0" w:space="0" w:color="auto"/>
        <w:right w:val="none" w:sz="0" w:space="0" w:color="auto"/>
      </w:divBdr>
    </w:div>
    <w:div w:id="1152066544">
      <w:bodyDiv w:val="1"/>
      <w:marLeft w:val="0"/>
      <w:marRight w:val="0"/>
      <w:marTop w:val="0"/>
      <w:marBottom w:val="0"/>
      <w:divBdr>
        <w:top w:val="none" w:sz="0" w:space="0" w:color="auto"/>
        <w:left w:val="none" w:sz="0" w:space="0" w:color="auto"/>
        <w:bottom w:val="none" w:sz="0" w:space="0" w:color="auto"/>
        <w:right w:val="none" w:sz="0" w:space="0" w:color="auto"/>
      </w:divBdr>
    </w:div>
    <w:div w:id="1327321734">
      <w:bodyDiv w:val="1"/>
      <w:marLeft w:val="0"/>
      <w:marRight w:val="0"/>
      <w:marTop w:val="0"/>
      <w:marBottom w:val="0"/>
      <w:divBdr>
        <w:top w:val="none" w:sz="0" w:space="0" w:color="auto"/>
        <w:left w:val="none" w:sz="0" w:space="0" w:color="auto"/>
        <w:bottom w:val="none" w:sz="0" w:space="0" w:color="auto"/>
        <w:right w:val="none" w:sz="0" w:space="0" w:color="auto"/>
      </w:divBdr>
    </w:div>
    <w:div w:id="1355574581">
      <w:bodyDiv w:val="1"/>
      <w:marLeft w:val="0"/>
      <w:marRight w:val="0"/>
      <w:marTop w:val="0"/>
      <w:marBottom w:val="0"/>
      <w:divBdr>
        <w:top w:val="none" w:sz="0" w:space="0" w:color="auto"/>
        <w:left w:val="none" w:sz="0" w:space="0" w:color="auto"/>
        <w:bottom w:val="none" w:sz="0" w:space="0" w:color="auto"/>
        <w:right w:val="none" w:sz="0" w:space="0" w:color="auto"/>
      </w:divBdr>
      <w:divsChild>
        <w:div w:id="511259072">
          <w:marLeft w:val="0"/>
          <w:marRight w:val="0"/>
          <w:marTop w:val="120"/>
          <w:marBottom w:val="0"/>
          <w:divBdr>
            <w:top w:val="none" w:sz="0" w:space="0" w:color="auto"/>
            <w:left w:val="none" w:sz="0" w:space="0" w:color="auto"/>
            <w:bottom w:val="none" w:sz="0" w:space="0" w:color="auto"/>
            <w:right w:val="none" w:sz="0" w:space="0" w:color="auto"/>
          </w:divBdr>
        </w:div>
        <w:div w:id="744644456">
          <w:marLeft w:val="0"/>
          <w:marRight w:val="0"/>
          <w:marTop w:val="120"/>
          <w:marBottom w:val="0"/>
          <w:divBdr>
            <w:top w:val="none" w:sz="0" w:space="0" w:color="auto"/>
            <w:left w:val="none" w:sz="0" w:space="0" w:color="auto"/>
            <w:bottom w:val="none" w:sz="0" w:space="0" w:color="auto"/>
            <w:right w:val="none" w:sz="0" w:space="0" w:color="auto"/>
          </w:divBdr>
        </w:div>
        <w:div w:id="892422332">
          <w:marLeft w:val="0"/>
          <w:marRight w:val="0"/>
          <w:marTop w:val="120"/>
          <w:marBottom w:val="0"/>
          <w:divBdr>
            <w:top w:val="none" w:sz="0" w:space="0" w:color="auto"/>
            <w:left w:val="none" w:sz="0" w:space="0" w:color="auto"/>
            <w:bottom w:val="none" w:sz="0" w:space="0" w:color="auto"/>
            <w:right w:val="none" w:sz="0" w:space="0" w:color="auto"/>
          </w:divBdr>
        </w:div>
        <w:div w:id="1724521610">
          <w:marLeft w:val="0"/>
          <w:marRight w:val="0"/>
          <w:marTop w:val="120"/>
          <w:marBottom w:val="0"/>
          <w:divBdr>
            <w:top w:val="none" w:sz="0" w:space="0" w:color="auto"/>
            <w:left w:val="none" w:sz="0" w:space="0" w:color="auto"/>
            <w:bottom w:val="none" w:sz="0" w:space="0" w:color="auto"/>
            <w:right w:val="none" w:sz="0" w:space="0" w:color="auto"/>
          </w:divBdr>
        </w:div>
        <w:div w:id="1769231796">
          <w:marLeft w:val="0"/>
          <w:marRight w:val="0"/>
          <w:marTop w:val="120"/>
          <w:marBottom w:val="0"/>
          <w:divBdr>
            <w:top w:val="none" w:sz="0" w:space="0" w:color="auto"/>
            <w:left w:val="none" w:sz="0" w:space="0" w:color="auto"/>
            <w:bottom w:val="none" w:sz="0" w:space="0" w:color="auto"/>
            <w:right w:val="none" w:sz="0" w:space="0" w:color="auto"/>
          </w:divBdr>
        </w:div>
        <w:div w:id="1783185161">
          <w:marLeft w:val="0"/>
          <w:marRight w:val="0"/>
          <w:marTop w:val="120"/>
          <w:marBottom w:val="0"/>
          <w:divBdr>
            <w:top w:val="none" w:sz="0" w:space="0" w:color="auto"/>
            <w:left w:val="none" w:sz="0" w:space="0" w:color="auto"/>
            <w:bottom w:val="none" w:sz="0" w:space="0" w:color="auto"/>
            <w:right w:val="none" w:sz="0" w:space="0" w:color="auto"/>
          </w:divBdr>
        </w:div>
      </w:divsChild>
    </w:div>
    <w:div w:id="1379280893">
      <w:bodyDiv w:val="1"/>
      <w:marLeft w:val="0"/>
      <w:marRight w:val="0"/>
      <w:marTop w:val="0"/>
      <w:marBottom w:val="0"/>
      <w:divBdr>
        <w:top w:val="none" w:sz="0" w:space="0" w:color="auto"/>
        <w:left w:val="none" w:sz="0" w:space="0" w:color="auto"/>
        <w:bottom w:val="none" w:sz="0" w:space="0" w:color="auto"/>
        <w:right w:val="none" w:sz="0" w:space="0" w:color="auto"/>
      </w:divBdr>
    </w:div>
    <w:div w:id="1457719166">
      <w:bodyDiv w:val="1"/>
      <w:marLeft w:val="0"/>
      <w:marRight w:val="0"/>
      <w:marTop w:val="0"/>
      <w:marBottom w:val="0"/>
      <w:divBdr>
        <w:top w:val="none" w:sz="0" w:space="0" w:color="auto"/>
        <w:left w:val="none" w:sz="0" w:space="0" w:color="auto"/>
        <w:bottom w:val="none" w:sz="0" w:space="0" w:color="auto"/>
        <w:right w:val="none" w:sz="0" w:space="0" w:color="auto"/>
      </w:divBdr>
    </w:div>
    <w:div w:id="1484811094">
      <w:bodyDiv w:val="1"/>
      <w:marLeft w:val="0"/>
      <w:marRight w:val="0"/>
      <w:marTop w:val="0"/>
      <w:marBottom w:val="0"/>
      <w:divBdr>
        <w:top w:val="none" w:sz="0" w:space="0" w:color="auto"/>
        <w:left w:val="none" w:sz="0" w:space="0" w:color="auto"/>
        <w:bottom w:val="none" w:sz="0" w:space="0" w:color="auto"/>
        <w:right w:val="none" w:sz="0" w:space="0" w:color="auto"/>
      </w:divBdr>
    </w:div>
    <w:div w:id="1495217780">
      <w:bodyDiv w:val="1"/>
      <w:marLeft w:val="0"/>
      <w:marRight w:val="0"/>
      <w:marTop w:val="0"/>
      <w:marBottom w:val="0"/>
      <w:divBdr>
        <w:top w:val="none" w:sz="0" w:space="0" w:color="auto"/>
        <w:left w:val="none" w:sz="0" w:space="0" w:color="auto"/>
        <w:bottom w:val="none" w:sz="0" w:space="0" w:color="auto"/>
        <w:right w:val="none" w:sz="0" w:space="0" w:color="auto"/>
      </w:divBdr>
    </w:div>
    <w:div w:id="1580212962">
      <w:bodyDiv w:val="1"/>
      <w:marLeft w:val="0"/>
      <w:marRight w:val="0"/>
      <w:marTop w:val="0"/>
      <w:marBottom w:val="0"/>
      <w:divBdr>
        <w:top w:val="none" w:sz="0" w:space="0" w:color="auto"/>
        <w:left w:val="none" w:sz="0" w:space="0" w:color="auto"/>
        <w:bottom w:val="none" w:sz="0" w:space="0" w:color="auto"/>
        <w:right w:val="none" w:sz="0" w:space="0" w:color="auto"/>
      </w:divBdr>
      <w:divsChild>
        <w:div w:id="580867056">
          <w:marLeft w:val="0"/>
          <w:marRight w:val="0"/>
          <w:marTop w:val="0"/>
          <w:marBottom w:val="0"/>
          <w:divBdr>
            <w:top w:val="none" w:sz="0" w:space="0" w:color="auto"/>
            <w:left w:val="none" w:sz="0" w:space="0" w:color="auto"/>
            <w:bottom w:val="none" w:sz="0" w:space="0" w:color="auto"/>
            <w:right w:val="none" w:sz="0" w:space="0" w:color="auto"/>
          </w:divBdr>
        </w:div>
        <w:div w:id="1243370598">
          <w:marLeft w:val="0"/>
          <w:marRight w:val="0"/>
          <w:marTop w:val="0"/>
          <w:marBottom w:val="0"/>
          <w:divBdr>
            <w:top w:val="none" w:sz="0" w:space="0" w:color="auto"/>
            <w:left w:val="none" w:sz="0" w:space="0" w:color="auto"/>
            <w:bottom w:val="none" w:sz="0" w:space="0" w:color="auto"/>
            <w:right w:val="none" w:sz="0" w:space="0" w:color="auto"/>
          </w:divBdr>
        </w:div>
      </w:divsChild>
    </w:div>
    <w:div w:id="1787693972">
      <w:bodyDiv w:val="1"/>
      <w:marLeft w:val="0"/>
      <w:marRight w:val="0"/>
      <w:marTop w:val="0"/>
      <w:marBottom w:val="0"/>
      <w:divBdr>
        <w:top w:val="none" w:sz="0" w:space="0" w:color="auto"/>
        <w:left w:val="none" w:sz="0" w:space="0" w:color="auto"/>
        <w:bottom w:val="none" w:sz="0" w:space="0" w:color="auto"/>
        <w:right w:val="none" w:sz="0" w:space="0" w:color="auto"/>
      </w:divBdr>
    </w:div>
    <w:div w:id="1854564697">
      <w:bodyDiv w:val="1"/>
      <w:marLeft w:val="0"/>
      <w:marRight w:val="0"/>
      <w:marTop w:val="0"/>
      <w:marBottom w:val="0"/>
      <w:divBdr>
        <w:top w:val="none" w:sz="0" w:space="0" w:color="auto"/>
        <w:left w:val="none" w:sz="0" w:space="0" w:color="auto"/>
        <w:bottom w:val="none" w:sz="0" w:space="0" w:color="auto"/>
        <w:right w:val="none" w:sz="0" w:space="0" w:color="auto"/>
      </w:divBdr>
    </w:div>
    <w:div w:id="20711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ndex.ru/maps/?source=exp-counterparty_entity&amp;text=429509,%20%D0%A7%D1%83%D0%B2%D0%B0%D1%88%D1%81%D0%BA%D0%B0%D1%8F%20%D0%A0%D0%B5%D1%81%D0%BF%D1%83%D0%B1%D0%BB%D0%B8%D0%BA%D0%B0%20-%20%D0%A7%D1%83%D0%B2%D0%B0%D1%88%D0%B8%D1%8F,%20%D1%80-%D0%BD%20%D0%A7%D0%B5%D0%B1%D0%BE%D0%BA%D1%81%D0%B0%D1%80%D1%81%D0%BA%D0%B8%D0%B9,%20%D0%BF.%20%D0%9D%D0%BE%D0%B2%D0%BE%D0%B5%20%D0%90%D1%82%D0%BB%D0%B0%D1%88%D0%B5%D0%B2%D0%BE,%20%D1%83%D0%BB.%20%D0%9D%D0%B0%D0%B1%D0%B5%D1%80%D0%B5%D0%B6%D0%BD%D0%B0%D1%8F,%20%D0%B4.29%20%D0%B0" TargetMode="External"/><Relationship Id="rId4" Type="http://schemas.openxmlformats.org/officeDocument/2006/relationships/settings" Target="settings.xml"/><Relationship Id="rId9" Type="http://schemas.openxmlformats.org/officeDocument/2006/relationships/hyperlink" Target="https://yandex.ru/maps/?source=exp-counterparty_entity&amp;text=429520,%20%D0%A7%D1%83%D0%B2%D0%B0%D1%88%D1%81%D0%BA%D0%B0%D1%8F%20%D0%A0%D0%B5%D1%81%D0%BF%D1%83%D0%B1%D0%BB%D0%B8%D0%BA%D0%B0%20-%20%D0%A7%D1%83%D0%B2%D0%B0%D1%88%D0%B8%D1%8F,%20%D1%80-%D0%BD%20%D0%A7%D0%B5%D0%B1%D0%BE%D0%BA%D1%81%D0%B0%D1%80%D1%81%D0%BA%D0%B8%D0%B9,%20%D1%81.%20%D0%AF%D0%BD%D0%B3%D0%B8%D0%BB%D1%8C%D0%B4%D0%B8%D0%BD%D0%BE,%20%D1%83%D0%BB.%20%D0%A8%D0%BA%D0%BE%D0%BB%D1%8C%D0%BD%D0%B0%D1%8F,%20%D0%B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02EB-59FE-48C4-9287-9EE76C9E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28</Pages>
  <Words>6345</Words>
  <Characters>36167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ООО «ПриоритетЪ»</vt:lpstr>
    </vt:vector>
  </TitlesOfParts>
  <Company/>
  <LinksUpToDate>false</LinksUpToDate>
  <CharactersWithSpaces>42428</CharactersWithSpaces>
  <SharedDoc>false</SharedDoc>
  <HLinks>
    <vt:vector size="30" baseType="variant">
      <vt:variant>
        <vt:i4>1048634</vt:i4>
      </vt:variant>
      <vt:variant>
        <vt:i4>24</vt:i4>
      </vt:variant>
      <vt:variant>
        <vt:i4>0</vt:i4>
      </vt:variant>
      <vt:variant>
        <vt:i4>5</vt:i4>
      </vt:variant>
      <vt:variant>
        <vt:lpwstr>https://yandex.ru/maps/?source=exp-counterparty_entity&amp;text=429509,%20%D0%A7%D1%83%D0%B2%D0%B0%D1%88%D1%81%D0%BA%D0%B0%D1%8F%20%D0%A0%D0%B5%D1%81%D0%BF%D1%83%D0%B1%D0%BB%D0%B8%D0%BA%D0%B0%20-%20%D0%A7%D1%83%D0%B2%D0%B0%D1%88%D0%B8%D1%8F,%20%D1%80-%D0%BD%20%D0%A7%D0%B5%D0%B1%D0%BE%D0%BA%D1%81%D0%B0%D1%80%D1%81%D0%BA%D0%B8%D0%B9,%20%D0%BF.%20%D0%9D%D0%BE%D0%B2%D0%BE%D0%B5%20%D0%90%D1%82%D0%BB%D0%B0%D1%88%D0%B5%D0%B2%D0%BE,%20%D1%83%D0%BB.%20%D0%9D%D0%B0%D0%B1%D0%B5%D1%80%D0%B5%D0%B6%D0%BD%D0%B0%D1%8F,%20%D0%B4.29%20%D0%B0</vt:lpwstr>
      </vt:variant>
      <vt:variant>
        <vt:lpwstr/>
      </vt:variant>
      <vt:variant>
        <vt:i4>1638456</vt:i4>
      </vt:variant>
      <vt:variant>
        <vt:i4>21</vt:i4>
      </vt:variant>
      <vt:variant>
        <vt:i4>0</vt:i4>
      </vt:variant>
      <vt:variant>
        <vt:i4>5</vt:i4>
      </vt:variant>
      <vt:variant>
        <vt:lpwstr>https://yandex.ru/maps/?source=exp-counterparty_entity&amp;text=429520,%20%D0%A7%D1%83%D0%B2%D0%B0%D1%88%D1%81%D0%BA%D0%B0%D1%8F%20%D0%A0%D0%B5%D1%81%D0%BF%D1%83%D0%B1%D0%BB%D0%B8%D0%BA%D0%B0%20-%20%D0%A7%D1%83%D0%B2%D0%B0%D1%88%D0%B8%D1%8F,%20%D1%80-%D0%BD%20%D0%A7%D0%B5%D0%B1%D0%BE%D0%BA%D1%81%D0%B0%D1%80%D1%81%D0%BA%D0%B8%D0%B9,%20%D1%81.%20%D0%AF%D0%BD%D0%B3%D0%B8%D0%BB%D1%8C%D0%B4%D0%B8%D0%BD%D0%BE,%20%D1%83%D0%BB.%20%D0%A8%D0%BA%D0%BE%D0%BB%D1%8C%D0%BD%D0%B0%D1%8F,%20%D0%B4.33</vt:lpwstr>
      </vt:variant>
      <vt:variant>
        <vt:lpwstr/>
      </vt:variant>
      <vt:variant>
        <vt:i4>1966140</vt:i4>
      </vt:variant>
      <vt:variant>
        <vt:i4>14</vt:i4>
      </vt:variant>
      <vt:variant>
        <vt:i4>0</vt:i4>
      </vt:variant>
      <vt:variant>
        <vt:i4>5</vt:i4>
      </vt:variant>
      <vt:variant>
        <vt:lpwstr/>
      </vt:variant>
      <vt:variant>
        <vt:lpwstr>_Toc144199053</vt:lpwstr>
      </vt:variant>
      <vt:variant>
        <vt:i4>1966140</vt:i4>
      </vt:variant>
      <vt:variant>
        <vt:i4>8</vt:i4>
      </vt:variant>
      <vt:variant>
        <vt:i4>0</vt:i4>
      </vt:variant>
      <vt:variant>
        <vt:i4>5</vt:i4>
      </vt:variant>
      <vt:variant>
        <vt:lpwstr/>
      </vt:variant>
      <vt:variant>
        <vt:lpwstr>_Toc144199052</vt:lpwstr>
      </vt:variant>
      <vt:variant>
        <vt:i4>1966140</vt:i4>
      </vt:variant>
      <vt:variant>
        <vt:i4>2</vt:i4>
      </vt:variant>
      <vt:variant>
        <vt:i4>0</vt:i4>
      </vt:variant>
      <vt:variant>
        <vt:i4>5</vt:i4>
      </vt:variant>
      <vt:variant>
        <vt:lpwstr/>
      </vt:variant>
      <vt:variant>
        <vt:lpwstr>_Toc144199051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«ПриоритетЪ»</dc:title>
  <dc:creator>savina_lf</dc:creator>
  <cp:lastModifiedBy>Федотова Наталия Алексеева</cp:lastModifiedBy>
  <cp:revision>39</cp:revision>
  <cp:lastPrinted>2022-04-04T14:43:00Z</cp:lastPrinted>
  <dcterms:created xsi:type="dcterms:W3CDTF">2023-09-04T10:19:00Z</dcterms:created>
  <dcterms:modified xsi:type="dcterms:W3CDTF">2023-11-15T05:33:00Z</dcterms:modified>
</cp:coreProperties>
</file>