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88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  <w:r>
        <w:rPr>
          <w:rFonts w:cs="TimesNewRomanPSMT"/>
          <w:b/>
        </w:rPr>
        <w:t xml:space="preserve">Комиссия по подготовке правил землепользования и застройки администрации города Алатыря (далее – Комиссия) </w:t>
      </w:r>
    </w:p>
    <w:p w:rsid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  <w:b/>
        </w:rPr>
      </w:pPr>
    </w:p>
    <w:p w:rsidR="00251C20" w:rsidRP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Заключение</w:t>
      </w:r>
    </w:p>
    <w:p w:rsidR="00251C20" w:rsidRPr="00251C20" w:rsidRDefault="00251C20" w:rsidP="00052C88">
      <w:pPr>
        <w:autoSpaceDE w:val="0"/>
        <w:autoSpaceDN w:val="0"/>
        <w:adjustRightInd w:val="0"/>
        <w:jc w:val="center"/>
        <w:rPr>
          <w:rFonts w:cs="TimesNewRomanPSMT"/>
        </w:rPr>
      </w:pPr>
      <w:r w:rsidRPr="00251C20">
        <w:rPr>
          <w:rFonts w:cs="TimesNewRomanPSMT"/>
        </w:rPr>
        <w:t>О результатах публичных слушаний по вопрос</w:t>
      </w:r>
      <w:r w:rsidR="003066AE">
        <w:rPr>
          <w:rFonts w:cs="TimesNewRomanPSMT"/>
        </w:rPr>
        <w:t>ам</w:t>
      </w:r>
      <w:r w:rsidR="00A12F4E">
        <w:rPr>
          <w:rFonts w:cs="TimesNewRomanPSMT"/>
        </w:rPr>
        <w:t xml:space="preserve"> пред</w:t>
      </w:r>
      <w:r w:rsidR="008612A4">
        <w:rPr>
          <w:rFonts w:cs="TimesNewRomanPSMT"/>
        </w:rPr>
        <w:t>о</w:t>
      </w:r>
      <w:r w:rsidR="00CA767E">
        <w:rPr>
          <w:rFonts w:cs="TimesNewRomanPSMT"/>
        </w:rPr>
        <w:t>ставления разрешений</w:t>
      </w:r>
      <w:r w:rsidR="00A12F4E">
        <w:rPr>
          <w:rFonts w:cs="TimesNewRomanPSMT"/>
        </w:rPr>
        <w:t xml:space="preserve"> на </w:t>
      </w:r>
      <w:r w:rsidRPr="00251C20">
        <w:rPr>
          <w:rFonts w:cs="TimesNewRomanPSMT"/>
        </w:rPr>
        <w:t>отклонение от предельных параметров разрешенного строительства</w:t>
      </w:r>
      <w:r w:rsidR="008612A4">
        <w:rPr>
          <w:rFonts w:cs="TimesNewRomanPSMT"/>
        </w:rPr>
        <w:t>, реконструкции объектов</w:t>
      </w:r>
      <w:r w:rsidRPr="00251C20">
        <w:rPr>
          <w:rFonts w:cs="TimesNewRomanPSMT"/>
        </w:rPr>
        <w:t xml:space="preserve"> капитального строительства</w:t>
      </w:r>
    </w:p>
    <w:p w:rsidR="00B275A3" w:rsidRDefault="00B275A3" w:rsidP="00B275A3">
      <w:pPr>
        <w:autoSpaceDE w:val="0"/>
        <w:autoSpaceDN w:val="0"/>
        <w:adjustRightInd w:val="0"/>
        <w:ind w:right="-283"/>
        <w:rPr>
          <w:rFonts w:cs="TimesNewRomanPSMT"/>
        </w:rPr>
      </w:pPr>
    </w:p>
    <w:p w:rsidR="00FA7333" w:rsidRDefault="00FA7333" w:rsidP="00FA7333">
      <w:pPr>
        <w:autoSpaceDE w:val="0"/>
        <w:autoSpaceDN w:val="0"/>
        <w:adjustRightInd w:val="0"/>
        <w:ind w:left="-142" w:right="-425"/>
        <w:rPr>
          <w:rFonts w:cs="TimesNewRomanPSMT"/>
        </w:rPr>
      </w:pPr>
    </w:p>
    <w:p w:rsidR="00251C20" w:rsidRPr="00251C20" w:rsidRDefault="00FA7333" w:rsidP="00FA7333">
      <w:pPr>
        <w:autoSpaceDE w:val="0"/>
        <w:autoSpaceDN w:val="0"/>
        <w:adjustRightInd w:val="0"/>
        <w:ind w:left="-142" w:right="-425"/>
        <w:rPr>
          <w:rFonts w:cs="TimesNewRomanPSMT"/>
        </w:rPr>
      </w:pPr>
      <w:r>
        <w:rPr>
          <w:rFonts w:cs="TimesNewRomanPSMT"/>
        </w:rPr>
        <w:t>03</w:t>
      </w:r>
      <w:r w:rsidR="00251C20">
        <w:rPr>
          <w:rFonts w:cs="TimesNewRomanPSMT"/>
        </w:rPr>
        <w:t xml:space="preserve"> </w:t>
      </w:r>
      <w:r>
        <w:rPr>
          <w:rFonts w:cs="TimesNewRomanPSMT"/>
        </w:rPr>
        <w:t>июля 2023</w:t>
      </w:r>
      <w:r w:rsidR="00251C20">
        <w:rPr>
          <w:rFonts w:cs="TimesNewRomanPSMT"/>
        </w:rPr>
        <w:t xml:space="preserve"> г.                                                                                                   </w:t>
      </w:r>
      <w:r w:rsidR="00A12F4E">
        <w:rPr>
          <w:rFonts w:cs="TimesNewRomanPSMT"/>
        </w:rPr>
        <w:t xml:space="preserve">        </w:t>
      </w:r>
      <w:r w:rsidR="007F5A62">
        <w:rPr>
          <w:rFonts w:cs="TimesNewRomanPSMT"/>
        </w:rPr>
        <w:t xml:space="preserve">    </w:t>
      </w:r>
      <w:r>
        <w:rPr>
          <w:rFonts w:cs="TimesNewRomanPSMT"/>
        </w:rPr>
        <w:t xml:space="preserve">         </w:t>
      </w:r>
      <w:r w:rsidR="00251C20" w:rsidRPr="00251C20">
        <w:rPr>
          <w:rFonts w:cs="TimesNewRomanPSMT"/>
        </w:rPr>
        <w:t>г. Алатырь</w:t>
      </w:r>
    </w:p>
    <w:p w:rsidR="00251C20" w:rsidRPr="00E156EB" w:rsidRDefault="00251C20" w:rsidP="00251C20">
      <w:pPr>
        <w:autoSpaceDE w:val="0"/>
        <w:autoSpaceDN w:val="0"/>
        <w:adjustRightInd w:val="0"/>
        <w:rPr>
          <w:rFonts w:cs="TimesNewRomanPSMT"/>
          <w:b/>
        </w:rPr>
      </w:pPr>
    </w:p>
    <w:p w:rsidR="0061146E" w:rsidRDefault="0061146E" w:rsidP="00FA7333">
      <w:pPr>
        <w:autoSpaceDE w:val="0"/>
        <w:autoSpaceDN w:val="0"/>
        <w:adjustRightInd w:val="0"/>
        <w:ind w:left="-142" w:right="-425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1. </w:t>
      </w:r>
      <w:r w:rsidR="00A12F4E">
        <w:rPr>
          <w:rFonts w:cs="TimesNewRomanPSMT"/>
          <w:color w:val="000000"/>
        </w:rPr>
        <w:t>В соответствии со с</w:t>
      </w:r>
      <w:r w:rsidR="006A11B6">
        <w:rPr>
          <w:rFonts w:cs="TimesNewRomanPSMT"/>
          <w:color w:val="000000"/>
        </w:rPr>
        <w:t xml:space="preserve">т. 40 Градостроительного кодекса РФ, Федеральным законом от 06 октября 2003 г. №131-ФЗ «Об общих принципах организации местного самоуправления в Российской Федерации», Уставом муниципального образования города Алатыря Чувашской Республики, на основании постановления </w:t>
      </w:r>
      <w:r w:rsidR="00E3731B">
        <w:rPr>
          <w:rFonts w:cs="TimesNewRomanPSMT"/>
          <w:color w:val="000000"/>
        </w:rPr>
        <w:t xml:space="preserve">главы города Алатыря </w:t>
      </w:r>
      <w:r w:rsidR="00FA7333">
        <w:rPr>
          <w:rFonts w:cs="TimesNewRomanPSMT"/>
          <w:color w:val="000000"/>
        </w:rPr>
        <w:t>от 02 июня 2023</w:t>
      </w:r>
      <w:r w:rsidR="00E3731B">
        <w:rPr>
          <w:rFonts w:cs="TimesNewRomanPSMT"/>
          <w:color w:val="000000"/>
        </w:rPr>
        <w:t xml:space="preserve"> года №</w:t>
      </w:r>
      <w:r w:rsidR="00FA7333">
        <w:rPr>
          <w:rFonts w:cs="TimesNewRomanPSMT"/>
          <w:color w:val="000000"/>
        </w:rPr>
        <w:t>7</w:t>
      </w:r>
      <w:r w:rsidR="00E3731B">
        <w:rPr>
          <w:rFonts w:cs="TimesNewRomanPSMT"/>
          <w:color w:val="000000"/>
        </w:rPr>
        <w:t xml:space="preserve"> «О проведени</w:t>
      </w:r>
      <w:r w:rsidR="00B831EE">
        <w:rPr>
          <w:rFonts w:cs="TimesNewRomanPSMT"/>
          <w:color w:val="000000"/>
        </w:rPr>
        <w:t>и публичных слушаний по вопросам</w:t>
      </w:r>
      <w:r w:rsidR="00E3731B">
        <w:rPr>
          <w:rFonts w:cs="TimesNewRomanPSMT"/>
          <w:color w:val="000000"/>
        </w:rPr>
        <w:t xml:space="preserve"> пред</w:t>
      </w:r>
      <w:r w:rsidR="00864EF5">
        <w:rPr>
          <w:rFonts w:cs="TimesNewRomanPSMT"/>
          <w:color w:val="000000"/>
        </w:rPr>
        <w:t>оставления разрешений</w:t>
      </w:r>
      <w:r w:rsidR="00E3731B">
        <w:rPr>
          <w:rFonts w:cs="TimesNewRomanPSMT"/>
          <w:color w:val="000000"/>
        </w:rPr>
        <w:t xml:space="preserve"> на отклонение от предельных параметров разрешенного строительства, реконструкции объект</w:t>
      </w:r>
      <w:r w:rsidR="00B831EE">
        <w:rPr>
          <w:rFonts w:cs="TimesNewRomanPSMT"/>
          <w:color w:val="000000"/>
        </w:rPr>
        <w:t xml:space="preserve">ов капитального строительства», </w:t>
      </w:r>
      <w:r>
        <w:rPr>
          <w:rFonts w:cs="TimesNewRomanPSMT"/>
          <w:color w:val="000000"/>
        </w:rPr>
        <w:t>к</w:t>
      </w:r>
      <w:r w:rsidR="0024092B">
        <w:rPr>
          <w:rFonts w:cs="TimesNewRomanPSMT"/>
          <w:color w:val="000000"/>
        </w:rPr>
        <w:t>омиссией по подготовке п</w:t>
      </w:r>
      <w:r w:rsidR="00A12F4E">
        <w:rPr>
          <w:rFonts w:cs="TimesNewRomanPSMT"/>
          <w:color w:val="000000"/>
        </w:rPr>
        <w:t>роекта П</w:t>
      </w:r>
      <w:r>
        <w:rPr>
          <w:rFonts w:cs="TimesNewRomanPSMT"/>
          <w:color w:val="000000"/>
        </w:rPr>
        <w:t>равил землепользования и застройки администрации города Алатыря Чувашской Республики организовано проведение публичных слушаний по во</w:t>
      </w:r>
      <w:r w:rsidR="00864EF5">
        <w:rPr>
          <w:rFonts w:cs="TimesNewRomanPSMT"/>
          <w:color w:val="000000"/>
        </w:rPr>
        <w:t>просам предоставления разрешений</w:t>
      </w:r>
      <w:r>
        <w:rPr>
          <w:rFonts w:cs="TimesNewRomanPSMT"/>
          <w:color w:val="000000"/>
        </w:rPr>
        <w:t xml:space="preserve"> на отклонение от предельных  параметров разрешенного строительства, реконструкции объектов капитального строительства.</w:t>
      </w:r>
    </w:p>
    <w:p w:rsidR="0061146E" w:rsidRDefault="0061146E" w:rsidP="00FA7333">
      <w:pPr>
        <w:autoSpaceDE w:val="0"/>
        <w:autoSpaceDN w:val="0"/>
        <w:adjustRightInd w:val="0"/>
        <w:ind w:left="-142" w:right="-425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Публичные слушания состоялись </w:t>
      </w:r>
      <w:r w:rsidR="00FA7333">
        <w:rPr>
          <w:rFonts w:cs="TimesNewRomanPSMT"/>
          <w:color w:val="000000"/>
        </w:rPr>
        <w:t>03 июля 2023</w:t>
      </w:r>
      <w:r w:rsidR="00A12F4E">
        <w:rPr>
          <w:rFonts w:cs="TimesNewRomanPSMT"/>
          <w:color w:val="000000"/>
        </w:rPr>
        <w:t xml:space="preserve"> года в 16</w:t>
      </w:r>
      <w:r w:rsidR="00FA7333">
        <w:rPr>
          <w:rFonts w:cs="TimesNewRomanPSMT"/>
          <w:color w:val="000000"/>
        </w:rPr>
        <w:t>:</w:t>
      </w:r>
      <w:r w:rsidR="007F5A62">
        <w:rPr>
          <w:rFonts w:cs="TimesNewRomanPSMT"/>
          <w:color w:val="000000"/>
        </w:rPr>
        <w:t>00 часов в малом</w:t>
      </w:r>
      <w:r w:rsidR="00864EF5">
        <w:rPr>
          <w:rFonts w:cs="TimesNewRomanPSMT"/>
          <w:color w:val="000000"/>
        </w:rPr>
        <w:t xml:space="preserve"> зале администрации города</w:t>
      </w:r>
      <w:r>
        <w:rPr>
          <w:rFonts w:cs="TimesNewRomanPSMT"/>
          <w:color w:val="000000"/>
        </w:rPr>
        <w:t xml:space="preserve"> Алатыря по адресу: </w:t>
      </w:r>
      <w:r w:rsidR="00864EF5">
        <w:rPr>
          <w:rFonts w:cs="TimesNewRomanPSMT"/>
          <w:color w:val="000000"/>
        </w:rPr>
        <w:t xml:space="preserve">г. Алатырь, </w:t>
      </w:r>
      <w:r>
        <w:rPr>
          <w:rFonts w:cs="TimesNewRomanPSMT"/>
          <w:color w:val="000000"/>
        </w:rPr>
        <w:t>ул. Первомайская, д.</w:t>
      </w:r>
      <w:r w:rsidR="00A12F4E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87</w:t>
      </w:r>
      <w:r w:rsidR="007F5A62">
        <w:rPr>
          <w:rFonts w:cs="TimesNewRomanPSMT"/>
          <w:color w:val="000000"/>
        </w:rPr>
        <w:t>.</w:t>
      </w:r>
    </w:p>
    <w:p w:rsidR="0061146E" w:rsidRDefault="0061146E" w:rsidP="00FA7333">
      <w:pPr>
        <w:autoSpaceDE w:val="0"/>
        <w:autoSpaceDN w:val="0"/>
        <w:adjustRightInd w:val="0"/>
        <w:ind w:left="-142" w:right="-425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Председател</w:t>
      </w:r>
      <w:r w:rsidR="00A12F4E">
        <w:rPr>
          <w:rFonts w:cs="TimesNewRomanPSMT"/>
          <w:color w:val="000000"/>
        </w:rPr>
        <w:t xml:space="preserve">ьствующий на </w:t>
      </w:r>
      <w:r>
        <w:rPr>
          <w:rFonts w:cs="TimesNewRomanPSMT"/>
          <w:color w:val="000000"/>
        </w:rPr>
        <w:t>слушани</w:t>
      </w:r>
      <w:r w:rsidR="006A1450">
        <w:rPr>
          <w:rFonts w:cs="TimesNewRomanPSMT"/>
          <w:color w:val="000000"/>
        </w:rPr>
        <w:t>ях</w:t>
      </w:r>
      <w:r w:rsidR="00864EF5">
        <w:rPr>
          <w:rFonts w:cs="TimesNewRomanPSMT"/>
          <w:color w:val="000000"/>
        </w:rPr>
        <w:t xml:space="preserve">: </w:t>
      </w:r>
      <w:proofErr w:type="spellStart"/>
      <w:r w:rsidR="00864EF5">
        <w:rPr>
          <w:rFonts w:cs="TimesNewRomanPSMT"/>
          <w:color w:val="000000"/>
        </w:rPr>
        <w:t>Косолапенков</w:t>
      </w:r>
      <w:proofErr w:type="spellEnd"/>
      <w:r w:rsidR="00864EF5">
        <w:rPr>
          <w:rFonts w:cs="TimesNewRomanPSMT"/>
          <w:color w:val="000000"/>
        </w:rPr>
        <w:t xml:space="preserve"> В.Н</w:t>
      </w:r>
      <w:r w:rsidR="00820047">
        <w:rPr>
          <w:rFonts w:cs="TimesNewRomanPSMT"/>
          <w:color w:val="000000"/>
        </w:rPr>
        <w:t>.</w:t>
      </w:r>
      <w:r w:rsidR="00A12F4E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–</w:t>
      </w:r>
      <w:r w:rsidR="00A12F4E">
        <w:rPr>
          <w:rFonts w:cs="TimesNewRomanPSMT"/>
          <w:color w:val="000000"/>
        </w:rPr>
        <w:t xml:space="preserve"> г</w:t>
      </w:r>
      <w:r w:rsidR="00820047">
        <w:rPr>
          <w:rFonts w:cs="TimesNewRomanPSMT"/>
          <w:color w:val="000000"/>
        </w:rPr>
        <w:t>лава города Алатыря Чувашской Республики</w:t>
      </w:r>
      <w:r w:rsidR="00A12F4E">
        <w:rPr>
          <w:rFonts w:cs="TimesNewRomanPSMT"/>
          <w:color w:val="000000"/>
        </w:rPr>
        <w:t>.</w:t>
      </w:r>
    </w:p>
    <w:p w:rsidR="00A20433" w:rsidRDefault="0061146E" w:rsidP="00FA7333">
      <w:pPr>
        <w:autoSpaceDE w:val="0"/>
        <w:autoSpaceDN w:val="0"/>
        <w:adjustRightInd w:val="0"/>
        <w:ind w:left="-142" w:right="-425" w:firstLine="566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В публичных слушаниях прин</w:t>
      </w:r>
      <w:r w:rsidR="00A12F4E">
        <w:rPr>
          <w:rFonts w:cs="TimesNewRomanPSMT"/>
          <w:color w:val="000000"/>
        </w:rPr>
        <w:t>яли участие жители города</w:t>
      </w:r>
      <w:r>
        <w:rPr>
          <w:rFonts w:cs="TimesNewRomanPSMT"/>
          <w:color w:val="000000"/>
        </w:rPr>
        <w:t xml:space="preserve"> Алатыря, депутаты Собрания </w:t>
      </w:r>
      <w:r w:rsidR="00A12F4E">
        <w:rPr>
          <w:rFonts w:cs="TimesNewRomanPSMT"/>
          <w:color w:val="000000"/>
        </w:rPr>
        <w:t xml:space="preserve">депутатов города Алатыря седьмого </w:t>
      </w:r>
      <w:r w:rsidR="00B7384D">
        <w:rPr>
          <w:rFonts w:cs="TimesNewRomanPSMT"/>
          <w:color w:val="000000"/>
        </w:rPr>
        <w:t>созыва</w:t>
      </w:r>
      <w:r w:rsidR="0064055B">
        <w:rPr>
          <w:rFonts w:cs="TimesNewRomanPSMT"/>
          <w:color w:val="000000"/>
        </w:rPr>
        <w:t xml:space="preserve">, </w:t>
      </w:r>
      <w:r>
        <w:rPr>
          <w:rFonts w:cs="TimesNewRomanPSMT"/>
          <w:color w:val="000000"/>
        </w:rPr>
        <w:t xml:space="preserve">члены Комиссии, представители </w:t>
      </w:r>
      <w:r w:rsidR="006B1909">
        <w:rPr>
          <w:rFonts w:cs="TimesNewRomanPSMT"/>
          <w:color w:val="000000"/>
        </w:rPr>
        <w:t xml:space="preserve">учреждений города – </w:t>
      </w:r>
      <w:r w:rsidR="00FA7F51" w:rsidRPr="00FA7F51">
        <w:rPr>
          <w:rFonts w:cs="TimesNewRomanPSMT"/>
          <w:color w:val="000000" w:themeColor="text1"/>
        </w:rPr>
        <w:t>всего 15</w:t>
      </w:r>
      <w:r w:rsidRPr="00FA7F51">
        <w:rPr>
          <w:rFonts w:cs="TimesNewRomanPSMT"/>
          <w:color w:val="000000" w:themeColor="text1"/>
        </w:rPr>
        <w:t xml:space="preserve"> человек</w:t>
      </w:r>
      <w:r w:rsidR="006B1909" w:rsidRPr="00FA7F51">
        <w:rPr>
          <w:rFonts w:cs="TimesNewRomanPSMT"/>
          <w:color w:val="000000" w:themeColor="text1"/>
        </w:rPr>
        <w:t>.</w:t>
      </w:r>
    </w:p>
    <w:p w:rsidR="00FA7333" w:rsidRDefault="0061146E" w:rsidP="00FA7333">
      <w:pPr>
        <w:autoSpaceDE w:val="0"/>
        <w:autoSpaceDN w:val="0"/>
        <w:adjustRightInd w:val="0"/>
        <w:ind w:left="-142" w:right="-425" w:firstLine="708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 Для обсужд</w:t>
      </w:r>
      <w:r w:rsidR="00A12F4E">
        <w:rPr>
          <w:rFonts w:cs="TimesNewRomanPSMT"/>
          <w:color w:val="000000"/>
        </w:rPr>
        <w:t>ения на публичных слушаниях был</w:t>
      </w:r>
      <w:r w:rsidR="00864EF5">
        <w:rPr>
          <w:rFonts w:cs="TimesNewRomanPSMT"/>
          <w:color w:val="000000"/>
        </w:rPr>
        <w:t>о</w:t>
      </w:r>
      <w:r>
        <w:rPr>
          <w:rFonts w:cs="TimesNewRomanPSMT"/>
          <w:color w:val="000000"/>
        </w:rPr>
        <w:t xml:space="preserve"> в</w:t>
      </w:r>
      <w:r w:rsidR="00A12F4E">
        <w:rPr>
          <w:rFonts w:cs="TimesNewRomanPSMT"/>
          <w:color w:val="000000"/>
        </w:rPr>
        <w:t>ынесен</w:t>
      </w:r>
      <w:r w:rsidR="00FA7333">
        <w:rPr>
          <w:rFonts w:cs="TimesNewRomanPSMT"/>
          <w:color w:val="000000"/>
        </w:rPr>
        <w:t>о четыре вопроса</w:t>
      </w:r>
      <w:r w:rsidR="0024092B">
        <w:rPr>
          <w:rFonts w:cs="TimesNewRomanPSMT"/>
          <w:color w:val="000000"/>
        </w:rPr>
        <w:t>:</w:t>
      </w:r>
    </w:p>
    <w:p w:rsidR="00FA7333" w:rsidRPr="00FA7333" w:rsidRDefault="0024092B" w:rsidP="00FA7333">
      <w:pPr>
        <w:autoSpaceDE w:val="0"/>
        <w:autoSpaceDN w:val="0"/>
        <w:adjustRightInd w:val="0"/>
        <w:ind w:left="-142" w:right="-425" w:firstLine="708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2.1. п</w:t>
      </w:r>
      <w:r w:rsidR="00FA7333">
        <w:rPr>
          <w:rFonts w:cs="TimesNewRomanPSMT"/>
          <w:color w:val="000000"/>
        </w:rPr>
        <w:t>редоставление разрешения</w:t>
      </w:r>
      <w:r w:rsidR="00FA7333" w:rsidRPr="00FA7333">
        <w:rPr>
          <w:rFonts w:cs="TimesNewRomanPSMT"/>
          <w:color w:val="000000"/>
        </w:rPr>
        <w:t xml:space="preserve"> на отклонение от предельных параметров разрешенного строительства, реконструкции объекта капитального строительства – реконструкция индивидуального жилого дома по адресу: Чувашская Республика, г. Алатырь, ул. Первомайская, д. 139А, в границах земельного участка с кадастровым номером 21:03:010410:72, в части уменьшения минимального отступа от границы земельного участка с северной стороны с 3,0 м до 0 м., с </w:t>
      </w:r>
      <w:r>
        <w:rPr>
          <w:rFonts w:cs="TimesNewRomanPSMT"/>
          <w:color w:val="000000"/>
        </w:rPr>
        <w:t>западной стороны с 5,0 м до 0 м;</w:t>
      </w:r>
    </w:p>
    <w:p w:rsidR="00FA7333" w:rsidRPr="00FA7333" w:rsidRDefault="0024092B" w:rsidP="00FA7333">
      <w:pPr>
        <w:autoSpaceDE w:val="0"/>
        <w:autoSpaceDN w:val="0"/>
        <w:adjustRightInd w:val="0"/>
        <w:ind w:left="-142" w:right="-426" w:firstLine="708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2.2. п</w:t>
      </w:r>
      <w:r w:rsidR="00FA7333">
        <w:rPr>
          <w:rFonts w:cs="TimesNewRomanPSMT"/>
          <w:color w:val="000000"/>
        </w:rPr>
        <w:t>редоставление разрешения</w:t>
      </w:r>
      <w:r w:rsidR="00FA7333" w:rsidRPr="00FA7333">
        <w:rPr>
          <w:rFonts w:cs="TimesNewRomanPSMT"/>
          <w:color w:val="000000"/>
        </w:rPr>
        <w:t xml:space="preserve"> на отклонение от предельных параметров разрешенного строительства, реконструкции объекта капитального строительства – реконструкция индивидуального жилого дома по адресу: Чувашская Республика, г. Алатырь, ул. Гагарина, д. 159, в границах земельного участка с кадастровым номером 21:03:010121:11, в части уменьшения минимального отступа от границы земельного участка с зап</w:t>
      </w:r>
      <w:r>
        <w:rPr>
          <w:rFonts w:cs="TimesNewRomanPSMT"/>
          <w:color w:val="000000"/>
        </w:rPr>
        <w:t>адной стороны с 3,0 м. до 0,5 м;</w:t>
      </w:r>
    </w:p>
    <w:p w:rsidR="00FA7333" w:rsidRPr="00FA7333" w:rsidRDefault="0024092B" w:rsidP="00FA7333">
      <w:pPr>
        <w:autoSpaceDE w:val="0"/>
        <w:autoSpaceDN w:val="0"/>
        <w:adjustRightInd w:val="0"/>
        <w:ind w:left="-142" w:right="-426" w:firstLine="708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2.3. п</w:t>
      </w:r>
      <w:r w:rsidR="00FA7333">
        <w:rPr>
          <w:rFonts w:cs="TimesNewRomanPSMT"/>
          <w:color w:val="000000"/>
        </w:rPr>
        <w:t>редоставление разрешения</w:t>
      </w:r>
      <w:r w:rsidR="00FA7333" w:rsidRPr="00FA7333">
        <w:rPr>
          <w:rFonts w:cs="TimesNewRomanPSMT"/>
          <w:color w:val="000000"/>
        </w:rPr>
        <w:t xml:space="preserve"> на отклонение от предельных параметров разрешенного строительства, реконструкции объекта капитального строительства – строительство индивидуального жилого дома по адресу: Чувашская Республика, г. Алатырь, ул. Первомайская, д. 108 в границах земельного участка с кадастровым номером 21:03:010403:9, в части уменьшения минимального отступа от границы земельного участка с северной стороны с 3,0 м до 2,0 м., с в</w:t>
      </w:r>
      <w:r>
        <w:rPr>
          <w:rFonts w:cs="TimesNewRomanPSMT"/>
          <w:color w:val="000000"/>
        </w:rPr>
        <w:t>осточной стороны с 5,0 м до 0 м;</w:t>
      </w:r>
    </w:p>
    <w:p w:rsidR="0024092B" w:rsidRPr="0024092B" w:rsidRDefault="0024092B" w:rsidP="0024092B">
      <w:pPr>
        <w:autoSpaceDE w:val="0"/>
        <w:autoSpaceDN w:val="0"/>
        <w:adjustRightInd w:val="0"/>
        <w:ind w:left="-142" w:right="-426" w:firstLine="708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2.4. п</w:t>
      </w:r>
      <w:r w:rsidR="00FA7333">
        <w:rPr>
          <w:rFonts w:cs="TimesNewRomanPSMT"/>
          <w:color w:val="000000"/>
        </w:rPr>
        <w:t>редоставление разрешения</w:t>
      </w:r>
      <w:r w:rsidR="00FA7333" w:rsidRPr="00FA7333">
        <w:rPr>
          <w:rFonts w:cs="TimesNewRomanPSMT"/>
          <w:color w:val="000000"/>
        </w:rPr>
        <w:t xml:space="preserve"> на отклонение от предельных параметров разрешенного строительства, реконструкции объекта капитального строительства – реконструкция индивидуального жилого дома по адресу: Чувашская Республика, г. Алатырь, ул. Коммунаров, д. 35А в границах земельного участка с кадастровым номером 21:03:010207:38, в части уменьшения минимального отступа от границы земельного участка с южной стороны с 3,0 м до 0 м.</w:t>
      </w:r>
      <w:bookmarkStart w:id="0" w:name="_GoBack"/>
      <w:bookmarkEnd w:id="0"/>
    </w:p>
    <w:p w:rsidR="00422630" w:rsidRDefault="00422630" w:rsidP="00422630">
      <w:pPr>
        <w:autoSpaceDE w:val="0"/>
        <w:autoSpaceDN w:val="0"/>
        <w:adjustRightInd w:val="0"/>
        <w:ind w:left="-142" w:right="-426" w:firstLine="708"/>
        <w:jc w:val="both"/>
      </w:pPr>
      <w:r>
        <w:lastRenderedPageBreak/>
        <w:t>3. Результаты публичных слушаний.</w:t>
      </w:r>
    </w:p>
    <w:p w:rsidR="00A20433" w:rsidRDefault="00422630" w:rsidP="00422630">
      <w:pPr>
        <w:autoSpaceDE w:val="0"/>
        <w:autoSpaceDN w:val="0"/>
        <w:adjustRightInd w:val="0"/>
        <w:ind w:left="-142" w:right="-426" w:firstLine="708"/>
        <w:jc w:val="both"/>
      </w:pPr>
      <w:r>
        <w:t>Публичные слушания по вопросам</w:t>
      </w:r>
      <w:r w:rsidR="008612A4">
        <w:t xml:space="preserve"> </w:t>
      </w:r>
      <w:r w:rsidR="00A20433">
        <w:t>пред</w:t>
      </w:r>
      <w:r w:rsidR="008612A4">
        <w:t>о</w:t>
      </w:r>
      <w:r>
        <w:t>ставления разрешений</w:t>
      </w:r>
      <w:r w:rsidR="00A20433">
        <w:t xml:space="preserve"> </w:t>
      </w:r>
      <w:r w:rsidR="00997ABB">
        <w:t>на отклонение от предельных параметров разрешенного строительства, реконструкции объект</w:t>
      </w:r>
      <w:r w:rsidR="000E563F">
        <w:t>ов</w:t>
      </w:r>
      <w:r w:rsidR="00997ABB">
        <w:t xml:space="preserve"> капитального строительства</w:t>
      </w:r>
      <w:r w:rsidR="008612A4">
        <w:t xml:space="preserve">, указанным в п. </w:t>
      </w:r>
      <w:r w:rsidR="000E563F">
        <w:t>2 настоящего заключения считать состоявшимися.</w:t>
      </w:r>
    </w:p>
    <w:p w:rsidR="00FA73B2" w:rsidRDefault="000E563F" w:rsidP="00187485">
      <w:pPr>
        <w:autoSpaceDE w:val="0"/>
        <w:autoSpaceDN w:val="0"/>
        <w:adjustRightInd w:val="0"/>
        <w:ind w:left="-142" w:right="-426" w:firstLine="708"/>
        <w:jc w:val="both"/>
      </w:pPr>
      <w:r>
        <w:t xml:space="preserve">Комиссии </w:t>
      </w:r>
      <w:r w:rsidR="0012262F">
        <w:t>обеспечить подготовку рекомендаци</w:t>
      </w:r>
      <w:r w:rsidR="008612A4">
        <w:t>й в адрес главы администрации города А</w:t>
      </w:r>
      <w:r w:rsidR="00422630">
        <w:t xml:space="preserve">латыря по вопросам, рассмотренным </w:t>
      </w:r>
      <w:r w:rsidR="0012262F">
        <w:t>на данных публичных</w:t>
      </w:r>
      <w:r w:rsidR="008612A4">
        <w:t xml:space="preserve"> слушаниях</w:t>
      </w:r>
      <w:r w:rsidR="00422630">
        <w:t>.</w:t>
      </w:r>
    </w:p>
    <w:p w:rsid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422630" w:rsidRDefault="00422630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187485" w:rsidRPr="00187485" w:rsidRDefault="00187485" w:rsidP="00187485">
      <w:pPr>
        <w:autoSpaceDE w:val="0"/>
        <w:autoSpaceDN w:val="0"/>
        <w:adjustRightInd w:val="0"/>
        <w:ind w:left="-142" w:right="-426" w:firstLine="708"/>
        <w:jc w:val="both"/>
      </w:pPr>
    </w:p>
    <w:p w:rsidR="008612A4" w:rsidRPr="008612A4" w:rsidRDefault="008612A4" w:rsidP="00187485">
      <w:pPr>
        <w:autoSpaceDE w:val="0"/>
        <w:autoSpaceDN w:val="0"/>
        <w:adjustRightInd w:val="0"/>
        <w:spacing w:line="360" w:lineRule="auto"/>
        <w:ind w:left="-142" w:right="-426"/>
        <w:jc w:val="both"/>
        <w:rPr>
          <w:color w:val="000000"/>
        </w:rPr>
      </w:pPr>
      <w:r>
        <w:rPr>
          <w:color w:val="000000"/>
        </w:rPr>
        <w:t xml:space="preserve">Председательствующий на публичных слушаниях                                          </w:t>
      </w:r>
      <w:r w:rsidR="00422630">
        <w:rPr>
          <w:color w:val="000000"/>
        </w:rPr>
        <w:t xml:space="preserve">    </w:t>
      </w:r>
      <w:r w:rsidR="00FA7333">
        <w:rPr>
          <w:color w:val="000000"/>
        </w:rPr>
        <w:t xml:space="preserve">   </w:t>
      </w:r>
      <w:r w:rsidR="00422630">
        <w:rPr>
          <w:color w:val="000000"/>
        </w:rPr>
        <w:t xml:space="preserve">В.Н. </w:t>
      </w:r>
      <w:proofErr w:type="spellStart"/>
      <w:r w:rsidR="00422630">
        <w:rPr>
          <w:color w:val="000000"/>
        </w:rPr>
        <w:t>Косолапенков</w:t>
      </w:r>
      <w:proofErr w:type="spellEnd"/>
    </w:p>
    <w:sectPr w:rsidR="008612A4" w:rsidRPr="008612A4" w:rsidSect="0024092B">
      <w:pgSz w:w="11906" w:h="16838"/>
      <w:pgMar w:top="993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0701A"/>
    <w:rsid w:val="00052C88"/>
    <w:rsid w:val="000605B5"/>
    <w:rsid w:val="000A6108"/>
    <w:rsid w:val="000D146E"/>
    <w:rsid w:val="000E1BBD"/>
    <w:rsid w:val="000E563F"/>
    <w:rsid w:val="000E78DA"/>
    <w:rsid w:val="0012262F"/>
    <w:rsid w:val="001610A2"/>
    <w:rsid w:val="00187485"/>
    <w:rsid w:val="001B6B3D"/>
    <w:rsid w:val="001F11BF"/>
    <w:rsid w:val="0024092B"/>
    <w:rsid w:val="00251C20"/>
    <w:rsid w:val="00260C98"/>
    <w:rsid w:val="00265586"/>
    <w:rsid w:val="002C07ED"/>
    <w:rsid w:val="003066AE"/>
    <w:rsid w:val="00330D4A"/>
    <w:rsid w:val="003810AB"/>
    <w:rsid w:val="003C118C"/>
    <w:rsid w:val="003C56D5"/>
    <w:rsid w:val="003E2A2E"/>
    <w:rsid w:val="003F0BBD"/>
    <w:rsid w:val="00422630"/>
    <w:rsid w:val="004F1139"/>
    <w:rsid w:val="004F66FC"/>
    <w:rsid w:val="00513CC5"/>
    <w:rsid w:val="005A1C51"/>
    <w:rsid w:val="005A6FE7"/>
    <w:rsid w:val="006110CC"/>
    <w:rsid w:val="0061146E"/>
    <w:rsid w:val="0064055B"/>
    <w:rsid w:val="00682647"/>
    <w:rsid w:val="00686AB7"/>
    <w:rsid w:val="00693C69"/>
    <w:rsid w:val="006A11B6"/>
    <w:rsid w:val="006A1450"/>
    <w:rsid w:val="006B1909"/>
    <w:rsid w:val="006B5C41"/>
    <w:rsid w:val="006D1F72"/>
    <w:rsid w:val="006D52E3"/>
    <w:rsid w:val="007149C6"/>
    <w:rsid w:val="00716AD7"/>
    <w:rsid w:val="00784A11"/>
    <w:rsid w:val="007F5A62"/>
    <w:rsid w:val="008044C1"/>
    <w:rsid w:val="00820047"/>
    <w:rsid w:val="0082145D"/>
    <w:rsid w:val="008612A4"/>
    <w:rsid w:val="00864EF5"/>
    <w:rsid w:val="009278F2"/>
    <w:rsid w:val="00997ABB"/>
    <w:rsid w:val="00A12F4E"/>
    <w:rsid w:val="00A20433"/>
    <w:rsid w:val="00A53D4D"/>
    <w:rsid w:val="00AC6A1D"/>
    <w:rsid w:val="00AE663A"/>
    <w:rsid w:val="00B128E6"/>
    <w:rsid w:val="00B275A3"/>
    <w:rsid w:val="00B7384D"/>
    <w:rsid w:val="00B76D0B"/>
    <w:rsid w:val="00B81431"/>
    <w:rsid w:val="00B831EE"/>
    <w:rsid w:val="00B96A11"/>
    <w:rsid w:val="00BA2D89"/>
    <w:rsid w:val="00BB5F19"/>
    <w:rsid w:val="00BC67B4"/>
    <w:rsid w:val="00C5457A"/>
    <w:rsid w:val="00C65BC7"/>
    <w:rsid w:val="00CA767E"/>
    <w:rsid w:val="00CE4419"/>
    <w:rsid w:val="00CF1663"/>
    <w:rsid w:val="00D07F21"/>
    <w:rsid w:val="00D924A0"/>
    <w:rsid w:val="00D9347F"/>
    <w:rsid w:val="00D967E2"/>
    <w:rsid w:val="00DA23C4"/>
    <w:rsid w:val="00DD6647"/>
    <w:rsid w:val="00DE1587"/>
    <w:rsid w:val="00E156EB"/>
    <w:rsid w:val="00E3731B"/>
    <w:rsid w:val="00E4606C"/>
    <w:rsid w:val="00E662F2"/>
    <w:rsid w:val="00E81D33"/>
    <w:rsid w:val="00E83C63"/>
    <w:rsid w:val="00EC51EC"/>
    <w:rsid w:val="00FA7333"/>
    <w:rsid w:val="00FA73B2"/>
    <w:rsid w:val="00FA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9ABC25-D87B-4454-9467-249C1FE5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6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56EB"/>
    <w:pPr>
      <w:keepNext/>
      <w:framePr w:w="3930" w:h="1875" w:hSpace="180" w:wrap="around" w:vAnchor="text" w:hAnchor="page" w:x="1551" w:y="6"/>
      <w:jc w:val="center"/>
      <w:outlineLvl w:val="0"/>
    </w:pPr>
    <w:rPr>
      <w:rFonts w:ascii="Arial Cyr Chuv" w:hAnsi="Arial Cyr Chuv"/>
      <w:b/>
      <w:sz w:val="26"/>
    </w:rPr>
  </w:style>
  <w:style w:type="paragraph" w:styleId="3">
    <w:name w:val="heading 3"/>
    <w:basedOn w:val="a"/>
    <w:next w:val="a"/>
    <w:qFormat/>
    <w:rsid w:val="006110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E156EB"/>
    <w:pPr>
      <w:spacing w:before="240" w:after="60"/>
      <w:ind w:firstLine="567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56EB"/>
    <w:rPr>
      <w:rFonts w:ascii="Arial Cyr Chuv" w:hAnsi="Arial Cyr Chuv"/>
      <w:b/>
      <w:sz w:val="26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E156EB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80"/>
      <w:szCs w:val="16"/>
    </w:rPr>
  </w:style>
  <w:style w:type="character" w:styleId="a5">
    <w:name w:val="Hyperlink"/>
    <w:rsid w:val="00E156EB"/>
    <w:rPr>
      <w:strike w:val="0"/>
      <w:dstrike w:val="0"/>
      <w:color w:val="971417"/>
      <w:u w:val="none"/>
      <w:effect w:val="none"/>
    </w:rPr>
  </w:style>
  <w:style w:type="character" w:customStyle="1" w:styleId="a4">
    <w:name w:val="Название Знак"/>
    <w:link w:val="a3"/>
    <w:locked/>
    <w:rsid w:val="00E156EB"/>
    <w:rPr>
      <w:rFonts w:ascii="Arial" w:hAnsi="Arial" w:cs="Arial"/>
      <w:b/>
      <w:bCs/>
      <w:color w:val="000080"/>
      <w:sz w:val="24"/>
      <w:szCs w:val="16"/>
      <w:lang w:val="ru-RU" w:eastAsia="ru-RU" w:bidi="ar-SA"/>
    </w:rPr>
  </w:style>
  <w:style w:type="paragraph" w:customStyle="1" w:styleId="a6">
    <w:name w:val="Название проектного документа"/>
    <w:basedOn w:val="a"/>
    <w:rsid w:val="00513CC5"/>
    <w:pPr>
      <w:widowControl w:val="0"/>
      <w:adjustRightInd w:val="0"/>
      <w:spacing w:line="360" w:lineRule="atLeast"/>
      <w:ind w:left="1701"/>
      <w:jc w:val="center"/>
      <w:textAlignment w:val="baseline"/>
    </w:pPr>
    <w:rPr>
      <w:rFonts w:ascii="Arial" w:hAnsi="Arial" w:cs="Arial"/>
      <w:b/>
      <w:bCs/>
      <w:color w:val="000080"/>
      <w:sz w:val="32"/>
      <w:szCs w:val="20"/>
    </w:rPr>
  </w:style>
  <w:style w:type="paragraph" w:styleId="2">
    <w:name w:val="Body Text Indent 2"/>
    <w:basedOn w:val="a"/>
    <w:rsid w:val="006110CC"/>
    <w:pPr>
      <w:ind w:firstLine="567"/>
      <w:jc w:val="both"/>
    </w:pPr>
  </w:style>
  <w:style w:type="paragraph" w:customStyle="1" w:styleId="11">
    <w:name w:val="Абзац списка1"/>
    <w:basedOn w:val="a"/>
    <w:rsid w:val="00FA73B2"/>
    <w:pPr>
      <w:ind w:left="720"/>
      <w:contextualSpacing/>
    </w:pPr>
  </w:style>
  <w:style w:type="paragraph" w:styleId="a7">
    <w:name w:val="Balloon Text"/>
    <w:basedOn w:val="a"/>
    <w:link w:val="a8"/>
    <w:rsid w:val="00187485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7485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86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construct</dc:creator>
  <cp:lastModifiedBy>Евгений Храмов</cp:lastModifiedBy>
  <cp:revision>5</cp:revision>
  <cp:lastPrinted>2023-07-05T05:09:00Z</cp:lastPrinted>
  <dcterms:created xsi:type="dcterms:W3CDTF">2022-10-05T14:04:00Z</dcterms:created>
  <dcterms:modified xsi:type="dcterms:W3CDTF">2023-07-05T05:12:00Z</dcterms:modified>
</cp:coreProperties>
</file>