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4D74F1" w:rsidR="009A3F0A" w:rsidRPr="00EE4895" w:rsidRDefault="006C069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22</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3C29ED">
                              <w:rPr>
                                <w:rFonts w:ascii="Times New Roman" w:eastAsia="Times New Roman" w:hAnsi="Times New Roman" w:cs="Times New Roman"/>
                                <w:sz w:val="24"/>
                                <w:szCs w:val="20"/>
                                <w:u w:val="single"/>
                                <w:lang w:eastAsia="ru-RU"/>
                              </w:rPr>
                              <w:t>1</w:t>
                            </w:r>
                            <w:r w:rsidR="00E61F34">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4D74F1" w:rsidR="009A3F0A" w:rsidRPr="00EE4895" w:rsidRDefault="006C0690"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22</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3C29ED">
                        <w:rPr>
                          <w:rFonts w:ascii="Times New Roman" w:eastAsia="Times New Roman" w:hAnsi="Times New Roman" w:cs="Times New Roman"/>
                          <w:sz w:val="24"/>
                          <w:szCs w:val="20"/>
                          <w:u w:val="single"/>
                          <w:lang w:eastAsia="ru-RU"/>
                        </w:rPr>
                        <w:t>1</w:t>
                      </w:r>
                      <w:r w:rsidR="00E61F34">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03FA343" w:rsidR="009A3F0A" w:rsidRPr="00EE4895" w:rsidRDefault="006C06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3C29ED">
                              <w:rPr>
                                <w:rFonts w:ascii="Times New Roman" w:eastAsia="Times New Roman" w:hAnsi="Times New Roman" w:cs="Times New Roman"/>
                                <w:sz w:val="24"/>
                                <w:szCs w:val="24"/>
                                <w:u w:val="single"/>
                                <w:lang w:eastAsia="ru-RU"/>
                              </w:rPr>
                              <w:t>11</w:t>
                            </w:r>
                            <w:r w:rsidR="00E61F34">
                              <w:rPr>
                                <w:rFonts w:ascii="Times New Roman" w:eastAsia="Times New Roman" w:hAnsi="Times New Roman" w:cs="Times New Roman"/>
                                <w:sz w:val="24"/>
                                <w:szCs w:val="24"/>
                                <w:u w:val="single"/>
                                <w:lang w:eastAsia="ru-RU"/>
                              </w:rPr>
                              <w:t>1</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03FA343" w:rsidR="009A3F0A" w:rsidRPr="00EE4895" w:rsidRDefault="006C0690"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22</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3C29ED">
                        <w:rPr>
                          <w:rFonts w:ascii="Times New Roman" w:eastAsia="Times New Roman" w:hAnsi="Times New Roman" w:cs="Times New Roman"/>
                          <w:sz w:val="24"/>
                          <w:szCs w:val="24"/>
                          <w:u w:val="single"/>
                          <w:lang w:eastAsia="ru-RU"/>
                        </w:rPr>
                        <w:t>11</w:t>
                      </w:r>
                      <w:r w:rsidR="00E61F34">
                        <w:rPr>
                          <w:rFonts w:ascii="Times New Roman" w:eastAsia="Times New Roman" w:hAnsi="Times New Roman" w:cs="Times New Roman"/>
                          <w:sz w:val="24"/>
                          <w:szCs w:val="24"/>
                          <w:u w:val="single"/>
                          <w:lang w:eastAsia="ru-RU"/>
                        </w:rPr>
                        <w:t>1</w:t>
                      </w:r>
                      <w:r w:rsidR="00405EC5">
                        <w:rPr>
                          <w:rFonts w:ascii="Times New Roman" w:eastAsia="Times New Roman" w:hAnsi="Times New Roman" w:cs="Times New Roman"/>
                          <w:sz w:val="24"/>
                          <w:szCs w:val="24"/>
                          <w:u w:val="single"/>
                          <w:lang w:eastAsia="ru-RU"/>
                        </w:rPr>
                        <w:t xml:space="preserve"> </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634071CA" w14:textId="77777777" w:rsidR="00E61F34" w:rsidRDefault="00E61F34" w:rsidP="00E61F34">
      <w:pPr>
        <w:pStyle w:val="af6"/>
        <w:shd w:val="clear" w:color="auto" w:fill="FFFFFF"/>
        <w:spacing w:before="0" w:beforeAutospacing="0" w:after="0" w:afterAutospacing="0"/>
        <w:ind w:right="4819"/>
        <w:jc w:val="both"/>
        <w:rPr>
          <w:color w:val="000000"/>
        </w:rPr>
      </w:pPr>
    </w:p>
    <w:p w14:paraId="1EED6D4B" w14:textId="0F44F38F" w:rsidR="00E61F34" w:rsidRDefault="00E61F34" w:rsidP="00E61F34">
      <w:pPr>
        <w:pStyle w:val="af6"/>
        <w:shd w:val="clear" w:color="auto" w:fill="FFFFFF"/>
        <w:spacing w:before="0" w:beforeAutospacing="0" w:after="0" w:afterAutospacing="0"/>
        <w:ind w:right="4819"/>
        <w:jc w:val="both"/>
        <w:rPr>
          <w:color w:val="000000"/>
        </w:rPr>
      </w:pPr>
      <w:r>
        <w:rPr>
          <w:color w:val="000000"/>
        </w:rPr>
        <w:t xml:space="preserve">Об организации мест складирования снега (площадка для вывоза и складирования снега) на территории Урмарского муниципального округа </w:t>
      </w:r>
    </w:p>
    <w:p w14:paraId="1586A67F" w14:textId="77777777" w:rsidR="00E61F34" w:rsidRDefault="00E61F34" w:rsidP="00E61F34">
      <w:pPr>
        <w:pStyle w:val="af6"/>
        <w:shd w:val="clear" w:color="auto" w:fill="FFFFFF"/>
        <w:spacing w:before="0" w:beforeAutospacing="0" w:after="0" w:afterAutospacing="0"/>
        <w:jc w:val="both"/>
        <w:rPr>
          <w:color w:val="000000"/>
        </w:rPr>
      </w:pPr>
    </w:p>
    <w:p w14:paraId="69AE1E37" w14:textId="3F9E272D" w:rsidR="00E61F34" w:rsidRPr="00E61F34" w:rsidRDefault="00E61F34" w:rsidP="00E61F34">
      <w:pPr>
        <w:pStyle w:val="af6"/>
        <w:shd w:val="clear" w:color="auto" w:fill="FFFFFF"/>
        <w:spacing w:before="0" w:beforeAutospacing="0" w:after="0" w:afterAutospacing="0"/>
        <w:ind w:firstLine="708"/>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Правилами благоустройства Урмарского муниципального округа Чувашской Республики, утвержденными решением Собрания депутатов Урмарского муниципального округа от </w:t>
      </w:r>
      <w:r>
        <w:rPr>
          <w:shd w:val="clear" w:color="auto" w:fill="FFFFFF"/>
        </w:rPr>
        <w:t>23 ноября 2023 г. N С-16/3</w:t>
      </w:r>
      <w:r>
        <w:t xml:space="preserve">, в целях обеспечения чистоты и порядка на территории Урмарского муниципального округа Чувашской Республики в зимний период времени, администрация </w:t>
      </w:r>
      <w:r w:rsidRPr="00E61F34">
        <w:t>Урмарского муниципального округа п о с т а н о в л я е т:</w:t>
      </w:r>
    </w:p>
    <w:p w14:paraId="57CA1A24" w14:textId="77777777" w:rsidR="00E61F34" w:rsidRPr="00E61F34" w:rsidRDefault="00E61F34" w:rsidP="00E61F34">
      <w:pPr>
        <w:pStyle w:val="af6"/>
        <w:shd w:val="clear" w:color="auto" w:fill="FFFFFF"/>
        <w:spacing w:before="0" w:beforeAutospacing="0" w:after="0" w:afterAutospacing="0"/>
        <w:ind w:firstLine="708"/>
        <w:jc w:val="both"/>
      </w:pPr>
      <w:r w:rsidRPr="00E61F34">
        <w:t xml:space="preserve">1. Определить в качестве места складирования снега, вывозимого с территории Урмарского муниципального округа в зимний период по адресу: </w:t>
      </w:r>
      <w:r w:rsidRPr="00E61F34">
        <w:rPr>
          <w:shd w:val="clear" w:color="auto" w:fill="FFFFFF"/>
        </w:rPr>
        <w:t xml:space="preserve">Чувашская Республика - Чувашия, р-н Урмарский, </w:t>
      </w:r>
      <w:proofErr w:type="spellStart"/>
      <w:r w:rsidRPr="00E61F34">
        <w:rPr>
          <w:shd w:val="clear" w:color="auto" w:fill="FFFFFF"/>
        </w:rPr>
        <w:t>пгт</w:t>
      </w:r>
      <w:proofErr w:type="spellEnd"/>
      <w:r w:rsidRPr="00E61F34">
        <w:rPr>
          <w:shd w:val="clear" w:color="auto" w:fill="FFFFFF"/>
        </w:rPr>
        <w:t>. Урмары, ул. Механизаторов – земельные участки с кадастровыми номерами 21:19:170102:710, 21:19:170102:705.</w:t>
      </w:r>
    </w:p>
    <w:p w14:paraId="7F59C212" w14:textId="77777777" w:rsidR="00E61F34" w:rsidRPr="00E61F34" w:rsidRDefault="00E61F34" w:rsidP="00E61F34">
      <w:pPr>
        <w:pStyle w:val="21"/>
        <w:spacing w:before="0" w:line="240" w:lineRule="auto"/>
        <w:ind w:firstLine="708"/>
        <w:jc w:val="both"/>
        <w:rPr>
          <w:rFonts w:ascii="Times New Roman" w:hAnsi="Times New Roman" w:cs="Times New Roman"/>
          <w:b w:val="0"/>
          <w:color w:val="000000"/>
          <w:sz w:val="24"/>
          <w:szCs w:val="24"/>
        </w:rPr>
      </w:pPr>
      <w:r w:rsidRPr="00E61F34">
        <w:rPr>
          <w:rFonts w:ascii="Times New Roman" w:hAnsi="Times New Roman" w:cs="Times New Roman"/>
          <w:b w:val="0"/>
          <w:color w:val="000000"/>
          <w:sz w:val="24"/>
          <w:szCs w:val="24"/>
        </w:rPr>
        <w:t>2. Заместителю главы администрации Урмарского муниципального округа - начальнику отдела строительства и дорожного хозяйства совместно с начальником Урмарского территориального отдела и подрядчиком по содержанию дорог на территории Урмарского городского поселения организовать:</w:t>
      </w:r>
    </w:p>
    <w:p w14:paraId="31773B6E" w14:textId="77777777" w:rsidR="00E61F34" w:rsidRPr="00E61F34" w:rsidRDefault="00E61F34" w:rsidP="00E61F34">
      <w:pPr>
        <w:pStyle w:val="af6"/>
        <w:shd w:val="clear" w:color="auto" w:fill="FFFFFF"/>
        <w:spacing w:before="0" w:beforeAutospacing="0" w:after="0" w:afterAutospacing="0"/>
        <w:ind w:firstLine="708"/>
        <w:jc w:val="both"/>
        <w:rPr>
          <w:color w:val="000000"/>
        </w:rPr>
      </w:pPr>
      <w:r w:rsidRPr="00E61F34">
        <w:rPr>
          <w:color w:val="000000"/>
        </w:rPr>
        <w:t>2.1. Подготовку места складирования снега;</w:t>
      </w:r>
    </w:p>
    <w:p w14:paraId="462FAD6C" w14:textId="77777777" w:rsidR="00E61F34" w:rsidRPr="00E61F34" w:rsidRDefault="00E61F34" w:rsidP="00E61F34">
      <w:pPr>
        <w:pStyle w:val="af6"/>
        <w:shd w:val="clear" w:color="auto" w:fill="FFFFFF"/>
        <w:spacing w:before="0" w:beforeAutospacing="0" w:after="0" w:afterAutospacing="0"/>
        <w:ind w:firstLine="708"/>
        <w:jc w:val="both"/>
        <w:rPr>
          <w:color w:val="000000"/>
        </w:rPr>
      </w:pPr>
      <w:r w:rsidRPr="00E61F34">
        <w:rPr>
          <w:color w:val="000000"/>
        </w:rPr>
        <w:t>2.2. Эксплуатацию и содержание территории складирования снега, а также организацию приема снега на территории, указанной в пункте 1 настоящего постановления;</w:t>
      </w:r>
    </w:p>
    <w:p w14:paraId="2E1CE67F" w14:textId="77777777" w:rsidR="00E61F34" w:rsidRPr="00E61F34" w:rsidRDefault="00E61F34" w:rsidP="00E61F34">
      <w:pPr>
        <w:pStyle w:val="af6"/>
        <w:shd w:val="clear" w:color="auto" w:fill="FFFFFF"/>
        <w:spacing w:before="0" w:beforeAutospacing="0" w:after="0" w:afterAutospacing="0"/>
        <w:ind w:firstLine="708"/>
        <w:jc w:val="both"/>
        <w:rPr>
          <w:color w:val="000000"/>
        </w:rPr>
      </w:pPr>
      <w:r w:rsidRPr="00E61F34">
        <w:rPr>
          <w:color w:val="000000"/>
        </w:rPr>
        <w:t>2.3. По окончании зимнего периода приведение места складирования снега в надлежащее состояние.</w:t>
      </w:r>
    </w:p>
    <w:p w14:paraId="25C35CF2" w14:textId="77777777" w:rsidR="00E61F34" w:rsidRPr="00E61F34" w:rsidRDefault="00E61F34" w:rsidP="00E61F34">
      <w:pPr>
        <w:pStyle w:val="af6"/>
        <w:shd w:val="clear" w:color="auto" w:fill="FFFFFF"/>
        <w:spacing w:before="0" w:beforeAutospacing="0" w:after="0" w:afterAutospacing="0"/>
        <w:ind w:firstLine="708"/>
        <w:jc w:val="both"/>
        <w:rPr>
          <w:color w:val="000000"/>
        </w:rPr>
      </w:pPr>
      <w:r w:rsidRPr="00E61F34">
        <w:rPr>
          <w:color w:val="000000"/>
        </w:rPr>
        <w:t>3. Начальнику Урмарского территориального отдела</w:t>
      </w:r>
      <w:r w:rsidRPr="00E61F34">
        <w:rPr>
          <w:b/>
          <w:color w:val="000000"/>
        </w:rPr>
        <w:t xml:space="preserve"> </w:t>
      </w:r>
      <w:r w:rsidRPr="00E61F34">
        <w:rPr>
          <w:color w:val="000000"/>
        </w:rPr>
        <w:t>организовать контроль за эксплуатацией мест складирования снега.</w:t>
      </w:r>
    </w:p>
    <w:p w14:paraId="52D17C57" w14:textId="77777777" w:rsidR="00E61F34" w:rsidRPr="00E61F34" w:rsidRDefault="00E61F34" w:rsidP="00E61F34">
      <w:pPr>
        <w:pStyle w:val="af6"/>
        <w:shd w:val="clear" w:color="auto" w:fill="FFFFFF"/>
        <w:spacing w:before="0" w:beforeAutospacing="0" w:after="0" w:afterAutospacing="0"/>
        <w:ind w:firstLine="708"/>
        <w:jc w:val="both"/>
        <w:rPr>
          <w:color w:val="000000"/>
        </w:rPr>
      </w:pPr>
      <w:r w:rsidRPr="00E61F34">
        <w:rPr>
          <w:color w:val="000000"/>
        </w:rPr>
        <w:t>4. Организациям, осуществляющим зимнюю уборку территории Урмарского муниципального округа Чувашской Республики, вывозить снег на территорию, указанную в пункте 1 настоящего постановления.</w:t>
      </w:r>
    </w:p>
    <w:p w14:paraId="499BF9EF" w14:textId="77777777" w:rsidR="00E61F34" w:rsidRDefault="00E61F34" w:rsidP="00E61F34">
      <w:pPr>
        <w:spacing w:after="0" w:line="240" w:lineRule="auto"/>
        <w:ind w:firstLine="709"/>
        <w:jc w:val="both"/>
        <w:rPr>
          <w:rFonts w:ascii="Times New Roman" w:hAnsi="Times New Roman" w:cs="Times New Roman"/>
          <w:sz w:val="24"/>
          <w:szCs w:val="24"/>
          <w:lang w:eastAsia="zh-CN"/>
        </w:rPr>
      </w:pPr>
      <w:r w:rsidRPr="00E61F34">
        <w:rPr>
          <w:rFonts w:ascii="Times New Roman" w:hAnsi="Times New Roman" w:cs="Times New Roman"/>
          <w:color w:val="000000"/>
          <w:sz w:val="24"/>
          <w:szCs w:val="24"/>
        </w:rPr>
        <w:t xml:space="preserve">5. </w:t>
      </w:r>
      <w:r w:rsidRPr="00E61F34">
        <w:rPr>
          <w:rFonts w:ascii="Times New Roman" w:hAnsi="Times New Roman" w:cs="Times New Roman"/>
          <w:sz w:val="24"/>
          <w:szCs w:val="24"/>
        </w:rPr>
        <w:t>Информационному отделу администрации Урмарского муниципального округа опубликовать настоящее решение в периодическом печатном издании «Урмарский Вестник» и разместить на официальном сайте</w:t>
      </w:r>
      <w:r>
        <w:rPr>
          <w:rFonts w:ascii="Times New Roman" w:hAnsi="Times New Roman" w:cs="Times New Roman"/>
          <w:sz w:val="24"/>
          <w:szCs w:val="24"/>
        </w:rPr>
        <w:t xml:space="preserve"> администрации Урмарского муниципального округа.</w:t>
      </w:r>
    </w:p>
    <w:p w14:paraId="7FD027FA" w14:textId="77777777" w:rsidR="00E61F34" w:rsidRDefault="00E61F34" w:rsidP="00E61F34">
      <w:pPr>
        <w:pStyle w:val="af6"/>
        <w:shd w:val="clear" w:color="auto" w:fill="FFFFFF"/>
        <w:spacing w:before="0" w:beforeAutospacing="0" w:after="0" w:afterAutospacing="0"/>
        <w:ind w:firstLine="708"/>
        <w:jc w:val="both"/>
        <w:rPr>
          <w:color w:val="000000"/>
        </w:rPr>
      </w:pPr>
      <w:r>
        <w:rPr>
          <w:color w:val="000000"/>
        </w:rPr>
        <w:t>6. Контроль за исполнением настоящего постановления возложить на заместителя главы администрации Урмарского муниципального округа - начальника отдела строительства и дорожного хозяйства.</w:t>
      </w:r>
    </w:p>
    <w:p w14:paraId="6F9AA012" w14:textId="77777777" w:rsidR="00E61F34" w:rsidRDefault="00E61F34" w:rsidP="00E61F34">
      <w:pPr>
        <w:pStyle w:val="af6"/>
        <w:shd w:val="clear" w:color="auto" w:fill="FFFFFF"/>
        <w:spacing w:before="0" w:beforeAutospacing="0" w:after="0" w:afterAutospacing="0"/>
        <w:jc w:val="both"/>
        <w:rPr>
          <w:color w:val="000000"/>
        </w:rPr>
      </w:pPr>
    </w:p>
    <w:p w14:paraId="19FBD54B" w14:textId="77777777" w:rsidR="00E61F34" w:rsidRDefault="00E61F34" w:rsidP="00E61F34">
      <w:pPr>
        <w:pStyle w:val="af6"/>
        <w:shd w:val="clear" w:color="auto" w:fill="FFFFFF"/>
        <w:spacing w:before="0" w:beforeAutospacing="0" w:after="0" w:afterAutospacing="0"/>
        <w:jc w:val="both"/>
        <w:rPr>
          <w:color w:val="000000"/>
        </w:rPr>
      </w:pPr>
    </w:p>
    <w:p w14:paraId="0F78BA32" w14:textId="77777777" w:rsidR="00E61F34" w:rsidRDefault="00E61F34" w:rsidP="00E61F34">
      <w:pPr>
        <w:pStyle w:val="af6"/>
        <w:shd w:val="clear" w:color="auto" w:fill="FFFFFF"/>
        <w:spacing w:before="0" w:beforeAutospacing="0" w:after="0" w:afterAutospacing="0"/>
        <w:jc w:val="both"/>
        <w:rPr>
          <w:color w:val="000000"/>
        </w:rPr>
      </w:pPr>
    </w:p>
    <w:p w14:paraId="6D32505F" w14:textId="3A775806" w:rsidR="00E61F34" w:rsidRDefault="00E61F34" w:rsidP="00E61F34">
      <w:pPr>
        <w:pStyle w:val="af6"/>
        <w:shd w:val="clear" w:color="auto" w:fill="FFFFFF"/>
        <w:spacing w:before="0" w:beforeAutospacing="0" w:after="0" w:afterAutospacing="0"/>
        <w:jc w:val="both"/>
        <w:rPr>
          <w:color w:val="000000"/>
        </w:rPr>
      </w:pPr>
      <w:r>
        <w:rPr>
          <w:color w:val="000000"/>
        </w:rPr>
        <w:t xml:space="preserve">Глава Урмарского </w:t>
      </w:r>
    </w:p>
    <w:p w14:paraId="4955799F" w14:textId="77777777" w:rsidR="00E61F34" w:rsidRDefault="00E61F34" w:rsidP="00E61F34">
      <w:pPr>
        <w:pStyle w:val="af6"/>
        <w:shd w:val="clear" w:color="auto" w:fill="FFFFFF"/>
        <w:spacing w:before="0" w:beforeAutospacing="0" w:after="0" w:afterAutospacing="0"/>
        <w:jc w:val="both"/>
        <w:rPr>
          <w:color w:val="000000"/>
        </w:rPr>
      </w:pPr>
      <w:r>
        <w:rPr>
          <w:color w:val="000000"/>
        </w:rPr>
        <w:t>муниципального округа</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В.В. Шигильдеев</w:t>
      </w:r>
    </w:p>
    <w:p w14:paraId="761F1A9B" w14:textId="77777777" w:rsidR="00E61F34" w:rsidRDefault="00E61F34" w:rsidP="00E61F34">
      <w:pPr>
        <w:pStyle w:val="af6"/>
        <w:shd w:val="clear" w:color="auto" w:fill="FFFFFF"/>
        <w:spacing w:before="0" w:beforeAutospacing="0" w:after="0" w:afterAutospacing="0"/>
        <w:jc w:val="both"/>
        <w:rPr>
          <w:color w:val="000000"/>
          <w:sz w:val="20"/>
          <w:szCs w:val="20"/>
        </w:rPr>
      </w:pPr>
    </w:p>
    <w:p w14:paraId="597A7331" w14:textId="4B7F8506" w:rsidR="00E61F34" w:rsidRDefault="00E61F34" w:rsidP="00E61F34">
      <w:pPr>
        <w:pStyle w:val="af6"/>
        <w:shd w:val="clear" w:color="auto" w:fill="FFFFFF"/>
        <w:spacing w:before="0" w:beforeAutospacing="0" w:after="0" w:afterAutospacing="0"/>
        <w:jc w:val="both"/>
        <w:rPr>
          <w:color w:val="000000"/>
          <w:sz w:val="20"/>
          <w:szCs w:val="20"/>
        </w:rPr>
      </w:pPr>
      <w:r>
        <w:rPr>
          <w:color w:val="000000"/>
          <w:sz w:val="20"/>
          <w:szCs w:val="20"/>
        </w:rPr>
        <w:t>Иванова Наталия Геннадьевна</w:t>
      </w:r>
    </w:p>
    <w:p w14:paraId="357AC2BD" w14:textId="3B10D194" w:rsidR="00364467" w:rsidRPr="00405EC5" w:rsidRDefault="00E61F34" w:rsidP="00E61F34">
      <w:pPr>
        <w:pStyle w:val="af6"/>
        <w:shd w:val="clear" w:color="auto" w:fill="FFFFFF"/>
        <w:spacing w:before="0" w:beforeAutospacing="0" w:after="0" w:afterAutospacing="0"/>
        <w:jc w:val="both"/>
      </w:pPr>
      <w:r>
        <w:rPr>
          <w:color w:val="000000"/>
          <w:sz w:val="20"/>
          <w:szCs w:val="20"/>
        </w:rPr>
        <w:t>8(835</w:t>
      </w:r>
      <w:r>
        <w:rPr>
          <w:color w:val="000000"/>
          <w:sz w:val="20"/>
          <w:szCs w:val="20"/>
        </w:rPr>
        <w:t>-</w:t>
      </w:r>
      <w:r>
        <w:rPr>
          <w:color w:val="000000"/>
          <w:sz w:val="20"/>
          <w:szCs w:val="20"/>
        </w:rPr>
        <w:t>44) 2</w:t>
      </w:r>
      <w:r>
        <w:rPr>
          <w:color w:val="000000"/>
          <w:sz w:val="20"/>
          <w:szCs w:val="20"/>
        </w:rPr>
        <w:t>-</w:t>
      </w:r>
      <w:r>
        <w:rPr>
          <w:color w:val="000000"/>
          <w:sz w:val="20"/>
          <w:szCs w:val="20"/>
        </w:rPr>
        <w:t>10</w:t>
      </w:r>
      <w:r>
        <w:rPr>
          <w:color w:val="000000"/>
          <w:sz w:val="20"/>
          <w:szCs w:val="20"/>
        </w:rPr>
        <w:t>-</w:t>
      </w:r>
      <w:r>
        <w:rPr>
          <w:color w:val="000000"/>
          <w:sz w:val="20"/>
          <w:szCs w:val="20"/>
        </w:rPr>
        <w:t>02</w:t>
      </w:r>
    </w:p>
    <w:sectPr w:rsidR="00364467" w:rsidRPr="00405EC5" w:rsidSect="00E61F34">
      <w:headerReference w:type="default" r:id="rId9"/>
      <w:pgSz w:w="11906" w:h="16838"/>
      <w:pgMar w:top="1135" w:right="707" w:bottom="284"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D3C10" w14:textId="77777777" w:rsidR="0099546E" w:rsidRDefault="0099546E" w:rsidP="00C65999">
      <w:pPr>
        <w:spacing w:after="0" w:line="240" w:lineRule="auto"/>
      </w:pPr>
      <w:r>
        <w:separator/>
      </w:r>
    </w:p>
  </w:endnote>
  <w:endnote w:type="continuationSeparator" w:id="0">
    <w:p w14:paraId="2B10B719" w14:textId="77777777" w:rsidR="0099546E" w:rsidRDefault="0099546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altName w:val="Calibr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F5FC6" w14:textId="77777777" w:rsidR="0099546E" w:rsidRDefault="0099546E" w:rsidP="00C65999">
      <w:pPr>
        <w:spacing w:after="0" w:line="240" w:lineRule="auto"/>
      </w:pPr>
      <w:r>
        <w:separator/>
      </w:r>
    </w:p>
  </w:footnote>
  <w:footnote w:type="continuationSeparator" w:id="0">
    <w:p w14:paraId="0237A2CA" w14:textId="77777777" w:rsidR="0099546E" w:rsidRDefault="0099546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55F3AD8"/>
    <w:multiLevelType w:val="singleLevel"/>
    <w:tmpl w:val="F55F3AD8"/>
    <w:lvl w:ilvl="0">
      <w:start w:val="1"/>
      <w:numFmt w:val="decimal"/>
      <w:suff w:val="space"/>
      <w:lvlText w:val="%1."/>
      <w:lvlJc w:val="left"/>
      <w:pPr>
        <w:ind w:left="0" w:firstLine="0"/>
      </w:pPr>
    </w:lvl>
  </w:abstractNum>
  <w:abstractNum w:abstractNumId="3"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8"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2F16A39"/>
    <w:multiLevelType w:val="hybridMultilevel"/>
    <w:tmpl w:val="779ACBAC"/>
    <w:lvl w:ilvl="0" w:tplc="D20A49F4">
      <w:start w:val="1"/>
      <w:numFmt w:val="decimal"/>
      <w:lvlText w:val="%1."/>
      <w:lvlJc w:val="left"/>
      <w:pPr>
        <w:ind w:left="1070" w:hanging="360"/>
      </w:pPr>
      <w:rPr>
        <w:color w:val="22272F"/>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50BC6AB7"/>
    <w:multiLevelType w:val="singleLevel"/>
    <w:tmpl w:val="50BC6AB7"/>
    <w:lvl w:ilvl="0">
      <w:start w:val="1"/>
      <w:numFmt w:val="decimal"/>
      <w:suff w:val="space"/>
      <w:lvlText w:val="%1."/>
      <w:lvlJc w:val="left"/>
      <w:pPr>
        <w:ind w:left="0" w:firstLine="0"/>
      </w:pPr>
    </w:lvl>
  </w:abstractNum>
  <w:abstractNum w:abstractNumId="24"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0" w15:restartNumberingAfterBreak="0">
    <w:nsid w:val="608D21FC"/>
    <w:multiLevelType w:val="singleLevel"/>
    <w:tmpl w:val="608D21FC"/>
    <w:lvl w:ilvl="0">
      <w:start w:val="1"/>
      <w:numFmt w:val="decimal"/>
      <w:suff w:val="space"/>
      <w:lvlText w:val="%1."/>
      <w:lvlJc w:val="left"/>
      <w:pPr>
        <w:ind w:left="0" w:firstLine="0"/>
      </w:p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3"/>
  </w:num>
  <w:num w:numId="2">
    <w:abstractNumId w:val="29"/>
  </w:num>
  <w:num w:numId="3">
    <w:abstractNumId w:val="26"/>
  </w:num>
  <w:num w:numId="4">
    <w:abstractNumId w:val="16"/>
  </w:num>
  <w:num w:numId="5">
    <w:abstractNumId w:val="25"/>
  </w:num>
  <w:num w:numId="6">
    <w:abstractNumId w:val="18"/>
  </w:num>
  <w:num w:numId="7">
    <w:abstractNumId w:val="8"/>
  </w:num>
  <w:num w:numId="8">
    <w:abstractNumId w:val="1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3"/>
    <w:lvlOverride w:ilvl="0">
      <w:startOverride w:val="1"/>
    </w:lvlOverride>
  </w:num>
  <w:num w:numId="3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4BA3"/>
    <w:rsid w:val="00075195"/>
    <w:rsid w:val="00075ABD"/>
    <w:rsid w:val="00075B6E"/>
    <w:rsid w:val="00075B8F"/>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49AA"/>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0F92"/>
    <w:rsid w:val="00232248"/>
    <w:rsid w:val="00232FB3"/>
    <w:rsid w:val="00234195"/>
    <w:rsid w:val="00234CFF"/>
    <w:rsid w:val="00235BED"/>
    <w:rsid w:val="00237EBE"/>
    <w:rsid w:val="002402DE"/>
    <w:rsid w:val="002405A0"/>
    <w:rsid w:val="00240D65"/>
    <w:rsid w:val="00241E01"/>
    <w:rsid w:val="0024273B"/>
    <w:rsid w:val="00243627"/>
    <w:rsid w:val="00243C3A"/>
    <w:rsid w:val="00243DBF"/>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9ED"/>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E7AD9"/>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5A3E"/>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1E4F"/>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C87"/>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47839"/>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0690"/>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ABD"/>
    <w:rsid w:val="00723DDB"/>
    <w:rsid w:val="007246D5"/>
    <w:rsid w:val="00724946"/>
    <w:rsid w:val="007259FC"/>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5756"/>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36F4A"/>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5300"/>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5B7D"/>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46E"/>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4C4A"/>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2750C"/>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3794"/>
    <w:rsid w:val="00B45974"/>
    <w:rsid w:val="00B45DEF"/>
    <w:rsid w:val="00B462A1"/>
    <w:rsid w:val="00B46AF8"/>
    <w:rsid w:val="00B4742B"/>
    <w:rsid w:val="00B50359"/>
    <w:rsid w:val="00B51268"/>
    <w:rsid w:val="00B516D5"/>
    <w:rsid w:val="00B52BFE"/>
    <w:rsid w:val="00B52C55"/>
    <w:rsid w:val="00B53561"/>
    <w:rsid w:val="00B543F9"/>
    <w:rsid w:val="00B54CBE"/>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360"/>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03B5"/>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E3B"/>
    <w:rsid w:val="00E304DA"/>
    <w:rsid w:val="00E30E80"/>
    <w:rsid w:val="00E31756"/>
    <w:rsid w:val="00E35DF7"/>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1F34"/>
    <w:rsid w:val="00E6203F"/>
    <w:rsid w:val="00E62A65"/>
    <w:rsid w:val="00E64457"/>
    <w:rsid w:val="00E648A0"/>
    <w:rsid w:val="00E65528"/>
    <w:rsid w:val="00E665AE"/>
    <w:rsid w:val="00E70B94"/>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39713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7375909">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49265744">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388587">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8885028">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358406">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4997166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4503424">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1758980">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7391388">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06529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13247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86</cp:revision>
  <cp:lastPrinted>2025-01-22T07:47:00Z</cp:lastPrinted>
  <dcterms:created xsi:type="dcterms:W3CDTF">2025-01-09T10:35:00Z</dcterms:created>
  <dcterms:modified xsi:type="dcterms:W3CDTF">2025-01-22T08:05:00Z</dcterms:modified>
</cp:coreProperties>
</file>