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9AB" w:rsidRPr="00DE3437" w:rsidRDefault="00CC29AB" w:rsidP="00CC29AB">
      <w:pPr>
        <w:widowControl w:val="0"/>
        <w:autoSpaceDE w:val="0"/>
        <w:autoSpaceDN w:val="0"/>
        <w:adjustRightInd w:val="0"/>
        <w:ind w:firstLine="720"/>
        <w:jc w:val="both"/>
        <w:rPr>
          <w:rFonts w:cs="Arial"/>
          <w:szCs w:val="24"/>
        </w:rPr>
      </w:pPr>
    </w:p>
    <w:tbl>
      <w:tblPr>
        <w:tblW w:w="9854" w:type="dxa"/>
        <w:jc w:val="center"/>
        <w:tblLayout w:type="fixed"/>
        <w:tblLook w:val="01E0" w:firstRow="1" w:lastRow="1" w:firstColumn="1" w:lastColumn="1" w:noHBand="0" w:noVBand="0"/>
      </w:tblPr>
      <w:tblGrid>
        <w:gridCol w:w="3936"/>
        <w:gridCol w:w="1984"/>
        <w:gridCol w:w="3934"/>
      </w:tblGrid>
      <w:tr w:rsidR="00DE3437" w:rsidRPr="00DE3437" w:rsidTr="00CC29AB">
        <w:trPr>
          <w:jc w:val="center"/>
        </w:trPr>
        <w:tc>
          <w:tcPr>
            <w:tcW w:w="3936" w:type="dxa"/>
          </w:tcPr>
          <w:p w:rsidR="00CC29AB" w:rsidRPr="00DE3437" w:rsidRDefault="00CC29AB" w:rsidP="00C70E3F">
            <w:pPr>
              <w:spacing w:line="192" w:lineRule="auto"/>
              <w:jc w:val="center"/>
              <w:rPr>
                <w:rFonts w:ascii="Arial Cyr Chuv" w:hAnsi="Arial Cyr Chuv" w:cs="Arial Cyr Chuv"/>
                <w:b/>
                <w:bCs/>
                <w:sz w:val="22"/>
                <w:szCs w:val="22"/>
              </w:rPr>
            </w:pPr>
            <w:proofErr w:type="spellStart"/>
            <w:r w:rsidRPr="00DE3437">
              <w:rPr>
                <w:rFonts w:ascii="Times New Roman" w:hAnsi="Times New Roman"/>
                <w:b/>
                <w:bCs/>
                <w:sz w:val="22"/>
                <w:szCs w:val="22"/>
              </w:rPr>
              <w:t>Ч</w:t>
            </w:r>
            <w:r w:rsidRPr="00DE3437">
              <w:rPr>
                <w:rFonts w:cs="Arial"/>
                <w:b/>
                <w:bCs/>
                <w:sz w:val="22"/>
                <w:szCs w:val="22"/>
              </w:rPr>
              <w:t>ӑ</w:t>
            </w:r>
            <w:r w:rsidRPr="00DE3437">
              <w:rPr>
                <w:rFonts w:ascii="Times New Roman" w:hAnsi="Times New Roman"/>
                <w:b/>
                <w:bCs/>
                <w:sz w:val="22"/>
                <w:szCs w:val="22"/>
              </w:rPr>
              <w:t>ваш</w:t>
            </w:r>
            <w:proofErr w:type="spellEnd"/>
            <w:r w:rsidRPr="00DE3437">
              <w:rPr>
                <w:rFonts w:ascii="Times New Roman" w:hAnsi="Times New Roman"/>
                <w:b/>
                <w:bCs/>
                <w:sz w:val="22"/>
                <w:szCs w:val="22"/>
              </w:rPr>
              <w:t xml:space="preserve"> </w:t>
            </w:r>
            <w:proofErr w:type="spellStart"/>
            <w:r w:rsidRPr="00DE3437">
              <w:rPr>
                <w:rFonts w:ascii="Times New Roman" w:hAnsi="Times New Roman"/>
                <w:b/>
                <w:bCs/>
                <w:sz w:val="22"/>
                <w:szCs w:val="22"/>
              </w:rPr>
              <w:t>Республикин</w:t>
            </w:r>
            <w:proofErr w:type="spellEnd"/>
          </w:p>
          <w:p w:rsidR="00CC29AB" w:rsidRPr="00DE3437" w:rsidRDefault="00CC29AB" w:rsidP="00C70E3F">
            <w:pPr>
              <w:spacing w:line="192" w:lineRule="auto"/>
              <w:jc w:val="center"/>
              <w:rPr>
                <w:rFonts w:ascii="Times New Roman" w:hAnsi="Times New Roman"/>
                <w:b/>
                <w:bCs/>
                <w:szCs w:val="24"/>
              </w:rPr>
            </w:pPr>
            <w:r w:rsidRPr="00DE3437">
              <w:rPr>
                <w:rFonts w:ascii="Times New Roman" w:hAnsi="Times New Roman"/>
                <w:b/>
                <w:bCs/>
                <w:szCs w:val="24"/>
              </w:rPr>
              <w:t>КАНАШ ХУЛА</w:t>
            </w:r>
          </w:p>
          <w:p w:rsidR="00CC29AB" w:rsidRPr="00DE3437" w:rsidRDefault="00CC29AB" w:rsidP="00C70E3F">
            <w:pPr>
              <w:spacing w:line="192" w:lineRule="auto"/>
              <w:jc w:val="center"/>
              <w:rPr>
                <w:rFonts w:ascii="Arial Cyr Chuv" w:hAnsi="Arial Cyr Chuv" w:cs="Arial Cyr Chuv"/>
                <w:b/>
                <w:bCs/>
                <w:szCs w:val="24"/>
              </w:rPr>
            </w:pPr>
            <w:r w:rsidRPr="00DE3437">
              <w:rPr>
                <w:rFonts w:ascii="Times New Roman" w:hAnsi="Times New Roman"/>
                <w:b/>
                <w:bCs/>
                <w:szCs w:val="24"/>
              </w:rPr>
              <w:t>АДМИНИСТРАЦИЙЕ</w:t>
            </w:r>
          </w:p>
          <w:p w:rsidR="00CC29AB" w:rsidRPr="00DE3437" w:rsidRDefault="00CC29AB" w:rsidP="00C70E3F">
            <w:pPr>
              <w:spacing w:line="192" w:lineRule="auto"/>
              <w:jc w:val="center"/>
              <w:rPr>
                <w:rFonts w:ascii="Arial Cyr Chuv" w:hAnsi="Arial Cyr Chuv" w:cs="Arial Cyr Chuv"/>
                <w:b/>
                <w:bCs/>
                <w:szCs w:val="24"/>
              </w:rPr>
            </w:pPr>
          </w:p>
          <w:p w:rsidR="00CC29AB" w:rsidRPr="00DE3437" w:rsidRDefault="00CC29AB" w:rsidP="00C70E3F">
            <w:pPr>
              <w:spacing w:line="192" w:lineRule="auto"/>
              <w:jc w:val="center"/>
              <w:rPr>
                <w:rFonts w:ascii="Arial Cyr Chuv" w:hAnsi="Arial Cyr Chuv" w:cs="Arial Cyr Chuv"/>
                <w:b/>
                <w:bCs/>
                <w:szCs w:val="24"/>
              </w:rPr>
            </w:pPr>
            <w:r w:rsidRPr="00DE3437">
              <w:rPr>
                <w:rFonts w:ascii="Times New Roman" w:hAnsi="Times New Roman"/>
                <w:b/>
                <w:bCs/>
                <w:szCs w:val="24"/>
              </w:rPr>
              <w:t>ЙЫШАНУ</w:t>
            </w:r>
          </w:p>
          <w:p w:rsidR="00CC29AB" w:rsidRPr="00DE3437" w:rsidRDefault="00CC29AB" w:rsidP="00C70E3F">
            <w:pPr>
              <w:spacing w:line="192" w:lineRule="auto"/>
              <w:jc w:val="center"/>
              <w:rPr>
                <w:rFonts w:ascii="Arial Cyr Chuv" w:hAnsi="Arial Cyr Chuv" w:cs="Arial Cyr Chuv"/>
                <w:b/>
                <w:bCs/>
                <w:szCs w:val="24"/>
              </w:rPr>
            </w:pPr>
          </w:p>
          <w:p w:rsidR="00CC29AB" w:rsidRPr="00DE3437" w:rsidRDefault="00CC29AB" w:rsidP="00C70E3F">
            <w:pPr>
              <w:spacing w:line="192" w:lineRule="auto"/>
              <w:jc w:val="center"/>
              <w:rPr>
                <w:rFonts w:ascii="Times New Roman" w:hAnsi="Times New Roman"/>
                <w:b/>
                <w:bCs/>
                <w:szCs w:val="24"/>
              </w:rPr>
            </w:pPr>
            <w:r w:rsidRPr="00DE3437">
              <w:rPr>
                <w:rFonts w:ascii="Times New Roman" w:hAnsi="Times New Roman"/>
                <w:b/>
                <w:bCs/>
                <w:szCs w:val="24"/>
              </w:rPr>
              <w:t>___________ № _____</w:t>
            </w:r>
          </w:p>
          <w:p w:rsidR="00CC29AB" w:rsidRPr="00DE3437" w:rsidRDefault="00CC29AB" w:rsidP="00C70E3F">
            <w:pPr>
              <w:spacing w:line="192" w:lineRule="auto"/>
              <w:jc w:val="center"/>
              <w:rPr>
                <w:rFonts w:ascii="Arial Cyr Chuv" w:hAnsi="Arial Cyr Chuv" w:cs="Arial Cyr Chuv"/>
                <w:b/>
                <w:bCs/>
                <w:sz w:val="28"/>
                <w:szCs w:val="28"/>
              </w:rPr>
            </w:pPr>
          </w:p>
          <w:p w:rsidR="00CC29AB" w:rsidRPr="00DE3437" w:rsidRDefault="00CC29AB" w:rsidP="00C70E3F">
            <w:pPr>
              <w:spacing w:line="192" w:lineRule="auto"/>
              <w:jc w:val="center"/>
              <w:rPr>
                <w:rFonts w:ascii="Times New Roman" w:hAnsi="Times New Roman"/>
                <w:b/>
                <w:bCs/>
                <w:sz w:val="22"/>
                <w:szCs w:val="22"/>
              </w:rPr>
            </w:pPr>
            <w:r w:rsidRPr="00DE3437">
              <w:rPr>
                <w:rFonts w:ascii="Times New Roman" w:hAnsi="Times New Roman"/>
                <w:b/>
                <w:bCs/>
                <w:sz w:val="22"/>
                <w:szCs w:val="22"/>
              </w:rPr>
              <w:t>Канаш хули</w:t>
            </w:r>
          </w:p>
        </w:tc>
        <w:tc>
          <w:tcPr>
            <w:tcW w:w="1984" w:type="dxa"/>
          </w:tcPr>
          <w:p w:rsidR="00CC29AB" w:rsidRPr="00DE3437" w:rsidRDefault="00CC29AB" w:rsidP="00C70E3F">
            <w:pPr>
              <w:spacing w:line="192" w:lineRule="auto"/>
              <w:rPr>
                <w:rFonts w:ascii="Arial Cyr Chuv" w:hAnsi="Arial Cyr Chuv" w:cs="Arial Cyr Chuv"/>
                <w:b/>
                <w:bCs/>
                <w:szCs w:val="24"/>
              </w:rPr>
            </w:pPr>
            <w:r w:rsidRPr="00DE3437">
              <w:rPr>
                <w:rFonts w:ascii="Arial Cyr Chuv" w:hAnsi="Arial Cyr Chuv" w:cs="Arial Cyr Chuv"/>
                <w:b/>
                <w:bCs/>
                <w:noProof/>
                <w:szCs w:val="24"/>
              </w:rPr>
              <w:drawing>
                <wp:anchor distT="0" distB="0" distL="114300" distR="114300" simplePos="0" relativeHeight="251659264" behindDoc="1" locked="0" layoutInCell="1" allowOverlap="1" wp14:anchorId="73B5DF55" wp14:editId="2345B512">
                  <wp:simplePos x="0" y="0"/>
                  <wp:positionH relativeFrom="column">
                    <wp:posOffset>-22860</wp:posOffset>
                  </wp:positionH>
                  <wp:positionV relativeFrom="paragraph">
                    <wp:posOffset>64135</wp:posOffset>
                  </wp:positionV>
                  <wp:extent cx="1009650" cy="1309370"/>
                  <wp:effectExtent l="0" t="0" r="0" b="5080"/>
                  <wp:wrapTight wrapText="bothSides">
                    <wp:wrapPolygon edited="0">
                      <wp:start x="0" y="0"/>
                      <wp:lineTo x="0" y="21370"/>
                      <wp:lineTo x="21192" y="21370"/>
                      <wp:lineTo x="21192" y="0"/>
                      <wp:lineTo x="0" y="0"/>
                    </wp:wrapPolygon>
                  </wp:wrapTight>
                  <wp:docPr id="1" name="Рисунок 1" descr="C:\Users\gkan152\Desktop\kanash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kan152\Desktop\kanash_ger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34" w:type="dxa"/>
          </w:tcPr>
          <w:p w:rsidR="00CC29AB" w:rsidRPr="00DE3437" w:rsidRDefault="00CC29AB" w:rsidP="00C70E3F">
            <w:pPr>
              <w:spacing w:line="192" w:lineRule="auto"/>
              <w:jc w:val="center"/>
              <w:rPr>
                <w:rFonts w:ascii="Times New Roman" w:hAnsi="Times New Roman"/>
                <w:b/>
                <w:bCs/>
                <w:szCs w:val="24"/>
              </w:rPr>
            </w:pPr>
            <w:r w:rsidRPr="00DE3437">
              <w:rPr>
                <w:rFonts w:ascii="Times New Roman" w:hAnsi="Times New Roman"/>
                <w:b/>
                <w:bCs/>
                <w:szCs w:val="24"/>
              </w:rPr>
              <w:t>АДМИНИСТРАЦИЯ</w:t>
            </w:r>
          </w:p>
          <w:p w:rsidR="00CC29AB" w:rsidRPr="00DE3437" w:rsidRDefault="00CC29AB" w:rsidP="00C70E3F">
            <w:pPr>
              <w:spacing w:line="192" w:lineRule="auto"/>
              <w:jc w:val="center"/>
              <w:rPr>
                <w:rFonts w:ascii="Times New Roman" w:hAnsi="Times New Roman"/>
                <w:b/>
                <w:bCs/>
                <w:sz w:val="22"/>
                <w:szCs w:val="22"/>
              </w:rPr>
            </w:pPr>
            <w:r w:rsidRPr="00DE3437">
              <w:rPr>
                <w:rFonts w:ascii="Times New Roman" w:hAnsi="Times New Roman"/>
                <w:b/>
                <w:bCs/>
                <w:szCs w:val="24"/>
              </w:rPr>
              <w:t>ГОРОДА КАНАШ</w:t>
            </w:r>
            <w:r w:rsidRPr="00DE3437">
              <w:rPr>
                <w:rFonts w:ascii="Times New Roman" w:hAnsi="Times New Roman"/>
                <w:b/>
                <w:bCs/>
                <w:sz w:val="22"/>
                <w:szCs w:val="22"/>
              </w:rPr>
              <w:t xml:space="preserve">                                                                                                                                     Чувашской Республики</w:t>
            </w:r>
          </w:p>
          <w:p w:rsidR="00CC29AB" w:rsidRPr="00DE3437" w:rsidRDefault="00CC29AB" w:rsidP="00C70E3F">
            <w:pPr>
              <w:spacing w:line="192" w:lineRule="auto"/>
              <w:jc w:val="center"/>
              <w:rPr>
                <w:rFonts w:ascii="Times New Roman" w:hAnsi="Times New Roman"/>
                <w:b/>
                <w:bCs/>
                <w:szCs w:val="24"/>
              </w:rPr>
            </w:pPr>
          </w:p>
          <w:p w:rsidR="00CC29AB" w:rsidRPr="00DE3437" w:rsidRDefault="00CC29AB" w:rsidP="00C70E3F">
            <w:pPr>
              <w:spacing w:line="192" w:lineRule="auto"/>
              <w:jc w:val="center"/>
              <w:rPr>
                <w:rFonts w:ascii="Times New Roman" w:hAnsi="Times New Roman"/>
                <w:b/>
                <w:bCs/>
                <w:szCs w:val="24"/>
              </w:rPr>
            </w:pPr>
            <w:r w:rsidRPr="00DE3437">
              <w:rPr>
                <w:rFonts w:ascii="Times New Roman" w:hAnsi="Times New Roman"/>
                <w:b/>
                <w:bCs/>
                <w:szCs w:val="24"/>
              </w:rPr>
              <w:t>ПОСТАНОВЛЕНИЕ</w:t>
            </w:r>
          </w:p>
          <w:p w:rsidR="00CC29AB" w:rsidRPr="00DE3437" w:rsidRDefault="00CC29AB" w:rsidP="00C70E3F">
            <w:pPr>
              <w:spacing w:line="192" w:lineRule="auto"/>
              <w:jc w:val="center"/>
              <w:rPr>
                <w:rFonts w:ascii="Times New Roman" w:hAnsi="Times New Roman"/>
                <w:b/>
                <w:bCs/>
                <w:sz w:val="26"/>
                <w:szCs w:val="26"/>
              </w:rPr>
            </w:pPr>
          </w:p>
          <w:p w:rsidR="00CC29AB" w:rsidRPr="00DE3437" w:rsidRDefault="00CC29AB" w:rsidP="00C70E3F">
            <w:pPr>
              <w:spacing w:line="192" w:lineRule="auto"/>
              <w:jc w:val="center"/>
              <w:rPr>
                <w:rFonts w:ascii="Times New Roman" w:hAnsi="Times New Roman"/>
                <w:b/>
                <w:bCs/>
                <w:szCs w:val="24"/>
              </w:rPr>
            </w:pPr>
            <w:r w:rsidRPr="00DE3437">
              <w:rPr>
                <w:rFonts w:ascii="Times New Roman" w:hAnsi="Times New Roman"/>
                <w:b/>
                <w:bCs/>
                <w:szCs w:val="24"/>
              </w:rPr>
              <w:t>____________№ ______</w:t>
            </w:r>
          </w:p>
          <w:p w:rsidR="00CC29AB" w:rsidRPr="00DE3437" w:rsidRDefault="00CC29AB" w:rsidP="00C70E3F">
            <w:pPr>
              <w:spacing w:line="192" w:lineRule="auto"/>
              <w:jc w:val="center"/>
              <w:rPr>
                <w:rFonts w:ascii="Times New Roman" w:hAnsi="Times New Roman"/>
                <w:b/>
                <w:bCs/>
                <w:sz w:val="26"/>
                <w:szCs w:val="26"/>
              </w:rPr>
            </w:pPr>
          </w:p>
          <w:p w:rsidR="00CC29AB" w:rsidRPr="00DE3437" w:rsidRDefault="00CC29AB" w:rsidP="00C70E3F">
            <w:pPr>
              <w:spacing w:line="192" w:lineRule="auto"/>
              <w:jc w:val="center"/>
              <w:rPr>
                <w:rFonts w:ascii="Arial Cyr Chuv" w:hAnsi="Arial Cyr Chuv" w:cs="Arial Cyr Chuv"/>
                <w:b/>
                <w:bCs/>
                <w:sz w:val="22"/>
                <w:szCs w:val="22"/>
              </w:rPr>
            </w:pPr>
            <w:r w:rsidRPr="00DE3437">
              <w:rPr>
                <w:rFonts w:ascii="Times New Roman" w:hAnsi="Times New Roman"/>
                <w:b/>
                <w:bCs/>
                <w:sz w:val="22"/>
                <w:szCs w:val="22"/>
              </w:rPr>
              <w:t xml:space="preserve">    г. Канаш</w:t>
            </w:r>
          </w:p>
        </w:tc>
      </w:tr>
    </w:tbl>
    <w:p w:rsidR="000076FA" w:rsidRPr="00DE3437" w:rsidRDefault="000076FA" w:rsidP="00CC29AB"/>
    <w:p w:rsidR="00CC29AB" w:rsidRPr="00DE3437" w:rsidRDefault="00CC29AB" w:rsidP="00CC29AB">
      <w:pPr>
        <w:ind w:right="4393"/>
        <w:jc w:val="both"/>
        <w:rPr>
          <w:rFonts w:ascii="Times New Roman" w:hAnsi="Times New Roman"/>
          <w:b/>
        </w:rPr>
      </w:pPr>
      <w:r w:rsidRPr="00DE3437">
        <w:rPr>
          <w:rFonts w:ascii="Times New Roman" w:hAnsi="Times New Roman"/>
          <w:b/>
        </w:rPr>
        <w:t>Об утверждении Положения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в городе Канаш Чувашской Республики</w:t>
      </w:r>
    </w:p>
    <w:p w:rsidR="00CC29AB" w:rsidRPr="00DE3437" w:rsidRDefault="00CC29AB" w:rsidP="00CC29AB">
      <w:pPr>
        <w:ind w:right="4393"/>
        <w:jc w:val="both"/>
        <w:rPr>
          <w:rFonts w:ascii="Times New Roman" w:hAnsi="Times New Roman"/>
          <w:b/>
        </w:rPr>
      </w:pPr>
    </w:p>
    <w:p w:rsidR="00CC29AB" w:rsidRPr="00DE3437" w:rsidRDefault="00CC29AB" w:rsidP="00CC29AB">
      <w:pPr>
        <w:ind w:right="4393"/>
        <w:jc w:val="both"/>
        <w:rPr>
          <w:rFonts w:ascii="Times New Roman" w:hAnsi="Times New Roman"/>
          <w:b/>
        </w:rPr>
      </w:pPr>
    </w:p>
    <w:p w:rsidR="00CC29AB" w:rsidRPr="00DE3437" w:rsidRDefault="00CC29AB" w:rsidP="00CC29AB">
      <w:pPr>
        <w:ind w:right="4393"/>
        <w:jc w:val="both"/>
        <w:rPr>
          <w:rFonts w:ascii="Times New Roman" w:hAnsi="Times New Roman"/>
          <w:b/>
        </w:rPr>
      </w:pPr>
    </w:p>
    <w:p w:rsidR="00CC29AB" w:rsidRPr="00DE3437" w:rsidRDefault="00CC29AB" w:rsidP="00CC29AB">
      <w:pPr>
        <w:ind w:right="-1" w:firstLine="567"/>
        <w:jc w:val="both"/>
        <w:rPr>
          <w:rFonts w:ascii="Times New Roman" w:hAnsi="Times New Roman"/>
          <w:b/>
        </w:rPr>
      </w:pPr>
      <w:r w:rsidRPr="00DE3437">
        <w:rPr>
          <w:rFonts w:ascii="Times New Roman" w:hAnsi="Times New Roman"/>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10 декабря 1995 года № 196-ФЗ «О безопасности дорожного движения», Законами Чувашской Республики от 29 декабря 2003 года № 48 «Об организации перевозок пассажиров и багажа автомобильным транспортом и городским наземным электрическим транспортом в Чувашской Республике», от 18 октября 2004 года № 19 «Об организации местного самоуправления в Чувашской Республике», </w:t>
      </w:r>
      <w:r w:rsidRPr="00DE3437">
        <w:rPr>
          <w:rFonts w:ascii="Times New Roman" w:hAnsi="Times New Roman"/>
          <w:b/>
        </w:rPr>
        <w:t>Администрация города Канаш Чувашской Республики постановляет:</w:t>
      </w:r>
    </w:p>
    <w:p w:rsidR="00CC29AB" w:rsidRPr="00DE3437" w:rsidRDefault="00CC29AB" w:rsidP="00CC29AB">
      <w:pPr>
        <w:ind w:right="-1"/>
        <w:jc w:val="both"/>
        <w:rPr>
          <w:rFonts w:ascii="Times New Roman" w:hAnsi="Times New Roman"/>
          <w:b/>
        </w:rPr>
      </w:pPr>
    </w:p>
    <w:p w:rsidR="00CC29AB" w:rsidRPr="00DE3437" w:rsidRDefault="00CC29AB" w:rsidP="00CC29AB">
      <w:pPr>
        <w:ind w:right="-1" w:firstLine="567"/>
        <w:jc w:val="both"/>
        <w:rPr>
          <w:rFonts w:ascii="Times New Roman" w:hAnsi="Times New Roman"/>
        </w:rPr>
      </w:pPr>
      <w:r w:rsidRPr="00DE3437">
        <w:rPr>
          <w:rFonts w:ascii="Times New Roman" w:hAnsi="Times New Roman"/>
        </w:rPr>
        <w:t>1. Утвердить прилагаемое Положение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в городе Канаш Чувашской Республики.</w:t>
      </w:r>
    </w:p>
    <w:p w:rsidR="00CC29AB" w:rsidRPr="00DE3437" w:rsidRDefault="00CC29AB" w:rsidP="00CC29AB">
      <w:pPr>
        <w:ind w:right="-1" w:firstLine="567"/>
        <w:jc w:val="both"/>
        <w:rPr>
          <w:rFonts w:ascii="Times New Roman" w:hAnsi="Times New Roman"/>
        </w:rPr>
      </w:pPr>
      <w:r w:rsidRPr="00DE3437">
        <w:rPr>
          <w:rFonts w:ascii="Times New Roman" w:hAnsi="Times New Roman"/>
        </w:rPr>
        <w:t>2. Признать утратившими силу постановления администрации города Канаш Чувашской Республики:</w:t>
      </w:r>
    </w:p>
    <w:p w:rsidR="00CC29AB" w:rsidRPr="00DE3437" w:rsidRDefault="00CC29AB" w:rsidP="00CC29AB">
      <w:pPr>
        <w:ind w:right="-1" w:firstLine="567"/>
        <w:jc w:val="both"/>
        <w:rPr>
          <w:rFonts w:ascii="Times New Roman" w:hAnsi="Times New Roman"/>
        </w:rPr>
      </w:pPr>
      <w:proofErr w:type="gramStart"/>
      <w:r w:rsidRPr="00DE3437">
        <w:rPr>
          <w:rFonts w:ascii="Times New Roman" w:hAnsi="Times New Roman"/>
        </w:rPr>
        <w:t>от</w:t>
      </w:r>
      <w:proofErr w:type="gramEnd"/>
      <w:r w:rsidRPr="00DE3437">
        <w:rPr>
          <w:rFonts w:ascii="Times New Roman" w:hAnsi="Times New Roman"/>
        </w:rPr>
        <w:t xml:space="preserve"> 25 апреля 2019 г. № 428 «Об утверждении Положения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в городе Канаш Чувашской Республики»;</w:t>
      </w:r>
    </w:p>
    <w:p w:rsidR="00CC29AB" w:rsidRPr="00DE3437" w:rsidRDefault="00CC29AB" w:rsidP="00CC29AB">
      <w:pPr>
        <w:ind w:right="-1" w:firstLine="567"/>
        <w:jc w:val="both"/>
        <w:rPr>
          <w:rFonts w:ascii="Times New Roman" w:hAnsi="Times New Roman"/>
        </w:rPr>
      </w:pPr>
      <w:proofErr w:type="gramStart"/>
      <w:r w:rsidRPr="00DE3437">
        <w:rPr>
          <w:rFonts w:ascii="Times New Roman" w:hAnsi="Times New Roman"/>
        </w:rPr>
        <w:t>от</w:t>
      </w:r>
      <w:proofErr w:type="gramEnd"/>
      <w:r w:rsidRPr="00DE3437">
        <w:rPr>
          <w:rFonts w:ascii="Times New Roman" w:hAnsi="Times New Roman"/>
        </w:rPr>
        <w:t xml:space="preserve"> 1 августа 2019 г. № 818 «О внесении изменений в Положение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в городе Канаш Чувашской Республики».</w:t>
      </w:r>
    </w:p>
    <w:p w:rsidR="00CC29AB" w:rsidRPr="00DE3437" w:rsidRDefault="00CC29AB" w:rsidP="00CC29AB">
      <w:pPr>
        <w:ind w:right="-1" w:firstLine="567"/>
        <w:jc w:val="both"/>
        <w:rPr>
          <w:rFonts w:ascii="Times New Roman" w:hAnsi="Times New Roman"/>
        </w:rPr>
      </w:pPr>
      <w:r w:rsidRPr="00DE3437">
        <w:rPr>
          <w:rFonts w:ascii="Times New Roman" w:hAnsi="Times New Roman"/>
        </w:rPr>
        <w:t>3. Настоящее постановление вступает в силу после его официального опубликования.</w:t>
      </w:r>
    </w:p>
    <w:p w:rsidR="00CC29AB" w:rsidRPr="00DE3437" w:rsidRDefault="00CC29AB" w:rsidP="00CC29AB">
      <w:pPr>
        <w:ind w:right="-1"/>
        <w:jc w:val="both"/>
        <w:rPr>
          <w:rFonts w:ascii="Times New Roman" w:hAnsi="Times New Roman"/>
        </w:rPr>
      </w:pPr>
    </w:p>
    <w:p w:rsidR="00CC29AB" w:rsidRPr="00DE3437" w:rsidRDefault="00CC29AB" w:rsidP="00CC29AB">
      <w:pPr>
        <w:ind w:right="-1"/>
        <w:jc w:val="both"/>
        <w:rPr>
          <w:rFonts w:ascii="Times New Roman" w:hAnsi="Times New Roman"/>
        </w:rPr>
      </w:pPr>
    </w:p>
    <w:p w:rsidR="00CC29AB" w:rsidRPr="00DE3437" w:rsidRDefault="00CC29AB" w:rsidP="00CC29AB">
      <w:pPr>
        <w:ind w:right="-1"/>
        <w:jc w:val="both"/>
        <w:rPr>
          <w:rFonts w:ascii="Times New Roman" w:hAnsi="Times New Roman"/>
        </w:rPr>
      </w:pPr>
    </w:p>
    <w:p w:rsidR="00CC29AB" w:rsidRPr="00DE3437" w:rsidRDefault="00CC29AB" w:rsidP="00CC29AB">
      <w:pPr>
        <w:ind w:right="-1"/>
        <w:jc w:val="both"/>
        <w:rPr>
          <w:rFonts w:ascii="Times New Roman" w:hAnsi="Times New Roman"/>
        </w:rPr>
      </w:pPr>
      <w:r w:rsidRPr="00DE3437">
        <w:rPr>
          <w:rFonts w:ascii="Times New Roman" w:hAnsi="Times New Roman"/>
        </w:rPr>
        <w:t>Глава администрации города                                                                                  В.Н. Михайлов</w:t>
      </w:r>
    </w:p>
    <w:p w:rsidR="00750CC7" w:rsidRPr="00DE3437" w:rsidRDefault="00750CC7" w:rsidP="00CC29AB">
      <w:pPr>
        <w:ind w:right="-1"/>
        <w:jc w:val="both"/>
        <w:rPr>
          <w:rFonts w:ascii="Times New Roman" w:hAnsi="Times New Roman"/>
        </w:rPr>
      </w:pPr>
    </w:p>
    <w:p w:rsidR="003656E6" w:rsidRDefault="003656E6">
      <w:pPr>
        <w:spacing w:after="160" w:line="259" w:lineRule="auto"/>
        <w:rPr>
          <w:rFonts w:ascii="Times New Roman" w:hAnsi="Times New Roman"/>
        </w:rPr>
      </w:pPr>
      <w:r>
        <w:rPr>
          <w:rFonts w:ascii="Times New Roman" w:hAnsi="Times New Roman"/>
        </w:rPr>
        <w:br w:type="page"/>
      </w:r>
    </w:p>
    <w:p w:rsidR="00750CC7" w:rsidRPr="00DE3437" w:rsidRDefault="00750CC7" w:rsidP="00CC29AB">
      <w:pPr>
        <w:ind w:right="-1"/>
        <w:jc w:val="both"/>
        <w:rPr>
          <w:rFonts w:ascii="Times New Roman" w:hAnsi="Times New Roman"/>
        </w:rPr>
      </w:pPr>
    </w:p>
    <w:p w:rsidR="00750CC7" w:rsidRPr="00DE3437" w:rsidRDefault="00750CC7" w:rsidP="00750CC7">
      <w:pPr>
        <w:ind w:right="-1"/>
        <w:jc w:val="right"/>
        <w:rPr>
          <w:rFonts w:ascii="Times New Roman" w:hAnsi="Times New Roman"/>
        </w:rPr>
      </w:pPr>
      <w:r w:rsidRPr="00DE3437">
        <w:rPr>
          <w:rFonts w:ascii="Times New Roman" w:hAnsi="Times New Roman"/>
        </w:rPr>
        <w:t>Утверждено</w:t>
      </w:r>
    </w:p>
    <w:p w:rsidR="00750CC7" w:rsidRPr="00DE3437" w:rsidRDefault="00750CC7" w:rsidP="00750CC7">
      <w:pPr>
        <w:ind w:right="-1"/>
        <w:jc w:val="right"/>
        <w:rPr>
          <w:rFonts w:ascii="Times New Roman" w:hAnsi="Times New Roman"/>
        </w:rPr>
      </w:pPr>
      <w:proofErr w:type="gramStart"/>
      <w:r w:rsidRPr="00DE3437">
        <w:rPr>
          <w:rFonts w:ascii="Times New Roman" w:hAnsi="Times New Roman"/>
        </w:rPr>
        <w:t>постановлением</w:t>
      </w:r>
      <w:proofErr w:type="gramEnd"/>
      <w:r w:rsidRPr="00DE3437">
        <w:rPr>
          <w:rFonts w:ascii="Times New Roman" w:hAnsi="Times New Roman"/>
        </w:rPr>
        <w:t xml:space="preserve"> администрации </w:t>
      </w:r>
    </w:p>
    <w:p w:rsidR="00750CC7" w:rsidRPr="00DE3437" w:rsidRDefault="00750CC7" w:rsidP="00750CC7">
      <w:pPr>
        <w:ind w:right="-1"/>
        <w:jc w:val="right"/>
        <w:rPr>
          <w:rFonts w:ascii="Times New Roman" w:hAnsi="Times New Roman"/>
        </w:rPr>
      </w:pPr>
      <w:proofErr w:type="gramStart"/>
      <w:r w:rsidRPr="00DE3437">
        <w:rPr>
          <w:rFonts w:ascii="Times New Roman" w:hAnsi="Times New Roman"/>
        </w:rPr>
        <w:t>города</w:t>
      </w:r>
      <w:proofErr w:type="gramEnd"/>
      <w:r w:rsidRPr="00DE3437">
        <w:rPr>
          <w:rFonts w:ascii="Times New Roman" w:hAnsi="Times New Roman"/>
        </w:rPr>
        <w:t xml:space="preserve"> Канаш Чувашской Республики </w:t>
      </w:r>
    </w:p>
    <w:p w:rsidR="00750CC7" w:rsidRPr="00DE3437" w:rsidRDefault="00750CC7" w:rsidP="00750CC7">
      <w:pPr>
        <w:ind w:right="-1"/>
        <w:jc w:val="right"/>
        <w:rPr>
          <w:rFonts w:ascii="Times New Roman" w:hAnsi="Times New Roman"/>
        </w:rPr>
      </w:pPr>
      <w:proofErr w:type="gramStart"/>
      <w:r w:rsidRPr="00DE3437">
        <w:rPr>
          <w:rFonts w:ascii="Times New Roman" w:hAnsi="Times New Roman"/>
        </w:rPr>
        <w:t>от</w:t>
      </w:r>
      <w:proofErr w:type="gramEnd"/>
      <w:r w:rsidRPr="00DE3437">
        <w:rPr>
          <w:rFonts w:ascii="Times New Roman" w:hAnsi="Times New Roman"/>
        </w:rPr>
        <w:t xml:space="preserve"> ______ №_____</w:t>
      </w:r>
    </w:p>
    <w:p w:rsidR="00750CC7" w:rsidRPr="00DE3437" w:rsidRDefault="00750CC7" w:rsidP="00750CC7">
      <w:pPr>
        <w:ind w:right="-1"/>
        <w:jc w:val="center"/>
        <w:rPr>
          <w:rFonts w:ascii="Times New Roman" w:hAnsi="Times New Roman"/>
        </w:rPr>
      </w:pPr>
    </w:p>
    <w:p w:rsidR="00750CC7" w:rsidRPr="00DE3437" w:rsidRDefault="00750CC7" w:rsidP="00750CC7">
      <w:pPr>
        <w:ind w:right="-1"/>
        <w:jc w:val="center"/>
        <w:rPr>
          <w:rFonts w:ascii="Times New Roman" w:hAnsi="Times New Roman"/>
        </w:rPr>
      </w:pPr>
    </w:p>
    <w:p w:rsidR="00750CC7" w:rsidRPr="00DE3437" w:rsidRDefault="00750CC7" w:rsidP="00750CC7">
      <w:pPr>
        <w:ind w:right="-1"/>
        <w:jc w:val="center"/>
        <w:rPr>
          <w:rFonts w:ascii="Times New Roman" w:hAnsi="Times New Roman"/>
          <w:b/>
        </w:rPr>
      </w:pPr>
      <w:r w:rsidRPr="00DE3437">
        <w:rPr>
          <w:rFonts w:ascii="Times New Roman" w:hAnsi="Times New Roman"/>
          <w:b/>
        </w:rPr>
        <w:t xml:space="preserve">Положение </w:t>
      </w:r>
    </w:p>
    <w:p w:rsidR="00750CC7" w:rsidRPr="00DE3437" w:rsidRDefault="00750CC7" w:rsidP="00750CC7">
      <w:pPr>
        <w:ind w:right="-1"/>
        <w:jc w:val="center"/>
        <w:rPr>
          <w:rFonts w:ascii="Times New Roman" w:hAnsi="Times New Roman"/>
          <w:b/>
        </w:rPr>
      </w:pPr>
      <w:proofErr w:type="gramStart"/>
      <w:r w:rsidRPr="00DE3437">
        <w:rPr>
          <w:rFonts w:ascii="Times New Roman" w:hAnsi="Times New Roman"/>
          <w:b/>
        </w:rPr>
        <w:t>о</w:t>
      </w:r>
      <w:proofErr w:type="gramEnd"/>
      <w:r w:rsidRPr="00DE3437">
        <w:rPr>
          <w:rFonts w:ascii="Times New Roman" w:hAnsi="Times New Roman"/>
          <w:b/>
        </w:rPr>
        <w:t xml:space="preserve">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в городе Канаш Чувашской Республики</w:t>
      </w:r>
    </w:p>
    <w:p w:rsidR="00750CC7" w:rsidRPr="00DE3437" w:rsidRDefault="00750CC7" w:rsidP="00750CC7">
      <w:pPr>
        <w:ind w:right="-1"/>
        <w:jc w:val="center"/>
        <w:rPr>
          <w:rFonts w:ascii="Times New Roman" w:hAnsi="Times New Roman"/>
          <w:b/>
        </w:rPr>
      </w:pPr>
    </w:p>
    <w:p w:rsidR="00DE3437" w:rsidRPr="00DE3437" w:rsidRDefault="00DE3437" w:rsidP="00DE3437">
      <w:pPr>
        <w:pStyle w:val="s1"/>
        <w:shd w:val="clear" w:color="auto" w:fill="FFFFFF"/>
        <w:ind w:firstLine="567"/>
        <w:jc w:val="center"/>
        <w:rPr>
          <w:b/>
        </w:rPr>
      </w:pPr>
      <w:r w:rsidRPr="00DE3437">
        <w:rPr>
          <w:b/>
        </w:rPr>
        <w:t>I. Общие положения</w:t>
      </w:r>
    </w:p>
    <w:p w:rsidR="00DE3437" w:rsidRDefault="00DE3437" w:rsidP="00DE3437">
      <w:pPr>
        <w:pStyle w:val="s1"/>
        <w:shd w:val="clear" w:color="auto" w:fill="FFFFFF"/>
        <w:spacing w:before="0" w:beforeAutospacing="0" w:after="0" w:afterAutospacing="0"/>
        <w:ind w:firstLine="567"/>
        <w:jc w:val="both"/>
      </w:pPr>
      <w:r>
        <w:t>1.1. Настоящее</w:t>
      </w:r>
      <w:r w:rsidRPr="00DE3437">
        <w:t xml:space="preserve"> Положение о проведении открытого конкурса на право получения свидетельства об осуществлении перевозок по муниципальным маршрутам регулярных перевозок в городе Канаш Чувашской Республики (далее - Положение) разработан</w:t>
      </w:r>
      <w:r>
        <w:t xml:space="preserve">о </w:t>
      </w:r>
      <w:r w:rsidRPr="00DE3437">
        <w:t xml:space="preserve"> в целях создания равных условий и возможностей осуществления перевозок по муниципальным маршрутам регулярных перевозок по нерегулируемым тарифам в границах города </w:t>
      </w:r>
      <w:r>
        <w:t>Канаш</w:t>
      </w:r>
      <w:r w:rsidRPr="00DE3437">
        <w:t xml:space="preserve"> юридическими лицами и индивидуальными предпринимателями, а также объективной оценки и отбора перевозчиков, предложивших наиболее безопасные и качественные условия перевозки пассажиров и багажа.</w:t>
      </w:r>
    </w:p>
    <w:p w:rsidR="003F13F7" w:rsidRPr="00DE3437" w:rsidRDefault="00DE3437" w:rsidP="00DE3437">
      <w:pPr>
        <w:pStyle w:val="s1"/>
        <w:shd w:val="clear" w:color="auto" w:fill="FFFFFF"/>
        <w:spacing w:before="0" w:beforeAutospacing="0" w:after="0" w:afterAutospacing="0"/>
        <w:ind w:firstLine="567"/>
        <w:jc w:val="both"/>
      </w:pPr>
      <w:r>
        <w:t>1.2</w:t>
      </w:r>
      <w:r w:rsidR="003F13F7" w:rsidRPr="00DE3437">
        <w:t xml:space="preserve">. </w:t>
      </w:r>
      <w:r>
        <w:t>Положение</w:t>
      </w:r>
      <w:r w:rsidR="003F13F7" w:rsidRPr="00DE3437">
        <w:t xml:space="preserve"> разработано в соответствии с Федеральным законом</w:t>
      </w:r>
      <w:r>
        <w:t> от 06 октября 2003 года №</w:t>
      </w:r>
      <w:r w:rsidR="003F13F7" w:rsidRPr="00DE3437">
        <w:t> </w:t>
      </w:r>
      <w:r>
        <w:t>131-ФЗ «</w:t>
      </w:r>
      <w:r w:rsidR="003F13F7" w:rsidRPr="00DE3437">
        <w:t>Об общих принципах организации местного самоуправления в Российской Федерации</w:t>
      </w:r>
      <w:r>
        <w:t>»</w:t>
      </w:r>
      <w:r w:rsidR="003F13F7" w:rsidRPr="00DE3437">
        <w:t>, Федеральным законом</w:t>
      </w:r>
      <w:r>
        <w:t> от 13 июля 2015 года № 220-ФЗ «</w:t>
      </w:r>
      <w:r w:rsidR="003F13F7" w:rsidRPr="00DE3437">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t>льные акты Российской Федерации» (далее - Федеральный закон №</w:t>
      </w:r>
      <w:r w:rsidR="003F13F7" w:rsidRPr="00DE3437">
        <w:t> 220</w:t>
      </w:r>
      <w:r>
        <w:t xml:space="preserve">- ФЗ) и </w:t>
      </w:r>
      <w:r w:rsidR="003F13F7" w:rsidRPr="00DE3437">
        <w:t>определяет порядок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в городе Канаш Чувашской Республики (далее - открытый конкурс), за исключением маршрута, установленного в целях обеспечения транспортного обслуживания населения в условиях чрезвычайной ситуации.</w:t>
      </w:r>
    </w:p>
    <w:p w:rsidR="003F13F7" w:rsidRPr="00DE3437" w:rsidRDefault="003F13F7" w:rsidP="00DE3437">
      <w:pPr>
        <w:pStyle w:val="s1"/>
        <w:shd w:val="clear" w:color="auto" w:fill="FFFFFF"/>
        <w:spacing w:before="0" w:beforeAutospacing="0" w:after="0" w:afterAutospacing="0"/>
        <w:ind w:firstLine="567"/>
        <w:jc w:val="both"/>
      </w:pPr>
      <w:r w:rsidRPr="00DE3437">
        <w:t>1.3.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в городе Канаш Чувашской Республики.</w:t>
      </w:r>
    </w:p>
    <w:p w:rsidR="00C4111A" w:rsidRDefault="00C4111A" w:rsidP="00DE3437">
      <w:pPr>
        <w:ind w:firstLine="567"/>
        <w:jc w:val="both"/>
        <w:rPr>
          <w:rFonts w:ascii="Times New Roman" w:hAnsi="Times New Roman"/>
          <w:szCs w:val="24"/>
        </w:rPr>
      </w:pPr>
      <w:r>
        <w:rPr>
          <w:rFonts w:ascii="Times New Roman" w:hAnsi="Times New Roman"/>
          <w:szCs w:val="24"/>
        </w:rPr>
        <w:t xml:space="preserve">1.4. </w:t>
      </w:r>
      <w:r w:rsidR="00E22470" w:rsidRPr="00DE3437">
        <w:rPr>
          <w:rFonts w:ascii="Times New Roman" w:hAnsi="Times New Roman"/>
          <w:szCs w:val="24"/>
        </w:rPr>
        <w:t xml:space="preserve">Организатором открытого конкурса является </w:t>
      </w:r>
      <w:r>
        <w:rPr>
          <w:rFonts w:ascii="Times New Roman" w:hAnsi="Times New Roman"/>
          <w:szCs w:val="24"/>
        </w:rPr>
        <w:t>администрация города Канаш Чувашской Республики</w:t>
      </w:r>
      <w:r w:rsidR="000C7DFB">
        <w:rPr>
          <w:rFonts w:ascii="Times New Roman" w:hAnsi="Times New Roman"/>
          <w:szCs w:val="24"/>
        </w:rPr>
        <w:t>, в лице отдела строительства</w:t>
      </w:r>
      <w:r>
        <w:rPr>
          <w:rFonts w:ascii="Times New Roman" w:hAnsi="Times New Roman"/>
          <w:szCs w:val="24"/>
        </w:rPr>
        <w:t>.</w:t>
      </w:r>
    </w:p>
    <w:p w:rsidR="00E22470" w:rsidRPr="00DE3437" w:rsidRDefault="000C7DFB" w:rsidP="000C7DFB">
      <w:pPr>
        <w:ind w:firstLine="567"/>
        <w:jc w:val="both"/>
        <w:rPr>
          <w:rFonts w:ascii="Times New Roman" w:hAnsi="Times New Roman"/>
          <w:szCs w:val="24"/>
        </w:rPr>
      </w:pPr>
      <w:r>
        <w:rPr>
          <w:rFonts w:ascii="Times New Roman" w:hAnsi="Times New Roman"/>
          <w:szCs w:val="24"/>
        </w:rPr>
        <w:t xml:space="preserve">1.5. </w:t>
      </w:r>
      <w:r w:rsidR="00E22470" w:rsidRPr="00DE3437">
        <w:rPr>
          <w:rFonts w:ascii="Times New Roman" w:hAnsi="Times New Roman"/>
          <w:szCs w:val="24"/>
        </w:rPr>
        <w:t xml:space="preserve">Открытый конкурс организуется </w:t>
      </w:r>
      <w:r>
        <w:rPr>
          <w:rFonts w:ascii="Times New Roman" w:hAnsi="Times New Roman"/>
          <w:szCs w:val="24"/>
        </w:rPr>
        <w:t>отделом строительства администрации города Канаш</w:t>
      </w:r>
      <w:r w:rsidR="00E22470" w:rsidRPr="00DE3437">
        <w:rPr>
          <w:rFonts w:ascii="Times New Roman" w:hAnsi="Times New Roman"/>
          <w:szCs w:val="24"/>
        </w:rPr>
        <w:t xml:space="preserve"> в порядке, установленном </w:t>
      </w:r>
      <w:r w:rsidR="00E22470" w:rsidRPr="00DE3437">
        <w:rPr>
          <w:rStyle w:val="a4"/>
          <w:rFonts w:ascii="Times New Roman" w:hAnsi="Times New Roman"/>
          <w:color w:val="auto"/>
          <w:szCs w:val="24"/>
        </w:rPr>
        <w:t>Федеральным законом</w:t>
      </w:r>
      <w:r w:rsidR="00BA5F25">
        <w:rPr>
          <w:rStyle w:val="a4"/>
          <w:rFonts w:ascii="Times New Roman" w:hAnsi="Times New Roman"/>
          <w:color w:val="auto"/>
          <w:szCs w:val="24"/>
        </w:rPr>
        <w:t xml:space="preserve"> №220-ФЗ</w:t>
      </w:r>
      <w:r w:rsidR="00E22470" w:rsidRPr="00DE3437">
        <w:rPr>
          <w:rFonts w:ascii="Times New Roman" w:hAnsi="Times New Roman"/>
          <w:szCs w:val="24"/>
        </w:rPr>
        <w:t>.</w:t>
      </w:r>
    </w:p>
    <w:p w:rsidR="00E22470" w:rsidRPr="00DE3437" w:rsidRDefault="000C7DFB" w:rsidP="00DE3437">
      <w:pPr>
        <w:ind w:firstLine="567"/>
        <w:jc w:val="both"/>
        <w:rPr>
          <w:rFonts w:ascii="Times New Roman" w:hAnsi="Times New Roman"/>
          <w:szCs w:val="24"/>
        </w:rPr>
      </w:pPr>
      <w:bookmarkStart w:id="0" w:name="sub_512"/>
      <w:r>
        <w:rPr>
          <w:rFonts w:ascii="Times New Roman" w:hAnsi="Times New Roman"/>
          <w:szCs w:val="24"/>
        </w:rPr>
        <w:t xml:space="preserve">1.6. </w:t>
      </w:r>
      <w:r w:rsidR="00E22470" w:rsidRPr="00DE3437">
        <w:rPr>
          <w:rFonts w:ascii="Times New Roman" w:hAnsi="Times New Roman"/>
          <w:szCs w:val="24"/>
        </w:rPr>
        <w:t>Открытый конкурс проводится по лотам. Лот включает в себя один или несколько муниципальных маршрутов регулярных перевозок, выставляемых на открытый конкурс.</w:t>
      </w:r>
    </w:p>
    <w:bookmarkEnd w:id="0"/>
    <w:p w:rsidR="000C7DFB" w:rsidRDefault="000C7DFB" w:rsidP="00DE3437">
      <w:pPr>
        <w:ind w:firstLine="567"/>
        <w:jc w:val="both"/>
        <w:rPr>
          <w:rFonts w:ascii="Times New Roman" w:hAnsi="Times New Roman"/>
          <w:szCs w:val="24"/>
        </w:rPr>
      </w:pPr>
    </w:p>
    <w:p w:rsidR="000C7DFB" w:rsidRPr="000C7DFB" w:rsidRDefault="000C7DFB" w:rsidP="000C7DFB">
      <w:pPr>
        <w:ind w:firstLine="567"/>
        <w:jc w:val="center"/>
        <w:rPr>
          <w:rFonts w:ascii="Times New Roman" w:hAnsi="Times New Roman"/>
          <w:b/>
          <w:szCs w:val="24"/>
        </w:rPr>
      </w:pPr>
      <w:r w:rsidRPr="000C7DFB">
        <w:rPr>
          <w:rFonts w:ascii="Times New Roman" w:hAnsi="Times New Roman"/>
          <w:b/>
          <w:szCs w:val="24"/>
          <w:lang w:val="en-US"/>
        </w:rPr>
        <w:t>I</w:t>
      </w:r>
      <w:r w:rsidRPr="000C7DFB">
        <w:rPr>
          <w:rFonts w:ascii="Times New Roman" w:hAnsi="Times New Roman"/>
          <w:b/>
          <w:szCs w:val="24"/>
        </w:rPr>
        <w:t>I. Организация конкурса</w:t>
      </w:r>
    </w:p>
    <w:p w:rsidR="000C7DFB" w:rsidRDefault="000C7DFB" w:rsidP="00DE3437">
      <w:pPr>
        <w:ind w:firstLine="567"/>
        <w:jc w:val="both"/>
        <w:rPr>
          <w:rFonts w:ascii="Times New Roman" w:hAnsi="Times New Roman"/>
          <w:szCs w:val="24"/>
        </w:rPr>
      </w:pPr>
    </w:p>
    <w:p w:rsidR="00E22470" w:rsidRPr="00DE3437" w:rsidRDefault="00E22470" w:rsidP="00DE3437">
      <w:pPr>
        <w:ind w:firstLine="567"/>
        <w:jc w:val="both"/>
        <w:rPr>
          <w:rFonts w:ascii="Times New Roman" w:hAnsi="Times New Roman"/>
          <w:szCs w:val="24"/>
        </w:rPr>
      </w:pPr>
      <w:r w:rsidRPr="00DE3437">
        <w:rPr>
          <w:rFonts w:ascii="Times New Roman" w:hAnsi="Times New Roman"/>
          <w:szCs w:val="24"/>
        </w:rPr>
        <w:t>2.</w:t>
      </w:r>
      <w:r w:rsidR="00BA28E0">
        <w:rPr>
          <w:rFonts w:ascii="Times New Roman" w:hAnsi="Times New Roman"/>
          <w:szCs w:val="24"/>
        </w:rPr>
        <w:t>1.</w:t>
      </w:r>
      <w:r w:rsidRPr="00DE3437">
        <w:rPr>
          <w:rFonts w:ascii="Times New Roman" w:hAnsi="Times New Roman"/>
          <w:szCs w:val="24"/>
        </w:rPr>
        <w:t xml:space="preserve"> </w:t>
      </w:r>
      <w:r w:rsidR="00BA28E0">
        <w:rPr>
          <w:rFonts w:ascii="Times New Roman" w:hAnsi="Times New Roman"/>
          <w:szCs w:val="24"/>
        </w:rPr>
        <w:t>Отдел строительства администрации города Канаш</w:t>
      </w:r>
      <w:r w:rsidRPr="00DE3437">
        <w:rPr>
          <w:rFonts w:ascii="Times New Roman" w:hAnsi="Times New Roman"/>
          <w:szCs w:val="24"/>
        </w:rPr>
        <w:t xml:space="preserve"> размещает извещение о проведении открытого конкурса на </w:t>
      </w:r>
      <w:r w:rsidR="00BA28E0">
        <w:rPr>
          <w:rFonts w:ascii="Times New Roman" w:hAnsi="Times New Roman"/>
          <w:szCs w:val="24"/>
        </w:rPr>
        <w:t xml:space="preserve">официальном </w:t>
      </w:r>
      <w:r w:rsidRPr="00DE3437">
        <w:rPr>
          <w:rStyle w:val="a4"/>
          <w:rFonts w:ascii="Times New Roman" w:hAnsi="Times New Roman"/>
          <w:color w:val="auto"/>
          <w:szCs w:val="24"/>
        </w:rPr>
        <w:t>сайте</w:t>
      </w:r>
      <w:r w:rsidR="00BA28E0">
        <w:rPr>
          <w:rStyle w:val="a4"/>
          <w:rFonts w:ascii="Times New Roman" w:hAnsi="Times New Roman"/>
          <w:color w:val="auto"/>
          <w:szCs w:val="24"/>
        </w:rPr>
        <w:t xml:space="preserve"> администрации города Канаш</w:t>
      </w:r>
      <w:r w:rsidRPr="00DE3437">
        <w:rPr>
          <w:rFonts w:ascii="Times New Roman" w:hAnsi="Times New Roman"/>
          <w:szCs w:val="24"/>
        </w:rPr>
        <w:t xml:space="preserve"> не позднее чем за 21 календарный день до даты окончания срока подачи заявок на участие в открытом конкурсе (далее - заявка).</w:t>
      </w:r>
    </w:p>
    <w:p w:rsidR="00E22470" w:rsidRPr="00DE3437" w:rsidRDefault="00BA28E0" w:rsidP="00DE3437">
      <w:pPr>
        <w:ind w:firstLine="567"/>
        <w:jc w:val="both"/>
        <w:rPr>
          <w:rFonts w:ascii="Times New Roman" w:hAnsi="Times New Roman"/>
          <w:szCs w:val="24"/>
        </w:rPr>
      </w:pPr>
      <w:r>
        <w:rPr>
          <w:rFonts w:ascii="Times New Roman" w:hAnsi="Times New Roman"/>
          <w:szCs w:val="24"/>
        </w:rPr>
        <w:t xml:space="preserve">2.2. </w:t>
      </w:r>
      <w:r w:rsidR="00E22470" w:rsidRPr="00DE3437">
        <w:rPr>
          <w:rFonts w:ascii="Times New Roman" w:hAnsi="Times New Roman"/>
          <w:szCs w:val="24"/>
        </w:rPr>
        <w:t>В извещении о проведении открытого конкурса указываются следующие сведения:</w:t>
      </w:r>
    </w:p>
    <w:p w:rsidR="00E22470" w:rsidRPr="00DE3437" w:rsidRDefault="00E22470" w:rsidP="00DE3437">
      <w:pPr>
        <w:ind w:firstLine="567"/>
        <w:jc w:val="both"/>
        <w:rPr>
          <w:rFonts w:ascii="Times New Roman" w:hAnsi="Times New Roman"/>
          <w:szCs w:val="24"/>
        </w:rPr>
      </w:pPr>
      <w:bookmarkStart w:id="1" w:name="sub_521"/>
      <w:r w:rsidRPr="00DE3437">
        <w:rPr>
          <w:rFonts w:ascii="Times New Roman" w:hAnsi="Times New Roman"/>
          <w:szCs w:val="24"/>
        </w:rPr>
        <w:lastRenderedPageBreak/>
        <w:t>1) наименование, место нахождения, почтовый адрес и адрес электронной почты, номер контактного телефона организатора открытого конкурса;</w:t>
      </w:r>
    </w:p>
    <w:p w:rsidR="00E22470" w:rsidRPr="00DE3437" w:rsidRDefault="00E22470" w:rsidP="00DE3437">
      <w:pPr>
        <w:ind w:firstLine="567"/>
        <w:jc w:val="both"/>
        <w:rPr>
          <w:rFonts w:ascii="Times New Roman" w:hAnsi="Times New Roman"/>
          <w:szCs w:val="24"/>
        </w:rPr>
      </w:pPr>
      <w:bookmarkStart w:id="2" w:name="sub_522"/>
      <w:bookmarkEnd w:id="1"/>
      <w:r w:rsidRPr="00DE3437">
        <w:rPr>
          <w:rFonts w:ascii="Times New Roman" w:hAnsi="Times New Roman"/>
          <w:szCs w:val="24"/>
        </w:rPr>
        <w:t>2) предмет открытого конкурса;</w:t>
      </w:r>
    </w:p>
    <w:p w:rsidR="00E22470" w:rsidRPr="00DE3437" w:rsidRDefault="00E22470" w:rsidP="00DE3437">
      <w:pPr>
        <w:ind w:firstLine="567"/>
        <w:jc w:val="both"/>
        <w:rPr>
          <w:rFonts w:ascii="Times New Roman" w:hAnsi="Times New Roman"/>
          <w:szCs w:val="24"/>
        </w:rPr>
      </w:pPr>
      <w:bookmarkStart w:id="3" w:name="sub_523"/>
      <w:bookmarkEnd w:id="2"/>
      <w:r w:rsidRPr="00DE3437">
        <w:rPr>
          <w:rFonts w:ascii="Times New Roman" w:hAnsi="Times New Roman"/>
          <w:szCs w:val="24"/>
        </w:rPr>
        <w:t xml:space="preserve">3) срок, место и порядок предоставления конкурсной документации, </w:t>
      </w:r>
      <w:r w:rsidRPr="00DE3437">
        <w:rPr>
          <w:rStyle w:val="a4"/>
          <w:rFonts w:ascii="Times New Roman" w:hAnsi="Times New Roman"/>
          <w:color w:val="auto"/>
          <w:szCs w:val="24"/>
        </w:rPr>
        <w:t>официальный сайт</w:t>
      </w:r>
      <w:r w:rsidRPr="00DE3437">
        <w:rPr>
          <w:rFonts w:ascii="Times New Roman" w:hAnsi="Times New Roman"/>
          <w:szCs w:val="24"/>
        </w:rPr>
        <w:t>, на котором размещена конкурсная документация;</w:t>
      </w:r>
    </w:p>
    <w:p w:rsidR="00E22470" w:rsidRPr="00DE3437" w:rsidRDefault="00E22470" w:rsidP="00DE3437">
      <w:pPr>
        <w:ind w:firstLine="567"/>
        <w:jc w:val="both"/>
        <w:rPr>
          <w:rFonts w:ascii="Times New Roman" w:hAnsi="Times New Roman"/>
          <w:szCs w:val="24"/>
        </w:rPr>
      </w:pPr>
      <w:bookmarkStart w:id="4" w:name="sub_524"/>
      <w:bookmarkEnd w:id="3"/>
      <w:r w:rsidRPr="00DE3437">
        <w:rPr>
          <w:rFonts w:ascii="Times New Roman" w:hAnsi="Times New Roman"/>
          <w:szCs w:val="24"/>
        </w:rPr>
        <w:t>4) срок, место и порядок подачи заявок;</w:t>
      </w:r>
    </w:p>
    <w:p w:rsidR="00E22470" w:rsidRPr="00DE3437" w:rsidRDefault="00E22470" w:rsidP="00DE3437">
      <w:pPr>
        <w:ind w:firstLine="567"/>
        <w:jc w:val="both"/>
        <w:rPr>
          <w:rFonts w:ascii="Times New Roman" w:hAnsi="Times New Roman"/>
          <w:szCs w:val="24"/>
        </w:rPr>
      </w:pPr>
      <w:bookmarkStart w:id="5" w:name="sub_525"/>
      <w:bookmarkEnd w:id="4"/>
      <w:r w:rsidRPr="00DE3437">
        <w:rPr>
          <w:rFonts w:ascii="Times New Roman" w:hAnsi="Times New Roman"/>
          <w:szCs w:val="24"/>
        </w:rPr>
        <w:t>5) форма заявки;</w:t>
      </w:r>
    </w:p>
    <w:p w:rsidR="00E22470" w:rsidRPr="00DE3437" w:rsidRDefault="00E22470" w:rsidP="00DE3437">
      <w:pPr>
        <w:ind w:firstLine="567"/>
        <w:jc w:val="both"/>
        <w:rPr>
          <w:rFonts w:ascii="Times New Roman" w:hAnsi="Times New Roman"/>
          <w:szCs w:val="24"/>
        </w:rPr>
      </w:pPr>
      <w:bookmarkStart w:id="6" w:name="sub_526"/>
      <w:bookmarkEnd w:id="5"/>
      <w:r w:rsidRPr="00DE3437">
        <w:rPr>
          <w:rFonts w:ascii="Times New Roman" w:hAnsi="Times New Roman"/>
          <w:szCs w:val="24"/>
        </w:rPr>
        <w:t>6) место, дата и время вскрытия конвертов с заявками, а также место и дата рассмотрения заявок и подведения итогов открытого конкурса;</w:t>
      </w:r>
    </w:p>
    <w:p w:rsidR="00E22470" w:rsidRPr="00DE3437" w:rsidRDefault="00E22470" w:rsidP="00DE3437">
      <w:pPr>
        <w:ind w:firstLine="567"/>
        <w:jc w:val="both"/>
        <w:rPr>
          <w:rFonts w:ascii="Times New Roman" w:hAnsi="Times New Roman"/>
          <w:szCs w:val="24"/>
        </w:rPr>
      </w:pPr>
      <w:bookmarkStart w:id="7" w:name="sub_527"/>
      <w:bookmarkEnd w:id="6"/>
      <w:r w:rsidRPr="00DE3437">
        <w:rPr>
          <w:rFonts w:ascii="Times New Roman" w:hAnsi="Times New Roman"/>
          <w:szCs w:val="24"/>
        </w:rPr>
        <w:t>7) исчерпывающий перечень документов, входящих в состав заявки;</w:t>
      </w:r>
    </w:p>
    <w:bookmarkEnd w:id="7"/>
    <w:p w:rsidR="00E22470" w:rsidRPr="00DE3437" w:rsidRDefault="00BA28E0" w:rsidP="00DE3437">
      <w:pPr>
        <w:ind w:firstLine="567"/>
        <w:jc w:val="both"/>
        <w:rPr>
          <w:rFonts w:ascii="Times New Roman" w:hAnsi="Times New Roman"/>
          <w:szCs w:val="24"/>
        </w:rPr>
      </w:pPr>
      <w:r>
        <w:rPr>
          <w:rFonts w:ascii="Times New Roman" w:hAnsi="Times New Roman"/>
          <w:szCs w:val="24"/>
        </w:rPr>
        <w:t xml:space="preserve">2.3. </w:t>
      </w:r>
      <w:r w:rsidR="00E22470" w:rsidRPr="00DE3437">
        <w:rPr>
          <w:rFonts w:ascii="Times New Roman" w:hAnsi="Times New Roman"/>
          <w:szCs w:val="24"/>
        </w:rPr>
        <w:t>Решение о внесении изменений в извещение о проведении открытого конкурса принимается организатором</w:t>
      </w:r>
      <w:r>
        <w:rPr>
          <w:rFonts w:ascii="Times New Roman" w:hAnsi="Times New Roman"/>
          <w:szCs w:val="24"/>
        </w:rPr>
        <w:t xml:space="preserve"> конкурса</w:t>
      </w:r>
      <w:r w:rsidR="00E22470" w:rsidRPr="00DE3437">
        <w:rPr>
          <w:rFonts w:ascii="Times New Roman" w:hAnsi="Times New Roman"/>
          <w:szCs w:val="24"/>
        </w:rPr>
        <w:t xml:space="preserve"> не позднее чем за пять календарных дней до даты окончания срока подачи заявок. Изменение предмета открытого конкурса не допускается. Изменения, внесенные в извещение о проведении открытого конкурса, размещаются на </w:t>
      </w:r>
      <w:r>
        <w:rPr>
          <w:rFonts w:ascii="Times New Roman" w:hAnsi="Times New Roman"/>
          <w:szCs w:val="24"/>
        </w:rPr>
        <w:t>официальном сайте администрации города Канаш</w:t>
      </w:r>
      <w:r w:rsidR="00E22470" w:rsidRPr="00DE3437">
        <w:rPr>
          <w:rFonts w:ascii="Times New Roman" w:hAnsi="Times New Roman"/>
          <w:szCs w:val="24"/>
        </w:rPr>
        <w:t xml:space="preserve"> в порядке, установленном организатором открытого конкурса. При этом срок подачи заявок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этот срок составлял не менее чем 20 дней.</w:t>
      </w:r>
    </w:p>
    <w:p w:rsidR="00E22470" w:rsidRPr="00DE3437" w:rsidRDefault="00BA28E0" w:rsidP="00DE3437">
      <w:pPr>
        <w:ind w:firstLine="567"/>
        <w:jc w:val="both"/>
        <w:rPr>
          <w:rFonts w:ascii="Times New Roman" w:hAnsi="Times New Roman"/>
          <w:szCs w:val="24"/>
        </w:rPr>
      </w:pPr>
      <w:bookmarkStart w:id="8" w:name="sub_529"/>
      <w:r>
        <w:rPr>
          <w:rFonts w:ascii="Times New Roman" w:hAnsi="Times New Roman"/>
          <w:szCs w:val="24"/>
        </w:rPr>
        <w:t xml:space="preserve">2.4. </w:t>
      </w:r>
      <w:r w:rsidR="00E22470" w:rsidRPr="00DE3437">
        <w:rPr>
          <w:rFonts w:ascii="Times New Roman" w:hAnsi="Times New Roman"/>
          <w:szCs w:val="24"/>
        </w:rPr>
        <w:t>Организатор открытого конкурса вправе отказаться от проведения открытого конкурса по одному или нескольким лотам не позднее чем за пять календарных дней до даты окончания подачи заявок. Решение об отказе от проведения открытого конкурса размещается на</w:t>
      </w:r>
      <w:r w:rsidRPr="00BA28E0">
        <w:t xml:space="preserve"> </w:t>
      </w:r>
      <w:r w:rsidRPr="00BA28E0">
        <w:rPr>
          <w:rFonts w:ascii="Times New Roman" w:hAnsi="Times New Roman"/>
          <w:szCs w:val="24"/>
        </w:rPr>
        <w:t xml:space="preserve">официальном сайте администрации города Канаш </w:t>
      </w:r>
      <w:r w:rsidR="00E22470" w:rsidRPr="00DE3437">
        <w:rPr>
          <w:rFonts w:ascii="Times New Roman" w:hAnsi="Times New Roman"/>
          <w:szCs w:val="24"/>
        </w:rPr>
        <w:t>в порядке, установленном организатором открытого конкурса.</w:t>
      </w:r>
    </w:p>
    <w:p w:rsidR="00E22470" w:rsidRPr="00DE3437" w:rsidRDefault="00BA28E0" w:rsidP="00DE3437">
      <w:pPr>
        <w:ind w:firstLine="567"/>
        <w:jc w:val="both"/>
        <w:rPr>
          <w:rFonts w:ascii="Times New Roman" w:hAnsi="Times New Roman"/>
          <w:szCs w:val="24"/>
        </w:rPr>
      </w:pPr>
      <w:bookmarkStart w:id="9" w:name="sub_53"/>
      <w:bookmarkEnd w:id="8"/>
      <w:r>
        <w:rPr>
          <w:rFonts w:ascii="Times New Roman" w:hAnsi="Times New Roman"/>
          <w:szCs w:val="24"/>
        </w:rPr>
        <w:t>2.5.</w:t>
      </w:r>
      <w:r w:rsidR="00E22470" w:rsidRPr="00DE3437">
        <w:rPr>
          <w:rFonts w:ascii="Times New Roman" w:hAnsi="Times New Roman"/>
          <w:szCs w:val="24"/>
        </w:rPr>
        <w:t xml:space="preserve"> Для проведения открытого конкурса организатор открытого конкурса утверждает конкурсную документацию.</w:t>
      </w:r>
      <w:r>
        <w:rPr>
          <w:rFonts w:ascii="Times New Roman" w:hAnsi="Times New Roman"/>
          <w:szCs w:val="24"/>
        </w:rPr>
        <w:t xml:space="preserve"> Конкурсная документация утверждается распоряжением администрации города Канаш</w:t>
      </w:r>
    </w:p>
    <w:bookmarkEnd w:id="9"/>
    <w:p w:rsidR="00E22470" w:rsidRPr="00DE3437" w:rsidRDefault="00BA28E0" w:rsidP="00DE3437">
      <w:pPr>
        <w:ind w:firstLine="567"/>
        <w:jc w:val="both"/>
        <w:rPr>
          <w:rFonts w:ascii="Times New Roman" w:hAnsi="Times New Roman"/>
          <w:szCs w:val="24"/>
        </w:rPr>
      </w:pPr>
      <w:r>
        <w:rPr>
          <w:rFonts w:ascii="Times New Roman" w:hAnsi="Times New Roman"/>
          <w:szCs w:val="24"/>
        </w:rPr>
        <w:t xml:space="preserve">2.6. </w:t>
      </w:r>
      <w:r w:rsidR="00E22470" w:rsidRPr="00DE3437">
        <w:rPr>
          <w:rFonts w:ascii="Times New Roman" w:hAnsi="Times New Roman"/>
          <w:szCs w:val="24"/>
        </w:rPr>
        <w:t xml:space="preserve">Конкурсная документация наряду с информацией, указанной в извещении о проведении открытого конкурса в соответствии с </w:t>
      </w:r>
      <w:r>
        <w:rPr>
          <w:rStyle w:val="a4"/>
          <w:rFonts w:ascii="Times New Roman" w:hAnsi="Times New Roman"/>
          <w:color w:val="auto"/>
          <w:szCs w:val="24"/>
        </w:rPr>
        <w:t>пунктом 2</w:t>
      </w:r>
      <w:r w:rsidR="00E22470" w:rsidRPr="00DE3437">
        <w:rPr>
          <w:rStyle w:val="a4"/>
          <w:rFonts w:ascii="Times New Roman" w:hAnsi="Times New Roman"/>
          <w:color w:val="auto"/>
          <w:szCs w:val="24"/>
        </w:rPr>
        <w:t>.2</w:t>
      </w:r>
      <w:r>
        <w:rPr>
          <w:rFonts w:ascii="Times New Roman" w:hAnsi="Times New Roman"/>
          <w:szCs w:val="24"/>
        </w:rPr>
        <w:t xml:space="preserve"> настоящего</w:t>
      </w:r>
      <w:r w:rsidR="00E22470" w:rsidRPr="00DE3437">
        <w:rPr>
          <w:rFonts w:ascii="Times New Roman" w:hAnsi="Times New Roman"/>
          <w:szCs w:val="24"/>
        </w:rPr>
        <w:t xml:space="preserve"> П</w:t>
      </w:r>
      <w:r>
        <w:rPr>
          <w:rFonts w:ascii="Times New Roman" w:hAnsi="Times New Roman"/>
          <w:szCs w:val="24"/>
        </w:rPr>
        <w:t>оложения</w:t>
      </w:r>
      <w:r w:rsidR="00E22470" w:rsidRPr="00DE3437">
        <w:rPr>
          <w:rFonts w:ascii="Times New Roman" w:hAnsi="Times New Roman"/>
          <w:szCs w:val="24"/>
        </w:rPr>
        <w:t>, должна содержать:</w:t>
      </w:r>
    </w:p>
    <w:p w:rsidR="00E22470" w:rsidRPr="00DE3437" w:rsidRDefault="00E22470" w:rsidP="00DE3437">
      <w:pPr>
        <w:ind w:firstLine="567"/>
        <w:jc w:val="both"/>
        <w:rPr>
          <w:rFonts w:ascii="Times New Roman" w:hAnsi="Times New Roman"/>
          <w:szCs w:val="24"/>
        </w:rPr>
      </w:pPr>
      <w:bookmarkStart w:id="10" w:name="sub_531"/>
      <w:r w:rsidRPr="00DE3437">
        <w:rPr>
          <w:rFonts w:ascii="Times New Roman" w:hAnsi="Times New Roman"/>
          <w:szCs w:val="24"/>
        </w:rPr>
        <w:t>1) порядок представления заявки;</w:t>
      </w:r>
    </w:p>
    <w:p w:rsidR="00E22470" w:rsidRPr="00DE3437" w:rsidRDefault="00E22470" w:rsidP="00DE3437">
      <w:pPr>
        <w:ind w:firstLine="567"/>
        <w:jc w:val="both"/>
        <w:rPr>
          <w:rFonts w:ascii="Times New Roman" w:hAnsi="Times New Roman"/>
          <w:szCs w:val="24"/>
        </w:rPr>
      </w:pPr>
      <w:bookmarkStart w:id="11" w:name="sub_532"/>
      <w:bookmarkEnd w:id="10"/>
      <w:r w:rsidRPr="00DE3437">
        <w:rPr>
          <w:rFonts w:ascii="Times New Roman" w:hAnsi="Times New Roman"/>
          <w:szCs w:val="24"/>
        </w:rPr>
        <w:t xml:space="preserve">2) требования к участникам открытого конкурса, предусмотренные </w:t>
      </w:r>
      <w:r w:rsidRPr="00DE3437">
        <w:rPr>
          <w:rStyle w:val="a4"/>
          <w:rFonts w:ascii="Times New Roman" w:hAnsi="Times New Roman"/>
          <w:color w:val="auto"/>
          <w:szCs w:val="24"/>
        </w:rPr>
        <w:t>статьей 23</w:t>
      </w:r>
      <w:r w:rsidRPr="00DE3437">
        <w:rPr>
          <w:rFonts w:ascii="Times New Roman" w:hAnsi="Times New Roman"/>
          <w:szCs w:val="24"/>
        </w:rPr>
        <w:t xml:space="preserve"> Федерального закона</w:t>
      </w:r>
      <w:r w:rsidR="00BA28E0">
        <w:rPr>
          <w:rFonts w:ascii="Times New Roman" w:hAnsi="Times New Roman"/>
          <w:szCs w:val="24"/>
        </w:rPr>
        <w:t xml:space="preserve"> №220-ФЗ</w:t>
      </w:r>
      <w:r w:rsidRPr="00DE3437">
        <w:rPr>
          <w:rFonts w:ascii="Times New Roman" w:hAnsi="Times New Roman"/>
          <w:szCs w:val="24"/>
        </w:rPr>
        <w:t>;</w:t>
      </w:r>
    </w:p>
    <w:p w:rsidR="00E22470" w:rsidRPr="00DE3437" w:rsidRDefault="00E22470" w:rsidP="00DE3437">
      <w:pPr>
        <w:ind w:firstLine="567"/>
        <w:jc w:val="both"/>
        <w:rPr>
          <w:rFonts w:ascii="Times New Roman" w:hAnsi="Times New Roman"/>
          <w:szCs w:val="24"/>
        </w:rPr>
      </w:pPr>
      <w:bookmarkStart w:id="12" w:name="sub_533"/>
      <w:bookmarkEnd w:id="11"/>
      <w:r w:rsidRPr="00DE3437">
        <w:rPr>
          <w:rFonts w:ascii="Times New Roman" w:hAnsi="Times New Roman"/>
          <w:szCs w:val="24"/>
        </w:rPr>
        <w:t>3) требования к содержанию заявки, инструкцию по ее заполнению;</w:t>
      </w:r>
    </w:p>
    <w:p w:rsidR="00E22470" w:rsidRPr="00DE3437" w:rsidRDefault="00E22470" w:rsidP="00DE3437">
      <w:pPr>
        <w:ind w:firstLine="567"/>
        <w:jc w:val="both"/>
        <w:rPr>
          <w:rFonts w:ascii="Times New Roman" w:hAnsi="Times New Roman"/>
          <w:szCs w:val="24"/>
        </w:rPr>
      </w:pPr>
      <w:bookmarkStart w:id="13" w:name="sub_534"/>
      <w:bookmarkEnd w:id="12"/>
      <w:r w:rsidRPr="00DE3437">
        <w:rPr>
          <w:rFonts w:ascii="Times New Roman" w:hAnsi="Times New Roman"/>
          <w:szCs w:val="24"/>
        </w:rPr>
        <w:t>4) основания для отклонения заявки;</w:t>
      </w:r>
    </w:p>
    <w:bookmarkEnd w:id="13"/>
    <w:p w:rsidR="00E22470" w:rsidRPr="00DE3437" w:rsidRDefault="00E22470" w:rsidP="00DE3437">
      <w:pPr>
        <w:ind w:firstLine="567"/>
        <w:jc w:val="both"/>
        <w:rPr>
          <w:rFonts w:ascii="Times New Roman" w:hAnsi="Times New Roman"/>
          <w:szCs w:val="24"/>
        </w:rPr>
      </w:pPr>
      <w:r w:rsidRPr="00DE3437">
        <w:rPr>
          <w:rFonts w:ascii="Times New Roman" w:hAnsi="Times New Roman"/>
          <w:szCs w:val="24"/>
        </w:rPr>
        <w:t>5) критерии оценки и сопоставления заявок, порядок рассмотрения, оценки и сопоставления заявок;</w:t>
      </w:r>
    </w:p>
    <w:p w:rsidR="00E22470" w:rsidRPr="00DE3437" w:rsidRDefault="00E22470" w:rsidP="00DE3437">
      <w:pPr>
        <w:ind w:firstLine="567"/>
        <w:jc w:val="both"/>
        <w:rPr>
          <w:rFonts w:ascii="Times New Roman" w:hAnsi="Times New Roman"/>
          <w:szCs w:val="24"/>
        </w:rPr>
      </w:pPr>
      <w:bookmarkStart w:id="14" w:name="sub_536"/>
      <w:r w:rsidRPr="00DE3437">
        <w:rPr>
          <w:rFonts w:ascii="Times New Roman" w:hAnsi="Times New Roman"/>
          <w:szCs w:val="24"/>
        </w:rPr>
        <w:t>6) сроки и порядок представления разъяснений положений конкурсной документации;</w:t>
      </w:r>
    </w:p>
    <w:p w:rsidR="00E22470" w:rsidRPr="00DE3437" w:rsidRDefault="00E22470" w:rsidP="00DE3437">
      <w:pPr>
        <w:ind w:firstLine="567"/>
        <w:jc w:val="both"/>
        <w:rPr>
          <w:rFonts w:ascii="Times New Roman" w:hAnsi="Times New Roman"/>
          <w:szCs w:val="24"/>
        </w:rPr>
      </w:pPr>
      <w:bookmarkStart w:id="15" w:name="sub_537"/>
      <w:bookmarkEnd w:id="14"/>
      <w:r w:rsidRPr="00DE3437">
        <w:rPr>
          <w:rFonts w:ascii="Times New Roman" w:hAnsi="Times New Roman"/>
          <w:szCs w:val="24"/>
        </w:rPr>
        <w:t>7) сроки и порядок внесения изменений в конкурсную документацию;</w:t>
      </w:r>
    </w:p>
    <w:p w:rsidR="00E22470" w:rsidRPr="00DE3437" w:rsidRDefault="00E22470" w:rsidP="00DE3437">
      <w:pPr>
        <w:ind w:firstLine="567"/>
        <w:jc w:val="both"/>
        <w:rPr>
          <w:rFonts w:ascii="Times New Roman" w:hAnsi="Times New Roman"/>
          <w:szCs w:val="24"/>
        </w:rPr>
      </w:pPr>
      <w:bookmarkStart w:id="16" w:name="sub_538"/>
      <w:bookmarkEnd w:id="15"/>
      <w:r w:rsidRPr="00DE3437">
        <w:rPr>
          <w:rFonts w:ascii="Times New Roman" w:hAnsi="Times New Roman"/>
          <w:szCs w:val="24"/>
        </w:rPr>
        <w:t>8) порядок подтверждения наличия у участника открытого конкурса транспортных средств, предусмотренных его заявкой;</w:t>
      </w:r>
    </w:p>
    <w:p w:rsidR="00E22470" w:rsidRPr="00DE3437" w:rsidRDefault="000A1CE2" w:rsidP="00DE3437">
      <w:pPr>
        <w:ind w:firstLine="567"/>
        <w:jc w:val="both"/>
        <w:rPr>
          <w:rFonts w:ascii="Times New Roman" w:hAnsi="Times New Roman"/>
          <w:szCs w:val="24"/>
        </w:rPr>
      </w:pPr>
      <w:bookmarkStart w:id="17" w:name="sub_54"/>
      <w:bookmarkEnd w:id="16"/>
      <w:r>
        <w:rPr>
          <w:rFonts w:ascii="Times New Roman" w:hAnsi="Times New Roman"/>
          <w:szCs w:val="24"/>
        </w:rPr>
        <w:t>2.7</w:t>
      </w:r>
      <w:r w:rsidR="00E22470" w:rsidRPr="00DE3437">
        <w:rPr>
          <w:rFonts w:ascii="Times New Roman" w:hAnsi="Times New Roman"/>
          <w:szCs w:val="24"/>
        </w:rPr>
        <w:t xml:space="preserve">.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требованиям, указанным в </w:t>
      </w:r>
      <w:r w:rsidR="00E22470" w:rsidRPr="00DE3437">
        <w:rPr>
          <w:rStyle w:val="a4"/>
          <w:rFonts w:ascii="Times New Roman" w:hAnsi="Times New Roman"/>
          <w:color w:val="auto"/>
          <w:szCs w:val="24"/>
        </w:rPr>
        <w:t>статье 23</w:t>
      </w:r>
      <w:r w:rsidR="00E22470" w:rsidRPr="00DE3437">
        <w:rPr>
          <w:rFonts w:ascii="Times New Roman" w:hAnsi="Times New Roman"/>
          <w:szCs w:val="24"/>
        </w:rPr>
        <w:t xml:space="preserve"> Федерального закона</w:t>
      </w:r>
      <w:r>
        <w:rPr>
          <w:rFonts w:ascii="Times New Roman" w:hAnsi="Times New Roman"/>
          <w:szCs w:val="24"/>
        </w:rPr>
        <w:t xml:space="preserve"> №220-ФЗ</w:t>
      </w:r>
      <w:r w:rsidR="00E22470" w:rsidRPr="00DE3437">
        <w:rPr>
          <w:rFonts w:ascii="Times New Roman" w:hAnsi="Times New Roman"/>
          <w:szCs w:val="24"/>
        </w:rPr>
        <w:t>.</w:t>
      </w:r>
    </w:p>
    <w:bookmarkEnd w:id="17"/>
    <w:p w:rsidR="00E22470" w:rsidRPr="00DE3437" w:rsidRDefault="000A1CE2" w:rsidP="00DE3437">
      <w:pPr>
        <w:ind w:firstLine="567"/>
        <w:jc w:val="both"/>
        <w:rPr>
          <w:rFonts w:ascii="Times New Roman" w:hAnsi="Times New Roman"/>
          <w:szCs w:val="24"/>
        </w:rPr>
      </w:pPr>
      <w:r>
        <w:rPr>
          <w:rFonts w:ascii="Times New Roman" w:hAnsi="Times New Roman"/>
          <w:szCs w:val="24"/>
        </w:rPr>
        <w:t>2.8.</w:t>
      </w:r>
      <w:r w:rsidR="00E22470" w:rsidRPr="00DE3437">
        <w:rPr>
          <w:rFonts w:ascii="Times New Roman" w:hAnsi="Times New Roman"/>
          <w:szCs w:val="24"/>
        </w:rPr>
        <w:t xml:space="preserve"> Заявки юридическим лицом, индивидуальным предпринимателем или уполномоченным участником договора простого товарищества (далее - заявитель) представляются в запечатанном конверте по форме, способом и в соответствии с требованиями, которые установлены конкурсной документацией. В случае если заявитель предполагает принять участие в открытом конкурсе по нескольким или всем лотам, заявки подаются отдельно по каждому лоту.</w:t>
      </w:r>
    </w:p>
    <w:p w:rsidR="00E22470" w:rsidRPr="00DE3437" w:rsidRDefault="000A1CE2" w:rsidP="00DE3437">
      <w:pPr>
        <w:ind w:firstLine="567"/>
        <w:jc w:val="both"/>
        <w:rPr>
          <w:rFonts w:ascii="Times New Roman" w:hAnsi="Times New Roman"/>
          <w:szCs w:val="24"/>
        </w:rPr>
      </w:pPr>
      <w:bookmarkStart w:id="18" w:name="sub_553"/>
      <w:r>
        <w:rPr>
          <w:rFonts w:ascii="Times New Roman" w:hAnsi="Times New Roman"/>
          <w:szCs w:val="24"/>
        </w:rPr>
        <w:t xml:space="preserve">2.9. </w:t>
      </w:r>
      <w:r w:rsidR="00E22470" w:rsidRPr="00DE3437">
        <w:rPr>
          <w:rFonts w:ascii="Times New Roman" w:hAnsi="Times New Roman"/>
          <w:szCs w:val="24"/>
        </w:rPr>
        <w:t>Заявитель вправе до истечения срока подачи заявок отозвать заявку в соответствии с требованиями, установленными конкурсной документацией.</w:t>
      </w:r>
    </w:p>
    <w:p w:rsidR="00E22470" w:rsidRDefault="000A1CE2" w:rsidP="00DE3437">
      <w:pPr>
        <w:ind w:firstLine="567"/>
        <w:jc w:val="both"/>
        <w:rPr>
          <w:rFonts w:ascii="Times New Roman" w:hAnsi="Times New Roman"/>
          <w:szCs w:val="24"/>
        </w:rPr>
      </w:pPr>
      <w:bookmarkStart w:id="19" w:name="sub_554"/>
      <w:bookmarkEnd w:id="18"/>
      <w:r>
        <w:rPr>
          <w:rFonts w:ascii="Times New Roman" w:hAnsi="Times New Roman"/>
          <w:szCs w:val="24"/>
        </w:rPr>
        <w:lastRenderedPageBreak/>
        <w:t xml:space="preserve">2.10. </w:t>
      </w:r>
      <w:r w:rsidR="00E22470" w:rsidRPr="00DE3437">
        <w:rPr>
          <w:rFonts w:ascii="Times New Roman" w:hAnsi="Times New Roman"/>
          <w:szCs w:val="24"/>
        </w:rPr>
        <w:t>Заявитель вправе внести изменения (дополнения) в поданную заявку в любое время до истечения срока подачи заявок путем отзыва заявки и подачи новой заявки, которой присваивается очередной порядковый номер.</w:t>
      </w:r>
    </w:p>
    <w:p w:rsidR="000A1CE2" w:rsidRPr="00DE3437" w:rsidRDefault="000A1CE2" w:rsidP="00DE3437">
      <w:pPr>
        <w:ind w:firstLine="567"/>
        <w:jc w:val="both"/>
        <w:rPr>
          <w:rFonts w:ascii="Times New Roman" w:hAnsi="Times New Roman"/>
          <w:szCs w:val="24"/>
        </w:rPr>
      </w:pPr>
      <w:r>
        <w:rPr>
          <w:rFonts w:ascii="Times New Roman" w:hAnsi="Times New Roman"/>
          <w:szCs w:val="24"/>
        </w:rPr>
        <w:t>2.11. Все поступающие заявки регистрируются отделом строительства администрации города Канаш в журнале с проставлением даты и времени их поступления.</w:t>
      </w:r>
    </w:p>
    <w:p w:rsidR="00E22470" w:rsidRPr="00DE3437" w:rsidRDefault="000A1CE2" w:rsidP="00DE3437">
      <w:pPr>
        <w:ind w:firstLine="567"/>
        <w:jc w:val="both"/>
        <w:rPr>
          <w:rFonts w:ascii="Times New Roman" w:hAnsi="Times New Roman"/>
          <w:szCs w:val="24"/>
        </w:rPr>
      </w:pPr>
      <w:bookmarkStart w:id="20" w:name="sub_555"/>
      <w:bookmarkEnd w:id="19"/>
      <w:r>
        <w:rPr>
          <w:rFonts w:ascii="Times New Roman" w:hAnsi="Times New Roman"/>
          <w:szCs w:val="24"/>
        </w:rPr>
        <w:t xml:space="preserve">2.12. </w:t>
      </w:r>
      <w:r w:rsidR="00E22470" w:rsidRPr="00DE3437">
        <w:rPr>
          <w:rFonts w:ascii="Times New Roman" w:hAnsi="Times New Roman"/>
          <w:szCs w:val="24"/>
        </w:rPr>
        <w:t>Заявитель вправе подать только одну заявку в отношении одного лота. В случае установления факта подачи одним заявителем двух и (или) более заявок в отношении одного лота при условии, что поданные ранее этим заявителем заявки в отношении данного лота не отозваны, все заявки этого заявителя в отношении данного лота конкурсной комиссией не рассматриваются.</w:t>
      </w:r>
    </w:p>
    <w:bookmarkEnd w:id="20"/>
    <w:p w:rsidR="00E22470" w:rsidRPr="00DE3437" w:rsidRDefault="00265EB2" w:rsidP="00DE3437">
      <w:pPr>
        <w:ind w:firstLine="567"/>
        <w:jc w:val="both"/>
        <w:rPr>
          <w:rFonts w:ascii="Times New Roman" w:hAnsi="Times New Roman"/>
          <w:szCs w:val="24"/>
        </w:rPr>
      </w:pPr>
      <w:r>
        <w:rPr>
          <w:rFonts w:ascii="Times New Roman" w:hAnsi="Times New Roman"/>
          <w:szCs w:val="24"/>
        </w:rPr>
        <w:t xml:space="preserve">2.13.  В день, </w:t>
      </w:r>
      <w:r w:rsidR="00E22470" w:rsidRPr="00DE3437">
        <w:rPr>
          <w:rFonts w:ascii="Times New Roman" w:hAnsi="Times New Roman"/>
          <w:szCs w:val="24"/>
        </w:rPr>
        <w:t>время и в месте, которые указаны в извещении о проведении конкурса, конкурсной комиссией вскрываются конверты с заявками.</w:t>
      </w:r>
    </w:p>
    <w:p w:rsidR="00E22470" w:rsidRPr="00DE3437" w:rsidRDefault="00E22470" w:rsidP="00DE3437">
      <w:pPr>
        <w:ind w:firstLine="567"/>
        <w:jc w:val="both"/>
        <w:rPr>
          <w:rFonts w:ascii="Times New Roman" w:hAnsi="Times New Roman"/>
          <w:szCs w:val="24"/>
        </w:rPr>
      </w:pPr>
      <w:r w:rsidRPr="00DE3437">
        <w:rPr>
          <w:rFonts w:ascii="Times New Roman" w:hAnsi="Times New Roman"/>
          <w:szCs w:val="24"/>
        </w:rPr>
        <w:t>До начала вскрытия конвертов с заявками организатор открытого конкурса озвучивает предмет открытого конкурса (наименование муниципального маршрута регулярных перевозок) и номер соответствующего лота. При вскрытии каждого конверта с заявками член конкурсной комиссии оглашает наименование юридического лица или фамилию, имя, отчество (последнее - при наличии) индивидуального предпринимателя, являющегося заявителем.</w:t>
      </w:r>
    </w:p>
    <w:p w:rsidR="00E22470" w:rsidRPr="00DE3437" w:rsidRDefault="000A1CE2" w:rsidP="00DE3437">
      <w:pPr>
        <w:ind w:firstLine="567"/>
        <w:jc w:val="both"/>
        <w:rPr>
          <w:rFonts w:ascii="Times New Roman" w:hAnsi="Times New Roman"/>
          <w:szCs w:val="24"/>
        </w:rPr>
      </w:pPr>
      <w:r>
        <w:rPr>
          <w:rFonts w:ascii="Times New Roman" w:hAnsi="Times New Roman"/>
          <w:szCs w:val="24"/>
        </w:rPr>
        <w:t xml:space="preserve">2.14. </w:t>
      </w:r>
      <w:r w:rsidR="00E22470" w:rsidRPr="00DE3437">
        <w:rPr>
          <w:rFonts w:ascii="Times New Roman" w:hAnsi="Times New Roman"/>
          <w:szCs w:val="24"/>
        </w:rPr>
        <w:t>Заявитель или его уполномоченный представитель вправе присутствовать при вскрытии конвертов с заявками.</w:t>
      </w:r>
    </w:p>
    <w:p w:rsidR="00E22470" w:rsidRPr="00DE3437" w:rsidRDefault="000A1CE2" w:rsidP="00DE3437">
      <w:pPr>
        <w:ind w:firstLine="567"/>
        <w:jc w:val="both"/>
        <w:rPr>
          <w:rFonts w:ascii="Times New Roman" w:hAnsi="Times New Roman"/>
          <w:szCs w:val="24"/>
        </w:rPr>
      </w:pPr>
      <w:r>
        <w:rPr>
          <w:rFonts w:ascii="Times New Roman" w:hAnsi="Times New Roman"/>
          <w:szCs w:val="24"/>
        </w:rPr>
        <w:t xml:space="preserve">2.15. </w:t>
      </w:r>
      <w:r w:rsidR="00E22470" w:rsidRPr="00DE3437">
        <w:rPr>
          <w:rFonts w:ascii="Times New Roman" w:hAnsi="Times New Roman"/>
          <w:szCs w:val="24"/>
        </w:rPr>
        <w:t>Заявки, отозванные заявителями до истечения срока подачи заявок, не рассматриваются.</w:t>
      </w:r>
    </w:p>
    <w:p w:rsidR="00E22470" w:rsidRPr="00DE3437" w:rsidRDefault="000A1CE2" w:rsidP="00DE3437">
      <w:pPr>
        <w:ind w:firstLine="567"/>
        <w:jc w:val="both"/>
        <w:rPr>
          <w:rFonts w:ascii="Times New Roman" w:hAnsi="Times New Roman"/>
          <w:szCs w:val="24"/>
        </w:rPr>
      </w:pPr>
      <w:r>
        <w:rPr>
          <w:rFonts w:ascii="Times New Roman" w:hAnsi="Times New Roman"/>
          <w:szCs w:val="24"/>
        </w:rPr>
        <w:t xml:space="preserve">2.16. </w:t>
      </w:r>
      <w:r w:rsidR="00E22470" w:rsidRPr="00DE3437">
        <w:rPr>
          <w:rFonts w:ascii="Times New Roman" w:hAnsi="Times New Roman"/>
          <w:szCs w:val="24"/>
        </w:rPr>
        <w:t>Заявитель не допускается к участию в открытом конкурсе при наличии оснований, указанных в конкурсной документации.</w:t>
      </w:r>
    </w:p>
    <w:p w:rsidR="00E22470" w:rsidRPr="00DE3437" w:rsidRDefault="00E22470" w:rsidP="00DE3437">
      <w:pPr>
        <w:ind w:firstLine="567"/>
        <w:jc w:val="both"/>
        <w:rPr>
          <w:rFonts w:ascii="Times New Roman" w:hAnsi="Times New Roman"/>
          <w:szCs w:val="24"/>
        </w:rPr>
      </w:pPr>
      <w:r w:rsidRPr="00DE3437">
        <w:rPr>
          <w:rFonts w:ascii="Times New Roman" w:hAnsi="Times New Roman"/>
          <w:szCs w:val="24"/>
        </w:rPr>
        <w:t>Заявитель, допущенный к участию в открытом конкурсе, признается участником открытого конкурса.</w:t>
      </w:r>
    </w:p>
    <w:p w:rsidR="00E22470" w:rsidRPr="00DE3437" w:rsidRDefault="000A1CE2" w:rsidP="00DE3437">
      <w:pPr>
        <w:ind w:firstLine="567"/>
        <w:jc w:val="both"/>
        <w:rPr>
          <w:rFonts w:ascii="Times New Roman" w:hAnsi="Times New Roman"/>
          <w:szCs w:val="24"/>
        </w:rPr>
      </w:pPr>
      <w:bookmarkStart w:id="21" w:name="sub_567"/>
      <w:r>
        <w:rPr>
          <w:rFonts w:ascii="Times New Roman" w:hAnsi="Times New Roman"/>
          <w:szCs w:val="24"/>
        </w:rPr>
        <w:t xml:space="preserve">2.17. </w:t>
      </w:r>
      <w:r w:rsidR="00E22470" w:rsidRPr="00DE3437">
        <w:rPr>
          <w:rFonts w:ascii="Times New Roman" w:hAnsi="Times New Roman"/>
          <w:szCs w:val="24"/>
        </w:rPr>
        <w:t>Вскрытие конвертов с заявками, а также рассмотрение заявок и допуск заявителей к участию в открытом конкурсе оформляются соответствующими протоколами.</w:t>
      </w:r>
    </w:p>
    <w:bookmarkEnd w:id="21"/>
    <w:p w:rsidR="00E22470" w:rsidRPr="00DE3437" w:rsidRDefault="00836D6A" w:rsidP="00836D6A">
      <w:pPr>
        <w:ind w:firstLine="567"/>
        <w:jc w:val="both"/>
        <w:rPr>
          <w:rFonts w:ascii="Times New Roman" w:hAnsi="Times New Roman"/>
          <w:szCs w:val="24"/>
        </w:rPr>
      </w:pPr>
      <w:r>
        <w:rPr>
          <w:rFonts w:ascii="Times New Roman" w:hAnsi="Times New Roman"/>
          <w:szCs w:val="24"/>
        </w:rPr>
        <w:t>2.18.</w:t>
      </w:r>
      <w:r w:rsidR="00E22470" w:rsidRPr="00DE3437">
        <w:rPr>
          <w:rFonts w:ascii="Times New Roman" w:hAnsi="Times New Roman"/>
          <w:szCs w:val="24"/>
        </w:rPr>
        <w:t xml:space="preserve"> При проведении открытого конкурса оценка и сопоставление заявок осуществляются в соответствии со шкалой </w:t>
      </w:r>
      <w:r w:rsidRPr="00836D6A">
        <w:rPr>
          <w:rFonts w:ascii="Times New Roman" w:hAnsi="Times New Roman"/>
          <w:szCs w:val="24"/>
        </w:rPr>
        <w:t>для оценки критериев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в городе Канаш Чувашской Республики</w:t>
      </w:r>
      <w:r w:rsidR="00E22470" w:rsidRPr="00DE3437">
        <w:rPr>
          <w:rFonts w:ascii="Times New Roman" w:hAnsi="Times New Roman"/>
          <w:szCs w:val="24"/>
        </w:rPr>
        <w:t>,</w:t>
      </w:r>
      <w:r>
        <w:rPr>
          <w:rFonts w:ascii="Times New Roman" w:hAnsi="Times New Roman"/>
          <w:szCs w:val="24"/>
        </w:rPr>
        <w:t xml:space="preserve"> утвержденной нормативным правовым актом администрации города Канаш</w:t>
      </w:r>
      <w:r w:rsidR="007F2717">
        <w:rPr>
          <w:rFonts w:ascii="Times New Roman" w:hAnsi="Times New Roman"/>
          <w:szCs w:val="24"/>
        </w:rPr>
        <w:t xml:space="preserve"> (далее –Шкала)</w:t>
      </w:r>
      <w:r w:rsidR="00E22470" w:rsidRPr="00DE3437">
        <w:rPr>
          <w:rFonts w:ascii="Times New Roman" w:hAnsi="Times New Roman"/>
          <w:szCs w:val="24"/>
        </w:rPr>
        <w:t>.</w:t>
      </w:r>
    </w:p>
    <w:p w:rsidR="00E22470" w:rsidRPr="00DE3437" w:rsidRDefault="00836D6A" w:rsidP="00DE3437">
      <w:pPr>
        <w:ind w:firstLine="567"/>
        <w:jc w:val="both"/>
        <w:rPr>
          <w:rFonts w:ascii="Times New Roman" w:hAnsi="Times New Roman"/>
          <w:szCs w:val="24"/>
        </w:rPr>
      </w:pPr>
      <w:r>
        <w:rPr>
          <w:rFonts w:ascii="Times New Roman" w:hAnsi="Times New Roman"/>
          <w:szCs w:val="24"/>
        </w:rPr>
        <w:t>2.19.</w:t>
      </w:r>
      <w:r w:rsidR="00E22470" w:rsidRPr="00DE3437">
        <w:rPr>
          <w:rFonts w:ascii="Times New Roman" w:hAnsi="Times New Roman"/>
          <w:szCs w:val="24"/>
        </w:rPr>
        <w:t xml:space="preserve">В соответствии с </w:t>
      </w:r>
      <w:r w:rsidR="00E22470" w:rsidRPr="00DE3437">
        <w:rPr>
          <w:rStyle w:val="a4"/>
          <w:rFonts w:ascii="Times New Roman" w:hAnsi="Times New Roman"/>
          <w:color w:val="auto"/>
          <w:szCs w:val="24"/>
        </w:rPr>
        <w:t>Федеральным законом</w:t>
      </w:r>
      <w:r>
        <w:rPr>
          <w:rStyle w:val="a4"/>
          <w:rFonts w:ascii="Times New Roman" w:hAnsi="Times New Roman"/>
          <w:color w:val="auto"/>
          <w:szCs w:val="24"/>
        </w:rPr>
        <w:t xml:space="preserve"> №220-ФЗ</w:t>
      </w:r>
      <w:r w:rsidR="00E22470" w:rsidRPr="00DE3437">
        <w:rPr>
          <w:rFonts w:ascii="Times New Roman" w:hAnsi="Times New Roman"/>
          <w:szCs w:val="24"/>
        </w:rPr>
        <w:t xml:space="preserve"> каждой заявке присваивается порядковый номер в порядке уменьшения ее оценки. Заявке, получившей высшую оценку, присваивается первый номер.</w:t>
      </w:r>
    </w:p>
    <w:p w:rsidR="00E22470" w:rsidRPr="00DE3437" w:rsidRDefault="00836D6A" w:rsidP="00DE3437">
      <w:pPr>
        <w:ind w:firstLine="567"/>
        <w:jc w:val="both"/>
        <w:rPr>
          <w:rFonts w:ascii="Times New Roman" w:hAnsi="Times New Roman"/>
          <w:szCs w:val="24"/>
        </w:rPr>
      </w:pPr>
      <w:r>
        <w:rPr>
          <w:rFonts w:ascii="Times New Roman" w:hAnsi="Times New Roman"/>
          <w:szCs w:val="24"/>
        </w:rPr>
        <w:t xml:space="preserve">2.20. </w:t>
      </w:r>
      <w:r w:rsidR="00E22470" w:rsidRPr="00DE3437">
        <w:rPr>
          <w:rFonts w:ascii="Times New Roman" w:hAnsi="Times New Roman"/>
          <w:szCs w:val="24"/>
        </w:rPr>
        <w:t xml:space="preserve">В случае если заявкам нескольких участников открытого конкурса присвоен первый номер, победитель открытого конкурса определяется в порядке, указанном </w:t>
      </w:r>
      <w:r w:rsidR="00E22470" w:rsidRPr="00DE3437">
        <w:rPr>
          <w:rStyle w:val="a4"/>
          <w:rFonts w:ascii="Times New Roman" w:hAnsi="Times New Roman"/>
          <w:color w:val="auto"/>
          <w:szCs w:val="24"/>
        </w:rPr>
        <w:t>частью 6 статьи 24</w:t>
      </w:r>
      <w:r w:rsidR="00E22470" w:rsidRPr="00DE3437">
        <w:rPr>
          <w:rFonts w:ascii="Times New Roman" w:hAnsi="Times New Roman"/>
          <w:szCs w:val="24"/>
        </w:rPr>
        <w:t xml:space="preserve"> Федерального закона</w:t>
      </w:r>
      <w:r>
        <w:rPr>
          <w:rFonts w:ascii="Times New Roman" w:hAnsi="Times New Roman"/>
          <w:szCs w:val="24"/>
        </w:rPr>
        <w:t xml:space="preserve"> №220-ФЗ</w:t>
      </w:r>
      <w:r w:rsidR="00E22470" w:rsidRPr="00DE3437">
        <w:rPr>
          <w:rFonts w:ascii="Times New Roman" w:hAnsi="Times New Roman"/>
          <w:szCs w:val="24"/>
        </w:rPr>
        <w:t>.</w:t>
      </w:r>
    </w:p>
    <w:p w:rsidR="00E22470" w:rsidRPr="00DE3437" w:rsidRDefault="00836D6A" w:rsidP="00DE3437">
      <w:pPr>
        <w:ind w:firstLine="567"/>
        <w:jc w:val="both"/>
        <w:rPr>
          <w:rFonts w:ascii="Times New Roman" w:hAnsi="Times New Roman"/>
          <w:szCs w:val="24"/>
        </w:rPr>
      </w:pPr>
      <w:bookmarkStart w:id="22" w:name="sub_574"/>
      <w:r>
        <w:rPr>
          <w:rFonts w:ascii="Times New Roman" w:hAnsi="Times New Roman"/>
          <w:szCs w:val="24"/>
        </w:rPr>
        <w:t xml:space="preserve">2.21. </w:t>
      </w:r>
      <w:r w:rsidR="00E22470" w:rsidRPr="00DE3437">
        <w:rPr>
          <w:rFonts w:ascii="Times New Roman" w:hAnsi="Times New Roman"/>
          <w:szCs w:val="24"/>
        </w:rPr>
        <w:t>В случае если открытый конкурс признан несостоявшимся в связи с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E22470" w:rsidRPr="00DE3437" w:rsidRDefault="00836D6A" w:rsidP="00DE3437">
      <w:pPr>
        <w:ind w:firstLine="567"/>
        <w:jc w:val="both"/>
        <w:rPr>
          <w:rFonts w:ascii="Times New Roman" w:hAnsi="Times New Roman"/>
          <w:szCs w:val="24"/>
        </w:rPr>
      </w:pPr>
      <w:bookmarkStart w:id="23" w:name="sub_58"/>
      <w:bookmarkEnd w:id="22"/>
      <w:r>
        <w:rPr>
          <w:rFonts w:ascii="Times New Roman" w:hAnsi="Times New Roman"/>
          <w:szCs w:val="24"/>
        </w:rPr>
        <w:t xml:space="preserve">2.22. </w:t>
      </w:r>
      <w:r w:rsidR="00E22470" w:rsidRPr="00DE3437">
        <w:rPr>
          <w:rFonts w:ascii="Times New Roman" w:hAnsi="Times New Roman"/>
          <w:szCs w:val="24"/>
        </w:rPr>
        <w:t>Подведение итогов открытого конкурса осуществляется конкурсной комиссией</w:t>
      </w:r>
      <w:r w:rsidR="008311B8">
        <w:rPr>
          <w:rFonts w:ascii="Times New Roman" w:hAnsi="Times New Roman"/>
          <w:szCs w:val="24"/>
        </w:rPr>
        <w:t xml:space="preserve"> </w:t>
      </w:r>
      <w:r w:rsidR="00E22470" w:rsidRPr="00DE3437">
        <w:rPr>
          <w:rFonts w:ascii="Times New Roman" w:hAnsi="Times New Roman"/>
          <w:szCs w:val="24"/>
        </w:rPr>
        <w:t>в срок не позднее 10 рабочих дней со дня окончания срока подачи заявок.</w:t>
      </w:r>
    </w:p>
    <w:bookmarkEnd w:id="23"/>
    <w:p w:rsidR="00E22470" w:rsidRPr="00DE3437" w:rsidRDefault="00836D6A" w:rsidP="00DE3437">
      <w:pPr>
        <w:ind w:firstLine="567"/>
        <w:jc w:val="both"/>
        <w:rPr>
          <w:rFonts w:ascii="Times New Roman" w:hAnsi="Times New Roman"/>
          <w:szCs w:val="24"/>
        </w:rPr>
      </w:pPr>
      <w:r>
        <w:rPr>
          <w:rFonts w:ascii="Times New Roman" w:hAnsi="Times New Roman"/>
          <w:szCs w:val="24"/>
        </w:rPr>
        <w:t xml:space="preserve">2.23. </w:t>
      </w:r>
      <w:r w:rsidR="00E22470" w:rsidRPr="00DE3437">
        <w:rPr>
          <w:rFonts w:ascii="Times New Roman" w:hAnsi="Times New Roman"/>
          <w:szCs w:val="24"/>
        </w:rPr>
        <w:t>Итоги открытого конкурса оформляются протоколом оценки и сопоставления заявок, который подписывается присутствующими на заседании членами конкурсной комиссии.</w:t>
      </w:r>
    </w:p>
    <w:p w:rsidR="00E22470" w:rsidRPr="00DE3437" w:rsidRDefault="00836D6A" w:rsidP="00DE3437">
      <w:pPr>
        <w:ind w:firstLine="567"/>
        <w:jc w:val="both"/>
        <w:rPr>
          <w:rFonts w:ascii="Times New Roman" w:hAnsi="Times New Roman"/>
          <w:szCs w:val="24"/>
        </w:rPr>
      </w:pPr>
      <w:r>
        <w:rPr>
          <w:rFonts w:ascii="Times New Roman" w:hAnsi="Times New Roman"/>
          <w:szCs w:val="24"/>
        </w:rPr>
        <w:t xml:space="preserve">2.24. </w:t>
      </w:r>
      <w:r w:rsidR="00E22470" w:rsidRPr="00DE3437">
        <w:rPr>
          <w:rFonts w:ascii="Times New Roman" w:hAnsi="Times New Roman"/>
          <w:szCs w:val="24"/>
        </w:rPr>
        <w:t xml:space="preserve">Протокол оценки и сопоставления заявок размещается на </w:t>
      </w:r>
      <w:r w:rsidR="00E22470" w:rsidRPr="00DE3437">
        <w:rPr>
          <w:rStyle w:val="a4"/>
          <w:rFonts w:ascii="Times New Roman" w:hAnsi="Times New Roman"/>
          <w:color w:val="auto"/>
          <w:szCs w:val="24"/>
        </w:rPr>
        <w:t>официальном сайте</w:t>
      </w:r>
      <w:r w:rsidR="00E22470" w:rsidRPr="00DE3437">
        <w:rPr>
          <w:rFonts w:ascii="Times New Roman" w:hAnsi="Times New Roman"/>
          <w:szCs w:val="24"/>
        </w:rPr>
        <w:t xml:space="preserve"> </w:t>
      </w:r>
      <w:r>
        <w:rPr>
          <w:rFonts w:ascii="Times New Roman" w:hAnsi="Times New Roman"/>
          <w:szCs w:val="24"/>
        </w:rPr>
        <w:t>администрации города Канаш</w:t>
      </w:r>
      <w:r w:rsidR="00E22470" w:rsidRPr="00DE3437">
        <w:rPr>
          <w:rFonts w:ascii="Times New Roman" w:hAnsi="Times New Roman"/>
          <w:szCs w:val="24"/>
        </w:rPr>
        <w:t xml:space="preserve"> не позднее рабочего дня, следующего за датой подписания указанного протокола.</w:t>
      </w:r>
    </w:p>
    <w:p w:rsidR="00E22470" w:rsidRPr="00DE3437" w:rsidRDefault="00836D6A" w:rsidP="00DE3437">
      <w:pPr>
        <w:ind w:firstLine="567"/>
        <w:jc w:val="both"/>
        <w:rPr>
          <w:rFonts w:ascii="Times New Roman" w:hAnsi="Times New Roman"/>
          <w:szCs w:val="24"/>
        </w:rPr>
      </w:pPr>
      <w:r>
        <w:rPr>
          <w:rFonts w:ascii="Times New Roman" w:hAnsi="Times New Roman"/>
          <w:szCs w:val="24"/>
        </w:rPr>
        <w:lastRenderedPageBreak/>
        <w:t xml:space="preserve">2.25. </w:t>
      </w:r>
      <w:r w:rsidR="00E22470" w:rsidRPr="00DE3437">
        <w:rPr>
          <w:rFonts w:ascii="Times New Roman" w:hAnsi="Times New Roman"/>
          <w:szCs w:val="24"/>
        </w:rPr>
        <w:t>Результаты открытого конкурса могут быть обжалованы в судебном порядке.</w:t>
      </w:r>
    </w:p>
    <w:p w:rsidR="00E22470" w:rsidRPr="00DE3437" w:rsidRDefault="00836D6A" w:rsidP="00DE3437">
      <w:pPr>
        <w:ind w:firstLine="567"/>
        <w:jc w:val="both"/>
        <w:rPr>
          <w:rFonts w:ascii="Times New Roman" w:hAnsi="Times New Roman"/>
          <w:szCs w:val="24"/>
        </w:rPr>
      </w:pPr>
      <w:bookmarkStart w:id="24" w:name="sub_59"/>
      <w:r>
        <w:rPr>
          <w:rFonts w:ascii="Times New Roman" w:hAnsi="Times New Roman"/>
          <w:szCs w:val="24"/>
        </w:rPr>
        <w:t>2.26.</w:t>
      </w:r>
      <w:r w:rsidR="00E22470" w:rsidRPr="00DE3437">
        <w:rPr>
          <w:rFonts w:ascii="Times New Roman" w:hAnsi="Times New Roman"/>
          <w:szCs w:val="24"/>
        </w:rPr>
        <w:t xml:space="preserve"> По результатам открытого конкурса свидетельство об осуществлении перевозок по муниципальному маршруту регулярных перевозок и карты муниципального маршрута регулярных перевозок выдаются на срок не менее пяти лет в течение 10 календарных дней со дня подтверждения участником открытого конкурса наличия у него транспортных средств, предусмотренных в его заявке. Если до истечения срока действия указанных свидетельства и карт данного маршрута не наступят обстоятельства, предусмотренные </w:t>
      </w:r>
      <w:r w:rsidR="00E22470" w:rsidRPr="00DE3437">
        <w:rPr>
          <w:rStyle w:val="a4"/>
          <w:rFonts w:ascii="Times New Roman" w:hAnsi="Times New Roman"/>
          <w:color w:val="auto"/>
          <w:szCs w:val="24"/>
        </w:rPr>
        <w:t>пунктами 1</w:t>
      </w:r>
      <w:r w:rsidR="00E22470" w:rsidRPr="00DE3437">
        <w:rPr>
          <w:rFonts w:ascii="Times New Roman" w:hAnsi="Times New Roman"/>
          <w:szCs w:val="24"/>
        </w:rPr>
        <w:t xml:space="preserve">, </w:t>
      </w:r>
      <w:r w:rsidR="00E22470" w:rsidRPr="00DE3437">
        <w:rPr>
          <w:rStyle w:val="a4"/>
          <w:rFonts w:ascii="Times New Roman" w:hAnsi="Times New Roman"/>
          <w:color w:val="auto"/>
          <w:szCs w:val="24"/>
        </w:rPr>
        <w:t>2</w:t>
      </w:r>
      <w:r w:rsidR="00E22470" w:rsidRPr="00DE3437">
        <w:rPr>
          <w:rFonts w:ascii="Times New Roman" w:hAnsi="Times New Roman"/>
          <w:szCs w:val="24"/>
        </w:rPr>
        <w:t xml:space="preserve">, </w:t>
      </w:r>
      <w:r w:rsidR="00E22470" w:rsidRPr="00DE3437">
        <w:rPr>
          <w:rStyle w:val="a4"/>
          <w:rFonts w:ascii="Times New Roman" w:hAnsi="Times New Roman"/>
          <w:color w:val="auto"/>
          <w:szCs w:val="24"/>
        </w:rPr>
        <w:t>3</w:t>
      </w:r>
      <w:r w:rsidR="00E22470" w:rsidRPr="00DE3437">
        <w:rPr>
          <w:rFonts w:ascii="Times New Roman" w:hAnsi="Times New Roman"/>
          <w:szCs w:val="24"/>
        </w:rPr>
        <w:t xml:space="preserve"> или </w:t>
      </w:r>
      <w:r w:rsidR="00E22470" w:rsidRPr="00DE3437">
        <w:rPr>
          <w:rStyle w:val="a4"/>
          <w:rFonts w:ascii="Times New Roman" w:hAnsi="Times New Roman"/>
          <w:color w:val="auto"/>
          <w:szCs w:val="24"/>
        </w:rPr>
        <w:t>7 части 1 статьи 29</w:t>
      </w:r>
      <w:r w:rsidR="00E22470" w:rsidRPr="00DE3437">
        <w:rPr>
          <w:rFonts w:ascii="Times New Roman" w:hAnsi="Times New Roman"/>
          <w:szCs w:val="24"/>
        </w:rPr>
        <w:t xml:space="preserve"> либо </w:t>
      </w:r>
      <w:r w:rsidR="00E22470" w:rsidRPr="00DE3437">
        <w:rPr>
          <w:rStyle w:val="a4"/>
          <w:rFonts w:ascii="Times New Roman" w:hAnsi="Times New Roman"/>
          <w:color w:val="auto"/>
          <w:szCs w:val="24"/>
        </w:rPr>
        <w:t>пунктом 4 части 2 статьи 19</w:t>
      </w:r>
      <w:r w:rsidR="00E22470" w:rsidRPr="00DE3437">
        <w:rPr>
          <w:rFonts w:ascii="Times New Roman" w:hAnsi="Times New Roman"/>
          <w:szCs w:val="24"/>
        </w:rPr>
        <w:t xml:space="preserve"> Федерального закона</w:t>
      </w:r>
      <w:r>
        <w:rPr>
          <w:rFonts w:ascii="Times New Roman" w:hAnsi="Times New Roman"/>
          <w:szCs w:val="24"/>
        </w:rPr>
        <w:t xml:space="preserve"> №220-ФЗ</w:t>
      </w:r>
      <w:r w:rsidR="00E22470" w:rsidRPr="00DE3437">
        <w:rPr>
          <w:rFonts w:ascii="Times New Roman" w:hAnsi="Times New Roman"/>
          <w:szCs w:val="24"/>
        </w:rPr>
        <w:t>, действие указанных свидетельства и карт маршрута продлевается на срок не менее пяти лет. Количество таких продлений не ограничивается. Продление указанных свидетельства и карт маршрута на меньший срок допускается в случае, если по истечении этого срока в соответствии с документом</w:t>
      </w:r>
      <w:r w:rsidRPr="00836D6A">
        <w:t xml:space="preserve"> </w:t>
      </w:r>
      <w:r w:rsidRPr="00836D6A">
        <w:rPr>
          <w:rFonts w:ascii="Times New Roman" w:hAnsi="Times New Roman"/>
          <w:szCs w:val="24"/>
        </w:rPr>
        <w:t>планирования регулярных перевозок пассажиров и багажа автомобильным транспортом по муниципальным маршрутам в городе Канаш Чувашской Республики</w:t>
      </w:r>
      <w:r w:rsidR="00E22470" w:rsidRPr="00DE3437">
        <w:rPr>
          <w:rFonts w:ascii="Times New Roman" w:hAnsi="Times New Roman"/>
          <w:szCs w:val="24"/>
        </w:rPr>
        <w:t xml:space="preserve"> (далее - документ планирования) предусматривается отмена маршрута регулярных перевозок.</w:t>
      </w:r>
    </w:p>
    <w:bookmarkEnd w:id="24"/>
    <w:p w:rsidR="00E22470" w:rsidRPr="00DE3437" w:rsidRDefault="00836D6A" w:rsidP="00DE3437">
      <w:pPr>
        <w:ind w:firstLine="567"/>
        <w:jc w:val="both"/>
        <w:rPr>
          <w:rFonts w:ascii="Times New Roman" w:hAnsi="Times New Roman"/>
          <w:szCs w:val="24"/>
        </w:rPr>
      </w:pPr>
      <w:r>
        <w:rPr>
          <w:rFonts w:ascii="Times New Roman" w:hAnsi="Times New Roman"/>
          <w:szCs w:val="24"/>
        </w:rPr>
        <w:t>2.27.</w:t>
      </w:r>
      <w:r w:rsidR="00E22470" w:rsidRPr="00DE3437">
        <w:rPr>
          <w:rFonts w:ascii="Times New Roman" w:hAnsi="Times New Roman"/>
          <w:szCs w:val="24"/>
        </w:rPr>
        <w:t xml:space="preserve">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муниципальному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90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E22470" w:rsidRPr="00DE3437" w:rsidRDefault="00E22470" w:rsidP="00DE3437">
      <w:pPr>
        <w:ind w:firstLine="567"/>
        <w:jc w:val="both"/>
        <w:rPr>
          <w:rFonts w:ascii="Times New Roman" w:hAnsi="Times New Roman"/>
          <w:szCs w:val="24"/>
        </w:rPr>
      </w:pPr>
    </w:p>
    <w:p w:rsidR="00E22470" w:rsidRPr="00DE3437" w:rsidRDefault="00E22470" w:rsidP="00DE3437">
      <w:pPr>
        <w:ind w:firstLine="567"/>
        <w:jc w:val="both"/>
        <w:rPr>
          <w:rFonts w:ascii="Times New Roman" w:hAnsi="Times New Roman"/>
          <w:szCs w:val="24"/>
        </w:rPr>
      </w:pPr>
    </w:p>
    <w:p w:rsidR="00E22470" w:rsidRPr="00DE3437" w:rsidRDefault="00E22470" w:rsidP="00DE3437">
      <w:pPr>
        <w:pStyle w:val="1"/>
        <w:ind w:firstLine="567"/>
        <w:jc w:val="both"/>
        <w:rPr>
          <w:rFonts w:ascii="Times New Roman" w:hAnsi="Times New Roman" w:cs="Times New Roman"/>
          <w:color w:val="auto"/>
        </w:rPr>
      </w:pPr>
      <w:bookmarkStart w:id="25" w:name="sub_3458"/>
      <w:r w:rsidRPr="00DE3437">
        <w:rPr>
          <w:rFonts w:ascii="Times New Roman" w:hAnsi="Times New Roman" w:cs="Times New Roman"/>
          <w:color w:val="auto"/>
        </w:rPr>
        <w:t>III. Порядок формирования и организация работы конкурсной комиссии</w:t>
      </w:r>
    </w:p>
    <w:bookmarkEnd w:id="25"/>
    <w:p w:rsidR="00E22470" w:rsidRPr="00DE3437" w:rsidRDefault="00E22470" w:rsidP="00DE3437">
      <w:pPr>
        <w:ind w:firstLine="567"/>
        <w:jc w:val="both"/>
        <w:rPr>
          <w:rFonts w:ascii="Times New Roman" w:hAnsi="Times New Roman"/>
          <w:szCs w:val="24"/>
        </w:rPr>
      </w:pPr>
    </w:p>
    <w:p w:rsidR="00E22470" w:rsidRPr="00DE3437" w:rsidRDefault="00E22470" w:rsidP="00DE3437">
      <w:pPr>
        <w:ind w:firstLine="567"/>
        <w:jc w:val="both"/>
        <w:rPr>
          <w:rFonts w:ascii="Times New Roman" w:hAnsi="Times New Roman"/>
          <w:szCs w:val="24"/>
        </w:rPr>
      </w:pPr>
      <w:bookmarkStart w:id="26" w:name="sub_31"/>
      <w:r w:rsidRPr="00DE3437">
        <w:rPr>
          <w:rFonts w:ascii="Times New Roman" w:hAnsi="Times New Roman"/>
          <w:szCs w:val="24"/>
        </w:rPr>
        <w:t xml:space="preserve">3.1. Количественный состав конкурсной комиссии утверждается </w:t>
      </w:r>
      <w:r w:rsidR="007F2717">
        <w:rPr>
          <w:rFonts w:ascii="Times New Roman" w:hAnsi="Times New Roman"/>
          <w:szCs w:val="24"/>
        </w:rPr>
        <w:t>распоряжением администрации города Канаш</w:t>
      </w:r>
      <w:r w:rsidRPr="00DE3437">
        <w:rPr>
          <w:rFonts w:ascii="Times New Roman" w:hAnsi="Times New Roman"/>
          <w:szCs w:val="24"/>
        </w:rPr>
        <w:t xml:space="preserve"> и составляет не менее 5 человек.</w:t>
      </w:r>
    </w:p>
    <w:p w:rsidR="00E22470" w:rsidRPr="00DE3437" w:rsidRDefault="00E22470" w:rsidP="00DE3437">
      <w:pPr>
        <w:ind w:firstLine="567"/>
        <w:jc w:val="both"/>
        <w:rPr>
          <w:rFonts w:ascii="Times New Roman" w:hAnsi="Times New Roman"/>
          <w:szCs w:val="24"/>
        </w:rPr>
      </w:pPr>
      <w:bookmarkStart w:id="27" w:name="sub_32"/>
      <w:bookmarkEnd w:id="26"/>
      <w:r w:rsidRPr="00DE3437">
        <w:rPr>
          <w:rFonts w:ascii="Times New Roman" w:hAnsi="Times New Roman"/>
          <w:szCs w:val="24"/>
        </w:rPr>
        <w:t xml:space="preserve">3.2. Заседание конкурсной комиссии, на котором осуществляется вскрытие конвертов с заявками, оценка и сопоставление заявок в соответствии со Шкалой, рассмотрение материалов, осуществляется допуск заявителей к участию в Конкурсе, подводятся итоги Конкурса, осмотр транспортных средств, проводится в срок, установленный </w:t>
      </w:r>
      <w:r w:rsidR="007F2717">
        <w:rPr>
          <w:rStyle w:val="a4"/>
          <w:rFonts w:ascii="Times New Roman" w:hAnsi="Times New Roman"/>
          <w:color w:val="auto"/>
          <w:szCs w:val="24"/>
        </w:rPr>
        <w:t>настоящим положением</w:t>
      </w:r>
      <w:r w:rsidRPr="00DE3437">
        <w:rPr>
          <w:rFonts w:ascii="Times New Roman" w:hAnsi="Times New Roman"/>
          <w:szCs w:val="24"/>
        </w:rPr>
        <w:t xml:space="preserve"> и конкурсной документацией, и считается правомочным при присутствии на нем более 50% от общего числа членов конкурсной комиссии. Члены конкурсной комиссии участвуют в ее работе лично, делегирование полномочий не допускается.</w:t>
      </w:r>
    </w:p>
    <w:p w:rsidR="00E22470" w:rsidRPr="00DE3437" w:rsidRDefault="00E22470" w:rsidP="00DE3437">
      <w:pPr>
        <w:ind w:firstLine="567"/>
        <w:jc w:val="both"/>
        <w:rPr>
          <w:rFonts w:ascii="Times New Roman" w:hAnsi="Times New Roman"/>
          <w:szCs w:val="24"/>
        </w:rPr>
      </w:pPr>
      <w:bookmarkStart w:id="28" w:name="sub_33"/>
      <w:bookmarkEnd w:id="27"/>
      <w:r w:rsidRPr="00DE3437">
        <w:rPr>
          <w:rFonts w:ascii="Times New Roman" w:hAnsi="Times New Roman"/>
          <w:szCs w:val="24"/>
        </w:rPr>
        <w:t xml:space="preserve">3.3. Конкурсную комиссию возглавляет заместитель </w:t>
      </w:r>
      <w:r w:rsidR="00A31D2C">
        <w:rPr>
          <w:rFonts w:ascii="Times New Roman" w:hAnsi="Times New Roman"/>
          <w:szCs w:val="24"/>
        </w:rPr>
        <w:t>главы –начальник отдела строительства (главный архитектор) администрации города Канаш</w:t>
      </w:r>
      <w:r w:rsidRPr="00DE3437">
        <w:rPr>
          <w:rFonts w:ascii="Times New Roman" w:hAnsi="Times New Roman"/>
          <w:szCs w:val="24"/>
        </w:rPr>
        <w:t xml:space="preserve"> в соответствии с распределением обязанностей (далее - председатель). Председатель конкурсной комиссии руководит текущей деятельностью конкурсной комиссии, ведет заседания. В отсутствие председателя конкурсной комиссии его обязанности исполняет заместитель председателя конкурсной комиссии.</w:t>
      </w:r>
    </w:p>
    <w:bookmarkEnd w:id="28"/>
    <w:p w:rsidR="00E22470" w:rsidRPr="00DE3437" w:rsidRDefault="00A31D2C" w:rsidP="00DE3437">
      <w:pPr>
        <w:ind w:firstLine="567"/>
        <w:jc w:val="both"/>
        <w:rPr>
          <w:rFonts w:ascii="Times New Roman" w:hAnsi="Times New Roman"/>
          <w:szCs w:val="24"/>
        </w:rPr>
      </w:pPr>
      <w:r>
        <w:rPr>
          <w:rFonts w:ascii="Times New Roman" w:hAnsi="Times New Roman"/>
          <w:szCs w:val="24"/>
        </w:rPr>
        <w:t xml:space="preserve">3.4. </w:t>
      </w:r>
      <w:r w:rsidR="00E22470" w:rsidRPr="00DE3437">
        <w:rPr>
          <w:rFonts w:ascii="Times New Roman" w:hAnsi="Times New Roman"/>
          <w:szCs w:val="24"/>
        </w:rPr>
        <w:t xml:space="preserve">В состав конкурсной комиссии могут входить по согласованию </w:t>
      </w:r>
      <w:r>
        <w:rPr>
          <w:rFonts w:ascii="Times New Roman" w:hAnsi="Times New Roman"/>
          <w:szCs w:val="24"/>
        </w:rPr>
        <w:t xml:space="preserve">депутаты Собрания депутатов города Канаш, </w:t>
      </w:r>
      <w:r w:rsidR="00E22470" w:rsidRPr="00DE3437">
        <w:rPr>
          <w:rFonts w:ascii="Times New Roman" w:hAnsi="Times New Roman"/>
          <w:szCs w:val="24"/>
        </w:rPr>
        <w:t>представители органов исполнительной власти Чувашской Республики, территориальных органов федеральных органов исполнительной власти, общественных объединений и иных организаций.</w:t>
      </w:r>
    </w:p>
    <w:p w:rsidR="00E22470" w:rsidRPr="00DE3437" w:rsidRDefault="00A31D2C" w:rsidP="00DE3437">
      <w:pPr>
        <w:ind w:firstLine="567"/>
        <w:jc w:val="both"/>
        <w:rPr>
          <w:rFonts w:ascii="Times New Roman" w:hAnsi="Times New Roman"/>
          <w:szCs w:val="24"/>
        </w:rPr>
      </w:pPr>
      <w:r>
        <w:rPr>
          <w:rFonts w:ascii="Times New Roman" w:hAnsi="Times New Roman"/>
          <w:szCs w:val="24"/>
        </w:rPr>
        <w:t xml:space="preserve">3.5. </w:t>
      </w:r>
      <w:r w:rsidR="00E22470" w:rsidRPr="00DE3437">
        <w:rPr>
          <w:rFonts w:ascii="Times New Roman" w:hAnsi="Times New Roman"/>
          <w:szCs w:val="24"/>
        </w:rP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 При возникновении прямой или косвенной личной заинтересованности члена конкурсной комиссии, которая может привести к конфликту интересов при рассмотрении вопроса, включенного в повестку дня заседания конкурсной комиссии, он обязан до начала заседания заявить об этом. В таком случае соответствующий член конкурсной комиссии не принимает участия в рассмотрении указанного вопроса.</w:t>
      </w:r>
    </w:p>
    <w:p w:rsidR="00E22470" w:rsidRPr="00DE3437" w:rsidRDefault="00A31D2C" w:rsidP="00DE3437">
      <w:pPr>
        <w:ind w:firstLine="567"/>
        <w:jc w:val="both"/>
        <w:rPr>
          <w:rFonts w:ascii="Times New Roman" w:hAnsi="Times New Roman"/>
          <w:szCs w:val="24"/>
        </w:rPr>
      </w:pPr>
      <w:r>
        <w:rPr>
          <w:rFonts w:ascii="Times New Roman" w:hAnsi="Times New Roman"/>
          <w:szCs w:val="24"/>
        </w:rPr>
        <w:lastRenderedPageBreak/>
        <w:t xml:space="preserve">3.6. </w:t>
      </w:r>
      <w:r w:rsidR="00E22470" w:rsidRPr="00DE3437">
        <w:rPr>
          <w:rFonts w:ascii="Times New Roman" w:hAnsi="Times New Roman"/>
          <w:szCs w:val="24"/>
        </w:rPr>
        <w:t>Секретарь конкурсной комиссии организует проведение заседания конкурсной комиссии, формирует проект повестки дня заседания, информирует членов конкурсной комиссии об очередном заседании, а также ведет и оформляет протокол ее заседания.</w:t>
      </w:r>
    </w:p>
    <w:p w:rsidR="00E22470" w:rsidRPr="00DE3437" w:rsidRDefault="00A31D2C" w:rsidP="00DE3437">
      <w:pPr>
        <w:ind w:firstLine="567"/>
        <w:jc w:val="both"/>
        <w:rPr>
          <w:rFonts w:ascii="Times New Roman" w:hAnsi="Times New Roman"/>
          <w:szCs w:val="24"/>
        </w:rPr>
      </w:pPr>
      <w:r>
        <w:rPr>
          <w:rFonts w:ascii="Times New Roman" w:hAnsi="Times New Roman"/>
          <w:szCs w:val="24"/>
        </w:rPr>
        <w:t xml:space="preserve">3.7. </w:t>
      </w:r>
      <w:r w:rsidR="00E22470" w:rsidRPr="00DE3437">
        <w:rPr>
          <w:rFonts w:ascii="Times New Roman" w:hAnsi="Times New Roman"/>
          <w:szCs w:val="24"/>
        </w:rPr>
        <w:t>Члены конкурсной комиссии извещаются о времени, месте и повестке заседания конкурсной комиссии не позднее чем за 1 рабочий день до даты его проведения.</w:t>
      </w:r>
    </w:p>
    <w:p w:rsidR="00E22470" w:rsidRPr="00DE3437" w:rsidRDefault="00A31D2C" w:rsidP="00DE3437">
      <w:pPr>
        <w:ind w:firstLine="567"/>
        <w:jc w:val="both"/>
        <w:rPr>
          <w:rFonts w:ascii="Times New Roman" w:hAnsi="Times New Roman"/>
          <w:szCs w:val="24"/>
        </w:rPr>
      </w:pPr>
      <w:r>
        <w:rPr>
          <w:rFonts w:ascii="Times New Roman" w:hAnsi="Times New Roman"/>
          <w:szCs w:val="24"/>
        </w:rPr>
        <w:t xml:space="preserve">3.8. </w:t>
      </w:r>
      <w:r w:rsidR="00E22470" w:rsidRPr="00DE3437">
        <w:rPr>
          <w:rFonts w:ascii="Times New Roman" w:hAnsi="Times New Roman"/>
          <w:szCs w:val="24"/>
        </w:rPr>
        <w:t xml:space="preserve">Организационно-техническое обеспечение деятельности конкурсной комиссии осуществляет </w:t>
      </w:r>
      <w:r>
        <w:rPr>
          <w:rFonts w:ascii="Times New Roman" w:hAnsi="Times New Roman"/>
          <w:szCs w:val="24"/>
        </w:rPr>
        <w:t>администрация города Канаш</w:t>
      </w:r>
      <w:r w:rsidR="00E22470" w:rsidRPr="00DE3437">
        <w:rPr>
          <w:rFonts w:ascii="Times New Roman" w:hAnsi="Times New Roman"/>
          <w:szCs w:val="24"/>
        </w:rPr>
        <w:t>.</w:t>
      </w:r>
    </w:p>
    <w:p w:rsidR="00E22470" w:rsidRPr="00DE3437" w:rsidRDefault="00A31D2C" w:rsidP="00DE3437">
      <w:pPr>
        <w:ind w:firstLine="567"/>
        <w:jc w:val="both"/>
        <w:rPr>
          <w:rFonts w:ascii="Times New Roman" w:hAnsi="Times New Roman"/>
          <w:szCs w:val="24"/>
        </w:rPr>
      </w:pPr>
      <w:bookmarkStart w:id="29" w:name="sub_34"/>
      <w:r>
        <w:rPr>
          <w:rFonts w:ascii="Times New Roman" w:hAnsi="Times New Roman"/>
          <w:szCs w:val="24"/>
        </w:rPr>
        <w:t>3.9</w:t>
      </w:r>
      <w:r w:rsidR="00E22470" w:rsidRPr="00DE3437">
        <w:rPr>
          <w:rFonts w:ascii="Times New Roman" w:hAnsi="Times New Roman"/>
          <w:szCs w:val="24"/>
        </w:rPr>
        <w:t>. Для проведения и определения победителя Конкурса конкурсная комиссия осуществляет:</w:t>
      </w:r>
    </w:p>
    <w:p w:rsidR="00E22470" w:rsidRPr="00DE3437" w:rsidRDefault="00E22470" w:rsidP="00DE3437">
      <w:pPr>
        <w:ind w:firstLine="567"/>
        <w:jc w:val="both"/>
        <w:rPr>
          <w:rFonts w:ascii="Times New Roman" w:hAnsi="Times New Roman"/>
          <w:szCs w:val="24"/>
        </w:rPr>
      </w:pPr>
      <w:bookmarkStart w:id="30" w:name="sub_341"/>
      <w:bookmarkEnd w:id="29"/>
      <w:r w:rsidRPr="00DE3437">
        <w:rPr>
          <w:rFonts w:ascii="Times New Roman" w:hAnsi="Times New Roman"/>
          <w:szCs w:val="24"/>
        </w:rPr>
        <w:t>3.</w:t>
      </w:r>
      <w:r w:rsidR="003656E6">
        <w:rPr>
          <w:rFonts w:ascii="Times New Roman" w:hAnsi="Times New Roman"/>
          <w:szCs w:val="24"/>
        </w:rPr>
        <w:t>9</w:t>
      </w:r>
      <w:r w:rsidRPr="00DE3437">
        <w:rPr>
          <w:rFonts w:ascii="Times New Roman" w:hAnsi="Times New Roman"/>
          <w:szCs w:val="24"/>
        </w:rPr>
        <w:t xml:space="preserve">.1. На первом этапе: вскрытие конвертов с заявками на участие в </w:t>
      </w:r>
      <w:r w:rsidR="003656E6">
        <w:rPr>
          <w:rFonts w:ascii="Times New Roman" w:hAnsi="Times New Roman"/>
          <w:szCs w:val="24"/>
        </w:rPr>
        <w:t>открытом к</w:t>
      </w:r>
      <w:r w:rsidRPr="00DE3437">
        <w:rPr>
          <w:rFonts w:ascii="Times New Roman" w:hAnsi="Times New Roman"/>
          <w:szCs w:val="24"/>
        </w:rPr>
        <w:t>онкурсе, по результатам которого составляется протокол вскрытия конвертов, который подписывается присутствующими членами конкурсной комиссии, в срок не позднее рабочего дня, следующего за днем вскрытия конвертов с заявками.</w:t>
      </w:r>
    </w:p>
    <w:bookmarkEnd w:id="30"/>
    <w:p w:rsidR="00E22470" w:rsidRPr="00DE3437" w:rsidRDefault="00E22470" w:rsidP="00DE3437">
      <w:pPr>
        <w:ind w:firstLine="567"/>
        <w:jc w:val="both"/>
        <w:rPr>
          <w:rFonts w:ascii="Times New Roman" w:hAnsi="Times New Roman"/>
          <w:szCs w:val="24"/>
        </w:rPr>
      </w:pPr>
      <w:r w:rsidRPr="00DE3437">
        <w:rPr>
          <w:rFonts w:ascii="Times New Roman" w:hAnsi="Times New Roman"/>
          <w:szCs w:val="24"/>
        </w:rPr>
        <w:t xml:space="preserve">Конверты с заявками вскрываются конкурсной комиссией в день, </w:t>
      </w:r>
      <w:proofErr w:type="gramStart"/>
      <w:r w:rsidRPr="00DE3437">
        <w:rPr>
          <w:rFonts w:ascii="Times New Roman" w:hAnsi="Times New Roman"/>
          <w:szCs w:val="24"/>
        </w:rPr>
        <w:t xml:space="preserve">во время </w:t>
      </w:r>
      <w:proofErr w:type="gramEnd"/>
      <w:r w:rsidRPr="00DE3437">
        <w:rPr>
          <w:rFonts w:ascii="Times New Roman" w:hAnsi="Times New Roman"/>
          <w:szCs w:val="24"/>
        </w:rPr>
        <w:t>и в месте, указанные в извещении о проведении Конкурса.</w:t>
      </w:r>
    </w:p>
    <w:p w:rsidR="00E22470" w:rsidRPr="00DE3437" w:rsidRDefault="00E22470" w:rsidP="00DE3437">
      <w:pPr>
        <w:ind w:firstLine="567"/>
        <w:jc w:val="both"/>
        <w:rPr>
          <w:rFonts w:ascii="Times New Roman" w:hAnsi="Times New Roman"/>
          <w:szCs w:val="24"/>
        </w:rPr>
      </w:pPr>
      <w:r w:rsidRPr="00DE3437">
        <w:rPr>
          <w:rFonts w:ascii="Times New Roman" w:hAnsi="Times New Roman"/>
          <w:szCs w:val="24"/>
        </w:rPr>
        <w:t>При вскрытии конвертов с заявками вправе присутствовать заявители, подавшие заявки, или их представители, полномочия которых должны быть подтверждены надлежаще оформленной доверенностью. Присутствующие при вскрытии конвертов с заявками не вправе давать пояснения и уточнения по документам, содержащимся в заявке.</w:t>
      </w:r>
    </w:p>
    <w:p w:rsidR="00E22470" w:rsidRPr="00DE3437" w:rsidRDefault="00E22470" w:rsidP="00DE3437">
      <w:pPr>
        <w:ind w:firstLine="567"/>
        <w:jc w:val="both"/>
        <w:rPr>
          <w:rFonts w:ascii="Times New Roman" w:hAnsi="Times New Roman"/>
          <w:szCs w:val="24"/>
        </w:rPr>
      </w:pPr>
      <w:r w:rsidRPr="00DE3437">
        <w:rPr>
          <w:rFonts w:ascii="Times New Roman" w:hAnsi="Times New Roman"/>
          <w:szCs w:val="24"/>
        </w:rPr>
        <w:t>При вскрытии каждого конверта конкурсная комиссия озвучивает следующие данные: наименование юридического лица или фамилию, имя, отчество (последнее при наличии) индивидуального предпринимателя, адрес регистрации (места жительства), номер лота, указанные в заявке, количество листов и целостность заявки.</w:t>
      </w:r>
    </w:p>
    <w:p w:rsidR="00E22470" w:rsidRPr="00DE3437" w:rsidRDefault="00E22470" w:rsidP="00DE3437">
      <w:pPr>
        <w:ind w:firstLine="567"/>
        <w:jc w:val="both"/>
        <w:rPr>
          <w:rFonts w:ascii="Times New Roman" w:hAnsi="Times New Roman"/>
          <w:szCs w:val="24"/>
        </w:rPr>
      </w:pPr>
      <w:r w:rsidRPr="00DE3437">
        <w:rPr>
          <w:rFonts w:ascii="Times New Roman" w:hAnsi="Times New Roman"/>
          <w:szCs w:val="24"/>
        </w:rPr>
        <w:t>Если юридическое лицо или индивидуальный предприниматель является уполномоченным участником договора простого товарищества, это также объявляется при вскрытии конверта.</w:t>
      </w:r>
    </w:p>
    <w:p w:rsidR="00E22470" w:rsidRPr="00DE3437" w:rsidRDefault="00E22470" w:rsidP="00DE3437">
      <w:pPr>
        <w:ind w:firstLine="567"/>
        <w:jc w:val="both"/>
        <w:rPr>
          <w:rFonts w:ascii="Times New Roman" w:hAnsi="Times New Roman"/>
          <w:szCs w:val="24"/>
        </w:rPr>
      </w:pPr>
      <w:r w:rsidRPr="00DE3437">
        <w:rPr>
          <w:rFonts w:ascii="Times New Roman" w:hAnsi="Times New Roman"/>
          <w:szCs w:val="24"/>
        </w:rPr>
        <w:t>Заявки, отозванные заявителями до истечения срока подачи заявок, не рассматриваются.</w:t>
      </w:r>
    </w:p>
    <w:p w:rsidR="00E22470" w:rsidRPr="00DE3437" w:rsidRDefault="003656E6" w:rsidP="00DE3437">
      <w:pPr>
        <w:ind w:firstLine="567"/>
        <w:jc w:val="both"/>
        <w:rPr>
          <w:rFonts w:ascii="Times New Roman" w:hAnsi="Times New Roman"/>
          <w:szCs w:val="24"/>
        </w:rPr>
      </w:pPr>
      <w:bookmarkStart w:id="31" w:name="sub_342"/>
      <w:r>
        <w:rPr>
          <w:rFonts w:ascii="Times New Roman" w:hAnsi="Times New Roman"/>
          <w:szCs w:val="24"/>
        </w:rPr>
        <w:t>3.9</w:t>
      </w:r>
      <w:r w:rsidR="00E22470" w:rsidRPr="00DE3437">
        <w:rPr>
          <w:rFonts w:ascii="Times New Roman" w:hAnsi="Times New Roman"/>
          <w:szCs w:val="24"/>
        </w:rPr>
        <w:t xml:space="preserve">.2. На втором этапе: рассмотрение поданных заявок и определение наличия в заявках заявителей </w:t>
      </w:r>
      <w:r>
        <w:rPr>
          <w:rFonts w:ascii="Times New Roman" w:hAnsi="Times New Roman"/>
          <w:szCs w:val="24"/>
        </w:rPr>
        <w:t>открытого к</w:t>
      </w:r>
      <w:r w:rsidR="00E22470" w:rsidRPr="00DE3437">
        <w:rPr>
          <w:rFonts w:ascii="Times New Roman" w:hAnsi="Times New Roman"/>
          <w:szCs w:val="24"/>
        </w:rPr>
        <w:t xml:space="preserve">онкурса перечня документов, предусмотренных конкурсной документацией и допуск к участию в </w:t>
      </w:r>
      <w:r>
        <w:rPr>
          <w:rFonts w:ascii="Times New Roman" w:hAnsi="Times New Roman"/>
          <w:szCs w:val="24"/>
        </w:rPr>
        <w:t>открытом к</w:t>
      </w:r>
      <w:r w:rsidR="00E22470" w:rsidRPr="00DE3437">
        <w:rPr>
          <w:rFonts w:ascii="Times New Roman" w:hAnsi="Times New Roman"/>
          <w:szCs w:val="24"/>
        </w:rPr>
        <w:t>онкурсе.</w:t>
      </w:r>
    </w:p>
    <w:p w:rsidR="00E22470" w:rsidRPr="00DE3437" w:rsidRDefault="003656E6" w:rsidP="00DE3437">
      <w:pPr>
        <w:ind w:firstLine="567"/>
        <w:jc w:val="both"/>
        <w:rPr>
          <w:rFonts w:ascii="Times New Roman" w:hAnsi="Times New Roman"/>
          <w:szCs w:val="24"/>
        </w:rPr>
      </w:pPr>
      <w:bookmarkStart w:id="32" w:name="sub_3421"/>
      <w:bookmarkEnd w:id="31"/>
      <w:r>
        <w:rPr>
          <w:rFonts w:ascii="Times New Roman" w:hAnsi="Times New Roman"/>
          <w:szCs w:val="24"/>
        </w:rPr>
        <w:t>3.9</w:t>
      </w:r>
      <w:r w:rsidR="00E22470" w:rsidRPr="00DE3437">
        <w:rPr>
          <w:rFonts w:ascii="Times New Roman" w:hAnsi="Times New Roman"/>
          <w:szCs w:val="24"/>
        </w:rPr>
        <w:t>.2.1. По результатам рассмотрения заявок на конкретный лот конкурсная комиссия принимает решение:</w:t>
      </w:r>
    </w:p>
    <w:p w:rsidR="00E22470" w:rsidRPr="00DE3437" w:rsidRDefault="00E22470" w:rsidP="00DE3437">
      <w:pPr>
        <w:ind w:firstLine="567"/>
        <w:jc w:val="both"/>
        <w:rPr>
          <w:rFonts w:ascii="Times New Roman" w:hAnsi="Times New Roman"/>
          <w:szCs w:val="24"/>
        </w:rPr>
      </w:pPr>
      <w:bookmarkStart w:id="33" w:name="sub_34211"/>
      <w:bookmarkEnd w:id="32"/>
      <w:r w:rsidRPr="00DE3437">
        <w:rPr>
          <w:rFonts w:ascii="Times New Roman" w:hAnsi="Times New Roman"/>
          <w:szCs w:val="24"/>
        </w:rPr>
        <w:t xml:space="preserve">1) о соответствии или несоответствии заявителей требованиям, предъявляемым к участнику Конкурса, установленным </w:t>
      </w:r>
      <w:r w:rsidRPr="00DE3437">
        <w:rPr>
          <w:rStyle w:val="a4"/>
          <w:rFonts w:ascii="Times New Roman" w:hAnsi="Times New Roman"/>
          <w:color w:val="auto"/>
          <w:szCs w:val="24"/>
        </w:rPr>
        <w:t>статьей 23</w:t>
      </w:r>
      <w:r w:rsidR="003656E6">
        <w:rPr>
          <w:rFonts w:ascii="Times New Roman" w:hAnsi="Times New Roman"/>
          <w:szCs w:val="24"/>
        </w:rPr>
        <w:t xml:space="preserve"> Федерального закона №</w:t>
      </w:r>
      <w:r w:rsidRPr="00DE3437">
        <w:rPr>
          <w:rFonts w:ascii="Times New Roman" w:hAnsi="Times New Roman"/>
          <w:szCs w:val="24"/>
        </w:rPr>
        <w:t> 220-ФЗ;</w:t>
      </w:r>
    </w:p>
    <w:p w:rsidR="00E22470" w:rsidRPr="00DE3437" w:rsidRDefault="00E22470" w:rsidP="00DE3437">
      <w:pPr>
        <w:ind w:firstLine="567"/>
        <w:jc w:val="both"/>
        <w:rPr>
          <w:rFonts w:ascii="Times New Roman" w:hAnsi="Times New Roman"/>
          <w:szCs w:val="24"/>
        </w:rPr>
      </w:pPr>
      <w:bookmarkStart w:id="34" w:name="sub_34212"/>
      <w:bookmarkEnd w:id="33"/>
      <w:r w:rsidRPr="00DE3437">
        <w:rPr>
          <w:rFonts w:ascii="Times New Roman" w:hAnsi="Times New Roman"/>
          <w:szCs w:val="24"/>
        </w:rPr>
        <w:t>2) о соответствии или несоответствии заявки требованиям конкурсной документации;</w:t>
      </w:r>
    </w:p>
    <w:p w:rsidR="00E22470" w:rsidRPr="00DE3437" w:rsidRDefault="00E22470" w:rsidP="00DE3437">
      <w:pPr>
        <w:ind w:firstLine="567"/>
        <w:jc w:val="both"/>
        <w:rPr>
          <w:rFonts w:ascii="Times New Roman" w:hAnsi="Times New Roman"/>
          <w:szCs w:val="24"/>
        </w:rPr>
      </w:pPr>
      <w:bookmarkStart w:id="35" w:name="sub_34213"/>
      <w:bookmarkEnd w:id="34"/>
      <w:r w:rsidRPr="00DE3437">
        <w:rPr>
          <w:rFonts w:ascii="Times New Roman" w:hAnsi="Times New Roman"/>
          <w:szCs w:val="24"/>
        </w:rPr>
        <w:t>3) о допуске заявителей к участию в Конкурсе на данный лот;</w:t>
      </w:r>
    </w:p>
    <w:p w:rsidR="00E22470" w:rsidRPr="00DE3437" w:rsidRDefault="00E22470" w:rsidP="00DE3437">
      <w:pPr>
        <w:ind w:firstLine="567"/>
        <w:jc w:val="both"/>
        <w:rPr>
          <w:rFonts w:ascii="Times New Roman" w:hAnsi="Times New Roman"/>
          <w:szCs w:val="24"/>
        </w:rPr>
      </w:pPr>
      <w:bookmarkStart w:id="36" w:name="sub_34214"/>
      <w:bookmarkEnd w:id="35"/>
      <w:r w:rsidRPr="00DE3437">
        <w:rPr>
          <w:rFonts w:ascii="Times New Roman" w:hAnsi="Times New Roman"/>
          <w:szCs w:val="24"/>
        </w:rPr>
        <w:t xml:space="preserve">4) об отказе в допуске к участию в Конкурсе на данный лот по основаниям, предусмотренным </w:t>
      </w:r>
      <w:r w:rsidR="003656E6">
        <w:rPr>
          <w:rStyle w:val="a4"/>
          <w:rFonts w:ascii="Times New Roman" w:hAnsi="Times New Roman"/>
          <w:color w:val="auto"/>
          <w:szCs w:val="24"/>
        </w:rPr>
        <w:t>пунктом 3.9</w:t>
      </w:r>
      <w:r w:rsidRPr="00DE3437">
        <w:rPr>
          <w:rStyle w:val="a4"/>
          <w:rFonts w:ascii="Times New Roman" w:hAnsi="Times New Roman"/>
          <w:color w:val="auto"/>
          <w:szCs w:val="24"/>
        </w:rPr>
        <w:t>.2.2</w:t>
      </w:r>
      <w:r w:rsidRPr="00DE3437">
        <w:rPr>
          <w:rFonts w:ascii="Times New Roman" w:hAnsi="Times New Roman"/>
          <w:szCs w:val="24"/>
        </w:rPr>
        <w:t xml:space="preserve"> настоящего Положения;</w:t>
      </w:r>
    </w:p>
    <w:p w:rsidR="00E22470" w:rsidRPr="00DE3437" w:rsidRDefault="00E22470" w:rsidP="00DE3437">
      <w:pPr>
        <w:ind w:firstLine="567"/>
        <w:jc w:val="both"/>
        <w:rPr>
          <w:rFonts w:ascii="Times New Roman" w:hAnsi="Times New Roman"/>
          <w:szCs w:val="24"/>
        </w:rPr>
      </w:pPr>
      <w:bookmarkStart w:id="37" w:name="sub_34215"/>
      <w:bookmarkEnd w:id="36"/>
      <w:r w:rsidRPr="00DE3437">
        <w:rPr>
          <w:rFonts w:ascii="Times New Roman" w:hAnsi="Times New Roman"/>
          <w:szCs w:val="24"/>
        </w:rPr>
        <w:t xml:space="preserve">5) о признании Конкурса по данному лоту несостоявшимся по основаниям, предусмотренным </w:t>
      </w:r>
      <w:r w:rsidRPr="00DE3437">
        <w:rPr>
          <w:rStyle w:val="a4"/>
          <w:rFonts w:ascii="Times New Roman" w:hAnsi="Times New Roman"/>
          <w:color w:val="auto"/>
          <w:szCs w:val="24"/>
        </w:rPr>
        <w:t>пункто</w:t>
      </w:r>
      <w:r w:rsidR="00BA5F25">
        <w:rPr>
          <w:rStyle w:val="a4"/>
          <w:rFonts w:ascii="Times New Roman" w:hAnsi="Times New Roman"/>
          <w:color w:val="auto"/>
          <w:szCs w:val="24"/>
        </w:rPr>
        <w:t>м 3.9.2</w:t>
      </w:r>
      <w:r w:rsidRPr="00DE3437">
        <w:rPr>
          <w:rStyle w:val="a4"/>
          <w:rFonts w:ascii="Times New Roman" w:hAnsi="Times New Roman"/>
          <w:color w:val="auto"/>
          <w:szCs w:val="24"/>
        </w:rPr>
        <w:t>.3</w:t>
      </w:r>
      <w:r w:rsidRPr="00DE3437">
        <w:rPr>
          <w:rFonts w:ascii="Times New Roman" w:hAnsi="Times New Roman"/>
          <w:szCs w:val="24"/>
        </w:rPr>
        <w:t xml:space="preserve"> настоящего Положения.</w:t>
      </w:r>
    </w:p>
    <w:p w:rsidR="00E22470" w:rsidRPr="00DE3437" w:rsidRDefault="003656E6" w:rsidP="00DE3437">
      <w:pPr>
        <w:ind w:firstLine="567"/>
        <w:jc w:val="both"/>
        <w:rPr>
          <w:rFonts w:ascii="Times New Roman" w:hAnsi="Times New Roman"/>
          <w:szCs w:val="24"/>
        </w:rPr>
      </w:pPr>
      <w:bookmarkStart w:id="38" w:name="sub_3422"/>
      <w:bookmarkEnd w:id="37"/>
      <w:r>
        <w:rPr>
          <w:rFonts w:ascii="Times New Roman" w:hAnsi="Times New Roman"/>
          <w:szCs w:val="24"/>
        </w:rPr>
        <w:t>3.9</w:t>
      </w:r>
      <w:r w:rsidR="00E22470" w:rsidRPr="00DE3437">
        <w:rPr>
          <w:rFonts w:ascii="Times New Roman" w:hAnsi="Times New Roman"/>
          <w:szCs w:val="24"/>
        </w:rPr>
        <w:t>.2.2. Основаниями для отклонения заявки являются:</w:t>
      </w:r>
    </w:p>
    <w:p w:rsidR="00E22470" w:rsidRPr="00DE3437" w:rsidRDefault="00E22470" w:rsidP="00DE3437">
      <w:pPr>
        <w:ind w:firstLine="567"/>
        <w:jc w:val="both"/>
        <w:rPr>
          <w:rFonts w:ascii="Times New Roman" w:hAnsi="Times New Roman"/>
          <w:szCs w:val="24"/>
        </w:rPr>
      </w:pPr>
      <w:bookmarkStart w:id="39" w:name="sub_34221"/>
      <w:bookmarkEnd w:id="38"/>
      <w:r w:rsidRPr="00DE3437">
        <w:rPr>
          <w:rFonts w:ascii="Times New Roman" w:hAnsi="Times New Roman"/>
          <w:szCs w:val="24"/>
        </w:rPr>
        <w:t xml:space="preserve">1) заявитель не соответствует требованиям (одному из требований) к участникам открытого конкурса, установленным </w:t>
      </w:r>
      <w:r w:rsidRPr="00DE3437">
        <w:rPr>
          <w:rStyle w:val="a4"/>
          <w:rFonts w:ascii="Times New Roman" w:hAnsi="Times New Roman"/>
          <w:color w:val="auto"/>
          <w:szCs w:val="24"/>
        </w:rPr>
        <w:t>статьей 23</w:t>
      </w:r>
      <w:r w:rsidR="003656E6">
        <w:rPr>
          <w:rFonts w:ascii="Times New Roman" w:hAnsi="Times New Roman"/>
          <w:szCs w:val="24"/>
        </w:rPr>
        <w:t xml:space="preserve"> Федерального закона №</w:t>
      </w:r>
      <w:r w:rsidRPr="00DE3437">
        <w:rPr>
          <w:rFonts w:ascii="Times New Roman" w:hAnsi="Times New Roman"/>
          <w:szCs w:val="24"/>
        </w:rPr>
        <w:t> 220-ФЗ и конкурсной документации;</w:t>
      </w:r>
    </w:p>
    <w:p w:rsidR="00E22470" w:rsidRPr="00DE3437" w:rsidRDefault="00E22470" w:rsidP="00DE3437">
      <w:pPr>
        <w:ind w:firstLine="567"/>
        <w:jc w:val="both"/>
        <w:rPr>
          <w:rFonts w:ascii="Times New Roman" w:hAnsi="Times New Roman"/>
          <w:szCs w:val="24"/>
        </w:rPr>
      </w:pPr>
      <w:bookmarkStart w:id="40" w:name="sub_34222"/>
      <w:bookmarkEnd w:id="39"/>
      <w:r w:rsidRPr="00DE3437">
        <w:rPr>
          <w:rFonts w:ascii="Times New Roman" w:hAnsi="Times New Roman"/>
          <w:szCs w:val="24"/>
        </w:rPr>
        <w:t xml:space="preserve">2) заявка и (или) прилагаемые к ней документы не соответствуют требованиям (одному из требований) к содержанию заявки, форме и составу заявки, установленным конкурсной документацией и предмету </w:t>
      </w:r>
      <w:r w:rsidR="003656E6">
        <w:rPr>
          <w:rFonts w:ascii="Times New Roman" w:hAnsi="Times New Roman"/>
          <w:szCs w:val="24"/>
        </w:rPr>
        <w:t xml:space="preserve">открытого </w:t>
      </w:r>
      <w:r w:rsidRPr="00DE3437">
        <w:rPr>
          <w:rFonts w:ascii="Times New Roman" w:hAnsi="Times New Roman"/>
          <w:szCs w:val="24"/>
        </w:rPr>
        <w:t>конкурса, указанному в извещении;</w:t>
      </w:r>
    </w:p>
    <w:p w:rsidR="00E22470" w:rsidRPr="00DE3437" w:rsidRDefault="00E22470" w:rsidP="00DE3437">
      <w:pPr>
        <w:ind w:firstLine="567"/>
        <w:jc w:val="both"/>
        <w:rPr>
          <w:rFonts w:ascii="Times New Roman" w:hAnsi="Times New Roman"/>
          <w:szCs w:val="24"/>
        </w:rPr>
      </w:pPr>
      <w:bookmarkStart w:id="41" w:name="sub_34223"/>
      <w:bookmarkEnd w:id="40"/>
      <w:r w:rsidRPr="00DE3437">
        <w:rPr>
          <w:rFonts w:ascii="Times New Roman" w:hAnsi="Times New Roman"/>
          <w:szCs w:val="24"/>
        </w:rPr>
        <w:t>3) в случае представления заявки лицом, не уполномоченным заявителем на осуществление указанных действий;</w:t>
      </w:r>
    </w:p>
    <w:p w:rsidR="00E22470" w:rsidRPr="00DE3437" w:rsidRDefault="00E22470" w:rsidP="00DE3437">
      <w:pPr>
        <w:ind w:firstLine="567"/>
        <w:jc w:val="both"/>
        <w:rPr>
          <w:rFonts w:ascii="Times New Roman" w:hAnsi="Times New Roman"/>
          <w:szCs w:val="24"/>
        </w:rPr>
      </w:pPr>
      <w:bookmarkStart w:id="42" w:name="sub_34224"/>
      <w:bookmarkEnd w:id="41"/>
      <w:r w:rsidRPr="00DE3437">
        <w:rPr>
          <w:rFonts w:ascii="Times New Roman" w:hAnsi="Times New Roman"/>
          <w:szCs w:val="24"/>
        </w:rPr>
        <w:t xml:space="preserve">4) в случае, если одно и то же транспортное средство (содержащее один и тот же VIN и/или государственный регистрационный знак) представлено на </w:t>
      </w:r>
      <w:r w:rsidR="003656E6">
        <w:rPr>
          <w:rFonts w:ascii="Times New Roman" w:hAnsi="Times New Roman"/>
          <w:szCs w:val="24"/>
        </w:rPr>
        <w:t>открытый к</w:t>
      </w:r>
      <w:r w:rsidRPr="00DE3437">
        <w:rPr>
          <w:rFonts w:ascii="Times New Roman" w:hAnsi="Times New Roman"/>
          <w:szCs w:val="24"/>
        </w:rPr>
        <w:t xml:space="preserve">онкурс в составе заявок от разных заявителей. К </w:t>
      </w:r>
      <w:r w:rsidR="003656E6">
        <w:rPr>
          <w:rFonts w:ascii="Times New Roman" w:hAnsi="Times New Roman"/>
          <w:szCs w:val="24"/>
        </w:rPr>
        <w:t>открытому к</w:t>
      </w:r>
      <w:r w:rsidRPr="00DE3437">
        <w:rPr>
          <w:rFonts w:ascii="Times New Roman" w:hAnsi="Times New Roman"/>
          <w:szCs w:val="24"/>
        </w:rPr>
        <w:t>онкурсу не допускаются все заявители, в заявках которых указано данное транспортное средство;</w:t>
      </w:r>
    </w:p>
    <w:p w:rsidR="00E22470" w:rsidRPr="00DE3437" w:rsidRDefault="00E22470" w:rsidP="00DE3437">
      <w:pPr>
        <w:ind w:firstLine="567"/>
        <w:jc w:val="both"/>
        <w:rPr>
          <w:rFonts w:ascii="Times New Roman" w:hAnsi="Times New Roman"/>
          <w:szCs w:val="24"/>
        </w:rPr>
      </w:pPr>
      <w:bookmarkStart w:id="43" w:name="sub_34225"/>
      <w:bookmarkEnd w:id="42"/>
      <w:r w:rsidRPr="00DE3437">
        <w:rPr>
          <w:rFonts w:ascii="Times New Roman" w:hAnsi="Times New Roman"/>
          <w:szCs w:val="24"/>
        </w:rPr>
        <w:lastRenderedPageBreak/>
        <w:t>5) заявителем подано более одной заявки в отношении одного лота при условии, что поданная(</w:t>
      </w:r>
      <w:proofErr w:type="spellStart"/>
      <w:r w:rsidRPr="00DE3437">
        <w:rPr>
          <w:rFonts w:ascii="Times New Roman" w:hAnsi="Times New Roman"/>
          <w:szCs w:val="24"/>
        </w:rPr>
        <w:t>ые</w:t>
      </w:r>
      <w:proofErr w:type="spellEnd"/>
      <w:r w:rsidRPr="00DE3437">
        <w:rPr>
          <w:rFonts w:ascii="Times New Roman" w:hAnsi="Times New Roman"/>
          <w:szCs w:val="24"/>
        </w:rPr>
        <w:t>) ранее этим заявителем заявка(и) в количестве превышающем одну в отношении данного лота не отозваны;</w:t>
      </w:r>
    </w:p>
    <w:p w:rsidR="00E22470" w:rsidRPr="00DE3437" w:rsidRDefault="00E22470" w:rsidP="00DE3437">
      <w:pPr>
        <w:ind w:firstLine="567"/>
        <w:jc w:val="both"/>
        <w:rPr>
          <w:rFonts w:ascii="Times New Roman" w:hAnsi="Times New Roman"/>
          <w:szCs w:val="24"/>
        </w:rPr>
      </w:pPr>
      <w:bookmarkStart w:id="44" w:name="sub_34226"/>
      <w:bookmarkEnd w:id="43"/>
      <w:r w:rsidRPr="00DE3437">
        <w:rPr>
          <w:rFonts w:ascii="Times New Roman" w:hAnsi="Times New Roman"/>
          <w:szCs w:val="24"/>
        </w:rPr>
        <w:t>6) заявка и (или) прилагаемые к ней документы содержат недостоверную информацию.</w:t>
      </w:r>
    </w:p>
    <w:bookmarkEnd w:id="44"/>
    <w:p w:rsidR="00E22470" w:rsidRPr="00DE3437" w:rsidRDefault="00E22470" w:rsidP="00DE3437">
      <w:pPr>
        <w:ind w:firstLine="567"/>
        <w:jc w:val="both"/>
        <w:rPr>
          <w:rFonts w:ascii="Times New Roman" w:hAnsi="Times New Roman"/>
          <w:szCs w:val="24"/>
        </w:rPr>
      </w:pPr>
      <w:r w:rsidRPr="00DE3437">
        <w:rPr>
          <w:rFonts w:ascii="Times New Roman" w:hAnsi="Times New Roman"/>
          <w:szCs w:val="24"/>
        </w:rPr>
        <w:t>Под недостоверной информацией понимается информация в документах, представленных юридическими лицами, индивидуальными предпринимателями, уполномоченными участниками договора простого товарищества, которая содержит не соответствующие действительности и (или) заведомо ложные сведения, сведения, противоречащие содержанию других представленных документов, а также сведения и документы, полученные с нарушением законодательства Российской Федерации.</w:t>
      </w:r>
    </w:p>
    <w:p w:rsidR="00E22470" w:rsidRPr="00DE3437" w:rsidRDefault="003656E6" w:rsidP="00DE3437">
      <w:pPr>
        <w:ind w:firstLine="567"/>
        <w:jc w:val="both"/>
        <w:rPr>
          <w:rFonts w:ascii="Times New Roman" w:hAnsi="Times New Roman"/>
          <w:szCs w:val="24"/>
        </w:rPr>
      </w:pPr>
      <w:bookmarkStart w:id="45" w:name="sub_3423"/>
      <w:r>
        <w:rPr>
          <w:rFonts w:ascii="Times New Roman" w:hAnsi="Times New Roman"/>
          <w:szCs w:val="24"/>
        </w:rPr>
        <w:t>3.9</w:t>
      </w:r>
      <w:r w:rsidR="00E22470" w:rsidRPr="00DE3437">
        <w:rPr>
          <w:rFonts w:ascii="Times New Roman" w:hAnsi="Times New Roman"/>
          <w:szCs w:val="24"/>
        </w:rPr>
        <w:t>.2.3. Конкурс признается несостоявшимся в отношении конкретного лота в следующих случаях:</w:t>
      </w:r>
    </w:p>
    <w:p w:rsidR="00E22470" w:rsidRPr="00DE3437" w:rsidRDefault="00E22470" w:rsidP="00DE3437">
      <w:pPr>
        <w:ind w:firstLine="567"/>
        <w:jc w:val="both"/>
        <w:rPr>
          <w:rFonts w:ascii="Times New Roman" w:hAnsi="Times New Roman"/>
          <w:szCs w:val="24"/>
        </w:rPr>
      </w:pPr>
      <w:bookmarkStart w:id="46" w:name="sub_34231"/>
      <w:bookmarkEnd w:id="45"/>
      <w:r w:rsidRPr="00DE3437">
        <w:rPr>
          <w:rFonts w:ascii="Times New Roman" w:hAnsi="Times New Roman"/>
          <w:szCs w:val="24"/>
        </w:rPr>
        <w:t>1) по данному лоту не подано ни одной заявки;</w:t>
      </w:r>
    </w:p>
    <w:p w:rsidR="00E22470" w:rsidRPr="00DE3437" w:rsidRDefault="00E22470" w:rsidP="00DE3437">
      <w:pPr>
        <w:ind w:firstLine="567"/>
        <w:jc w:val="both"/>
        <w:rPr>
          <w:rFonts w:ascii="Times New Roman" w:hAnsi="Times New Roman"/>
          <w:szCs w:val="24"/>
        </w:rPr>
      </w:pPr>
      <w:bookmarkStart w:id="47" w:name="sub_34232"/>
      <w:bookmarkEnd w:id="46"/>
      <w:r w:rsidRPr="00DE3437">
        <w:rPr>
          <w:rFonts w:ascii="Times New Roman" w:hAnsi="Times New Roman"/>
          <w:szCs w:val="24"/>
        </w:rPr>
        <w:t xml:space="preserve">2) ни одна из заявок по данному лоту, поданная заявителями, признанными соответствующими требованиям, предъявляемым к участникам </w:t>
      </w:r>
      <w:r w:rsidR="003656E6">
        <w:rPr>
          <w:rFonts w:ascii="Times New Roman" w:hAnsi="Times New Roman"/>
          <w:szCs w:val="24"/>
        </w:rPr>
        <w:t>открытого к</w:t>
      </w:r>
      <w:r w:rsidRPr="00DE3437">
        <w:rPr>
          <w:rFonts w:ascii="Times New Roman" w:hAnsi="Times New Roman"/>
          <w:szCs w:val="24"/>
        </w:rPr>
        <w:t>онкурса, не соответствует требованиям конкурсной документации.</w:t>
      </w:r>
    </w:p>
    <w:p w:rsidR="00E22470" w:rsidRPr="00DE3437" w:rsidRDefault="003656E6" w:rsidP="00DE3437">
      <w:pPr>
        <w:ind w:firstLine="567"/>
        <w:jc w:val="both"/>
        <w:rPr>
          <w:rFonts w:ascii="Times New Roman" w:hAnsi="Times New Roman"/>
          <w:szCs w:val="24"/>
        </w:rPr>
      </w:pPr>
      <w:bookmarkStart w:id="48" w:name="sub_3424"/>
      <w:bookmarkEnd w:id="47"/>
      <w:r>
        <w:rPr>
          <w:rFonts w:ascii="Times New Roman" w:hAnsi="Times New Roman"/>
          <w:szCs w:val="24"/>
        </w:rPr>
        <w:t>3.9</w:t>
      </w:r>
      <w:r w:rsidR="00E22470" w:rsidRPr="00DE3437">
        <w:rPr>
          <w:rFonts w:ascii="Times New Roman" w:hAnsi="Times New Roman"/>
          <w:szCs w:val="24"/>
        </w:rPr>
        <w:t xml:space="preserve">.2.4. Заявитель, допущенный к участию в </w:t>
      </w:r>
      <w:r>
        <w:rPr>
          <w:rFonts w:ascii="Times New Roman" w:hAnsi="Times New Roman"/>
          <w:szCs w:val="24"/>
        </w:rPr>
        <w:t>открытом к</w:t>
      </w:r>
      <w:r w:rsidR="00E22470" w:rsidRPr="00DE3437">
        <w:rPr>
          <w:rFonts w:ascii="Times New Roman" w:hAnsi="Times New Roman"/>
          <w:szCs w:val="24"/>
        </w:rPr>
        <w:t xml:space="preserve">онкурсе, признается участником </w:t>
      </w:r>
      <w:r>
        <w:rPr>
          <w:rFonts w:ascii="Times New Roman" w:hAnsi="Times New Roman"/>
          <w:szCs w:val="24"/>
        </w:rPr>
        <w:t>открытого к</w:t>
      </w:r>
      <w:r w:rsidR="00E22470" w:rsidRPr="00DE3437">
        <w:rPr>
          <w:rFonts w:ascii="Times New Roman" w:hAnsi="Times New Roman"/>
          <w:szCs w:val="24"/>
        </w:rPr>
        <w:t xml:space="preserve">онкурса. Рассмотрение заявок и допуск заявителей к участию в </w:t>
      </w:r>
      <w:r>
        <w:rPr>
          <w:rFonts w:ascii="Times New Roman" w:hAnsi="Times New Roman"/>
          <w:szCs w:val="24"/>
        </w:rPr>
        <w:t>открытом к</w:t>
      </w:r>
      <w:r w:rsidR="00E22470" w:rsidRPr="00DE3437">
        <w:rPr>
          <w:rFonts w:ascii="Times New Roman" w:hAnsi="Times New Roman"/>
          <w:szCs w:val="24"/>
        </w:rPr>
        <w:t>онкурсе оформляются протоколом по рассмотрению заявок. Протокол рассмотрения заявок подписывается всеми присутствующими членами конкурсной комиссии, в срок не позднее четырех рабочих дней, следующих за днем рассмотрения заявок.</w:t>
      </w:r>
    </w:p>
    <w:p w:rsidR="00E22470" w:rsidRPr="00DE3437" w:rsidRDefault="003656E6" w:rsidP="00DE3437">
      <w:pPr>
        <w:ind w:firstLine="567"/>
        <w:jc w:val="both"/>
        <w:rPr>
          <w:rFonts w:ascii="Times New Roman" w:hAnsi="Times New Roman"/>
          <w:szCs w:val="24"/>
        </w:rPr>
      </w:pPr>
      <w:bookmarkStart w:id="49" w:name="sub_343"/>
      <w:bookmarkEnd w:id="48"/>
      <w:r>
        <w:rPr>
          <w:rFonts w:ascii="Times New Roman" w:hAnsi="Times New Roman"/>
          <w:szCs w:val="24"/>
        </w:rPr>
        <w:t>3.9</w:t>
      </w:r>
      <w:r w:rsidR="00E22470" w:rsidRPr="00DE3437">
        <w:rPr>
          <w:rFonts w:ascii="Times New Roman" w:hAnsi="Times New Roman"/>
          <w:szCs w:val="24"/>
        </w:rPr>
        <w:t>.3. На третьем этапе: конкурсная комиссия оценивает заявки по балльной системе и принимает решение о присвоении порядковых номеров и победителе на основании установленных Организатором</w:t>
      </w:r>
      <w:r>
        <w:rPr>
          <w:rFonts w:ascii="Times New Roman" w:hAnsi="Times New Roman"/>
          <w:szCs w:val="24"/>
        </w:rPr>
        <w:t xml:space="preserve"> открытого конкурса</w:t>
      </w:r>
      <w:r w:rsidR="00E22470" w:rsidRPr="00DE3437">
        <w:rPr>
          <w:rFonts w:ascii="Times New Roman" w:hAnsi="Times New Roman"/>
          <w:szCs w:val="24"/>
        </w:rPr>
        <w:t xml:space="preserve"> показателей оценки и сопоставления заявок на участие в </w:t>
      </w:r>
      <w:r>
        <w:rPr>
          <w:rFonts w:ascii="Times New Roman" w:hAnsi="Times New Roman"/>
          <w:szCs w:val="24"/>
        </w:rPr>
        <w:t>открытом к</w:t>
      </w:r>
      <w:r w:rsidR="00E22470" w:rsidRPr="00DE3437">
        <w:rPr>
          <w:rFonts w:ascii="Times New Roman" w:hAnsi="Times New Roman"/>
          <w:szCs w:val="24"/>
        </w:rPr>
        <w:t>онкурсе.</w:t>
      </w:r>
    </w:p>
    <w:p w:rsidR="00E22470" w:rsidRPr="00DE3437" w:rsidRDefault="003656E6" w:rsidP="00DE3437">
      <w:pPr>
        <w:ind w:firstLine="567"/>
        <w:jc w:val="both"/>
        <w:rPr>
          <w:rFonts w:ascii="Times New Roman" w:hAnsi="Times New Roman"/>
          <w:szCs w:val="24"/>
        </w:rPr>
      </w:pPr>
      <w:bookmarkStart w:id="50" w:name="sub_3431"/>
      <w:bookmarkEnd w:id="49"/>
      <w:r>
        <w:rPr>
          <w:rFonts w:ascii="Times New Roman" w:hAnsi="Times New Roman"/>
          <w:szCs w:val="24"/>
        </w:rPr>
        <w:t>3.9</w:t>
      </w:r>
      <w:r w:rsidR="00E22470" w:rsidRPr="00DE3437">
        <w:rPr>
          <w:rFonts w:ascii="Times New Roman" w:hAnsi="Times New Roman"/>
          <w:szCs w:val="24"/>
        </w:rPr>
        <w:t xml:space="preserve">.3.1. Оценка и сопоставление заявок на участие в </w:t>
      </w:r>
      <w:r>
        <w:rPr>
          <w:rFonts w:ascii="Times New Roman" w:hAnsi="Times New Roman"/>
          <w:szCs w:val="24"/>
        </w:rPr>
        <w:t>открытом к</w:t>
      </w:r>
      <w:r w:rsidR="00E22470" w:rsidRPr="00DE3437">
        <w:rPr>
          <w:rFonts w:ascii="Times New Roman" w:hAnsi="Times New Roman"/>
          <w:szCs w:val="24"/>
        </w:rPr>
        <w:t>онкурсе осуществляется по критериям Шкалы.</w:t>
      </w:r>
    </w:p>
    <w:bookmarkEnd w:id="50"/>
    <w:p w:rsidR="00E22470" w:rsidRPr="00DE3437" w:rsidRDefault="00E22470" w:rsidP="00DE3437">
      <w:pPr>
        <w:ind w:firstLine="567"/>
        <w:jc w:val="both"/>
        <w:rPr>
          <w:rFonts w:ascii="Times New Roman" w:hAnsi="Times New Roman"/>
          <w:szCs w:val="24"/>
        </w:rPr>
      </w:pPr>
      <w:r w:rsidRPr="00DE3437">
        <w:rPr>
          <w:rFonts w:ascii="Times New Roman" w:hAnsi="Times New Roman"/>
          <w:szCs w:val="24"/>
        </w:rPr>
        <w:t xml:space="preserve">В случае, если количество транспортных средств, указанных участником </w:t>
      </w:r>
      <w:r w:rsidR="003656E6">
        <w:rPr>
          <w:rFonts w:ascii="Times New Roman" w:hAnsi="Times New Roman"/>
          <w:szCs w:val="24"/>
        </w:rPr>
        <w:t>открытого к</w:t>
      </w:r>
      <w:r w:rsidRPr="00DE3437">
        <w:rPr>
          <w:rFonts w:ascii="Times New Roman" w:hAnsi="Times New Roman"/>
          <w:szCs w:val="24"/>
        </w:rPr>
        <w:t xml:space="preserve">онкурса в Справке о транспортных средствах, которые будут использоваться для регулярных перевозок пассажиров и багажа по муниципальному маршруту регулярных перевозок, превышает количество транспортных средств, предусмотренных предметом </w:t>
      </w:r>
      <w:r w:rsidR="003656E6">
        <w:rPr>
          <w:rFonts w:ascii="Times New Roman" w:hAnsi="Times New Roman"/>
          <w:szCs w:val="24"/>
        </w:rPr>
        <w:t>открытого к</w:t>
      </w:r>
      <w:r w:rsidRPr="00DE3437">
        <w:rPr>
          <w:rFonts w:ascii="Times New Roman" w:hAnsi="Times New Roman"/>
          <w:szCs w:val="24"/>
        </w:rPr>
        <w:t xml:space="preserve">онкурса, конкурсная комиссия оценивает сведения о транспортных средствах, указанных в начале списка транспортных средств, и в количестве, предусмотренном предметом </w:t>
      </w:r>
      <w:r w:rsidR="003656E6">
        <w:rPr>
          <w:rFonts w:ascii="Times New Roman" w:hAnsi="Times New Roman"/>
          <w:szCs w:val="24"/>
        </w:rPr>
        <w:t>открытого к</w:t>
      </w:r>
      <w:r w:rsidRPr="00DE3437">
        <w:rPr>
          <w:rFonts w:ascii="Times New Roman" w:hAnsi="Times New Roman"/>
          <w:szCs w:val="24"/>
        </w:rPr>
        <w:t>онкурса.</w:t>
      </w:r>
    </w:p>
    <w:p w:rsidR="00E22470" w:rsidRPr="00DE3437" w:rsidRDefault="003656E6" w:rsidP="00DE3437">
      <w:pPr>
        <w:ind w:firstLine="567"/>
        <w:jc w:val="both"/>
        <w:rPr>
          <w:rFonts w:ascii="Times New Roman" w:hAnsi="Times New Roman"/>
          <w:szCs w:val="24"/>
        </w:rPr>
      </w:pPr>
      <w:bookmarkStart w:id="51" w:name="sub_3434"/>
      <w:r>
        <w:rPr>
          <w:rFonts w:ascii="Times New Roman" w:hAnsi="Times New Roman"/>
          <w:szCs w:val="24"/>
        </w:rPr>
        <w:t>3.9.3.2</w:t>
      </w:r>
      <w:r w:rsidR="00E22470" w:rsidRPr="00DE3437">
        <w:rPr>
          <w:rFonts w:ascii="Times New Roman" w:hAnsi="Times New Roman"/>
          <w:szCs w:val="24"/>
        </w:rPr>
        <w:t xml:space="preserve">. Итоговые результаты рассмотрения заявок и подведения итогов </w:t>
      </w:r>
      <w:r>
        <w:rPr>
          <w:rFonts w:ascii="Times New Roman" w:hAnsi="Times New Roman"/>
          <w:szCs w:val="24"/>
        </w:rPr>
        <w:t>открытого к</w:t>
      </w:r>
      <w:r w:rsidR="00E22470" w:rsidRPr="00DE3437">
        <w:rPr>
          <w:rFonts w:ascii="Times New Roman" w:hAnsi="Times New Roman"/>
          <w:szCs w:val="24"/>
        </w:rPr>
        <w:t xml:space="preserve">онкурса по каждому из участников </w:t>
      </w:r>
      <w:r>
        <w:rPr>
          <w:rFonts w:ascii="Times New Roman" w:hAnsi="Times New Roman"/>
          <w:szCs w:val="24"/>
        </w:rPr>
        <w:t>открытого к</w:t>
      </w:r>
      <w:r w:rsidR="00E22470" w:rsidRPr="00DE3437">
        <w:rPr>
          <w:rFonts w:ascii="Times New Roman" w:hAnsi="Times New Roman"/>
          <w:szCs w:val="24"/>
        </w:rPr>
        <w:t>онкурса заносятся в протокол оценки и сопоставления заявок, который подписывается присутствующими на заседании членами конкурсной комиссии.</w:t>
      </w:r>
    </w:p>
    <w:p w:rsidR="00E22470" w:rsidRPr="00DE3437" w:rsidRDefault="00BA5F25" w:rsidP="00DE3437">
      <w:pPr>
        <w:ind w:firstLine="567"/>
        <w:jc w:val="both"/>
        <w:rPr>
          <w:rFonts w:ascii="Times New Roman" w:hAnsi="Times New Roman"/>
          <w:szCs w:val="24"/>
        </w:rPr>
      </w:pPr>
      <w:bookmarkStart w:id="52" w:name="sub_3436"/>
      <w:bookmarkEnd w:id="51"/>
      <w:r>
        <w:rPr>
          <w:rFonts w:ascii="Times New Roman" w:hAnsi="Times New Roman"/>
          <w:szCs w:val="24"/>
        </w:rPr>
        <w:t>3.9.3.3</w:t>
      </w:r>
      <w:r w:rsidR="00E22470" w:rsidRPr="00DE3437">
        <w:rPr>
          <w:rFonts w:ascii="Times New Roman" w:hAnsi="Times New Roman"/>
          <w:szCs w:val="24"/>
        </w:rPr>
        <w:t xml:space="preserve">. Конкурсная комиссия вправе на любом этапе </w:t>
      </w:r>
      <w:r w:rsidR="003656E6">
        <w:rPr>
          <w:rFonts w:ascii="Times New Roman" w:hAnsi="Times New Roman"/>
          <w:szCs w:val="24"/>
        </w:rPr>
        <w:t>открытого к</w:t>
      </w:r>
      <w:r w:rsidR="00E22470" w:rsidRPr="00DE3437">
        <w:rPr>
          <w:rFonts w:ascii="Times New Roman" w:hAnsi="Times New Roman"/>
          <w:szCs w:val="24"/>
        </w:rPr>
        <w:t xml:space="preserve">онкурса проверить достоверность представленной на </w:t>
      </w:r>
      <w:r w:rsidR="003656E6">
        <w:rPr>
          <w:rFonts w:ascii="Times New Roman" w:hAnsi="Times New Roman"/>
          <w:szCs w:val="24"/>
        </w:rPr>
        <w:t>открытый к</w:t>
      </w:r>
      <w:r w:rsidR="00E22470" w:rsidRPr="00DE3437">
        <w:rPr>
          <w:rFonts w:ascii="Times New Roman" w:hAnsi="Times New Roman"/>
          <w:szCs w:val="24"/>
        </w:rPr>
        <w:t>онкурс информации.</w:t>
      </w:r>
    </w:p>
    <w:p w:rsidR="00E22470" w:rsidRPr="00DE3437" w:rsidRDefault="00BA5F25" w:rsidP="00DE3437">
      <w:pPr>
        <w:ind w:firstLine="567"/>
        <w:jc w:val="both"/>
        <w:rPr>
          <w:rFonts w:ascii="Times New Roman" w:hAnsi="Times New Roman"/>
          <w:szCs w:val="24"/>
        </w:rPr>
      </w:pPr>
      <w:bookmarkStart w:id="53" w:name="sub_3437"/>
      <w:bookmarkEnd w:id="52"/>
      <w:r>
        <w:rPr>
          <w:rFonts w:ascii="Times New Roman" w:hAnsi="Times New Roman"/>
          <w:szCs w:val="24"/>
        </w:rPr>
        <w:t>3.9.3.4</w:t>
      </w:r>
      <w:bookmarkStart w:id="54" w:name="_GoBack"/>
      <w:bookmarkEnd w:id="54"/>
      <w:r w:rsidR="00E22470" w:rsidRPr="00DE3437">
        <w:rPr>
          <w:rFonts w:ascii="Times New Roman" w:hAnsi="Times New Roman"/>
          <w:szCs w:val="24"/>
        </w:rPr>
        <w:t xml:space="preserve">. В случае если после подведения итогов </w:t>
      </w:r>
      <w:r w:rsidR="003656E6">
        <w:rPr>
          <w:rFonts w:ascii="Times New Roman" w:hAnsi="Times New Roman"/>
          <w:szCs w:val="24"/>
        </w:rPr>
        <w:t>открытого к</w:t>
      </w:r>
      <w:r w:rsidR="00E22470" w:rsidRPr="00DE3437">
        <w:rPr>
          <w:rFonts w:ascii="Times New Roman" w:hAnsi="Times New Roman"/>
          <w:szCs w:val="24"/>
        </w:rPr>
        <w:t>онкурса будет выявлена недостоверная информация, содержащаяся в заявках, конкурсная комиссия обязана пересмотреть заявки (в случае если свидетельство об осуществлении регулярных перевозок не выдано).</w:t>
      </w:r>
    </w:p>
    <w:p w:rsidR="00E22470" w:rsidRPr="00DE3437" w:rsidRDefault="003656E6" w:rsidP="00DE3437">
      <w:pPr>
        <w:ind w:firstLine="567"/>
        <w:jc w:val="both"/>
        <w:rPr>
          <w:rFonts w:ascii="Times New Roman" w:hAnsi="Times New Roman"/>
          <w:szCs w:val="24"/>
        </w:rPr>
      </w:pPr>
      <w:bookmarkStart w:id="55" w:name="sub_344"/>
      <w:bookmarkEnd w:id="53"/>
      <w:r>
        <w:rPr>
          <w:rFonts w:ascii="Times New Roman" w:hAnsi="Times New Roman"/>
          <w:szCs w:val="24"/>
        </w:rPr>
        <w:t>3.9</w:t>
      </w:r>
      <w:r w:rsidR="00E22470" w:rsidRPr="00DE3437">
        <w:rPr>
          <w:rFonts w:ascii="Times New Roman" w:hAnsi="Times New Roman"/>
          <w:szCs w:val="24"/>
        </w:rPr>
        <w:t>.4. На четвертом этапе: конкурсной комиссией осуществляется проведение проверки представленных документов и осмотр заявленных транспортных средств.</w:t>
      </w:r>
    </w:p>
    <w:p w:rsidR="00E22470" w:rsidRPr="00DE3437" w:rsidRDefault="00093C33" w:rsidP="00DE3437">
      <w:pPr>
        <w:ind w:firstLine="567"/>
        <w:jc w:val="both"/>
        <w:rPr>
          <w:rFonts w:ascii="Times New Roman" w:hAnsi="Times New Roman"/>
          <w:szCs w:val="24"/>
        </w:rPr>
      </w:pPr>
      <w:bookmarkStart w:id="56" w:name="sub_3441"/>
      <w:bookmarkEnd w:id="55"/>
      <w:r>
        <w:rPr>
          <w:rFonts w:ascii="Times New Roman" w:hAnsi="Times New Roman"/>
          <w:szCs w:val="24"/>
        </w:rPr>
        <w:t>3.9</w:t>
      </w:r>
      <w:r w:rsidR="00E22470" w:rsidRPr="00DE3437">
        <w:rPr>
          <w:rFonts w:ascii="Times New Roman" w:hAnsi="Times New Roman"/>
          <w:szCs w:val="24"/>
        </w:rPr>
        <w:t xml:space="preserve">.4.1. Осмотр заявленных транспортных средств проводится в присутствии победителя </w:t>
      </w:r>
      <w:r>
        <w:rPr>
          <w:rFonts w:ascii="Times New Roman" w:hAnsi="Times New Roman"/>
          <w:szCs w:val="24"/>
        </w:rPr>
        <w:t>открытого к</w:t>
      </w:r>
      <w:r w:rsidR="00E22470" w:rsidRPr="00DE3437">
        <w:rPr>
          <w:rFonts w:ascii="Times New Roman" w:hAnsi="Times New Roman"/>
          <w:szCs w:val="24"/>
        </w:rPr>
        <w:t>онкурса или его представителя, полномочия которого должны быть подтверждены надлежаще оформленной доверенностью.</w:t>
      </w:r>
    </w:p>
    <w:bookmarkEnd w:id="56"/>
    <w:p w:rsidR="00E22470" w:rsidRPr="00DE3437" w:rsidRDefault="00E22470" w:rsidP="00DE3437">
      <w:pPr>
        <w:ind w:firstLine="567"/>
        <w:jc w:val="both"/>
        <w:rPr>
          <w:rFonts w:ascii="Times New Roman" w:hAnsi="Times New Roman"/>
          <w:szCs w:val="24"/>
        </w:rPr>
      </w:pPr>
      <w:r w:rsidRPr="00DE3437">
        <w:rPr>
          <w:rFonts w:ascii="Times New Roman" w:hAnsi="Times New Roman"/>
          <w:szCs w:val="24"/>
        </w:rPr>
        <w:t xml:space="preserve">В случае если победитель </w:t>
      </w:r>
      <w:r w:rsidR="00093C33">
        <w:rPr>
          <w:rFonts w:ascii="Times New Roman" w:hAnsi="Times New Roman"/>
          <w:szCs w:val="24"/>
        </w:rPr>
        <w:t>открытого к</w:t>
      </w:r>
      <w:r w:rsidRPr="00DE3437">
        <w:rPr>
          <w:rFonts w:ascii="Times New Roman" w:hAnsi="Times New Roman"/>
          <w:szCs w:val="24"/>
        </w:rPr>
        <w:t xml:space="preserve">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w:t>
      </w:r>
      <w:r w:rsidRPr="00DE3437">
        <w:rPr>
          <w:rFonts w:ascii="Times New Roman" w:hAnsi="Times New Roman"/>
          <w:szCs w:val="24"/>
        </w:rPr>
        <w:lastRenderedPageBreak/>
        <w:t xml:space="preserve">заявленных транспортных средств, предусмотренных его заявкой, право на получение свидетельств об осуществлении перевозок по данным маршрутам предоставляется участнику </w:t>
      </w:r>
      <w:r w:rsidR="00093C33">
        <w:rPr>
          <w:rFonts w:ascii="Times New Roman" w:hAnsi="Times New Roman"/>
          <w:szCs w:val="24"/>
        </w:rPr>
        <w:t>открытого к</w:t>
      </w:r>
      <w:r w:rsidRPr="00DE3437">
        <w:rPr>
          <w:rFonts w:ascii="Times New Roman" w:hAnsi="Times New Roman"/>
          <w:szCs w:val="24"/>
        </w:rPr>
        <w:t xml:space="preserve">онкурса, заявке на участие в </w:t>
      </w:r>
      <w:r w:rsidR="00093C33">
        <w:rPr>
          <w:rFonts w:ascii="Times New Roman" w:hAnsi="Times New Roman"/>
          <w:szCs w:val="24"/>
        </w:rPr>
        <w:t xml:space="preserve"> открытом к</w:t>
      </w:r>
      <w:r w:rsidRPr="00DE3437">
        <w:rPr>
          <w:rFonts w:ascii="Times New Roman" w:hAnsi="Times New Roman"/>
          <w:szCs w:val="24"/>
        </w:rPr>
        <w:t xml:space="preserve">онкурсе которого присвоен второй номер (далее - участник </w:t>
      </w:r>
      <w:r w:rsidR="00093C33">
        <w:rPr>
          <w:rFonts w:ascii="Times New Roman" w:hAnsi="Times New Roman"/>
          <w:szCs w:val="24"/>
        </w:rPr>
        <w:t>открытого к</w:t>
      </w:r>
      <w:r w:rsidRPr="00DE3437">
        <w:rPr>
          <w:rFonts w:ascii="Times New Roman" w:hAnsi="Times New Roman"/>
          <w:szCs w:val="24"/>
        </w:rPr>
        <w:t>онкурса, заявке на участие в</w:t>
      </w:r>
      <w:r w:rsidR="00093C33">
        <w:rPr>
          <w:rFonts w:ascii="Times New Roman" w:hAnsi="Times New Roman"/>
          <w:szCs w:val="24"/>
        </w:rPr>
        <w:t xml:space="preserve"> открытом</w:t>
      </w:r>
      <w:r w:rsidRPr="00DE3437">
        <w:rPr>
          <w:rFonts w:ascii="Times New Roman" w:hAnsi="Times New Roman"/>
          <w:szCs w:val="24"/>
        </w:rPr>
        <w:t xml:space="preserve"> </w:t>
      </w:r>
      <w:r w:rsidR="00093C33">
        <w:rPr>
          <w:rFonts w:ascii="Times New Roman" w:hAnsi="Times New Roman"/>
          <w:szCs w:val="24"/>
        </w:rPr>
        <w:t>к</w:t>
      </w:r>
      <w:r w:rsidRPr="00DE3437">
        <w:rPr>
          <w:rFonts w:ascii="Times New Roman" w:hAnsi="Times New Roman"/>
          <w:szCs w:val="24"/>
        </w:rPr>
        <w:t>онкурсе которого присвоен второй номер).</w:t>
      </w:r>
    </w:p>
    <w:p w:rsidR="00E22470" w:rsidRPr="00DE3437" w:rsidRDefault="00093C33" w:rsidP="00DE3437">
      <w:pPr>
        <w:ind w:firstLine="567"/>
        <w:jc w:val="both"/>
        <w:rPr>
          <w:rFonts w:ascii="Times New Roman" w:hAnsi="Times New Roman"/>
          <w:szCs w:val="24"/>
        </w:rPr>
      </w:pPr>
      <w:bookmarkStart w:id="57" w:name="sub_3442"/>
      <w:r>
        <w:rPr>
          <w:rFonts w:ascii="Times New Roman" w:hAnsi="Times New Roman"/>
          <w:szCs w:val="24"/>
        </w:rPr>
        <w:t>3.9</w:t>
      </w:r>
      <w:r w:rsidR="00E22470" w:rsidRPr="00DE3437">
        <w:rPr>
          <w:rFonts w:ascii="Times New Roman" w:hAnsi="Times New Roman"/>
          <w:szCs w:val="24"/>
        </w:rPr>
        <w:t xml:space="preserve">.4.2. Результаты осмотра оформляются в течение 2 рабочих дней, следующих за днем проведения осмотра, актом осмотра транспортных средств, который подписывается членами конкурсной комиссии, присутствующими на осмотре транспортных средств. Акт осмотра должен содержать сведения о дате, месте проведения осмотра, о транспортных средствах и документах, представленных для осмотра, о соответствии или несоответствии заявленным транспортным средствам, о победителе </w:t>
      </w:r>
      <w:r>
        <w:rPr>
          <w:rFonts w:ascii="Times New Roman" w:hAnsi="Times New Roman"/>
          <w:szCs w:val="24"/>
        </w:rPr>
        <w:t>открытого к</w:t>
      </w:r>
      <w:r w:rsidR="00E22470" w:rsidRPr="00DE3437">
        <w:rPr>
          <w:rFonts w:ascii="Times New Roman" w:hAnsi="Times New Roman"/>
          <w:szCs w:val="24"/>
        </w:rPr>
        <w:t xml:space="preserve">онкурса, его представителе, или участнике </w:t>
      </w:r>
      <w:r>
        <w:rPr>
          <w:rFonts w:ascii="Times New Roman" w:hAnsi="Times New Roman"/>
          <w:szCs w:val="24"/>
        </w:rPr>
        <w:t>открытого к</w:t>
      </w:r>
      <w:r w:rsidR="00E22470" w:rsidRPr="00DE3437">
        <w:rPr>
          <w:rFonts w:ascii="Times New Roman" w:hAnsi="Times New Roman"/>
          <w:szCs w:val="24"/>
        </w:rPr>
        <w:t xml:space="preserve">онкурса, заявке на участие в </w:t>
      </w:r>
      <w:r>
        <w:rPr>
          <w:rFonts w:ascii="Times New Roman" w:hAnsi="Times New Roman"/>
          <w:szCs w:val="24"/>
        </w:rPr>
        <w:t>открытом к</w:t>
      </w:r>
      <w:r w:rsidR="00E22470" w:rsidRPr="00DE3437">
        <w:rPr>
          <w:rFonts w:ascii="Times New Roman" w:hAnsi="Times New Roman"/>
          <w:szCs w:val="24"/>
        </w:rPr>
        <w:t>онкурсе которого присвоен второй номер, его представителе, присутствующем при осмотре.</w:t>
      </w:r>
    </w:p>
    <w:bookmarkEnd w:id="57"/>
    <w:p w:rsidR="00E22470" w:rsidRPr="00DE3437" w:rsidRDefault="00E22470" w:rsidP="00DE3437">
      <w:pPr>
        <w:ind w:firstLine="567"/>
        <w:jc w:val="both"/>
        <w:rPr>
          <w:rFonts w:ascii="Times New Roman" w:hAnsi="Times New Roman"/>
          <w:szCs w:val="24"/>
        </w:rPr>
      </w:pPr>
      <w:r w:rsidRPr="00DE3437">
        <w:rPr>
          <w:rFonts w:ascii="Times New Roman" w:hAnsi="Times New Roman"/>
          <w:szCs w:val="24"/>
        </w:rPr>
        <w:t xml:space="preserve">Если по результатам проверки представленных документов и осмотра транспортных средств установлено, что осмотренные транспортные средства полностью или частично не соответствуют сведениям, указанным победителем или его представителем в заявке и (или) приложенных документах, и (или) им не подтверждена принадлежность, указанных в заявке транспортных средств на праве собственности или ином законном основании, Организатором </w:t>
      </w:r>
      <w:r w:rsidR="00093C33">
        <w:rPr>
          <w:rFonts w:ascii="Times New Roman" w:hAnsi="Times New Roman"/>
          <w:szCs w:val="24"/>
        </w:rPr>
        <w:t>открытого к</w:t>
      </w:r>
      <w:r w:rsidRPr="00DE3437">
        <w:rPr>
          <w:rFonts w:ascii="Times New Roman" w:hAnsi="Times New Roman"/>
          <w:szCs w:val="24"/>
        </w:rPr>
        <w:t>онкурса в акте осмотра транспортных средств отражаются выявленные несоответствия.</w:t>
      </w:r>
    </w:p>
    <w:p w:rsidR="00E22470" w:rsidRPr="00DE3437" w:rsidRDefault="00E22470" w:rsidP="00DE3437">
      <w:pPr>
        <w:ind w:firstLine="567"/>
        <w:jc w:val="both"/>
        <w:rPr>
          <w:rFonts w:ascii="Times New Roman" w:hAnsi="Times New Roman"/>
          <w:szCs w:val="24"/>
        </w:rPr>
      </w:pPr>
      <w:r w:rsidRPr="00DE3437">
        <w:rPr>
          <w:rFonts w:ascii="Times New Roman" w:hAnsi="Times New Roman"/>
          <w:szCs w:val="24"/>
        </w:rPr>
        <w:t xml:space="preserve">Акт осмотра составляется в двух экземплярах, один из которых вручается победителю </w:t>
      </w:r>
      <w:r w:rsidR="00093C33">
        <w:rPr>
          <w:rFonts w:ascii="Times New Roman" w:hAnsi="Times New Roman"/>
          <w:szCs w:val="24"/>
        </w:rPr>
        <w:t>открытого к</w:t>
      </w:r>
      <w:r w:rsidRPr="00DE3437">
        <w:rPr>
          <w:rFonts w:ascii="Times New Roman" w:hAnsi="Times New Roman"/>
          <w:szCs w:val="24"/>
        </w:rPr>
        <w:t xml:space="preserve">онкурса или его представителю, участнику </w:t>
      </w:r>
      <w:r w:rsidR="00093C33">
        <w:rPr>
          <w:rFonts w:ascii="Times New Roman" w:hAnsi="Times New Roman"/>
          <w:szCs w:val="24"/>
        </w:rPr>
        <w:t>открытого к</w:t>
      </w:r>
      <w:r w:rsidRPr="00DE3437">
        <w:rPr>
          <w:rFonts w:ascii="Times New Roman" w:hAnsi="Times New Roman"/>
          <w:szCs w:val="24"/>
        </w:rPr>
        <w:t xml:space="preserve">онкурса, заявке на участие в </w:t>
      </w:r>
      <w:r w:rsidR="00093C33">
        <w:rPr>
          <w:rFonts w:ascii="Times New Roman" w:hAnsi="Times New Roman"/>
          <w:szCs w:val="24"/>
        </w:rPr>
        <w:t>открытом к</w:t>
      </w:r>
      <w:r w:rsidRPr="00DE3437">
        <w:rPr>
          <w:rFonts w:ascii="Times New Roman" w:hAnsi="Times New Roman"/>
          <w:szCs w:val="24"/>
        </w:rPr>
        <w:t xml:space="preserve">онкурсе которого присвоен второй номер, или его представителю, под роспись или направляется не позднее 2 рабочих дней, следующих за днем проведения осмотра, </w:t>
      </w:r>
      <w:r w:rsidR="00093C33">
        <w:rPr>
          <w:rFonts w:ascii="Times New Roman" w:hAnsi="Times New Roman"/>
          <w:szCs w:val="24"/>
        </w:rPr>
        <w:t xml:space="preserve">нарочно либо </w:t>
      </w:r>
      <w:r w:rsidRPr="00DE3437">
        <w:rPr>
          <w:rFonts w:ascii="Times New Roman" w:hAnsi="Times New Roman"/>
          <w:szCs w:val="24"/>
        </w:rPr>
        <w:t>заказным письмом по указанному в заявке адресу.</w:t>
      </w:r>
    </w:p>
    <w:p w:rsidR="00E22470" w:rsidRPr="00DE3437" w:rsidRDefault="00093C33" w:rsidP="00DE3437">
      <w:pPr>
        <w:ind w:firstLine="567"/>
        <w:jc w:val="both"/>
        <w:rPr>
          <w:rFonts w:ascii="Times New Roman" w:hAnsi="Times New Roman"/>
          <w:szCs w:val="24"/>
        </w:rPr>
      </w:pPr>
      <w:bookmarkStart w:id="58" w:name="sub_3443"/>
      <w:r>
        <w:rPr>
          <w:rFonts w:ascii="Times New Roman" w:hAnsi="Times New Roman"/>
          <w:szCs w:val="24"/>
        </w:rPr>
        <w:t>3.9</w:t>
      </w:r>
      <w:r w:rsidR="00E22470" w:rsidRPr="00DE3437">
        <w:rPr>
          <w:rFonts w:ascii="Times New Roman" w:hAnsi="Times New Roman"/>
          <w:szCs w:val="24"/>
        </w:rPr>
        <w:t xml:space="preserve">.4.3. Копии представленных документов после проверки членами конкурсной комиссии приобщаются к акту осмотра транспортных средств. При возникновении сомнений в достоверности сведений в представленных копиях, Организатор конкурса вправе запросить оригиналы документов, которые после сверки с копиями возвращаются победителю </w:t>
      </w:r>
      <w:r>
        <w:rPr>
          <w:rFonts w:ascii="Times New Roman" w:hAnsi="Times New Roman"/>
          <w:szCs w:val="24"/>
        </w:rPr>
        <w:t>открытого к</w:t>
      </w:r>
      <w:r w:rsidR="00E22470" w:rsidRPr="00DE3437">
        <w:rPr>
          <w:rFonts w:ascii="Times New Roman" w:hAnsi="Times New Roman"/>
          <w:szCs w:val="24"/>
        </w:rPr>
        <w:t>онкурса или его представителю, участнику</w:t>
      </w:r>
      <w:r>
        <w:rPr>
          <w:rFonts w:ascii="Times New Roman" w:hAnsi="Times New Roman"/>
          <w:szCs w:val="24"/>
        </w:rPr>
        <w:t xml:space="preserve"> открытого ко</w:t>
      </w:r>
      <w:r w:rsidR="00E22470" w:rsidRPr="00DE3437">
        <w:rPr>
          <w:rFonts w:ascii="Times New Roman" w:hAnsi="Times New Roman"/>
          <w:szCs w:val="24"/>
        </w:rPr>
        <w:t xml:space="preserve">нкурса, заявке на участие в </w:t>
      </w:r>
      <w:r>
        <w:rPr>
          <w:rFonts w:ascii="Times New Roman" w:hAnsi="Times New Roman"/>
          <w:szCs w:val="24"/>
        </w:rPr>
        <w:t>открытом к</w:t>
      </w:r>
      <w:r w:rsidR="00E22470" w:rsidRPr="00DE3437">
        <w:rPr>
          <w:rFonts w:ascii="Times New Roman" w:hAnsi="Times New Roman"/>
          <w:szCs w:val="24"/>
        </w:rPr>
        <w:t>онкурсе которого присвоен второй номер или его представителю.</w:t>
      </w:r>
    </w:p>
    <w:bookmarkEnd w:id="58"/>
    <w:p w:rsidR="00E22470" w:rsidRPr="00DE3437" w:rsidRDefault="00E22470" w:rsidP="00DE3437">
      <w:pPr>
        <w:ind w:firstLine="567"/>
        <w:jc w:val="both"/>
        <w:rPr>
          <w:rFonts w:ascii="Times New Roman" w:hAnsi="Times New Roman"/>
          <w:szCs w:val="24"/>
        </w:rPr>
      </w:pPr>
    </w:p>
    <w:p w:rsidR="00750CC7" w:rsidRPr="00DE3437" w:rsidRDefault="00750CC7" w:rsidP="00DE3437">
      <w:pPr>
        <w:ind w:right="-1" w:firstLine="567"/>
        <w:jc w:val="both"/>
        <w:rPr>
          <w:rFonts w:ascii="Times New Roman" w:hAnsi="Times New Roman"/>
          <w:b/>
          <w:szCs w:val="24"/>
        </w:rPr>
      </w:pPr>
    </w:p>
    <w:sectPr w:rsidR="00750CC7" w:rsidRPr="00DE3437" w:rsidSect="00836D6A">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Chuv">
    <w:altName w:val="Arial"/>
    <w:panose1 w:val="00000000000000000000"/>
    <w:charset w:val="CC"/>
    <w:family w:val="swiss"/>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AB"/>
    <w:rsid w:val="000076FA"/>
    <w:rsid w:val="00093C33"/>
    <w:rsid w:val="000A1CE2"/>
    <w:rsid w:val="000C7DFB"/>
    <w:rsid w:val="00265EB2"/>
    <w:rsid w:val="003656E6"/>
    <w:rsid w:val="003F13F7"/>
    <w:rsid w:val="00750CC7"/>
    <w:rsid w:val="007F2717"/>
    <w:rsid w:val="008311B8"/>
    <w:rsid w:val="00836D6A"/>
    <w:rsid w:val="00A31D2C"/>
    <w:rsid w:val="00BA28E0"/>
    <w:rsid w:val="00BA5F25"/>
    <w:rsid w:val="00C4111A"/>
    <w:rsid w:val="00CC29AB"/>
    <w:rsid w:val="00DE3437"/>
    <w:rsid w:val="00E22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5CD0D-3561-456A-BFA7-39A545F0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9AB"/>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9"/>
    <w:qFormat/>
    <w:rsid w:val="00E22470"/>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3F13F7"/>
    <w:pPr>
      <w:spacing w:before="100" w:beforeAutospacing="1" w:after="100" w:afterAutospacing="1"/>
    </w:pPr>
    <w:rPr>
      <w:rFonts w:ascii="Times New Roman" w:hAnsi="Times New Roman"/>
      <w:szCs w:val="24"/>
    </w:rPr>
  </w:style>
  <w:style w:type="character" w:styleId="a3">
    <w:name w:val="Hyperlink"/>
    <w:basedOn w:val="a0"/>
    <w:uiPriority w:val="99"/>
    <w:semiHidden/>
    <w:unhideWhenUsed/>
    <w:rsid w:val="003F13F7"/>
    <w:rPr>
      <w:color w:val="0000FF"/>
      <w:u w:val="single"/>
    </w:rPr>
  </w:style>
  <w:style w:type="character" w:customStyle="1" w:styleId="a4">
    <w:name w:val="Гипертекстовая ссылка"/>
    <w:basedOn w:val="a0"/>
    <w:uiPriority w:val="99"/>
    <w:rsid w:val="00E22470"/>
    <w:rPr>
      <w:color w:val="106BBE"/>
    </w:rPr>
  </w:style>
  <w:style w:type="paragraph" w:customStyle="1" w:styleId="a5">
    <w:name w:val="Комментарий"/>
    <w:basedOn w:val="a"/>
    <w:next w:val="a"/>
    <w:uiPriority w:val="99"/>
    <w:rsid w:val="00E22470"/>
    <w:pPr>
      <w:widowControl w:val="0"/>
      <w:autoSpaceDE w:val="0"/>
      <w:autoSpaceDN w:val="0"/>
      <w:adjustRightInd w:val="0"/>
      <w:spacing w:before="75"/>
      <w:ind w:left="170"/>
      <w:jc w:val="both"/>
    </w:pPr>
    <w:rPr>
      <w:rFonts w:ascii="Times New Roman CYR" w:eastAsiaTheme="minorEastAsia" w:hAnsi="Times New Roman CYR" w:cs="Times New Roman CYR"/>
      <w:color w:val="353842"/>
      <w:szCs w:val="24"/>
    </w:rPr>
  </w:style>
  <w:style w:type="paragraph" w:customStyle="1" w:styleId="a6">
    <w:name w:val="Информация о версии"/>
    <w:basedOn w:val="a5"/>
    <w:next w:val="a"/>
    <w:uiPriority w:val="99"/>
    <w:rsid w:val="00E22470"/>
    <w:rPr>
      <w:i/>
      <w:iCs/>
    </w:rPr>
  </w:style>
  <w:style w:type="character" w:customStyle="1" w:styleId="10">
    <w:name w:val="Заголовок 1 Знак"/>
    <w:basedOn w:val="a0"/>
    <w:link w:val="1"/>
    <w:uiPriority w:val="99"/>
    <w:rsid w:val="00E22470"/>
    <w:rPr>
      <w:rFonts w:ascii="Times New Roman CYR" w:eastAsiaTheme="minorEastAsia" w:hAnsi="Times New Roman CYR" w:cs="Times New Roman CYR"/>
      <w:b/>
      <w:bCs/>
      <w:color w:val="26282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8</Pages>
  <Words>3832</Words>
  <Characters>21849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г.Канаш (Светлана Н. Сладкова)</dc:creator>
  <cp:keywords/>
  <dc:description/>
  <cp:lastModifiedBy>Адм. г.Канаш (Светлана Н. Сладкова)</cp:lastModifiedBy>
  <cp:revision>3</cp:revision>
  <dcterms:created xsi:type="dcterms:W3CDTF">2023-05-03T07:59:00Z</dcterms:created>
  <dcterms:modified xsi:type="dcterms:W3CDTF">2023-05-04T08:50:00Z</dcterms:modified>
</cp:coreProperties>
</file>