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9"/>
        <w:gridCol w:w="1609"/>
        <w:gridCol w:w="3887"/>
      </w:tblGrid>
      <w:tr w:rsidR="001F2730" w:rsidTr="00653A89">
        <w:trPr>
          <w:trHeight w:val="1455"/>
          <w:jc w:val="center"/>
        </w:trPr>
        <w:tc>
          <w:tcPr>
            <w:tcW w:w="3849" w:type="dxa"/>
          </w:tcPr>
          <w:p w:rsidR="00BD0481" w:rsidRDefault="00BD0481" w:rsidP="006F4CBA">
            <w:pPr>
              <w:pStyle w:val="a7"/>
              <w:rPr>
                <w:rFonts w:ascii="Times New Roman Chuv" w:hAnsi="Times New Roman Chuv"/>
                <w:sz w:val="22"/>
                <w:szCs w:val="22"/>
              </w:rPr>
            </w:pP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1F2730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1F2730" w:rsidRPr="001F273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1F2730" w:rsidRPr="001F2730" w:rsidRDefault="001F2730" w:rsidP="00653A89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1F2730" w:rsidRPr="000E535E" w:rsidRDefault="000E535E" w:rsidP="00653A89">
            <w:pPr>
              <w:pStyle w:val="4"/>
              <w:spacing w:before="0"/>
              <w:jc w:val="center"/>
              <w:rPr>
                <w:rFonts w:ascii="Times New Roman Chuv" w:hAnsi="Times New Roman Chuv" w:cs="Times New Roman"/>
                <w:b w:val="0"/>
                <w:i w:val="0"/>
                <w:color w:val="auto"/>
              </w:rPr>
            </w:pPr>
            <w:r w:rsidRPr="000E535E"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йышён</w:t>
            </w:r>
            <w:r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У</w:t>
            </w:r>
          </w:p>
        </w:tc>
        <w:tc>
          <w:tcPr>
            <w:tcW w:w="1609" w:type="dxa"/>
          </w:tcPr>
          <w:p w:rsidR="001F2730" w:rsidRPr="001F2730" w:rsidRDefault="001F2730" w:rsidP="001F2730">
            <w:pPr>
              <w:ind w:right="-1" w:hanging="12"/>
              <w:rPr>
                <w:b/>
              </w:rPr>
            </w:pPr>
            <w:r w:rsidRPr="001F273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49623337" r:id="rId10"/>
              </w:object>
            </w:r>
          </w:p>
        </w:tc>
        <w:tc>
          <w:tcPr>
            <w:tcW w:w="3887" w:type="dxa"/>
          </w:tcPr>
          <w:p w:rsidR="00BD0481" w:rsidRDefault="00BD0481" w:rsidP="00653A89">
            <w:pPr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>НОВОЧЕБОКСАРСКОЕ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sz w:val="22"/>
                <w:szCs w:val="22"/>
              </w:rPr>
              <w:t>ГОРОДСКОЕ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 xml:space="preserve">СОБРАНИЕ ДЕПУТАТОВ </w:t>
            </w:r>
            <w:r w:rsidRPr="001D75EE">
              <w:rPr>
                <w:rFonts w:ascii="Times New Roman Chuv" w:hAnsi="Times New Roman Chuv"/>
                <w:bCs/>
                <w:caps/>
                <w:sz w:val="22"/>
                <w:szCs w:val="22"/>
              </w:rPr>
              <w:t>ЧУВАШСКОЙ РЕСПУБЛИКИ</w:t>
            </w:r>
          </w:p>
          <w:p w:rsidR="00653A89" w:rsidRPr="001D75EE" w:rsidRDefault="00653A89" w:rsidP="00653A89">
            <w:pPr>
              <w:jc w:val="center"/>
              <w:rPr>
                <w:rFonts w:ascii="Times New Roman Chuv" w:hAnsi="Times New Roman Chuv"/>
                <w:caps/>
              </w:rPr>
            </w:pPr>
          </w:p>
          <w:p w:rsidR="001F2730" w:rsidRPr="001D75EE" w:rsidRDefault="001F2730" w:rsidP="00653A89">
            <w:pPr>
              <w:pStyle w:val="3"/>
              <w:spacing w:before="0"/>
              <w:jc w:val="center"/>
              <w:rPr>
                <w:rFonts w:ascii="Times New Roman Chuv" w:hAnsi="Times New Roman Chuv"/>
                <w:bCs w:val="0"/>
                <w:color w:val="auto"/>
                <w:spacing w:val="40"/>
              </w:rPr>
            </w:pPr>
            <w:r w:rsidRPr="001D75EE">
              <w:rPr>
                <w:rFonts w:ascii="Times New Roman Chuv" w:hAnsi="Times New Roman Chuv" w:cs="Times New Roman"/>
                <w:color w:val="auto"/>
                <w:spacing w:val="40"/>
                <w:sz w:val="22"/>
                <w:szCs w:val="22"/>
              </w:rPr>
              <w:t>РЕШЕНИЕ</w:t>
            </w:r>
          </w:p>
        </w:tc>
      </w:tr>
    </w:tbl>
    <w:p w:rsidR="0005118F" w:rsidRDefault="001F2730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ab/>
      </w:r>
    </w:p>
    <w:p w:rsidR="00645C12" w:rsidRDefault="00645C12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</w:p>
    <w:p w:rsidR="001F2730" w:rsidRPr="001F2730" w:rsidRDefault="006F4CBA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BD0481">
        <w:rPr>
          <w:b/>
          <w:szCs w:val="28"/>
        </w:rPr>
        <w:t xml:space="preserve"> июня</w:t>
      </w:r>
      <w:r w:rsidR="001F2730" w:rsidRPr="001F2730">
        <w:rPr>
          <w:b/>
          <w:szCs w:val="28"/>
        </w:rPr>
        <w:t xml:space="preserve"> 20</w:t>
      </w:r>
      <w:r w:rsidR="00E36E70">
        <w:rPr>
          <w:b/>
          <w:szCs w:val="28"/>
        </w:rPr>
        <w:t>2</w:t>
      </w:r>
      <w:r w:rsidR="001A38BA">
        <w:rPr>
          <w:b/>
          <w:szCs w:val="28"/>
        </w:rPr>
        <w:t>3</w:t>
      </w:r>
      <w:r w:rsidR="00271B77">
        <w:rPr>
          <w:b/>
          <w:szCs w:val="28"/>
        </w:rPr>
        <w:t xml:space="preserve"> </w:t>
      </w:r>
      <w:r w:rsidR="001F2730" w:rsidRPr="001F2730">
        <w:rPr>
          <w:b/>
          <w:szCs w:val="28"/>
        </w:rPr>
        <w:t>года</w:t>
      </w:r>
      <w:proofErr w:type="gramStart"/>
      <w:r w:rsidR="001F2730" w:rsidRPr="001F2730">
        <w:rPr>
          <w:b/>
          <w:szCs w:val="28"/>
        </w:rPr>
        <w:t xml:space="preserve"> № </w:t>
      </w:r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45-3</w:t>
      </w:r>
    </w:p>
    <w:p w:rsidR="001F2730" w:rsidRDefault="001F2730" w:rsidP="001F2730">
      <w:pPr>
        <w:tabs>
          <w:tab w:val="left" w:pos="3780"/>
        </w:tabs>
        <w:ind w:left="-84" w:right="-1"/>
        <w:jc w:val="right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1A38BA" w:rsidRPr="001A38BA" w:rsidTr="00FA43D0">
        <w:trPr>
          <w:trHeight w:val="1770"/>
        </w:trPr>
        <w:tc>
          <w:tcPr>
            <w:tcW w:w="4219" w:type="dxa"/>
          </w:tcPr>
          <w:p w:rsidR="00653A89" w:rsidRPr="001A38BA" w:rsidRDefault="00653A89" w:rsidP="00271B77">
            <w:pPr>
              <w:ind w:right="-108"/>
              <w:jc w:val="both"/>
              <w:rPr>
                <w:b/>
                <w:color w:val="FF0000"/>
              </w:rPr>
            </w:pPr>
          </w:p>
          <w:p w:rsidR="001F2730" w:rsidRPr="001A38BA" w:rsidRDefault="001F2730" w:rsidP="001A38BA">
            <w:pPr>
              <w:jc w:val="both"/>
              <w:rPr>
                <w:b/>
                <w:bCs/>
                <w:color w:val="FF0000"/>
              </w:rPr>
            </w:pPr>
            <w:r w:rsidRPr="001A38BA">
              <w:rPr>
                <w:b/>
              </w:rPr>
              <w:t>О внесении дополнений в план</w:t>
            </w:r>
            <w:r w:rsidRPr="001A38BA">
              <w:rPr>
                <w:b/>
                <w:bCs/>
              </w:rPr>
              <w:t xml:space="preserve"> основных мероприятий Новочебоксарского городского Собрания депутатов Чувашской Республики на</w:t>
            </w:r>
            <w:r w:rsidRPr="001A38BA">
              <w:rPr>
                <w:b/>
                <w:bCs/>
                <w:color w:val="FF0000"/>
              </w:rPr>
              <w:t xml:space="preserve"> </w:t>
            </w:r>
            <w:r w:rsidRPr="001A38BA">
              <w:rPr>
                <w:b/>
                <w:bCs/>
              </w:rPr>
              <w:t>20</w:t>
            </w:r>
            <w:r w:rsidR="00E36E70" w:rsidRPr="001A38BA">
              <w:rPr>
                <w:b/>
                <w:bCs/>
              </w:rPr>
              <w:t>2</w:t>
            </w:r>
            <w:r w:rsidR="001A38BA" w:rsidRPr="001A38BA">
              <w:rPr>
                <w:b/>
                <w:bCs/>
              </w:rPr>
              <w:t>3</w:t>
            </w:r>
            <w:r w:rsidRPr="001A38BA">
              <w:rPr>
                <w:b/>
                <w:bCs/>
              </w:rPr>
              <w:t xml:space="preserve"> год</w:t>
            </w:r>
            <w:r w:rsidRPr="001A38BA">
              <w:rPr>
                <w:b/>
              </w:rPr>
              <w:t xml:space="preserve">  утвержденн</w:t>
            </w:r>
            <w:r w:rsidR="0094437D" w:rsidRPr="001A38BA">
              <w:rPr>
                <w:b/>
              </w:rPr>
              <w:t>ый</w:t>
            </w:r>
            <w:r w:rsidRPr="001A38BA">
              <w:rPr>
                <w:b/>
              </w:rPr>
              <w:t xml:space="preserve"> </w:t>
            </w:r>
            <w:r w:rsidRPr="001A38BA">
              <w:rPr>
                <w:b/>
                <w:bCs/>
              </w:rPr>
              <w:t>решением Новочебоксарского городского Собрания депу</w:t>
            </w:r>
            <w:r w:rsidR="00B57174" w:rsidRPr="001A38BA">
              <w:rPr>
                <w:b/>
                <w:bCs/>
              </w:rPr>
              <w:t>татов Чувашской Республики</w:t>
            </w:r>
            <w:r w:rsidR="0050124B" w:rsidRPr="001A38BA">
              <w:rPr>
                <w:b/>
                <w:bCs/>
              </w:rPr>
              <w:t xml:space="preserve"> от</w:t>
            </w:r>
            <w:r w:rsidR="00B57174" w:rsidRPr="001A38BA">
              <w:rPr>
                <w:b/>
                <w:bCs/>
              </w:rPr>
              <w:t xml:space="preserve"> </w:t>
            </w:r>
            <w:r w:rsidR="001A38BA" w:rsidRPr="001A38BA">
              <w:rPr>
                <w:b/>
                <w:bCs/>
              </w:rPr>
              <w:t xml:space="preserve">22 декабря 2022 </w:t>
            </w:r>
            <w:r w:rsidR="001D27E4" w:rsidRPr="001A38BA">
              <w:rPr>
                <w:b/>
                <w:bCs/>
              </w:rPr>
              <w:t>года</w:t>
            </w:r>
            <w:proofErr w:type="gramStart"/>
            <w:r w:rsidR="001D27E4" w:rsidRPr="001A38BA">
              <w:rPr>
                <w:b/>
                <w:bCs/>
              </w:rPr>
              <w:t xml:space="preserve"> № С</w:t>
            </w:r>
            <w:proofErr w:type="gramEnd"/>
            <w:r w:rsidR="001D27E4" w:rsidRPr="001A38BA">
              <w:rPr>
                <w:b/>
                <w:bCs/>
              </w:rPr>
              <w:t xml:space="preserve"> </w:t>
            </w:r>
            <w:r w:rsidR="001A38BA" w:rsidRPr="001A38BA">
              <w:rPr>
                <w:b/>
                <w:bCs/>
              </w:rPr>
              <w:t xml:space="preserve">37-5 </w:t>
            </w:r>
            <w:r w:rsidRPr="001A38BA">
              <w:rPr>
                <w:b/>
                <w:bCs/>
              </w:rPr>
              <w:t>«О плане основных мероприятий Новочебоксарского городского Собрания депута</w:t>
            </w:r>
            <w:r w:rsidR="00B57174" w:rsidRPr="001A38BA">
              <w:rPr>
                <w:b/>
                <w:bCs/>
              </w:rPr>
              <w:t>тов Чувашской Республики на 20</w:t>
            </w:r>
            <w:r w:rsidR="00E36E70" w:rsidRPr="001A38BA">
              <w:rPr>
                <w:b/>
                <w:bCs/>
              </w:rPr>
              <w:t>2</w:t>
            </w:r>
            <w:r w:rsidR="001A38BA" w:rsidRPr="001A38BA">
              <w:rPr>
                <w:b/>
                <w:bCs/>
              </w:rPr>
              <w:t>3</w:t>
            </w:r>
            <w:r w:rsidRPr="001A38BA">
              <w:rPr>
                <w:b/>
                <w:bCs/>
              </w:rPr>
              <w:t xml:space="preserve"> год»</w:t>
            </w:r>
          </w:p>
        </w:tc>
      </w:tr>
    </w:tbl>
    <w:p w:rsidR="001F2730" w:rsidRPr="001A38BA" w:rsidRDefault="001F2730" w:rsidP="00271B77">
      <w:pPr>
        <w:pStyle w:val="ab"/>
        <w:jc w:val="both"/>
        <w:rPr>
          <w:color w:val="FF0000"/>
        </w:rPr>
      </w:pPr>
      <w:r w:rsidRPr="001A38BA">
        <w:rPr>
          <w:color w:val="FF0000"/>
        </w:rPr>
        <w:tab/>
      </w:r>
    </w:p>
    <w:p w:rsidR="001F2730" w:rsidRPr="001A38BA" w:rsidRDefault="001F2730" w:rsidP="00271B77">
      <w:pPr>
        <w:pStyle w:val="ab"/>
        <w:spacing w:after="0"/>
        <w:ind w:left="0" w:firstLine="708"/>
        <w:jc w:val="both"/>
      </w:pPr>
      <w:r w:rsidRPr="001A38BA">
        <w:t xml:space="preserve">В соответствии с Регламентом Новочебоксарского городского Собрания депутатов Чувашской Республики, руководствуясь статьей 26 Уставом города Новочебоксарска Чувашской Республики, Новочебоксарское городское Собрание депутатов Чувашской Республики  </w:t>
      </w:r>
      <w:proofErr w:type="gramStart"/>
      <w:r w:rsidRPr="001A38BA">
        <w:t>р</w:t>
      </w:r>
      <w:proofErr w:type="gramEnd"/>
      <w:r w:rsidRPr="001A38BA">
        <w:t xml:space="preserve"> е ш и л о:</w:t>
      </w:r>
      <w:r w:rsidRPr="001A38BA">
        <w:tab/>
      </w:r>
    </w:p>
    <w:p w:rsidR="001F2730" w:rsidRPr="001A38BA" w:rsidRDefault="00B57174" w:rsidP="0050124B">
      <w:pPr>
        <w:ind w:firstLine="708"/>
        <w:jc w:val="both"/>
        <w:rPr>
          <w:bCs/>
        </w:rPr>
      </w:pPr>
      <w:r w:rsidRPr="001A38BA">
        <w:t xml:space="preserve">1. </w:t>
      </w:r>
      <w:r w:rsidR="001F2730" w:rsidRPr="001A38BA">
        <w:t>Внести дополнения в план основных мероприятий Новочебоксарского городского Собрания депута</w:t>
      </w:r>
      <w:r w:rsidRPr="001A38BA">
        <w:t>тов Чувашской Республики на 20</w:t>
      </w:r>
      <w:r w:rsidR="00E36E70" w:rsidRPr="001A38BA">
        <w:t>2</w:t>
      </w:r>
      <w:r w:rsidR="001A38BA" w:rsidRPr="001A38BA">
        <w:t>3</w:t>
      </w:r>
      <w:r w:rsidR="001F2730" w:rsidRPr="001A38BA">
        <w:t xml:space="preserve"> год утвержденн</w:t>
      </w:r>
      <w:r w:rsidR="00CC065A" w:rsidRPr="001A38BA">
        <w:t xml:space="preserve">ый </w:t>
      </w:r>
      <w:r w:rsidR="001F2730" w:rsidRPr="001A38BA">
        <w:t xml:space="preserve">решением Новочебоксарского городского Собрания депутатов </w:t>
      </w:r>
      <w:r w:rsidR="0050124B" w:rsidRPr="001A38BA">
        <w:t xml:space="preserve">от </w:t>
      </w:r>
      <w:r w:rsidR="001A38BA" w:rsidRPr="001A38BA">
        <w:rPr>
          <w:bCs/>
        </w:rPr>
        <w:t>22 декабря 2022 года № С 37-5 «О плане основных мероприятий Новочебоксарского городского Собрания депутатов Чувашской Республики на 2023 год»</w:t>
      </w:r>
      <w:r w:rsidR="00852577" w:rsidRPr="001A38BA">
        <w:t xml:space="preserve"> </w:t>
      </w:r>
      <w:r w:rsidR="001F2730" w:rsidRPr="001A38BA">
        <w:t>согласно приложению.</w:t>
      </w:r>
    </w:p>
    <w:p w:rsidR="001F2730" w:rsidRPr="001A38BA" w:rsidRDefault="001F2730" w:rsidP="00271B77">
      <w:pPr>
        <w:pStyle w:val="ab"/>
        <w:spacing w:after="0"/>
        <w:ind w:left="0" w:firstLine="708"/>
        <w:jc w:val="both"/>
        <w:rPr>
          <w:bCs/>
          <w:sz w:val="26"/>
          <w:szCs w:val="26"/>
        </w:rPr>
      </w:pPr>
      <w:r w:rsidRPr="001A38BA">
        <w:t xml:space="preserve">2. </w:t>
      </w:r>
      <w:proofErr w:type="gramStart"/>
      <w:r w:rsidRPr="001A38BA">
        <w:t>Контроль за</w:t>
      </w:r>
      <w:proofErr w:type="gramEnd"/>
      <w:r w:rsidRPr="001A38BA">
        <w:t xml:space="preserve"> исполнением настоящего решения оставляю за собой.</w:t>
      </w:r>
    </w:p>
    <w:p w:rsidR="001F2730" w:rsidRPr="001A38BA" w:rsidRDefault="001F2730" w:rsidP="00271B77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1F2730" w:rsidRPr="001A38BA" w:rsidRDefault="001F2730" w:rsidP="00271B77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B57174" w:rsidRPr="001A38BA" w:rsidRDefault="00B57174" w:rsidP="00B57174">
      <w:pPr>
        <w:tabs>
          <w:tab w:val="left" w:pos="1260"/>
        </w:tabs>
        <w:ind w:firstLine="567"/>
        <w:jc w:val="both"/>
        <w:rPr>
          <w:bCs/>
          <w:color w:val="FF0000"/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98"/>
        <w:gridCol w:w="5091"/>
      </w:tblGrid>
      <w:tr w:rsidR="001A38BA" w:rsidRPr="001A38BA" w:rsidTr="00FA43D0">
        <w:trPr>
          <w:trHeight w:val="570"/>
        </w:trPr>
        <w:tc>
          <w:tcPr>
            <w:tcW w:w="4798" w:type="dxa"/>
          </w:tcPr>
          <w:p w:rsidR="001F2730" w:rsidRPr="001A38BA" w:rsidRDefault="001A38BA" w:rsidP="00B57174">
            <w:pPr>
              <w:jc w:val="both"/>
            </w:pPr>
            <w:r w:rsidRPr="001A38BA">
              <w:t>Врио г</w:t>
            </w:r>
            <w:r w:rsidR="001F2730" w:rsidRPr="001A38BA">
              <w:t>лав</w:t>
            </w:r>
            <w:r w:rsidRPr="001A38BA">
              <w:t>ы</w:t>
            </w:r>
            <w:r w:rsidR="001F2730" w:rsidRPr="001A38BA">
              <w:t xml:space="preserve"> города Новочебоксарска </w:t>
            </w:r>
          </w:p>
          <w:p w:rsidR="001F2730" w:rsidRPr="001A38BA" w:rsidRDefault="001F2730" w:rsidP="00B57174">
            <w:pPr>
              <w:jc w:val="both"/>
              <w:rPr>
                <w:color w:val="FF0000"/>
              </w:rPr>
            </w:pPr>
            <w:r w:rsidRPr="001A38BA">
              <w:t>Чувашской Республики</w:t>
            </w:r>
          </w:p>
        </w:tc>
        <w:tc>
          <w:tcPr>
            <w:tcW w:w="5091" w:type="dxa"/>
          </w:tcPr>
          <w:p w:rsidR="001F2730" w:rsidRPr="001A38BA" w:rsidRDefault="001F2730" w:rsidP="00B57174">
            <w:pPr>
              <w:jc w:val="both"/>
              <w:rPr>
                <w:color w:val="FF0000"/>
              </w:rPr>
            </w:pPr>
          </w:p>
          <w:p w:rsidR="001F2730" w:rsidRPr="001A38BA" w:rsidRDefault="00E36E70" w:rsidP="001A38BA">
            <w:pPr>
              <w:ind w:left="2290" w:firstLine="709"/>
              <w:jc w:val="both"/>
              <w:rPr>
                <w:color w:val="FF0000"/>
              </w:rPr>
            </w:pPr>
            <w:r w:rsidRPr="001A38BA">
              <w:t xml:space="preserve">      </w:t>
            </w:r>
            <w:r w:rsidR="001A38BA" w:rsidRPr="001A38BA">
              <w:t>О.А. Матвеев</w:t>
            </w:r>
          </w:p>
        </w:tc>
      </w:tr>
      <w:tr w:rsidR="001A38BA" w:rsidRPr="001A38BA" w:rsidTr="00FA43D0">
        <w:trPr>
          <w:trHeight w:val="570"/>
        </w:trPr>
        <w:tc>
          <w:tcPr>
            <w:tcW w:w="4798" w:type="dxa"/>
          </w:tcPr>
          <w:p w:rsidR="00B57174" w:rsidRPr="001A38BA" w:rsidRDefault="00B57174" w:rsidP="00B57174">
            <w:pPr>
              <w:jc w:val="both"/>
              <w:rPr>
                <w:color w:val="FF0000"/>
              </w:rPr>
            </w:pPr>
          </w:p>
        </w:tc>
        <w:tc>
          <w:tcPr>
            <w:tcW w:w="5091" w:type="dxa"/>
          </w:tcPr>
          <w:p w:rsidR="00B57174" w:rsidRPr="001A38BA" w:rsidRDefault="00B57174" w:rsidP="00B57174">
            <w:pPr>
              <w:jc w:val="both"/>
              <w:rPr>
                <w:color w:val="FF0000"/>
              </w:rPr>
            </w:pPr>
          </w:p>
        </w:tc>
      </w:tr>
      <w:tr w:rsidR="00B57174" w:rsidRPr="001A38BA" w:rsidTr="00FA43D0">
        <w:trPr>
          <w:trHeight w:val="570"/>
        </w:trPr>
        <w:tc>
          <w:tcPr>
            <w:tcW w:w="4798" w:type="dxa"/>
          </w:tcPr>
          <w:p w:rsidR="00B57174" w:rsidRPr="001A38BA" w:rsidRDefault="00B57174" w:rsidP="00B57174">
            <w:pPr>
              <w:jc w:val="both"/>
              <w:rPr>
                <w:color w:val="FF0000"/>
              </w:rPr>
            </w:pPr>
          </w:p>
        </w:tc>
        <w:tc>
          <w:tcPr>
            <w:tcW w:w="5091" w:type="dxa"/>
          </w:tcPr>
          <w:p w:rsidR="00B57174" w:rsidRPr="001A38BA" w:rsidRDefault="00B57174" w:rsidP="00B57174">
            <w:pPr>
              <w:jc w:val="both"/>
              <w:rPr>
                <w:color w:val="FF0000"/>
              </w:rPr>
            </w:pPr>
          </w:p>
        </w:tc>
      </w:tr>
    </w:tbl>
    <w:p w:rsidR="004F23AF" w:rsidRPr="001A38BA" w:rsidRDefault="004F23AF" w:rsidP="00B57174">
      <w:pPr>
        <w:pStyle w:val="23"/>
        <w:spacing w:after="0" w:line="240" w:lineRule="auto"/>
        <w:ind w:left="10348"/>
        <w:jc w:val="both"/>
        <w:rPr>
          <w:color w:val="FF0000"/>
          <w:sz w:val="20"/>
          <w:szCs w:val="20"/>
        </w:rPr>
      </w:pPr>
    </w:p>
    <w:p w:rsidR="004F23AF" w:rsidRPr="001A38BA" w:rsidRDefault="004F23AF" w:rsidP="00B57174">
      <w:pPr>
        <w:pStyle w:val="23"/>
        <w:spacing w:after="0" w:line="240" w:lineRule="auto"/>
        <w:ind w:left="10348"/>
        <w:jc w:val="both"/>
        <w:rPr>
          <w:color w:val="FF0000"/>
          <w:sz w:val="20"/>
          <w:szCs w:val="20"/>
        </w:rPr>
      </w:pPr>
    </w:p>
    <w:p w:rsidR="004F23AF" w:rsidRPr="001A38BA" w:rsidRDefault="004F23AF" w:rsidP="00402410">
      <w:pPr>
        <w:pStyle w:val="23"/>
        <w:spacing w:after="0" w:line="240" w:lineRule="auto"/>
        <w:ind w:left="10348"/>
        <w:rPr>
          <w:color w:val="FF0000"/>
          <w:sz w:val="20"/>
          <w:szCs w:val="20"/>
        </w:rPr>
      </w:pPr>
    </w:p>
    <w:p w:rsidR="004F23AF" w:rsidRPr="001A38BA" w:rsidRDefault="004F23AF" w:rsidP="004F23AF">
      <w:pPr>
        <w:pStyle w:val="23"/>
        <w:spacing w:after="0" w:line="240" w:lineRule="auto"/>
        <w:rPr>
          <w:color w:val="FF0000"/>
          <w:sz w:val="20"/>
          <w:szCs w:val="20"/>
        </w:rPr>
      </w:pPr>
    </w:p>
    <w:p w:rsidR="004F23AF" w:rsidRPr="001A38BA" w:rsidRDefault="004F23AF" w:rsidP="004F23AF">
      <w:pPr>
        <w:pStyle w:val="23"/>
        <w:spacing w:after="0" w:line="240" w:lineRule="auto"/>
        <w:rPr>
          <w:color w:val="FF0000"/>
          <w:sz w:val="20"/>
          <w:szCs w:val="20"/>
        </w:rPr>
        <w:sectPr w:rsidR="004F23AF" w:rsidRPr="001A38BA" w:rsidSect="00B571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1750" w:rsidRPr="00AC74DE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AC74DE">
        <w:rPr>
          <w:sz w:val="20"/>
          <w:szCs w:val="20"/>
        </w:rPr>
        <w:lastRenderedPageBreak/>
        <w:t>Приложение</w:t>
      </w:r>
    </w:p>
    <w:p w:rsidR="00D32293" w:rsidRPr="00AC74DE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AC74DE">
        <w:rPr>
          <w:sz w:val="20"/>
          <w:szCs w:val="20"/>
        </w:rPr>
        <w:t>к решению</w:t>
      </w:r>
      <w:r w:rsidR="00D32293" w:rsidRPr="00AC74DE">
        <w:rPr>
          <w:sz w:val="20"/>
          <w:szCs w:val="20"/>
        </w:rPr>
        <w:t xml:space="preserve"> Новочебоксарского </w:t>
      </w:r>
    </w:p>
    <w:p w:rsidR="00D32293" w:rsidRPr="00AC74DE" w:rsidRDefault="00D32293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AC74DE">
        <w:rPr>
          <w:sz w:val="20"/>
          <w:szCs w:val="20"/>
        </w:rPr>
        <w:t>городского Собрания депутатов</w:t>
      </w:r>
    </w:p>
    <w:p w:rsidR="00D32293" w:rsidRPr="00AC74DE" w:rsidRDefault="00D32293" w:rsidP="005209F0">
      <w:pPr>
        <w:pStyle w:val="23"/>
        <w:spacing w:after="0" w:line="240" w:lineRule="auto"/>
        <w:ind w:left="9356"/>
        <w:rPr>
          <w:bCs/>
          <w:sz w:val="20"/>
          <w:szCs w:val="20"/>
        </w:rPr>
      </w:pPr>
      <w:r w:rsidRPr="00AC74DE">
        <w:rPr>
          <w:sz w:val="20"/>
          <w:szCs w:val="20"/>
        </w:rPr>
        <w:t>Чувашской Республики</w:t>
      </w:r>
      <w:r w:rsidR="00201750" w:rsidRPr="00AC74DE">
        <w:rPr>
          <w:sz w:val="20"/>
          <w:szCs w:val="20"/>
        </w:rPr>
        <w:t xml:space="preserve"> </w:t>
      </w:r>
      <w:r w:rsidR="00B030B1" w:rsidRPr="00AC74DE">
        <w:rPr>
          <w:bCs/>
          <w:sz w:val="20"/>
          <w:szCs w:val="20"/>
        </w:rPr>
        <w:t>от</w:t>
      </w:r>
      <w:r w:rsidR="00E36E70" w:rsidRPr="00AC74DE">
        <w:rPr>
          <w:bCs/>
          <w:sz w:val="20"/>
          <w:szCs w:val="20"/>
        </w:rPr>
        <w:t xml:space="preserve"> </w:t>
      </w:r>
      <w:r w:rsidR="006F4CBA">
        <w:rPr>
          <w:bCs/>
          <w:sz w:val="20"/>
          <w:szCs w:val="20"/>
        </w:rPr>
        <w:t>29 июня</w:t>
      </w:r>
      <w:r w:rsidR="001E60D3" w:rsidRPr="00AC74DE">
        <w:rPr>
          <w:bCs/>
          <w:sz w:val="20"/>
          <w:szCs w:val="20"/>
        </w:rPr>
        <w:t xml:space="preserve"> </w:t>
      </w:r>
      <w:r w:rsidR="00CA6517">
        <w:rPr>
          <w:bCs/>
          <w:sz w:val="20"/>
          <w:szCs w:val="20"/>
        </w:rPr>
        <w:t xml:space="preserve">2023 </w:t>
      </w:r>
      <w:bookmarkStart w:id="0" w:name="_GoBack"/>
      <w:bookmarkEnd w:id="0"/>
      <w:r w:rsidR="001E60D3" w:rsidRPr="00AC74DE">
        <w:rPr>
          <w:bCs/>
          <w:sz w:val="20"/>
          <w:szCs w:val="20"/>
        </w:rPr>
        <w:t>года №</w:t>
      </w:r>
      <w:r w:rsidR="000C678E" w:rsidRPr="00AC74DE">
        <w:rPr>
          <w:bCs/>
          <w:sz w:val="20"/>
          <w:szCs w:val="20"/>
        </w:rPr>
        <w:t xml:space="preserve"> </w:t>
      </w:r>
      <w:r w:rsidR="00B030B1" w:rsidRPr="00AC74DE">
        <w:rPr>
          <w:bCs/>
          <w:sz w:val="20"/>
          <w:szCs w:val="20"/>
        </w:rPr>
        <w:t xml:space="preserve">С </w:t>
      </w:r>
      <w:r w:rsidR="006F4CBA">
        <w:rPr>
          <w:bCs/>
          <w:sz w:val="20"/>
          <w:szCs w:val="20"/>
        </w:rPr>
        <w:t>45-3</w:t>
      </w:r>
    </w:p>
    <w:p w:rsidR="00D32293" w:rsidRPr="00AC74DE" w:rsidRDefault="00D32293" w:rsidP="00D32293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AC74D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ПЛАН</w:t>
      </w:r>
    </w:p>
    <w:p w:rsidR="00D32293" w:rsidRPr="00AC74DE" w:rsidRDefault="00D32293" w:rsidP="00D32293">
      <w:pPr>
        <w:jc w:val="center"/>
        <w:rPr>
          <w:b/>
        </w:rPr>
      </w:pPr>
      <w:r w:rsidRPr="00AC74DE">
        <w:rPr>
          <w:b/>
        </w:rPr>
        <w:t>основных мероприятий Новочебоксарского городского Собрания депутатов Чувашской Республики на 20</w:t>
      </w:r>
      <w:r w:rsidR="00E36E70" w:rsidRPr="00AC74DE">
        <w:rPr>
          <w:b/>
        </w:rPr>
        <w:t>2</w:t>
      </w:r>
      <w:r w:rsidR="00AC74DE" w:rsidRPr="00AC74DE">
        <w:rPr>
          <w:b/>
        </w:rPr>
        <w:t>3</w:t>
      </w:r>
      <w:r w:rsidRPr="00AC74DE">
        <w:rPr>
          <w:b/>
        </w:rPr>
        <w:t xml:space="preserve"> год</w:t>
      </w:r>
    </w:p>
    <w:p w:rsidR="00D32293" w:rsidRPr="00AC74DE" w:rsidRDefault="00D32293" w:rsidP="001209C6">
      <w:pPr>
        <w:jc w:val="center"/>
        <w:rPr>
          <w:b/>
        </w:rPr>
      </w:pPr>
    </w:p>
    <w:p w:rsidR="001209C6" w:rsidRPr="00AC74DE" w:rsidRDefault="001209C6" w:rsidP="00201750">
      <w:pPr>
        <w:jc w:val="center"/>
        <w:rPr>
          <w:b/>
        </w:rPr>
      </w:pPr>
      <w:r w:rsidRPr="00AC74DE">
        <w:rPr>
          <w:b/>
          <w:lang w:val="en-US"/>
        </w:rPr>
        <w:t>II</w:t>
      </w:r>
      <w:r w:rsidRPr="00AC74DE">
        <w:rPr>
          <w:b/>
        </w:rPr>
        <w:t>. Деятельность постоянных депутатских комиссий Новочебоксарского городского</w:t>
      </w:r>
    </w:p>
    <w:p w:rsidR="001209C6" w:rsidRPr="00AC74DE" w:rsidRDefault="001209C6" w:rsidP="001209C6">
      <w:pPr>
        <w:jc w:val="center"/>
        <w:rPr>
          <w:b/>
        </w:rPr>
      </w:pPr>
      <w:r w:rsidRPr="00AC74DE">
        <w:rPr>
          <w:b/>
        </w:rPr>
        <w:t xml:space="preserve">Собрания депутатов Чувашской Республики на </w:t>
      </w:r>
      <w:r w:rsidR="001E60D3" w:rsidRPr="00AC74DE">
        <w:rPr>
          <w:b/>
          <w:lang w:val="en-US"/>
        </w:rPr>
        <w:t>II</w:t>
      </w:r>
      <w:r w:rsidR="001E60D3" w:rsidRPr="00AC74DE">
        <w:rPr>
          <w:b/>
        </w:rPr>
        <w:t xml:space="preserve"> полугодие 20</w:t>
      </w:r>
      <w:r w:rsidR="00E36E70" w:rsidRPr="00AC74DE">
        <w:rPr>
          <w:b/>
        </w:rPr>
        <w:t>2</w:t>
      </w:r>
      <w:r w:rsidR="00AC74DE" w:rsidRPr="00AC74DE">
        <w:rPr>
          <w:b/>
        </w:rPr>
        <w:t>3</w:t>
      </w:r>
      <w:r w:rsidR="00B5513F" w:rsidRPr="00AC74DE">
        <w:rPr>
          <w:b/>
        </w:rPr>
        <w:t xml:space="preserve"> год</w:t>
      </w:r>
      <w:r w:rsidR="001E60D3" w:rsidRPr="00AC74DE">
        <w:rPr>
          <w:b/>
        </w:rPr>
        <w:t>а</w:t>
      </w:r>
    </w:p>
    <w:p w:rsidR="001209C6" w:rsidRPr="001A38BA" w:rsidRDefault="001209C6" w:rsidP="001209C6">
      <w:pPr>
        <w:jc w:val="center"/>
        <w:rPr>
          <w:b/>
          <w:color w:val="FF0000"/>
        </w:rPr>
      </w:pPr>
    </w:p>
    <w:tbl>
      <w:tblPr>
        <w:tblW w:w="15480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0"/>
        <w:gridCol w:w="4791"/>
        <w:gridCol w:w="30"/>
        <w:gridCol w:w="3231"/>
        <w:gridCol w:w="2294"/>
        <w:gridCol w:w="3404"/>
      </w:tblGrid>
      <w:tr w:rsidR="001A38BA" w:rsidRPr="001A38BA" w:rsidTr="00EF544B">
        <w:trPr>
          <w:cantSplit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6" w:rsidRPr="00AC74DE" w:rsidRDefault="001209C6" w:rsidP="008E4FED">
            <w:pPr>
              <w:jc w:val="center"/>
              <w:rPr>
                <w:b/>
                <w:bCs/>
                <w:iCs/>
              </w:rPr>
            </w:pPr>
            <w:r w:rsidRPr="00AC74DE">
              <w:rPr>
                <w:b/>
                <w:bCs/>
                <w:iCs/>
              </w:rPr>
              <w:t>Сроки</w:t>
            </w:r>
          </w:p>
          <w:p w:rsidR="001209C6" w:rsidRPr="00AC74DE" w:rsidRDefault="001209C6" w:rsidP="008E4FED">
            <w:pPr>
              <w:jc w:val="center"/>
              <w:rPr>
                <w:b/>
                <w:bCs/>
                <w:iCs/>
              </w:rPr>
            </w:pPr>
            <w:r w:rsidRPr="00AC74DE">
              <w:rPr>
                <w:b/>
                <w:bCs/>
                <w:iCs/>
              </w:rPr>
              <w:t>рассмотрения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vAlign w:val="center"/>
          </w:tcPr>
          <w:p w:rsidR="001209C6" w:rsidRPr="00AC74DE" w:rsidRDefault="001209C6" w:rsidP="008E4FED">
            <w:pPr>
              <w:pStyle w:val="5"/>
              <w:rPr>
                <w:sz w:val="24"/>
              </w:rPr>
            </w:pPr>
            <w:r w:rsidRPr="00AC74DE">
              <w:rPr>
                <w:sz w:val="24"/>
              </w:rPr>
              <w:t>Наименование вопросов</w:t>
            </w:r>
          </w:p>
        </w:tc>
        <w:tc>
          <w:tcPr>
            <w:tcW w:w="3261" w:type="dxa"/>
            <w:gridSpan w:val="2"/>
            <w:vAlign w:val="center"/>
          </w:tcPr>
          <w:p w:rsidR="001209C6" w:rsidRPr="00AC74DE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AC74DE">
              <w:rPr>
                <w:b/>
                <w:bCs/>
                <w:iCs/>
                <w:sz w:val="24"/>
              </w:rPr>
              <w:t>Кем внесены вопросы</w:t>
            </w:r>
          </w:p>
        </w:tc>
        <w:tc>
          <w:tcPr>
            <w:tcW w:w="2294" w:type="dxa"/>
            <w:vAlign w:val="center"/>
          </w:tcPr>
          <w:p w:rsidR="001209C6" w:rsidRPr="00AC74DE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AC74DE">
              <w:rPr>
                <w:b/>
                <w:bCs/>
                <w:iCs/>
                <w:sz w:val="24"/>
              </w:rPr>
              <w:t>Ответственные</w:t>
            </w:r>
          </w:p>
          <w:p w:rsidR="001209C6" w:rsidRPr="00AC74DE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AC74DE">
              <w:rPr>
                <w:b/>
                <w:bCs/>
                <w:iCs/>
                <w:sz w:val="24"/>
              </w:rPr>
              <w:t>за подготовку</w:t>
            </w:r>
          </w:p>
          <w:p w:rsidR="001209C6" w:rsidRPr="00AC74DE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AC74DE">
              <w:rPr>
                <w:b/>
                <w:bCs/>
                <w:iCs/>
                <w:sz w:val="24"/>
              </w:rPr>
              <w:t>вопроса</w:t>
            </w:r>
          </w:p>
        </w:tc>
        <w:tc>
          <w:tcPr>
            <w:tcW w:w="3404" w:type="dxa"/>
            <w:vAlign w:val="center"/>
          </w:tcPr>
          <w:p w:rsidR="001209C6" w:rsidRPr="00AC74DE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AC74DE">
              <w:rPr>
                <w:b/>
                <w:bCs/>
                <w:iCs/>
                <w:sz w:val="24"/>
              </w:rPr>
              <w:t>Профильные комиссии, участвующие в подготовке вопросов</w:t>
            </w:r>
          </w:p>
        </w:tc>
      </w:tr>
      <w:tr w:rsidR="001A38BA" w:rsidRPr="001A38BA" w:rsidTr="001B322A">
        <w:trPr>
          <w:cantSplit/>
          <w:trHeight w:val="1625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AC74DE" w:rsidRDefault="00F708E0" w:rsidP="002363C4">
            <w:pPr>
              <w:rPr>
                <w:b/>
                <w:bCs/>
                <w:iCs/>
              </w:rPr>
            </w:pPr>
            <w:r w:rsidRPr="00AC74DE">
              <w:rPr>
                <w:b/>
                <w:bCs/>
                <w:iCs/>
              </w:rPr>
              <w:t>АВГУСТ</w:t>
            </w:r>
          </w:p>
          <w:p w:rsidR="00F708E0" w:rsidRPr="001A38BA" w:rsidRDefault="00F708E0" w:rsidP="00110AB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AC74DE" w:rsidRDefault="00F708E0" w:rsidP="000A0644">
            <w:pPr>
              <w:pStyle w:val="ConsPlusNormal"/>
              <w:jc w:val="both"/>
            </w:pPr>
            <w:r w:rsidRPr="00AC74DE">
              <w:rPr>
                <w:rFonts w:ascii="Times New Roman" w:eastAsia="Calibri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</w:t>
            </w:r>
            <w:r w:rsidR="00123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</w:tcPr>
          <w:p w:rsidR="00F708E0" w:rsidRPr="00AC74DE" w:rsidRDefault="00F708E0" w:rsidP="00606BFF">
            <w:pPr>
              <w:jc w:val="center"/>
              <w:rPr>
                <w:bCs/>
                <w:iCs/>
              </w:rPr>
            </w:pPr>
            <w:r w:rsidRPr="00AC74DE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AC74DE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AC74DE">
              <w:rPr>
                <w:bCs/>
                <w:iCs/>
                <w:sz w:val="24"/>
              </w:rPr>
              <w:t>Игнатьев Д.Н.</w:t>
            </w:r>
          </w:p>
          <w:p w:rsidR="00F708E0" w:rsidRPr="00AC74DE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AC74DE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AC74DE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AC74DE">
              <w:rPr>
                <w:bCs/>
                <w:iCs/>
                <w:sz w:val="24"/>
              </w:rPr>
              <w:t>Комиссия по законности, местному самоуправлению и депутатской этике;</w:t>
            </w:r>
          </w:p>
          <w:p w:rsidR="00F708E0" w:rsidRPr="00AC74DE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AC74DE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A38BA" w:rsidRPr="001A38BA" w:rsidTr="00175C8A">
        <w:trPr>
          <w:cantSplit/>
          <w:trHeight w:val="159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1A38BA" w:rsidRDefault="00F708E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26BED" w:rsidRPr="001A38BA" w:rsidRDefault="009A372A" w:rsidP="00672EDF">
            <w:pPr>
              <w:jc w:val="both"/>
              <w:outlineLvl w:val="0"/>
              <w:rPr>
                <w:color w:val="FF0000"/>
              </w:rPr>
            </w:pPr>
            <w:r w:rsidRPr="009A372A">
              <w:t xml:space="preserve">Обсуждение вопроса по содержанию вывоза </w:t>
            </w:r>
            <w:r w:rsidR="00672EDF">
              <w:t>крупногабаритных отходов</w:t>
            </w:r>
            <w:r w:rsidRPr="009A372A">
              <w:t>, строительного мусора с контейнерных площадок города, детских садов, школ</w:t>
            </w:r>
            <w:r w:rsidR="00672EDF">
              <w:t xml:space="preserve"> г. Новочебоксарска</w:t>
            </w:r>
          </w:p>
        </w:tc>
        <w:tc>
          <w:tcPr>
            <w:tcW w:w="3261" w:type="dxa"/>
            <w:gridSpan w:val="2"/>
          </w:tcPr>
          <w:p w:rsidR="00F708E0" w:rsidRPr="001A38BA" w:rsidRDefault="00F708E0" w:rsidP="00606BFF">
            <w:pPr>
              <w:jc w:val="center"/>
              <w:rPr>
                <w:bCs/>
                <w:iCs/>
                <w:color w:val="FF0000"/>
              </w:rPr>
            </w:pPr>
            <w:r w:rsidRPr="009A372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9A372A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Николаев С.Г.</w:t>
            </w:r>
          </w:p>
          <w:p w:rsidR="00F708E0" w:rsidRPr="009A372A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9A372A" w:rsidRDefault="009A372A" w:rsidP="00606BFF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</w:t>
            </w:r>
            <w:r w:rsidR="00F708E0" w:rsidRPr="009A372A">
              <w:rPr>
                <w:bCs/>
                <w:iCs/>
                <w:sz w:val="24"/>
              </w:rPr>
              <w:t>;</w:t>
            </w:r>
          </w:p>
          <w:p w:rsidR="00F708E0" w:rsidRPr="009A372A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A38BA" w:rsidRPr="001A38BA" w:rsidTr="009F03F0">
        <w:trPr>
          <w:cantSplit/>
          <w:trHeight w:val="10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1A38BA" w:rsidRDefault="00F708E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9A372A" w:rsidRDefault="009A372A" w:rsidP="0012355E">
            <w:pPr>
              <w:tabs>
                <w:tab w:val="left" w:pos="239"/>
                <w:tab w:val="left" w:pos="381"/>
              </w:tabs>
              <w:jc w:val="both"/>
            </w:pPr>
            <w:r w:rsidRPr="009A372A">
              <w:t xml:space="preserve">Ознакомление со степенью готовности школ к учебному году по параметру </w:t>
            </w:r>
            <w:r w:rsidR="0012355E">
              <w:t>«</w:t>
            </w:r>
            <w:r w:rsidRPr="009A372A">
              <w:t>Уличное освещение школьных территорий и прилегающих дорог</w:t>
            </w:r>
            <w:r w:rsidR="0012355E">
              <w:t>»</w:t>
            </w:r>
            <w:r w:rsidRPr="009A372A">
              <w:t>. Выездное заседание комиссии</w:t>
            </w:r>
          </w:p>
        </w:tc>
        <w:tc>
          <w:tcPr>
            <w:tcW w:w="3261" w:type="dxa"/>
            <w:gridSpan w:val="2"/>
          </w:tcPr>
          <w:p w:rsidR="00F708E0" w:rsidRPr="009A372A" w:rsidRDefault="00F708E0" w:rsidP="00606BFF">
            <w:pPr>
              <w:jc w:val="center"/>
              <w:rPr>
                <w:bCs/>
                <w:iCs/>
              </w:rPr>
            </w:pPr>
            <w:r w:rsidRPr="009A372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Default="00F708E0" w:rsidP="00451801">
            <w:pPr>
              <w:pStyle w:val="21"/>
              <w:jc w:val="center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Матвеев А.И.</w:t>
            </w:r>
          </w:p>
          <w:p w:rsidR="002353B9" w:rsidRDefault="002353B9" w:rsidP="0045180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Default="002353B9" w:rsidP="002353B9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Default="002353B9" w:rsidP="002353B9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9A372A" w:rsidRDefault="002353B9" w:rsidP="002353B9">
            <w:pPr>
              <w:pStyle w:val="21"/>
              <w:jc w:val="center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Николаев С.Г.</w:t>
            </w:r>
          </w:p>
          <w:p w:rsidR="002353B9" w:rsidRPr="009A372A" w:rsidRDefault="002353B9" w:rsidP="0045180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  <w:r w:rsidR="002353B9">
              <w:rPr>
                <w:bCs/>
                <w:iCs/>
                <w:sz w:val="24"/>
              </w:rPr>
              <w:t>;</w:t>
            </w:r>
          </w:p>
          <w:p w:rsidR="002353B9" w:rsidRDefault="002353B9" w:rsidP="00606BFF">
            <w:pPr>
              <w:pStyle w:val="21"/>
              <w:rPr>
                <w:bCs/>
                <w:iCs/>
                <w:sz w:val="24"/>
              </w:rPr>
            </w:pPr>
          </w:p>
          <w:p w:rsidR="002353B9" w:rsidRPr="009A372A" w:rsidRDefault="002353B9" w:rsidP="002353B9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хозяйству;</w:t>
            </w:r>
          </w:p>
          <w:p w:rsidR="002353B9" w:rsidRPr="009A372A" w:rsidRDefault="002353B9" w:rsidP="002353B9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2353B9" w:rsidRPr="001A38BA" w:rsidTr="002353B9">
        <w:trPr>
          <w:cantSplit/>
          <w:trHeight w:val="112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1A38BA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9A372A" w:rsidRDefault="002353B9" w:rsidP="000437D6">
            <w:pPr>
              <w:tabs>
                <w:tab w:val="left" w:pos="381"/>
              </w:tabs>
              <w:jc w:val="both"/>
            </w:pPr>
            <w:r w:rsidRPr="009A372A">
              <w:t>Обсуждени</w:t>
            </w:r>
            <w:r w:rsidR="000437D6">
              <w:t>е</w:t>
            </w:r>
            <w:r w:rsidRPr="009A372A">
              <w:t xml:space="preserve"> проблем малого и среднего бизнеса.  Встреча с предпринимателями</w:t>
            </w:r>
          </w:p>
        </w:tc>
        <w:tc>
          <w:tcPr>
            <w:tcW w:w="3261" w:type="dxa"/>
            <w:gridSpan w:val="2"/>
          </w:tcPr>
          <w:p w:rsidR="002353B9" w:rsidRPr="009A372A" w:rsidRDefault="002353B9" w:rsidP="00606BFF">
            <w:pPr>
              <w:jc w:val="center"/>
              <w:rPr>
                <w:bCs/>
                <w:iCs/>
              </w:rPr>
            </w:pPr>
            <w:r w:rsidRPr="009A372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2353B9" w:rsidRPr="009A372A" w:rsidRDefault="002353B9" w:rsidP="00E36E70">
            <w:pPr>
              <w:pStyle w:val="21"/>
              <w:jc w:val="center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2353B9" w:rsidRPr="009A372A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1A38BA" w:rsidRPr="001A38BA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1A38BA" w:rsidRDefault="00F708E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9A372A" w:rsidRDefault="00F708E0" w:rsidP="00606BFF">
            <w:pPr>
              <w:tabs>
                <w:tab w:val="left" w:pos="239"/>
              </w:tabs>
              <w:jc w:val="both"/>
            </w:pPr>
            <w:r w:rsidRPr="009A372A">
              <w:t>Участие в приемке общеобразовательных учреждений, дошкольных образовательных учреждений и учреждений дополнительного образования детей к новому учебному году</w:t>
            </w:r>
          </w:p>
          <w:p w:rsidR="00F708E0" w:rsidRPr="001A38BA" w:rsidRDefault="00F708E0" w:rsidP="00606BFF">
            <w:pPr>
              <w:tabs>
                <w:tab w:val="left" w:pos="381"/>
              </w:tabs>
              <w:jc w:val="both"/>
              <w:rPr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F708E0" w:rsidRPr="001A38BA" w:rsidRDefault="00F708E0" w:rsidP="00606BFF">
            <w:pPr>
              <w:jc w:val="center"/>
              <w:rPr>
                <w:bCs/>
                <w:iCs/>
                <w:color w:val="FF0000"/>
              </w:rPr>
            </w:pPr>
            <w:r w:rsidRPr="009A372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Иванов А.Ю.</w:t>
            </w:r>
          </w:p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2353B9" w:rsidRDefault="001D27E4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Чернов С</w:t>
            </w:r>
            <w:r w:rsidR="00F708E0" w:rsidRPr="002353B9">
              <w:rPr>
                <w:bCs/>
                <w:iCs/>
                <w:sz w:val="24"/>
              </w:rPr>
              <w:t>.</w:t>
            </w:r>
            <w:r w:rsidRPr="002353B9">
              <w:rPr>
                <w:bCs/>
                <w:iCs/>
                <w:sz w:val="24"/>
              </w:rPr>
              <w:t>Н.</w:t>
            </w:r>
          </w:p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2353B9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Матвеев А.И.</w:t>
            </w:r>
          </w:p>
        </w:tc>
        <w:tc>
          <w:tcPr>
            <w:tcW w:w="3404" w:type="dxa"/>
          </w:tcPr>
          <w:p w:rsidR="00F708E0" w:rsidRPr="002353B9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бюджету, налогам     и инвестиционной политике;</w:t>
            </w:r>
          </w:p>
          <w:p w:rsidR="00F708E0" w:rsidRPr="002353B9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2353B9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2353B9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2353B9" w:rsidRPr="001A38BA" w:rsidTr="002353B9">
        <w:trPr>
          <w:cantSplit/>
          <w:trHeight w:val="282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1A38BA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2353B9" w:rsidRDefault="002353B9" w:rsidP="002E1A59">
            <w:pPr>
              <w:tabs>
                <w:tab w:val="left" w:pos="239"/>
              </w:tabs>
              <w:jc w:val="both"/>
            </w:pPr>
            <w:r w:rsidRPr="002353B9">
              <w:t xml:space="preserve">Ознакомление с общей готовностью  спортивных школ к новому учебному году. </w:t>
            </w:r>
          </w:p>
          <w:p w:rsidR="002353B9" w:rsidRPr="002353B9" w:rsidRDefault="002353B9" w:rsidP="002E1A59">
            <w:pPr>
              <w:tabs>
                <w:tab w:val="left" w:pos="239"/>
              </w:tabs>
              <w:jc w:val="both"/>
            </w:pPr>
            <w:r w:rsidRPr="002353B9">
              <w:t>В</w:t>
            </w:r>
            <w:r w:rsidR="000437D6">
              <w:t>ыездное заседание комиссии в МБУ ДО</w:t>
            </w:r>
            <w:r w:rsidRPr="002353B9">
              <w:t xml:space="preserve"> «СШ № 1», «СШ № 2» и учреждения дополнительного образования в сфере культуры</w:t>
            </w:r>
          </w:p>
          <w:p w:rsidR="002353B9" w:rsidRPr="001A38BA" w:rsidRDefault="002353B9" w:rsidP="000A0644">
            <w:pPr>
              <w:jc w:val="both"/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  <w:p w:rsidR="002353B9" w:rsidRPr="001A38BA" w:rsidRDefault="002353B9" w:rsidP="008662A8">
            <w:pPr>
              <w:rPr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2353B9" w:rsidRPr="002353B9" w:rsidRDefault="002353B9" w:rsidP="00606BFF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1A38BA" w:rsidRDefault="002353B9" w:rsidP="00606BFF">
            <w:pPr>
              <w:jc w:val="center"/>
              <w:rPr>
                <w:bCs/>
                <w:iCs/>
                <w:color w:val="FF0000"/>
              </w:rPr>
            </w:pPr>
          </w:p>
          <w:p w:rsidR="002353B9" w:rsidRPr="002353B9" w:rsidRDefault="002353B9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Чернов С.Н.</w:t>
            </w: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Матвеев А.И.</w:t>
            </w: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2353B9" w:rsidRPr="001A38BA" w:rsidRDefault="002353B9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2353B9" w:rsidRPr="001A38BA" w:rsidRDefault="002353B9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2353B9" w:rsidRPr="001A38BA" w:rsidRDefault="002353B9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2353B9" w:rsidRPr="001A38BA" w:rsidRDefault="002353B9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2353B9" w:rsidRPr="001A38BA" w:rsidRDefault="002353B9" w:rsidP="00606BFF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  <w:p w:rsidR="002353B9" w:rsidRPr="002353B9" w:rsidRDefault="002353B9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2353B9" w:rsidRPr="002353B9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2353B9" w:rsidRPr="002353B9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2353B9" w:rsidRPr="002353B9" w:rsidRDefault="002353B9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A38BA" w:rsidRPr="001A38BA" w:rsidTr="00DE4618">
        <w:trPr>
          <w:cantSplit/>
          <w:trHeight w:val="16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1A38BA" w:rsidRDefault="00F708E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2353B9" w:rsidRDefault="00F708E0" w:rsidP="002353B9">
            <w:r w:rsidRPr="002353B9">
              <w:t xml:space="preserve">Участие в </w:t>
            </w:r>
            <w:proofErr w:type="gramStart"/>
            <w:r w:rsidRPr="002353B9">
              <w:t>мероприятии</w:t>
            </w:r>
            <w:proofErr w:type="gramEnd"/>
            <w:r w:rsidRPr="002353B9">
              <w:t xml:space="preserve"> посвящённо</w:t>
            </w:r>
            <w:r w:rsidR="002353B9" w:rsidRPr="002353B9">
              <w:t>му</w:t>
            </w:r>
            <w:r w:rsidRPr="002353B9">
              <w:t xml:space="preserve"> Дню города Новочебоксарска</w:t>
            </w:r>
          </w:p>
        </w:tc>
        <w:tc>
          <w:tcPr>
            <w:tcW w:w="3261" w:type="dxa"/>
            <w:gridSpan w:val="2"/>
          </w:tcPr>
          <w:p w:rsidR="00F708E0" w:rsidRPr="002353B9" w:rsidRDefault="00F708E0" w:rsidP="00606BFF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708E0" w:rsidRPr="002353B9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2353B9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Pr="002353B9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  <w:p w:rsidR="00F708E0" w:rsidRPr="002353B9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2353B9" w:rsidRPr="001A38BA" w:rsidTr="002353B9">
        <w:trPr>
          <w:cantSplit/>
          <w:trHeight w:val="83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B9" w:rsidRPr="001A38BA" w:rsidRDefault="002353B9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353B9" w:rsidRPr="002353B9" w:rsidRDefault="002353B9" w:rsidP="002353B9">
            <w:pPr>
              <w:jc w:val="both"/>
            </w:pPr>
            <w:r w:rsidRPr="002353B9">
              <w:t xml:space="preserve"> Концепция развития благоустройства города Новочебокса</w:t>
            </w:r>
            <w:proofErr w:type="gramStart"/>
            <w:r w:rsidRPr="002353B9">
              <w:t>рск с пр</w:t>
            </w:r>
            <w:proofErr w:type="gramEnd"/>
            <w:r w:rsidRPr="002353B9">
              <w:t>ивлечением Молодежного парламента.</w:t>
            </w:r>
          </w:p>
          <w:p w:rsidR="002353B9" w:rsidRPr="002353B9" w:rsidRDefault="002353B9" w:rsidP="0012355E">
            <w:pPr>
              <w:jc w:val="both"/>
            </w:pPr>
            <w:r w:rsidRPr="002353B9">
              <w:t xml:space="preserve">Выездное заседание комиссии </w:t>
            </w:r>
            <w:r w:rsidR="0012355E">
              <w:t xml:space="preserve">в </w:t>
            </w:r>
            <w:r w:rsidRPr="002353B9">
              <w:t xml:space="preserve">Детский технопарк </w:t>
            </w:r>
            <w:r w:rsidR="0012355E">
              <w:t>«</w:t>
            </w:r>
            <w:proofErr w:type="spellStart"/>
            <w:r w:rsidRPr="002353B9">
              <w:t>Кванториум</w:t>
            </w:r>
            <w:proofErr w:type="spellEnd"/>
            <w:r w:rsidR="0012355E">
              <w:t>»</w:t>
            </w:r>
            <w:r w:rsidRPr="002353B9">
              <w:t xml:space="preserve"> г. Новочебоксарск</w:t>
            </w:r>
          </w:p>
        </w:tc>
        <w:tc>
          <w:tcPr>
            <w:tcW w:w="3261" w:type="dxa"/>
            <w:gridSpan w:val="2"/>
          </w:tcPr>
          <w:p w:rsidR="002353B9" w:rsidRPr="002353B9" w:rsidRDefault="002353B9" w:rsidP="00606BFF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2353B9" w:rsidRPr="002353B9" w:rsidRDefault="002353B9" w:rsidP="00126BED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2353B9" w:rsidRPr="002353B9" w:rsidRDefault="002353B9" w:rsidP="008662A8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2353B9" w:rsidRPr="002353B9" w:rsidRDefault="002353B9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A38BA" w:rsidRPr="001A38BA" w:rsidTr="00271BEA">
        <w:trPr>
          <w:cantSplit/>
          <w:trHeight w:val="27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8A" w:rsidRPr="001A38BA" w:rsidRDefault="00175C8A" w:rsidP="002E1A59">
            <w:pPr>
              <w:rPr>
                <w:b/>
                <w:color w:val="FF0000"/>
              </w:rPr>
            </w:pPr>
          </w:p>
          <w:p w:rsidR="00175C8A" w:rsidRPr="001A38BA" w:rsidRDefault="00175C8A" w:rsidP="002E1A59">
            <w:pPr>
              <w:rPr>
                <w:b/>
                <w:color w:val="FF0000"/>
              </w:rPr>
            </w:pPr>
          </w:p>
          <w:p w:rsidR="00175C8A" w:rsidRPr="00AC74DE" w:rsidRDefault="00175C8A" w:rsidP="002E1A59">
            <w:pPr>
              <w:rPr>
                <w:b/>
              </w:rPr>
            </w:pPr>
            <w:r w:rsidRPr="00AC74DE">
              <w:rPr>
                <w:b/>
              </w:rPr>
              <w:t>СЕНТЯБРЬ</w:t>
            </w:r>
          </w:p>
          <w:p w:rsidR="00175C8A" w:rsidRPr="001A38BA" w:rsidRDefault="00175C8A" w:rsidP="00110A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1A38BA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4DE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175C8A" w:rsidRPr="001A38BA" w:rsidRDefault="00175C8A" w:rsidP="00606BFF">
            <w:pPr>
              <w:jc w:val="center"/>
              <w:rPr>
                <w:bCs/>
                <w:iCs/>
                <w:color w:val="FF0000"/>
              </w:rPr>
            </w:pPr>
            <w:r w:rsidRPr="00AC74DE"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175C8A" w:rsidRPr="000A7B9D" w:rsidRDefault="000A7B9D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Глава города Новочебоксарска</w:t>
            </w:r>
          </w:p>
        </w:tc>
        <w:tc>
          <w:tcPr>
            <w:tcW w:w="3404" w:type="dxa"/>
          </w:tcPr>
          <w:p w:rsidR="00175C8A" w:rsidRPr="000A7B9D" w:rsidRDefault="00175C8A" w:rsidP="00271BEA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Глава города Новочебоксарска, члены совета, правоохранительные органы (по согласованию)</w:t>
            </w:r>
          </w:p>
        </w:tc>
      </w:tr>
      <w:tr w:rsidR="001A38BA" w:rsidRPr="001A38BA" w:rsidTr="00FA28DA">
        <w:trPr>
          <w:cantSplit/>
          <w:trHeight w:val="109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1A38BA" w:rsidRDefault="00175C8A" w:rsidP="002E1A59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2353B9" w:rsidRDefault="00175C8A" w:rsidP="002E1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353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53B9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</w:t>
            </w:r>
            <w:r w:rsidR="006712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города Новочебоксарска</w:t>
            </w:r>
          </w:p>
          <w:p w:rsidR="00175C8A" w:rsidRPr="002353B9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75C8A" w:rsidRPr="002353B9" w:rsidRDefault="00175C8A" w:rsidP="00606BFF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2353B9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Иванов А.Ю.</w:t>
            </w:r>
          </w:p>
        </w:tc>
        <w:tc>
          <w:tcPr>
            <w:tcW w:w="3404" w:type="dxa"/>
          </w:tcPr>
          <w:p w:rsidR="00175C8A" w:rsidRPr="002353B9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49615F" w:rsidRPr="001A38BA" w:rsidTr="005817F3">
        <w:trPr>
          <w:cantSplit/>
          <w:trHeight w:val="223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15F" w:rsidRPr="001A38BA" w:rsidRDefault="0049615F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49615F" w:rsidRPr="002353B9" w:rsidRDefault="0049615F" w:rsidP="00606BFF">
            <w:pPr>
              <w:tabs>
                <w:tab w:val="left" w:pos="239"/>
              </w:tabs>
              <w:jc w:val="both"/>
            </w:pPr>
            <w:r w:rsidRPr="002353B9">
              <w:t>Участие в проведении Дня знаний</w:t>
            </w:r>
          </w:p>
          <w:p w:rsidR="0049615F" w:rsidRPr="002353B9" w:rsidRDefault="0049615F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49615F" w:rsidRPr="002353B9" w:rsidRDefault="0049615F" w:rsidP="00606BFF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49615F" w:rsidRPr="002353B9" w:rsidRDefault="0049615F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Матвеев А.И.</w:t>
            </w:r>
          </w:p>
          <w:p w:rsidR="0049615F" w:rsidRPr="002353B9" w:rsidRDefault="0049615F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49615F" w:rsidRPr="002353B9" w:rsidRDefault="0049615F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49615F" w:rsidRPr="002353B9" w:rsidRDefault="0049615F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49615F" w:rsidRPr="002353B9" w:rsidRDefault="0049615F" w:rsidP="00606BFF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A38BA" w:rsidRPr="001A38BA" w:rsidTr="00231B18">
        <w:trPr>
          <w:cantSplit/>
          <w:trHeight w:val="149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1A38BA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2D336D" w:rsidRDefault="000E7463" w:rsidP="009D377F">
            <w:pPr>
              <w:tabs>
                <w:tab w:val="left" w:pos="381"/>
              </w:tabs>
              <w:jc w:val="both"/>
            </w:pPr>
            <w:r>
              <w:t xml:space="preserve">Приведение в соответствие нормативно-правовых актов </w:t>
            </w:r>
            <w:r w:rsidR="00175C8A" w:rsidRPr="002D336D">
              <w:t xml:space="preserve"> </w:t>
            </w:r>
            <w:r>
              <w:t>Новочебоксарского городского Собрания депутатов, связанных с предпринимательской деятельностью</w:t>
            </w:r>
          </w:p>
        </w:tc>
        <w:tc>
          <w:tcPr>
            <w:tcW w:w="3261" w:type="dxa"/>
            <w:gridSpan w:val="2"/>
          </w:tcPr>
          <w:p w:rsidR="00175C8A" w:rsidRPr="002D336D" w:rsidRDefault="00175C8A" w:rsidP="00606BFF">
            <w:pPr>
              <w:jc w:val="center"/>
              <w:rPr>
                <w:bCs/>
                <w:iCs/>
              </w:rPr>
            </w:pPr>
            <w:r w:rsidRPr="002D336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2D336D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2D336D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175C8A" w:rsidRPr="002D336D" w:rsidRDefault="00175C8A" w:rsidP="004761EA">
            <w:pPr>
              <w:pStyle w:val="21"/>
              <w:rPr>
                <w:bCs/>
                <w:iCs/>
                <w:sz w:val="24"/>
              </w:rPr>
            </w:pPr>
            <w:r w:rsidRPr="002D336D">
              <w:rPr>
                <w:bCs/>
                <w:iCs/>
                <w:sz w:val="24"/>
              </w:rPr>
              <w:t xml:space="preserve">Комиссия по экономике, промышленной политике, развитию малого и среднего предпринимательства </w:t>
            </w:r>
          </w:p>
        </w:tc>
      </w:tr>
      <w:tr w:rsidR="009A372A" w:rsidRPr="001A38BA" w:rsidTr="009A372A">
        <w:trPr>
          <w:cantSplit/>
          <w:trHeight w:val="167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2A" w:rsidRPr="001A38BA" w:rsidRDefault="009A372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A372A" w:rsidRPr="009A372A" w:rsidRDefault="009A372A" w:rsidP="009A372A">
            <w:pPr>
              <w:tabs>
                <w:tab w:val="left" w:pos="381"/>
              </w:tabs>
              <w:jc w:val="both"/>
            </w:pPr>
            <w:r w:rsidRPr="009A372A">
              <w:t>Ознакомление с ходом реализации программы «Безопасные Качественные Дороги».</w:t>
            </w:r>
          </w:p>
          <w:p w:rsidR="009A372A" w:rsidRPr="009A372A" w:rsidRDefault="009A372A" w:rsidP="009A372A">
            <w:pPr>
              <w:tabs>
                <w:tab w:val="left" w:pos="381"/>
              </w:tabs>
              <w:jc w:val="both"/>
            </w:pPr>
            <w:r w:rsidRPr="009A372A">
              <w:t xml:space="preserve">Выездное заседание </w:t>
            </w:r>
            <w:r w:rsidR="006712F6">
              <w:t>комиссии</w:t>
            </w:r>
          </w:p>
        </w:tc>
        <w:tc>
          <w:tcPr>
            <w:tcW w:w="3261" w:type="dxa"/>
            <w:gridSpan w:val="2"/>
          </w:tcPr>
          <w:p w:rsidR="009A372A" w:rsidRPr="009A372A" w:rsidRDefault="009A372A" w:rsidP="00D36411">
            <w:pPr>
              <w:jc w:val="center"/>
              <w:rPr>
                <w:bCs/>
                <w:iCs/>
              </w:rPr>
            </w:pPr>
            <w:r w:rsidRPr="009A372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9A372A" w:rsidRPr="009A372A" w:rsidRDefault="009A372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Николаев С.Г.</w:t>
            </w:r>
          </w:p>
          <w:p w:rsidR="009A372A" w:rsidRPr="009A372A" w:rsidRDefault="009A372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9A372A" w:rsidRPr="009A372A" w:rsidRDefault="009A372A" w:rsidP="00D36411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хозяйству;</w:t>
            </w:r>
          </w:p>
          <w:p w:rsidR="009A372A" w:rsidRPr="009A372A" w:rsidRDefault="009A372A" w:rsidP="00D36411">
            <w:pPr>
              <w:pStyle w:val="21"/>
              <w:rPr>
                <w:bCs/>
                <w:iCs/>
                <w:sz w:val="24"/>
              </w:rPr>
            </w:pPr>
            <w:r w:rsidRPr="009A372A">
              <w:rPr>
                <w:bCs/>
                <w:iCs/>
                <w:sz w:val="24"/>
              </w:rPr>
              <w:t>Аппарат Новочебоксарского городского Собрания депутатов.</w:t>
            </w:r>
          </w:p>
        </w:tc>
      </w:tr>
      <w:tr w:rsidR="001A38BA" w:rsidRPr="001A38BA" w:rsidTr="001B3C43">
        <w:trPr>
          <w:cantSplit/>
          <w:trHeight w:val="7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1A38BA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71F4C" w:rsidRDefault="00471F4C" w:rsidP="00471F4C">
            <w:pPr>
              <w:tabs>
                <w:tab w:val="left" w:pos="381"/>
              </w:tabs>
              <w:jc w:val="both"/>
            </w:pPr>
            <w:r w:rsidRPr="00471F4C">
              <w:t>З</w:t>
            </w:r>
            <w:r w:rsidR="0049615F" w:rsidRPr="00471F4C">
              <w:t>аседание «Круглого стола»</w:t>
            </w:r>
            <w:r w:rsidRPr="00471F4C">
              <w:t xml:space="preserve"> </w:t>
            </w:r>
            <w:r w:rsidR="0049615F" w:rsidRPr="00471F4C">
              <w:t>на т</w:t>
            </w:r>
            <w:r w:rsidRPr="00471F4C">
              <w:t xml:space="preserve">ему: Об охране окружающей среды и обеспечении экологической </w:t>
            </w:r>
            <w:r w:rsidR="0049615F" w:rsidRPr="00471F4C">
              <w:t>безопасности на территории</w:t>
            </w:r>
          </w:p>
        </w:tc>
        <w:tc>
          <w:tcPr>
            <w:tcW w:w="3261" w:type="dxa"/>
            <w:gridSpan w:val="2"/>
          </w:tcPr>
          <w:p w:rsidR="00175C8A" w:rsidRPr="00471F4C" w:rsidRDefault="00175C8A" w:rsidP="00D36411">
            <w:pPr>
              <w:jc w:val="center"/>
              <w:rPr>
                <w:bCs/>
                <w:iCs/>
              </w:rPr>
            </w:pPr>
            <w:r w:rsidRPr="00471F4C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471F4C" w:rsidRDefault="00126BED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71F4C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175C8A" w:rsidRPr="00471F4C" w:rsidRDefault="00175C8A" w:rsidP="00EB474F">
            <w:pPr>
              <w:pStyle w:val="21"/>
              <w:rPr>
                <w:rFonts w:eastAsia="Calibri"/>
                <w:sz w:val="24"/>
              </w:rPr>
            </w:pPr>
            <w:r w:rsidRPr="00471F4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175C8A" w:rsidRPr="00471F4C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A38BA" w:rsidRPr="001A38BA" w:rsidTr="00EF544B">
        <w:trPr>
          <w:cantSplit/>
          <w:trHeight w:val="6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1A38BA" w:rsidRDefault="00175C8A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9C3ACD" w:rsidRDefault="00175C8A" w:rsidP="009C3ACD">
            <w:pPr>
              <w:tabs>
                <w:tab w:val="left" w:pos="381"/>
              </w:tabs>
              <w:jc w:val="both"/>
            </w:pPr>
            <w:r w:rsidRPr="009C3ACD">
              <w:t xml:space="preserve">Выездное заседание в МБОУ СОШ № </w:t>
            </w:r>
            <w:r w:rsidR="009C3ACD" w:rsidRPr="009C3ACD">
              <w:t>12</w:t>
            </w:r>
            <w:r w:rsidRPr="009C3ACD">
              <w:t xml:space="preserve"> (ознакомление с ходом ремонтных работ)</w:t>
            </w:r>
          </w:p>
        </w:tc>
        <w:tc>
          <w:tcPr>
            <w:tcW w:w="3261" w:type="dxa"/>
            <w:gridSpan w:val="2"/>
          </w:tcPr>
          <w:p w:rsidR="00175C8A" w:rsidRPr="009C3ACD" w:rsidRDefault="00175C8A" w:rsidP="00D36411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175C8A" w:rsidRPr="009C3ACD" w:rsidRDefault="00175C8A" w:rsidP="001B3C43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Матвеев А.И.</w:t>
            </w:r>
          </w:p>
          <w:p w:rsidR="00175C8A" w:rsidRPr="009C3ACD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175C8A" w:rsidRPr="009C3ACD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1A38BA" w:rsidRPr="001A38BA" w:rsidTr="00DB1610">
        <w:trPr>
          <w:cantSplit/>
          <w:trHeight w:val="114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2353B9" w:rsidRDefault="00DB1610" w:rsidP="001B4A85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2353B9">
              <w:t xml:space="preserve">Нормотворческая деятельность Новочебоксарского городского Собрания депутатов Чувашской </w:t>
            </w:r>
            <w:r w:rsidR="006712F6">
              <w:t>Республики. Заседание комиссии</w:t>
            </w:r>
          </w:p>
        </w:tc>
        <w:tc>
          <w:tcPr>
            <w:tcW w:w="3261" w:type="dxa"/>
            <w:gridSpan w:val="2"/>
          </w:tcPr>
          <w:p w:rsidR="00DB1610" w:rsidRPr="002353B9" w:rsidRDefault="00DB1610" w:rsidP="001B4A85">
            <w:pPr>
              <w:jc w:val="center"/>
              <w:rPr>
                <w:bCs/>
                <w:iCs/>
              </w:rPr>
            </w:pPr>
            <w:r w:rsidRPr="002353B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2353B9" w:rsidRDefault="00DB1610" w:rsidP="001B4A85">
            <w:pPr>
              <w:pStyle w:val="21"/>
              <w:jc w:val="center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DB1610" w:rsidRPr="002353B9" w:rsidRDefault="00DB1610" w:rsidP="001B4A85">
            <w:pPr>
              <w:pStyle w:val="21"/>
              <w:rPr>
                <w:bCs/>
                <w:iCs/>
                <w:sz w:val="24"/>
              </w:rPr>
            </w:pPr>
            <w:r w:rsidRPr="002353B9">
              <w:rPr>
                <w:bCs/>
                <w:iCs/>
                <w:sz w:val="24"/>
              </w:rPr>
              <w:t>Комиссия по законности, местному самоуправлению и депутатской этике</w:t>
            </w:r>
          </w:p>
        </w:tc>
      </w:tr>
      <w:tr w:rsidR="001A38BA" w:rsidRPr="001A38BA" w:rsidTr="00CA388A">
        <w:trPr>
          <w:cantSplit/>
          <w:trHeight w:val="176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49615F" w:rsidRDefault="00DB1610" w:rsidP="00175C8A">
            <w:pPr>
              <w:tabs>
                <w:tab w:val="left" w:pos="381"/>
              </w:tabs>
              <w:jc w:val="both"/>
            </w:pPr>
            <w:r w:rsidRPr="0049615F">
              <w:t xml:space="preserve">Контроль качества объектов, благоустроенных в рамках приоритетного проекта «Формирование современной городской среды». </w:t>
            </w:r>
          </w:p>
          <w:p w:rsidR="00DB1610" w:rsidRPr="0049615F" w:rsidRDefault="006712F6" w:rsidP="00C5250F">
            <w:pPr>
              <w:tabs>
                <w:tab w:val="left" w:pos="381"/>
              </w:tabs>
              <w:jc w:val="both"/>
            </w:pPr>
            <w:r>
              <w:t>Выездное заседание комиссии</w:t>
            </w:r>
          </w:p>
        </w:tc>
        <w:tc>
          <w:tcPr>
            <w:tcW w:w="3261" w:type="dxa"/>
            <w:gridSpan w:val="2"/>
          </w:tcPr>
          <w:p w:rsidR="00DB1610" w:rsidRPr="0049615F" w:rsidRDefault="00DB1610" w:rsidP="00D36411">
            <w:pPr>
              <w:jc w:val="center"/>
              <w:rPr>
                <w:bCs/>
                <w:iCs/>
              </w:rPr>
            </w:pPr>
            <w:r w:rsidRPr="0049615F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615F" w:rsidRDefault="00DB1610" w:rsidP="00BD73FE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Николаев С.Г.</w:t>
            </w:r>
          </w:p>
          <w:p w:rsidR="00DB1610" w:rsidRPr="0049615F" w:rsidRDefault="00DB1610" w:rsidP="00BD73FE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49615F" w:rsidRDefault="00DB1610" w:rsidP="00BD73FE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Комиссия по городской инфраструктуре</w:t>
            </w:r>
            <w:r w:rsidR="0049615F">
              <w:rPr>
                <w:bCs/>
                <w:iCs/>
                <w:sz w:val="24"/>
              </w:rPr>
              <w:t xml:space="preserve"> и</w:t>
            </w:r>
            <w:r w:rsidRPr="0049615F">
              <w:rPr>
                <w:bCs/>
                <w:iCs/>
                <w:sz w:val="24"/>
              </w:rPr>
              <w:t xml:space="preserve"> жилищно-коммунальному хозяйству;</w:t>
            </w:r>
          </w:p>
          <w:p w:rsidR="00DB1610" w:rsidRPr="0049615F" w:rsidRDefault="00DB1610" w:rsidP="00BD73FE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C53FE" w:rsidRPr="001A38BA" w:rsidTr="002D336D">
        <w:trPr>
          <w:cantSplit/>
          <w:trHeight w:val="1795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53FE" w:rsidRPr="000A3C6C" w:rsidRDefault="00FC53FE" w:rsidP="00F52E9D">
            <w:pPr>
              <w:jc w:val="center"/>
              <w:rPr>
                <w:b/>
              </w:rPr>
            </w:pPr>
          </w:p>
          <w:p w:rsidR="00FC53FE" w:rsidRPr="000A3C6C" w:rsidRDefault="00FC53FE" w:rsidP="00F52E9D">
            <w:pPr>
              <w:jc w:val="center"/>
              <w:rPr>
                <w:b/>
              </w:rPr>
            </w:pPr>
          </w:p>
          <w:p w:rsidR="00FC53FE" w:rsidRPr="000A3C6C" w:rsidRDefault="00FC53FE" w:rsidP="00F52E9D">
            <w:pPr>
              <w:jc w:val="center"/>
              <w:rPr>
                <w:b/>
              </w:rPr>
            </w:pPr>
            <w:r w:rsidRPr="000A3C6C">
              <w:rPr>
                <w:b/>
              </w:rPr>
              <w:t>ОКТЯБРЬ</w:t>
            </w:r>
          </w:p>
          <w:p w:rsidR="00FC53FE" w:rsidRPr="000A3C6C" w:rsidRDefault="00FC53FE" w:rsidP="00110AB5">
            <w:pPr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0A3C6C" w:rsidRDefault="00FC53FE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0A3C6C">
              <w:rPr>
                <w:rFonts w:eastAsia="Calibri"/>
              </w:rPr>
              <w:t xml:space="preserve">Выездное заседание в МБОУ «Вечерняя (сменная) общеобразовательная школа №1» города Новочебоксарска Чувашской Республики, </w:t>
            </w:r>
            <w:r w:rsidRPr="000A3C6C">
              <w:t xml:space="preserve">ознакомление профессиональной ориентации учащихся на рабочие профессии </w:t>
            </w:r>
          </w:p>
        </w:tc>
        <w:tc>
          <w:tcPr>
            <w:tcW w:w="3261" w:type="dxa"/>
            <w:gridSpan w:val="2"/>
          </w:tcPr>
          <w:p w:rsidR="00FC53FE" w:rsidRPr="009C3ACD" w:rsidRDefault="00FC53FE" w:rsidP="00D36411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9C3ACD" w:rsidRDefault="00FC53FE" w:rsidP="00C22208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Матвеев А.И.</w:t>
            </w:r>
          </w:p>
          <w:p w:rsidR="00FC53FE" w:rsidRPr="009C3ACD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C53FE" w:rsidRPr="009C3ACD" w:rsidRDefault="00FC53FE" w:rsidP="00C22208">
            <w:pPr>
              <w:pStyle w:val="21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  <w:p w:rsidR="00FC53FE" w:rsidRPr="009C3ACD" w:rsidRDefault="00FC53FE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C53FE" w:rsidRPr="001A38BA" w:rsidTr="00D948D8">
        <w:trPr>
          <w:cantSplit/>
          <w:trHeight w:val="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0A3C6C" w:rsidRDefault="00FC53FE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0A3C6C" w:rsidRDefault="00FC53FE" w:rsidP="00DB3A0A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DB3A0A">
              <w:t>Выездное заседание по осмотру верхней набережной г. Новочебоксарска. Устранение недостатков по гарантийным об</w:t>
            </w:r>
            <w:r w:rsidR="006712F6">
              <w:t>язательствам верхней набережной</w:t>
            </w:r>
          </w:p>
        </w:tc>
        <w:tc>
          <w:tcPr>
            <w:tcW w:w="3261" w:type="dxa"/>
            <w:gridSpan w:val="2"/>
          </w:tcPr>
          <w:p w:rsidR="00FC53FE" w:rsidRPr="009C3ACD" w:rsidRDefault="00FC53FE" w:rsidP="00D36411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9C3ACD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FC53FE" w:rsidRPr="009C3ACD" w:rsidRDefault="00FC53FE" w:rsidP="00D948D8">
            <w:pPr>
              <w:pStyle w:val="21"/>
              <w:rPr>
                <w:bCs/>
                <w:iCs/>
                <w:sz w:val="24"/>
              </w:rPr>
            </w:pPr>
            <w:r w:rsidRPr="009C3ACD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FC53FE" w:rsidRPr="009C3ACD" w:rsidRDefault="00FC53FE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C53FE" w:rsidRPr="001A38BA" w:rsidTr="006A4279">
        <w:trPr>
          <w:cantSplit/>
          <w:trHeight w:val="18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49615F" w:rsidRDefault="00FC53FE" w:rsidP="00D36411">
            <w:pPr>
              <w:tabs>
                <w:tab w:val="left" w:pos="239"/>
              </w:tabs>
              <w:jc w:val="both"/>
            </w:pPr>
            <w:r w:rsidRPr="0049615F">
              <w:t>Работа с населением: мероприятия посвященные Дню пожилых людей</w:t>
            </w:r>
          </w:p>
          <w:p w:rsidR="00FC53FE" w:rsidRPr="0049615F" w:rsidRDefault="00FC53FE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</w:p>
        </w:tc>
        <w:tc>
          <w:tcPr>
            <w:tcW w:w="3261" w:type="dxa"/>
            <w:gridSpan w:val="2"/>
          </w:tcPr>
          <w:p w:rsidR="00FC53FE" w:rsidRPr="0049615F" w:rsidRDefault="00FC53FE" w:rsidP="00D36411">
            <w:pPr>
              <w:jc w:val="center"/>
              <w:rPr>
                <w:bCs/>
                <w:iCs/>
              </w:rPr>
            </w:pPr>
            <w:r w:rsidRPr="0049615F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Матвеев А.И.</w:t>
            </w:r>
          </w:p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FC53FE" w:rsidRPr="0049615F" w:rsidRDefault="00FC53FE" w:rsidP="00D36411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C53FE" w:rsidRPr="0049615F" w:rsidRDefault="00FC53FE" w:rsidP="00345ACD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FC53FE" w:rsidRPr="001A38BA" w:rsidTr="00471F4C">
        <w:trPr>
          <w:cantSplit/>
          <w:trHeight w:val="112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471F4C" w:rsidRDefault="00FC53FE" w:rsidP="00D36411">
            <w:pPr>
              <w:tabs>
                <w:tab w:val="left" w:pos="240"/>
                <w:tab w:val="left" w:pos="402"/>
              </w:tabs>
              <w:ind w:hanging="71"/>
              <w:jc w:val="both"/>
              <w:rPr>
                <w:lang w:eastAsia="ar-SA"/>
              </w:rPr>
            </w:pPr>
            <w:r w:rsidRPr="00471F4C">
              <w:t>Организация работы туристического маршрута в городе Новочебоксарск – «Круглый стол»</w:t>
            </w:r>
          </w:p>
        </w:tc>
        <w:tc>
          <w:tcPr>
            <w:tcW w:w="3261" w:type="dxa"/>
            <w:gridSpan w:val="2"/>
          </w:tcPr>
          <w:p w:rsidR="00FC53FE" w:rsidRPr="00471F4C" w:rsidRDefault="00FC53FE" w:rsidP="00D36411">
            <w:pPr>
              <w:jc w:val="center"/>
              <w:rPr>
                <w:bCs/>
                <w:iCs/>
              </w:rPr>
            </w:pPr>
            <w:r w:rsidRPr="00471F4C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471F4C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71F4C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FC53FE" w:rsidRPr="00471F4C" w:rsidRDefault="00FC53FE" w:rsidP="004D6A79">
            <w:pPr>
              <w:pStyle w:val="21"/>
              <w:rPr>
                <w:bCs/>
                <w:iCs/>
                <w:sz w:val="24"/>
              </w:rPr>
            </w:pPr>
            <w:r w:rsidRPr="00471F4C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FC53FE" w:rsidRPr="001A38BA" w:rsidTr="00E03D64">
        <w:trPr>
          <w:cantSplit/>
          <w:trHeight w:val="166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0A7B9D" w:rsidRDefault="00FC53FE" w:rsidP="001B4A85">
            <w:pPr>
              <w:tabs>
                <w:tab w:val="left" w:pos="381"/>
              </w:tabs>
              <w:jc w:val="both"/>
            </w:pPr>
            <w:r w:rsidRPr="000A7B9D">
              <w:t>Нормотворческая деятельность Новочебоксарского городского Собрания депутатов Чувашской</w:t>
            </w:r>
            <w:r w:rsidR="006712F6"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</w:tcPr>
          <w:p w:rsidR="00FC53FE" w:rsidRPr="000A7B9D" w:rsidRDefault="00FC53FE" w:rsidP="00D36411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0A7B9D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</w:tcPr>
          <w:p w:rsidR="00FC53FE" w:rsidRPr="000A7B9D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Комиссия по законности, местному самоуправлению и  депутатской этике;</w:t>
            </w:r>
          </w:p>
          <w:p w:rsidR="00FC53FE" w:rsidRPr="000A7B9D" w:rsidRDefault="00FC53FE" w:rsidP="004D6A79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FC53FE" w:rsidRPr="001A38BA" w:rsidTr="000437D6">
        <w:trPr>
          <w:cantSplit/>
          <w:trHeight w:val="113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49615F" w:rsidRDefault="00FC53FE" w:rsidP="00FC53FE">
            <w:pPr>
              <w:tabs>
                <w:tab w:val="left" w:pos="240"/>
                <w:tab w:val="left" w:pos="402"/>
              </w:tabs>
              <w:jc w:val="both"/>
            </w:pPr>
            <w:r w:rsidRPr="0049615F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FC53FE" w:rsidRPr="0049615F" w:rsidRDefault="00FC53FE" w:rsidP="00D36411">
            <w:pPr>
              <w:jc w:val="center"/>
              <w:rPr>
                <w:bCs/>
                <w:iCs/>
              </w:rPr>
            </w:pPr>
            <w:r w:rsidRPr="0049615F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FC53FE" w:rsidRPr="0049615F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FC53FE" w:rsidRPr="001A38BA" w:rsidTr="00FC53FE">
        <w:trPr>
          <w:cantSplit/>
          <w:trHeight w:val="147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Default="00FC53FE" w:rsidP="00FC53FE">
            <w:pPr>
              <w:tabs>
                <w:tab w:val="left" w:pos="240"/>
                <w:tab w:val="left" w:pos="402"/>
              </w:tabs>
              <w:jc w:val="both"/>
              <w:rPr>
                <w:lang w:val="en-US"/>
              </w:rPr>
            </w:pPr>
            <w:r w:rsidRPr="000437D6">
              <w:t xml:space="preserve">Проверка соблюдения температурного режима в </w:t>
            </w:r>
            <w:proofErr w:type="gramStart"/>
            <w:r w:rsidRPr="000437D6">
              <w:t>помещениях</w:t>
            </w:r>
            <w:proofErr w:type="gramEnd"/>
            <w:r w:rsidRPr="000437D6">
              <w:t xml:space="preserve"> в период отопительного сезона. Выездное заседание в школьные и дошкольные образовательные учреждения</w:t>
            </w:r>
          </w:p>
          <w:p w:rsidR="00FC53FE" w:rsidRPr="00FC53FE" w:rsidRDefault="00FC53FE" w:rsidP="00FC53FE">
            <w:pPr>
              <w:tabs>
                <w:tab w:val="left" w:pos="240"/>
                <w:tab w:val="left" w:pos="402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FC53FE" w:rsidRPr="0049615F" w:rsidRDefault="00FC53FE" w:rsidP="00D36411">
            <w:pPr>
              <w:jc w:val="center"/>
              <w:rPr>
                <w:bCs/>
                <w:iCs/>
              </w:rPr>
            </w:pPr>
            <w:r w:rsidRPr="0049615F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49615F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437D6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FC53FE" w:rsidRDefault="00FC53FE" w:rsidP="001B4A85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Комиссия по городской инфраструктуре</w:t>
            </w:r>
            <w:r>
              <w:rPr>
                <w:bCs/>
                <w:iCs/>
                <w:sz w:val="24"/>
              </w:rPr>
              <w:t xml:space="preserve"> и</w:t>
            </w:r>
            <w:r w:rsidRPr="000A3C6C">
              <w:rPr>
                <w:bCs/>
                <w:iCs/>
                <w:sz w:val="24"/>
              </w:rPr>
              <w:t xml:space="preserve"> жилищно-коммунальному хозяйству</w:t>
            </w:r>
          </w:p>
          <w:p w:rsidR="00FC53FE" w:rsidRPr="0049615F" w:rsidRDefault="00FC53FE" w:rsidP="001B4A85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C53FE" w:rsidRPr="001A38BA" w:rsidTr="00D36411">
        <w:trPr>
          <w:cantSplit/>
          <w:trHeight w:val="45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FE" w:rsidRPr="001A38BA" w:rsidRDefault="00FC53FE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C53FE" w:rsidRPr="00B94098" w:rsidRDefault="00FC53FE" w:rsidP="00FC53FE">
            <w:pPr>
              <w:tabs>
                <w:tab w:val="left" w:pos="240"/>
                <w:tab w:val="left" w:pos="402"/>
              </w:tabs>
              <w:jc w:val="both"/>
            </w:pPr>
            <w:r w:rsidRPr="00B94098">
              <w:t>Проверка готовности техники для содержания дорог и тротуаров в зи</w:t>
            </w:r>
            <w:r w:rsidR="006712F6">
              <w:t>мний период. Выездное заседание</w:t>
            </w:r>
          </w:p>
        </w:tc>
        <w:tc>
          <w:tcPr>
            <w:tcW w:w="3261" w:type="dxa"/>
            <w:gridSpan w:val="2"/>
          </w:tcPr>
          <w:p w:rsidR="00FC53FE" w:rsidRPr="00B94098" w:rsidRDefault="00FC53FE" w:rsidP="00D36411">
            <w:pPr>
              <w:jc w:val="center"/>
              <w:rPr>
                <w:bCs/>
                <w:iCs/>
              </w:rPr>
            </w:pPr>
            <w:r w:rsidRPr="00B94098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FC53FE" w:rsidRPr="00B94098" w:rsidRDefault="00FC53FE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B94098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FC53FE" w:rsidRPr="00B94098" w:rsidRDefault="00FC53FE" w:rsidP="00FC53FE">
            <w:pPr>
              <w:pStyle w:val="21"/>
              <w:rPr>
                <w:bCs/>
                <w:iCs/>
                <w:sz w:val="24"/>
              </w:rPr>
            </w:pPr>
            <w:r w:rsidRPr="00B94098">
              <w:rPr>
                <w:bCs/>
                <w:iCs/>
                <w:sz w:val="24"/>
              </w:rPr>
              <w:t>Комиссия по городской инфраструктуре и жилищно-коммунальному хозяйству</w:t>
            </w:r>
          </w:p>
          <w:p w:rsidR="00FC53FE" w:rsidRPr="00B94098" w:rsidRDefault="00FC53FE" w:rsidP="001B4A85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A38BA" w:rsidRPr="001A38BA" w:rsidTr="00B41DCE">
        <w:trPr>
          <w:cantSplit/>
          <w:trHeight w:val="1259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9B6842">
            <w:pPr>
              <w:rPr>
                <w:b/>
                <w:color w:val="FF0000"/>
              </w:rPr>
            </w:pPr>
          </w:p>
          <w:p w:rsidR="00DB1610" w:rsidRPr="001A38BA" w:rsidRDefault="00DB1610" w:rsidP="00E223A3">
            <w:pPr>
              <w:rPr>
                <w:b/>
                <w:color w:val="FF0000"/>
              </w:rPr>
            </w:pPr>
          </w:p>
          <w:p w:rsidR="00DB1610" w:rsidRPr="000A7B9D" w:rsidRDefault="00DB1610" w:rsidP="001E60D3">
            <w:pPr>
              <w:jc w:val="center"/>
              <w:rPr>
                <w:b/>
              </w:rPr>
            </w:pPr>
            <w:r w:rsidRPr="000A7B9D">
              <w:rPr>
                <w:b/>
              </w:rPr>
              <w:t>НОЯБРЬ</w:t>
            </w:r>
          </w:p>
          <w:p w:rsidR="00DB1610" w:rsidRPr="001A38BA" w:rsidRDefault="00DB1610" w:rsidP="00F52E9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7B9D" w:rsidRDefault="00DB1610" w:rsidP="00D364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бюджетом города на </w:t>
            </w:r>
            <w:r w:rsidR="006712F6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3261" w:type="dxa"/>
            <w:gridSpan w:val="2"/>
          </w:tcPr>
          <w:p w:rsidR="00DB1610" w:rsidRPr="000A7B9D" w:rsidRDefault="00DB1610" w:rsidP="00D36411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0A7B9D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Иванов А.Ю.</w:t>
            </w:r>
          </w:p>
          <w:p w:rsidR="00DB1610" w:rsidRPr="000A7B9D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0A7B9D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1A38BA" w:rsidRPr="001A38BA" w:rsidTr="00B41DCE">
        <w:trPr>
          <w:cantSplit/>
          <w:trHeight w:val="59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7B9D" w:rsidRDefault="00DB1610" w:rsidP="000A7B9D">
            <w:pPr>
              <w:tabs>
                <w:tab w:val="left" w:pos="239"/>
                <w:tab w:val="left" w:pos="402"/>
              </w:tabs>
              <w:jc w:val="both"/>
            </w:pPr>
            <w:r w:rsidRPr="000A7B9D">
              <w:t>Обсуждение проекта бюджета города на 202</w:t>
            </w:r>
            <w:r w:rsidR="000A7B9D" w:rsidRPr="000A7B9D">
              <w:t>4</w:t>
            </w:r>
            <w:r w:rsidRPr="000A7B9D">
              <w:t xml:space="preserve"> и плановый период 202</w:t>
            </w:r>
            <w:r w:rsidR="000A7B9D" w:rsidRPr="000A7B9D">
              <w:t>5</w:t>
            </w:r>
            <w:r w:rsidRPr="000A7B9D">
              <w:t xml:space="preserve"> </w:t>
            </w:r>
            <w:r w:rsidR="001A69FA" w:rsidRPr="000A7B9D">
              <w:t>– 202</w:t>
            </w:r>
            <w:r w:rsidR="000A7B9D" w:rsidRPr="000A7B9D">
              <w:t>7</w:t>
            </w:r>
            <w:r w:rsidRPr="000A7B9D">
              <w:t xml:space="preserve"> годы</w:t>
            </w:r>
          </w:p>
        </w:tc>
        <w:tc>
          <w:tcPr>
            <w:tcW w:w="3261" w:type="dxa"/>
            <w:gridSpan w:val="2"/>
            <w:vMerge w:val="restart"/>
          </w:tcPr>
          <w:p w:rsidR="00DB1610" w:rsidRPr="000A7B9D" w:rsidRDefault="00DB1610" w:rsidP="00D36411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0A7B9D" w:rsidRDefault="00DB1610" w:rsidP="00D36411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  <w:vMerge w:val="restart"/>
          </w:tcPr>
          <w:p w:rsidR="00DB1610" w:rsidRPr="000A7B9D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Иванов А.Ю.</w:t>
            </w:r>
          </w:p>
          <w:p w:rsidR="00DB1610" w:rsidRPr="000A7B9D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  <w:p w:rsidR="00DB1610" w:rsidRPr="000A7B9D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Игнатьев Д.Н.</w:t>
            </w:r>
          </w:p>
        </w:tc>
        <w:tc>
          <w:tcPr>
            <w:tcW w:w="3404" w:type="dxa"/>
            <w:vMerge w:val="restart"/>
          </w:tcPr>
          <w:p w:rsidR="00DB1610" w:rsidRPr="000A7B9D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  <w:p w:rsidR="002F6AE7" w:rsidRPr="000A7B9D" w:rsidRDefault="002F6AE7" w:rsidP="00D36411">
            <w:pPr>
              <w:pStyle w:val="21"/>
              <w:rPr>
                <w:bCs/>
                <w:iCs/>
                <w:sz w:val="24"/>
              </w:rPr>
            </w:pPr>
          </w:p>
          <w:p w:rsidR="00DB1610" w:rsidRPr="000A7B9D" w:rsidRDefault="00DB1610" w:rsidP="00D36411">
            <w:pPr>
              <w:pStyle w:val="21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Комиссия по законности, местному самоуправлению и депутатской этике</w:t>
            </w:r>
          </w:p>
        </w:tc>
      </w:tr>
      <w:tr w:rsidR="001A38BA" w:rsidRPr="001A38BA" w:rsidTr="00301BB3">
        <w:trPr>
          <w:cantSplit/>
          <w:trHeight w:val="10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DB1610" w:rsidRPr="000A7B9D" w:rsidRDefault="00DB1610" w:rsidP="002D7ECA">
            <w:pPr>
              <w:tabs>
                <w:tab w:val="left" w:pos="239"/>
                <w:tab w:val="left" w:pos="402"/>
              </w:tabs>
              <w:jc w:val="both"/>
            </w:pPr>
            <w:r w:rsidRPr="000A7B9D">
              <w:t>Нормотворческая деятельность Новочебоксарского городского Собрания депутатов Чувашской</w:t>
            </w:r>
            <w:r w:rsidR="006712F6">
              <w:t xml:space="preserve"> Республики. Заседание комиссии</w:t>
            </w:r>
          </w:p>
        </w:tc>
        <w:tc>
          <w:tcPr>
            <w:tcW w:w="3261" w:type="dxa"/>
            <w:gridSpan w:val="2"/>
            <w:vMerge/>
          </w:tcPr>
          <w:p w:rsidR="00DB1610" w:rsidRPr="001A38BA" w:rsidRDefault="00DB1610" w:rsidP="00D36411">
            <w:pPr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294" w:type="dxa"/>
            <w:vMerge/>
          </w:tcPr>
          <w:p w:rsidR="00DB1610" w:rsidRPr="001A38BA" w:rsidRDefault="00DB1610" w:rsidP="00D36411">
            <w:pPr>
              <w:pStyle w:val="21"/>
              <w:jc w:val="center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3404" w:type="dxa"/>
            <w:vMerge/>
          </w:tcPr>
          <w:p w:rsidR="00DB1610" w:rsidRPr="001A38BA" w:rsidRDefault="00DB1610" w:rsidP="00D36411">
            <w:pPr>
              <w:pStyle w:val="21"/>
              <w:rPr>
                <w:bCs/>
                <w:iCs/>
                <w:color w:val="FF0000"/>
                <w:sz w:val="24"/>
              </w:rPr>
            </w:pPr>
          </w:p>
        </w:tc>
      </w:tr>
      <w:tr w:rsidR="001A38BA" w:rsidRPr="001A38BA" w:rsidTr="00301BB3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1610" w:rsidRPr="0049615F" w:rsidRDefault="00DB1610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49615F">
              <w:t xml:space="preserve">Прием предпринимателей </w:t>
            </w:r>
          </w:p>
        </w:tc>
        <w:tc>
          <w:tcPr>
            <w:tcW w:w="3261" w:type="dxa"/>
            <w:gridSpan w:val="2"/>
          </w:tcPr>
          <w:p w:rsidR="00DB1610" w:rsidRPr="0049615F" w:rsidRDefault="00DB1610" w:rsidP="00D36411">
            <w:pPr>
              <w:jc w:val="center"/>
              <w:rPr>
                <w:bCs/>
                <w:iCs/>
              </w:rPr>
            </w:pPr>
            <w:r w:rsidRPr="0049615F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49615F" w:rsidRDefault="00DB1610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DB1610" w:rsidRPr="0049615F" w:rsidRDefault="00DB1610" w:rsidP="00EF07F7">
            <w:pPr>
              <w:pStyle w:val="21"/>
              <w:rPr>
                <w:bCs/>
                <w:iCs/>
                <w:sz w:val="24"/>
              </w:rPr>
            </w:pPr>
            <w:r w:rsidRPr="0049615F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1A38BA" w:rsidRPr="001A38BA" w:rsidTr="00301BB3">
        <w:trPr>
          <w:cantSplit/>
          <w:trHeight w:val="13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3C6C" w:rsidRDefault="000A3C6C" w:rsidP="002F6AE7">
            <w:pPr>
              <w:jc w:val="both"/>
            </w:pPr>
            <w:r w:rsidRPr="000A3C6C">
              <w:t>Определения степени готовности дворовых  хоккейных коробок города для организации зимнего досуга детей. Выездное заседание комиссии</w:t>
            </w:r>
          </w:p>
        </w:tc>
        <w:tc>
          <w:tcPr>
            <w:tcW w:w="3261" w:type="dxa"/>
            <w:gridSpan w:val="2"/>
          </w:tcPr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0A3C6C" w:rsidRDefault="0045281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DB1610" w:rsidRPr="000A3C6C" w:rsidRDefault="00DB1610" w:rsidP="00606BFF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0437D6" w:rsidRPr="001A38BA" w:rsidTr="000437D6">
        <w:trPr>
          <w:cantSplit/>
          <w:trHeight w:val="112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D6" w:rsidRPr="001A38BA" w:rsidRDefault="000437D6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437D6" w:rsidRPr="000A3C6C" w:rsidRDefault="000437D6" w:rsidP="0045281A">
            <w:pPr>
              <w:tabs>
                <w:tab w:val="left" w:pos="239"/>
                <w:tab w:val="left" w:pos="402"/>
              </w:tabs>
              <w:jc w:val="both"/>
            </w:pPr>
            <w:r w:rsidRPr="000A3C6C">
              <w:t>Организационные мероприятия</w:t>
            </w:r>
            <w:r>
              <w:t xml:space="preserve"> с</w:t>
            </w:r>
            <w:r w:rsidRPr="000A3C6C">
              <w:t xml:space="preserve"> руководителями ДЮСШ по вопросам организации зимнего отдыха.</w:t>
            </w:r>
          </w:p>
        </w:tc>
        <w:tc>
          <w:tcPr>
            <w:tcW w:w="3261" w:type="dxa"/>
            <w:gridSpan w:val="2"/>
          </w:tcPr>
          <w:p w:rsidR="000437D6" w:rsidRPr="000A3C6C" w:rsidRDefault="000437D6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Новочебоксарское городское Собрание депутатов</w:t>
            </w:r>
          </w:p>
          <w:p w:rsidR="000437D6" w:rsidRPr="000A3C6C" w:rsidRDefault="000437D6" w:rsidP="00606BFF">
            <w:pPr>
              <w:jc w:val="center"/>
              <w:rPr>
                <w:bCs/>
                <w:iCs/>
              </w:rPr>
            </w:pPr>
          </w:p>
          <w:p w:rsidR="000437D6" w:rsidRPr="000A3C6C" w:rsidRDefault="000437D6" w:rsidP="000437D6">
            <w:pPr>
              <w:rPr>
                <w:bCs/>
                <w:iCs/>
              </w:rPr>
            </w:pPr>
          </w:p>
        </w:tc>
        <w:tc>
          <w:tcPr>
            <w:tcW w:w="2294" w:type="dxa"/>
          </w:tcPr>
          <w:p w:rsidR="000437D6" w:rsidRPr="000A3C6C" w:rsidRDefault="000437D6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Чернов С.Н.</w:t>
            </w:r>
          </w:p>
          <w:p w:rsidR="000437D6" w:rsidRPr="000A3C6C" w:rsidRDefault="000437D6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0437D6" w:rsidRPr="000A3C6C" w:rsidRDefault="000437D6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0437D6" w:rsidRPr="000A3C6C" w:rsidRDefault="000437D6" w:rsidP="000437D6">
            <w:pPr>
              <w:pStyle w:val="21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0437D6" w:rsidRPr="000A3C6C" w:rsidRDefault="000437D6" w:rsidP="00606BFF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1A38BA" w:rsidRPr="001A38BA" w:rsidTr="00B41DCE">
        <w:trPr>
          <w:cantSplit/>
          <w:trHeight w:val="98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3C6C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0A3C6C">
              <w:t>Выездное заседание по профилактике правонарушений среди несовершеннолетних с участием представителей всех субъектов профилактики</w:t>
            </w:r>
          </w:p>
          <w:p w:rsidR="00DB1610" w:rsidRPr="000A3C6C" w:rsidRDefault="00DB1610" w:rsidP="008E5EB6"/>
          <w:p w:rsidR="00DB1610" w:rsidRPr="000A3C6C" w:rsidRDefault="00DB1610" w:rsidP="008E5EB6"/>
          <w:p w:rsidR="00DB1610" w:rsidRPr="000A3C6C" w:rsidRDefault="00DB1610" w:rsidP="00551ADC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</w:p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0A3C6C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Матвеев А.И.</w:t>
            </w:r>
          </w:p>
          <w:p w:rsidR="00DB1610" w:rsidRPr="000A3C6C" w:rsidRDefault="00DB1610" w:rsidP="00606BFF">
            <w:pPr>
              <w:jc w:val="center"/>
            </w:pPr>
          </w:p>
          <w:p w:rsidR="00DB1610" w:rsidRPr="000A3C6C" w:rsidRDefault="00DB1610" w:rsidP="00606BFF">
            <w:pPr>
              <w:jc w:val="center"/>
            </w:pPr>
          </w:p>
          <w:p w:rsidR="00DB1610" w:rsidRPr="000A3C6C" w:rsidRDefault="0045281A" w:rsidP="00606BFF">
            <w:pPr>
              <w:jc w:val="center"/>
            </w:pPr>
            <w:r w:rsidRPr="000A3C6C">
              <w:t>Чернов С.Н.</w:t>
            </w:r>
          </w:p>
          <w:p w:rsidR="00DB1610" w:rsidRPr="000A3C6C" w:rsidRDefault="00DB1610" w:rsidP="00606BFF">
            <w:pPr>
              <w:jc w:val="center"/>
            </w:pPr>
          </w:p>
          <w:p w:rsidR="00DB1610" w:rsidRPr="000A3C6C" w:rsidRDefault="00DB1610" w:rsidP="00606BFF">
            <w:pPr>
              <w:jc w:val="center"/>
            </w:pPr>
          </w:p>
          <w:p w:rsidR="00DB1610" w:rsidRPr="000A3C6C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DB1610" w:rsidRPr="000A3C6C" w:rsidRDefault="00DB1610" w:rsidP="00606BFF">
            <w:pPr>
              <w:jc w:val="both"/>
              <w:rPr>
                <w:bCs/>
                <w:iCs/>
              </w:rPr>
            </w:pPr>
            <w:r w:rsidRPr="000A3C6C">
              <w:rPr>
                <w:bCs/>
                <w:iCs/>
              </w:rPr>
              <w:t>Комиссия по образованию, здравоохранению и социальным вопросам;</w:t>
            </w:r>
          </w:p>
          <w:p w:rsidR="00DB1610" w:rsidRPr="000A3C6C" w:rsidRDefault="00DB1610" w:rsidP="00A36E51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1A38BA" w:rsidRPr="001A38BA" w:rsidTr="00DB3A0A">
        <w:trPr>
          <w:cantSplit/>
          <w:trHeight w:val="114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8617FC" w:rsidRPr="00DB3A0A" w:rsidRDefault="00DB3A0A" w:rsidP="001015AF">
            <w:pPr>
              <w:jc w:val="both"/>
            </w:pPr>
            <w:r w:rsidRPr="00DB3A0A">
              <w:t>В рамках экологической деятельности выезд комиссии на предприяти</w:t>
            </w:r>
            <w:r w:rsidR="001015AF">
              <w:t>е</w:t>
            </w:r>
            <w:r w:rsidRPr="00DB3A0A">
              <w:t xml:space="preserve"> города ПАО «Химпром»</w:t>
            </w:r>
          </w:p>
        </w:tc>
        <w:tc>
          <w:tcPr>
            <w:tcW w:w="3261" w:type="dxa"/>
            <w:gridSpan w:val="2"/>
          </w:tcPr>
          <w:p w:rsidR="00DB1610" w:rsidRPr="00DB3A0A" w:rsidRDefault="00DB1610" w:rsidP="00606BFF">
            <w:pPr>
              <w:jc w:val="center"/>
              <w:rPr>
                <w:bCs/>
                <w:iCs/>
              </w:rPr>
            </w:pPr>
            <w:r w:rsidRPr="00DB3A0A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DB3A0A" w:rsidRDefault="0045281A" w:rsidP="00606BFF">
            <w:pPr>
              <w:jc w:val="center"/>
              <w:rPr>
                <w:bCs/>
                <w:iCs/>
              </w:rPr>
            </w:pPr>
            <w:r w:rsidRPr="00DB3A0A">
              <w:rPr>
                <w:bCs/>
                <w:iCs/>
              </w:rPr>
              <w:t>Воробьева Н.Н.</w:t>
            </w:r>
          </w:p>
        </w:tc>
        <w:tc>
          <w:tcPr>
            <w:tcW w:w="3404" w:type="dxa"/>
          </w:tcPr>
          <w:p w:rsidR="00DB1610" w:rsidRPr="00DB3A0A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DB3A0A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DB1610" w:rsidRPr="00DB3A0A" w:rsidRDefault="00DB1610" w:rsidP="008E5EB6">
            <w:pPr>
              <w:jc w:val="both"/>
              <w:rPr>
                <w:bCs/>
                <w:iCs/>
              </w:rPr>
            </w:pPr>
          </w:p>
        </w:tc>
      </w:tr>
      <w:tr w:rsidR="001A38BA" w:rsidRPr="001A38BA" w:rsidTr="00B41DCE">
        <w:trPr>
          <w:cantSplit/>
          <w:trHeight w:val="79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3C6C" w:rsidRDefault="00DB1610" w:rsidP="006003A2">
            <w:pPr>
              <w:jc w:val="both"/>
            </w:pPr>
            <w:r w:rsidRPr="000A3C6C">
              <w:t>Участие в мероприятии посвящённое Дню рождения города Новочебоксарска</w:t>
            </w:r>
          </w:p>
        </w:tc>
        <w:tc>
          <w:tcPr>
            <w:tcW w:w="3261" w:type="dxa"/>
            <w:gridSpan w:val="2"/>
          </w:tcPr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Новочебоксарское городское Собрание депутатов</w:t>
            </w:r>
          </w:p>
          <w:p w:rsidR="00DB1610" w:rsidRPr="000A3C6C" w:rsidRDefault="00DB1610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DB1610" w:rsidRPr="000A3C6C" w:rsidRDefault="00DB1610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0A3C6C" w:rsidRDefault="00DB1610" w:rsidP="008E5EB6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DB1610" w:rsidRPr="000A3C6C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0A3C6C">
              <w:rPr>
                <w:bCs/>
                <w:iCs/>
                <w:sz w:val="24"/>
              </w:rPr>
              <w:t>Аппарат Новочебоксарского городского Собрания депутатов</w:t>
            </w:r>
          </w:p>
        </w:tc>
      </w:tr>
      <w:tr w:rsidR="001A38BA" w:rsidRPr="001A38BA" w:rsidTr="000A3C6C">
        <w:trPr>
          <w:cantSplit/>
          <w:trHeight w:val="1190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3C6C" w:rsidRDefault="00DB1610" w:rsidP="008E5EB6">
            <w:r w:rsidRPr="000A3C6C"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DB1610" w:rsidRPr="000A3C6C" w:rsidRDefault="00DB1610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DB1610" w:rsidRPr="000A3C6C" w:rsidRDefault="000A3C6C" w:rsidP="00606BFF">
            <w:pPr>
              <w:jc w:val="center"/>
              <w:rPr>
                <w:bCs/>
                <w:iCs/>
              </w:rPr>
            </w:pPr>
            <w:r w:rsidRPr="000A3C6C"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3404" w:type="dxa"/>
          </w:tcPr>
          <w:p w:rsidR="00DB1610" w:rsidRPr="000A3C6C" w:rsidRDefault="00DB1610" w:rsidP="008E5EB6">
            <w:pPr>
              <w:jc w:val="both"/>
              <w:rPr>
                <w:bCs/>
                <w:iCs/>
              </w:rPr>
            </w:pPr>
            <w:r w:rsidRPr="000A3C6C">
              <w:rPr>
                <w:bCs/>
                <w:iCs/>
              </w:rPr>
              <w:t>Глава города Новочебоксарска, члены совета, правоохранительные органы (по согласованию)</w:t>
            </w:r>
          </w:p>
        </w:tc>
      </w:tr>
      <w:tr w:rsidR="001A38BA" w:rsidRPr="001A38BA" w:rsidTr="00DB3A0A">
        <w:trPr>
          <w:cantSplit/>
          <w:trHeight w:val="94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C" w:rsidRDefault="000A3C6C" w:rsidP="000A3C6C">
            <w:pPr>
              <w:jc w:val="center"/>
              <w:rPr>
                <w:b/>
              </w:rPr>
            </w:pPr>
          </w:p>
          <w:p w:rsidR="00DB1610" w:rsidRPr="001A38BA" w:rsidRDefault="00DB1610" w:rsidP="000A3C6C">
            <w:pPr>
              <w:jc w:val="center"/>
              <w:rPr>
                <w:color w:val="FF0000"/>
              </w:rPr>
            </w:pPr>
            <w:r w:rsidRPr="000A7B9D">
              <w:rPr>
                <w:b/>
              </w:rPr>
              <w:t>ДЕКАБРЬ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206789" w:rsidRDefault="00DB1610" w:rsidP="00DB3A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города п</w:t>
            </w:r>
            <w:r w:rsidR="006712F6">
              <w:rPr>
                <w:rFonts w:ascii="Times New Roman" w:hAnsi="Times New Roman" w:cs="Times New Roman"/>
                <w:sz w:val="24"/>
                <w:szCs w:val="24"/>
              </w:rPr>
              <w:t>утем дополнительного освещения</w:t>
            </w:r>
          </w:p>
        </w:tc>
        <w:tc>
          <w:tcPr>
            <w:tcW w:w="3261" w:type="dxa"/>
            <w:gridSpan w:val="2"/>
          </w:tcPr>
          <w:p w:rsidR="00DB1610" w:rsidRPr="00206789" w:rsidRDefault="00DB1610" w:rsidP="00271BEA">
            <w:pPr>
              <w:jc w:val="center"/>
              <w:rPr>
                <w:bCs/>
                <w:iCs/>
              </w:rPr>
            </w:pPr>
            <w:r w:rsidRPr="00206789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206789" w:rsidRDefault="0045281A" w:rsidP="00271B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206789">
              <w:rPr>
                <w:bCs/>
                <w:iCs/>
                <w:sz w:val="24"/>
              </w:rPr>
              <w:t>Воробьева Н.Н.</w:t>
            </w:r>
          </w:p>
        </w:tc>
        <w:tc>
          <w:tcPr>
            <w:tcW w:w="3404" w:type="dxa"/>
          </w:tcPr>
          <w:p w:rsidR="00DB1610" w:rsidRPr="00206789" w:rsidRDefault="00DB1610" w:rsidP="00B36DEA">
            <w:pPr>
              <w:pStyle w:val="21"/>
              <w:rPr>
                <w:bCs/>
                <w:iCs/>
                <w:sz w:val="24"/>
              </w:rPr>
            </w:pPr>
            <w:r w:rsidRPr="00206789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DB1610" w:rsidRPr="00206789" w:rsidRDefault="00DB1610" w:rsidP="00271BEA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8617FC" w:rsidRPr="001A38BA" w:rsidTr="008617FC">
        <w:trPr>
          <w:cantSplit/>
          <w:trHeight w:val="2575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FC" w:rsidRPr="001A38BA" w:rsidRDefault="008617FC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8617FC" w:rsidRPr="008617FC" w:rsidRDefault="008617FC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8617FC">
              <w:rPr>
                <w:rFonts w:ascii="Times New Roman" w:hAnsi="Times New Roman" w:cs="Times New Roman"/>
                <w:b w:val="0"/>
                <w:color w:val="auto"/>
              </w:rPr>
              <w:t>Ознакомление с планом культурно - массовых и спортивных мероприятий на 202</w:t>
            </w:r>
            <w:r w:rsidR="006712F6">
              <w:rPr>
                <w:rFonts w:ascii="Times New Roman" w:hAnsi="Times New Roman" w:cs="Times New Roman"/>
                <w:b w:val="0"/>
                <w:color w:val="auto"/>
              </w:rPr>
              <w:t>4 год</w:t>
            </w:r>
          </w:p>
          <w:p w:rsidR="008617FC" w:rsidRPr="008617FC" w:rsidRDefault="008617FC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8617FC" w:rsidRPr="008617FC" w:rsidRDefault="008617FC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8617FC">
              <w:rPr>
                <w:rFonts w:ascii="Times New Roman" w:hAnsi="Times New Roman" w:cs="Times New Roman"/>
                <w:b w:val="0"/>
                <w:color w:val="auto"/>
              </w:rPr>
              <w:t xml:space="preserve">Выездное заседание с посещением Музейного комплекса, </w:t>
            </w:r>
            <w:hyperlink r:id="rId11" w:tgtFrame="_blank" w:history="1">
              <w:r w:rsidRPr="008617FC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Дворец Культуры «Химик» г. Новочебоксарск</w:t>
              </w:r>
            </w:hyperlink>
          </w:p>
          <w:p w:rsidR="008617FC" w:rsidRPr="008617FC" w:rsidRDefault="008617FC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617FC" w:rsidRPr="008617FC" w:rsidRDefault="008617FC" w:rsidP="00B36DEA">
            <w:pPr>
              <w:jc w:val="center"/>
              <w:rPr>
                <w:bCs/>
                <w:iCs/>
              </w:rPr>
            </w:pPr>
            <w:r w:rsidRPr="008617FC">
              <w:rPr>
                <w:bCs/>
                <w:iCs/>
              </w:rPr>
              <w:t>Новочебоксарское городское Собрание депутатов</w:t>
            </w:r>
          </w:p>
          <w:p w:rsidR="008617FC" w:rsidRPr="008617FC" w:rsidRDefault="008617FC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8617FC" w:rsidRPr="008617FC" w:rsidRDefault="008617FC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8617FC">
              <w:rPr>
                <w:bCs/>
                <w:iCs/>
                <w:sz w:val="24"/>
              </w:rPr>
              <w:t>Воробьева Н.Н.</w:t>
            </w:r>
          </w:p>
          <w:p w:rsidR="008617FC" w:rsidRPr="008617FC" w:rsidRDefault="008617FC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8617FC" w:rsidRPr="008617FC" w:rsidRDefault="008617FC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8617FC">
              <w:rPr>
                <w:sz w:val="24"/>
              </w:rPr>
              <w:t>Чернов С.Н.</w:t>
            </w:r>
          </w:p>
          <w:p w:rsidR="008617FC" w:rsidRPr="008617FC" w:rsidRDefault="008617FC" w:rsidP="00606BFF">
            <w:pPr>
              <w:jc w:val="center"/>
            </w:pPr>
          </w:p>
          <w:p w:rsidR="008617FC" w:rsidRPr="008617FC" w:rsidRDefault="008617FC" w:rsidP="00606BFF">
            <w:pPr>
              <w:jc w:val="center"/>
            </w:pPr>
          </w:p>
          <w:p w:rsidR="008617FC" w:rsidRPr="008617FC" w:rsidRDefault="008617FC" w:rsidP="00606BFF">
            <w:pPr>
              <w:jc w:val="center"/>
            </w:pPr>
          </w:p>
          <w:p w:rsidR="008617FC" w:rsidRPr="008617FC" w:rsidRDefault="008617FC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 w:rsidRPr="008617FC">
              <w:rPr>
                <w:bCs/>
                <w:iCs/>
                <w:sz w:val="24"/>
              </w:rPr>
              <w:t>Матвеев А.И.</w:t>
            </w:r>
          </w:p>
        </w:tc>
        <w:tc>
          <w:tcPr>
            <w:tcW w:w="3404" w:type="dxa"/>
          </w:tcPr>
          <w:p w:rsidR="008617FC" w:rsidRPr="008617FC" w:rsidRDefault="008617FC" w:rsidP="00B36DEA">
            <w:pPr>
              <w:pStyle w:val="21"/>
              <w:rPr>
                <w:bCs/>
                <w:iCs/>
                <w:sz w:val="24"/>
              </w:rPr>
            </w:pPr>
            <w:r w:rsidRPr="008617F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8617FC" w:rsidRPr="008617FC" w:rsidRDefault="008617FC" w:rsidP="00606BFF">
            <w:pPr>
              <w:jc w:val="both"/>
              <w:rPr>
                <w:bCs/>
                <w:iCs/>
              </w:rPr>
            </w:pPr>
            <w:r w:rsidRPr="008617FC">
              <w:rPr>
                <w:bCs/>
                <w:iCs/>
              </w:rPr>
              <w:t>Комиссия по культуре, физической культуре, спорту, туризму и молодежной политике;</w:t>
            </w:r>
          </w:p>
          <w:p w:rsidR="008617FC" w:rsidRPr="008617FC" w:rsidRDefault="008617FC" w:rsidP="00B36DEA">
            <w:pPr>
              <w:pStyle w:val="21"/>
              <w:rPr>
                <w:bCs/>
                <w:iCs/>
                <w:sz w:val="24"/>
              </w:rPr>
            </w:pPr>
            <w:r w:rsidRPr="008617FC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1A38BA" w:rsidRPr="001A38BA" w:rsidTr="00684BA4">
        <w:trPr>
          <w:cantSplit/>
          <w:trHeight w:val="1973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color w:val="FF0000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DB1610" w:rsidRPr="009C3ACD" w:rsidRDefault="00DB1610" w:rsidP="00CE4152">
            <w:pPr>
              <w:tabs>
                <w:tab w:val="left" w:pos="239"/>
                <w:tab w:val="left" w:pos="402"/>
              </w:tabs>
              <w:jc w:val="both"/>
              <w:rPr>
                <w:b/>
              </w:rPr>
            </w:pPr>
            <w:r w:rsidRPr="009C3ACD">
              <w:t>Нормотворческая деятельность Новочебоксарского городского Собрания депутатов Чувашской</w:t>
            </w:r>
            <w:r w:rsidR="006712F6">
              <w:t xml:space="preserve"> Республики. Заседание комиссии</w:t>
            </w:r>
          </w:p>
        </w:tc>
        <w:tc>
          <w:tcPr>
            <w:tcW w:w="3231" w:type="dxa"/>
          </w:tcPr>
          <w:p w:rsidR="00DB1610" w:rsidRPr="009C3ACD" w:rsidRDefault="00DB1610" w:rsidP="00606BFF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9C3ACD" w:rsidRDefault="00DB1610" w:rsidP="00606BFF">
            <w:pPr>
              <w:jc w:val="center"/>
            </w:pPr>
            <w:r w:rsidRPr="009C3ACD">
              <w:rPr>
                <w:bCs/>
                <w:iCs/>
              </w:rPr>
              <w:t>Игнатьев Д.Н.</w:t>
            </w:r>
          </w:p>
        </w:tc>
        <w:tc>
          <w:tcPr>
            <w:tcW w:w="3404" w:type="dxa"/>
          </w:tcPr>
          <w:p w:rsidR="00DB1610" w:rsidRPr="009C3ACD" w:rsidRDefault="00DB1610" w:rsidP="00606BFF">
            <w:pPr>
              <w:jc w:val="both"/>
              <w:rPr>
                <w:bCs/>
                <w:iCs/>
              </w:rPr>
            </w:pPr>
            <w:r w:rsidRPr="009C3ACD">
              <w:rPr>
                <w:bCs/>
                <w:iCs/>
              </w:rPr>
              <w:t>Комиссия по законности, местному самоуправлению и депутатской этике</w:t>
            </w: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9C3ACD" w:rsidRDefault="00DB1610" w:rsidP="00606BFF">
            <w:pPr>
              <w:tabs>
                <w:tab w:val="left" w:pos="239"/>
                <w:tab w:val="left" w:pos="402"/>
              </w:tabs>
              <w:jc w:val="both"/>
            </w:pPr>
            <w:r w:rsidRPr="009C3ACD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DB1610" w:rsidRPr="009C3ACD" w:rsidRDefault="00DB1610" w:rsidP="00606BFF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9C3ACD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DB1610" w:rsidRPr="009C3ACD" w:rsidRDefault="00DB1610" w:rsidP="00704785">
            <w:pPr>
              <w:jc w:val="both"/>
              <w:rPr>
                <w:bCs/>
                <w:iCs/>
              </w:rPr>
            </w:pPr>
            <w:r w:rsidRPr="009C3ACD">
              <w:rPr>
                <w:bCs/>
                <w:iCs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7B9D" w:rsidRDefault="00DB1610" w:rsidP="000A7B9D">
            <w:pPr>
              <w:tabs>
                <w:tab w:val="left" w:pos="239"/>
                <w:tab w:val="left" w:pos="402"/>
              </w:tabs>
              <w:jc w:val="both"/>
            </w:pPr>
            <w:r w:rsidRPr="000A7B9D">
              <w:t>Обсуждение проекта бюджета города на 202</w:t>
            </w:r>
            <w:r w:rsidR="000A7B9D" w:rsidRPr="000A7B9D">
              <w:t>4</w:t>
            </w:r>
            <w:r w:rsidR="00FB0799" w:rsidRPr="000A7B9D">
              <w:t xml:space="preserve"> и </w:t>
            </w:r>
            <w:r w:rsidRPr="000A7B9D">
              <w:t>плановый период 202</w:t>
            </w:r>
            <w:r w:rsidR="000A7B9D" w:rsidRPr="000A7B9D">
              <w:t>5</w:t>
            </w:r>
            <w:r w:rsidRPr="000A7B9D">
              <w:t xml:space="preserve"> - 202</w:t>
            </w:r>
            <w:r w:rsidR="000A7B9D" w:rsidRPr="000A7B9D">
              <w:t>7</w:t>
            </w:r>
            <w:r w:rsidR="006712F6">
              <w:t xml:space="preserve"> годы Заседания комиссии</w:t>
            </w:r>
          </w:p>
        </w:tc>
        <w:tc>
          <w:tcPr>
            <w:tcW w:w="3261" w:type="dxa"/>
            <w:gridSpan w:val="2"/>
          </w:tcPr>
          <w:p w:rsidR="00DB1610" w:rsidRPr="000A7B9D" w:rsidRDefault="00DB1610" w:rsidP="00606BFF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0A7B9D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Иванов А.Ю.</w:t>
            </w:r>
          </w:p>
          <w:p w:rsidR="00DB1610" w:rsidRPr="000A7B9D" w:rsidRDefault="00DB1610" w:rsidP="00704785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0A7B9D" w:rsidRDefault="00DB1610" w:rsidP="00606BFF">
            <w:pPr>
              <w:jc w:val="both"/>
              <w:rPr>
                <w:bCs/>
                <w:iCs/>
              </w:rPr>
            </w:pPr>
            <w:r w:rsidRPr="000A7B9D">
              <w:rPr>
                <w:bCs/>
                <w:iCs/>
              </w:rPr>
              <w:t>Комиссия по бюджету, налогам     и инвестиционной политике;</w:t>
            </w:r>
          </w:p>
          <w:p w:rsidR="00DB1610" w:rsidRPr="000A7B9D" w:rsidRDefault="00DB1610" w:rsidP="00606BFF">
            <w:pPr>
              <w:jc w:val="both"/>
              <w:rPr>
                <w:bCs/>
                <w:iCs/>
              </w:rPr>
            </w:pPr>
            <w:r w:rsidRPr="000A7B9D">
              <w:rPr>
                <w:bCs/>
                <w:iCs/>
              </w:rPr>
              <w:t>Постоянные депутатские комиссии.</w:t>
            </w: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8E4FED">
            <w:pPr>
              <w:rPr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9C3ACD" w:rsidRDefault="00DB1610" w:rsidP="00704785">
            <w:pPr>
              <w:tabs>
                <w:tab w:val="left" w:pos="239"/>
                <w:tab w:val="left" w:pos="402"/>
              </w:tabs>
              <w:jc w:val="both"/>
            </w:pPr>
            <w:r w:rsidRPr="009C3ACD">
              <w:t>Мероприятия по организации спортивного досуга населения в период новогодних и рождественских каникул</w:t>
            </w:r>
          </w:p>
        </w:tc>
        <w:tc>
          <w:tcPr>
            <w:tcW w:w="3261" w:type="dxa"/>
            <w:gridSpan w:val="2"/>
          </w:tcPr>
          <w:p w:rsidR="00DB1610" w:rsidRPr="009C3ACD" w:rsidRDefault="00DB1610" w:rsidP="00606BFF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9C3ACD" w:rsidRDefault="00E47A2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Чернов С.Н.</w:t>
            </w:r>
          </w:p>
        </w:tc>
        <w:tc>
          <w:tcPr>
            <w:tcW w:w="3404" w:type="dxa"/>
          </w:tcPr>
          <w:p w:rsidR="00DB1610" w:rsidRPr="009C3ACD" w:rsidRDefault="00DB1610" w:rsidP="00606BFF">
            <w:pPr>
              <w:jc w:val="both"/>
              <w:rPr>
                <w:bCs/>
                <w:iCs/>
              </w:rPr>
            </w:pPr>
            <w:r w:rsidRPr="009C3ACD">
              <w:rPr>
                <w:bCs/>
                <w:iCs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9C3ACD" w:rsidRDefault="00DB1610" w:rsidP="0071532E">
            <w:pPr>
              <w:tabs>
                <w:tab w:val="left" w:pos="239"/>
                <w:tab w:val="left" w:pos="402"/>
              </w:tabs>
              <w:jc w:val="both"/>
            </w:pPr>
            <w:r w:rsidRPr="009C3ACD">
              <w:t>Изучение состояния дорог города и хода проведения снегоуборочных работ</w:t>
            </w:r>
            <w:r w:rsidR="009C3ACD" w:rsidRPr="009C3ACD">
              <w:t xml:space="preserve"> по дорогам г. Новочебоксарска.</w:t>
            </w:r>
            <w:r w:rsidRPr="009C3ACD">
              <w:t xml:space="preserve"> Выездное заседание комиссии</w:t>
            </w:r>
          </w:p>
        </w:tc>
        <w:tc>
          <w:tcPr>
            <w:tcW w:w="3261" w:type="dxa"/>
            <w:gridSpan w:val="2"/>
          </w:tcPr>
          <w:p w:rsidR="00DB1610" w:rsidRPr="009C3ACD" w:rsidRDefault="00DB1610" w:rsidP="00606BFF">
            <w:pPr>
              <w:jc w:val="center"/>
              <w:rPr>
                <w:bCs/>
                <w:iCs/>
              </w:rPr>
            </w:pPr>
            <w:r w:rsidRPr="009C3AC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9C3ACD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9C3ACD">
              <w:rPr>
                <w:bCs/>
                <w:iCs/>
                <w:sz w:val="24"/>
              </w:rPr>
              <w:t>Николаев С.Г.</w:t>
            </w:r>
          </w:p>
        </w:tc>
        <w:tc>
          <w:tcPr>
            <w:tcW w:w="3404" w:type="dxa"/>
          </w:tcPr>
          <w:p w:rsidR="00DB1610" w:rsidRPr="009C3ACD" w:rsidRDefault="00DB1610" w:rsidP="009C3ACD">
            <w:pPr>
              <w:jc w:val="both"/>
              <w:rPr>
                <w:bCs/>
                <w:iCs/>
              </w:rPr>
            </w:pPr>
            <w:r w:rsidRPr="009C3ACD">
              <w:rPr>
                <w:bCs/>
                <w:iCs/>
              </w:rPr>
              <w:t>Комис</w:t>
            </w:r>
            <w:r w:rsidR="009C3ACD" w:rsidRPr="009C3ACD">
              <w:rPr>
                <w:bCs/>
                <w:iCs/>
              </w:rPr>
              <w:t>сия по городской инфраструктуре и</w:t>
            </w:r>
            <w:r w:rsidRPr="009C3ACD">
              <w:rPr>
                <w:bCs/>
                <w:iCs/>
              </w:rPr>
              <w:t xml:space="preserve"> жилищно-коммунальному хозяйству </w:t>
            </w: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7B9D" w:rsidRDefault="00DB1610" w:rsidP="000A7B9D">
            <w:pPr>
              <w:tabs>
                <w:tab w:val="left" w:pos="239"/>
                <w:tab w:val="left" w:pos="402"/>
              </w:tabs>
              <w:jc w:val="both"/>
            </w:pPr>
            <w:r w:rsidRPr="000A7B9D">
              <w:t>Принятия бюджета города Новочебоксарска на 202</w:t>
            </w:r>
            <w:r w:rsidR="000A7B9D" w:rsidRPr="000A7B9D">
              <w:t>4</w:t>
            </w:r>
            <w:r w:rsidRPr="000A7B9D">
              <w:t xml:space="preserve"> и плановый период 202</w:t>
            </w:r>
            <w:r w:rsidR="000A7B9D" w:rsidRPr="000A7B9D">
              <w:t>5</w:t>
            </w:r>
            <w:r w:rsidRPr="000A7B9D">
              <w:t xml:space="preserve"> - </w:t>
            </w:r>
            <w:r w:rsidR="00E47A2A" w:rsidRPr="000A7B9D">
              <w:t>202</w:t>
            </w:r>
            <w:r w:rsidR="000A7B9D" w:rsidRPr="000A7B9D">
              <w:t>7</w:t>
            </w:r>
            <w:r w:rsidRPr="000A7B9D">
              <w:t xml:space="preserve"> годы </w:t>
            </w:r>
          </w:p>
        </w:tc>
        <w:tc>
          <w:tcPr>
            <w:tcW w:w="3261" w:type="dxa"/>
            <w:gridSpan w:val="2"/>
          </w:tcPr>
          <w:p w:rsidR="00DB1610" w:rsidRPr="000A7B9D" w:rsidRDefault="00DB1610" w:rsidP="00606BFF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0A7B9D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0A7B9D" w:rsidRDefault="00DB1610" w:rsidP="00684BA4">
            <w:pPr>
              <w:jc w:val="both"/>
              <w:rPr>
                <w:bCs/>
                <w:iCs/>
              </w:rPr>
            </w:pPr>
            <w:r w:rsidRPr="000A7B9D">
              <w:rPr>
                <w:bCs/>
                <w:iCs/>
              </w:rPr>
              <w:t>Постоянные депутатские  комиссии</w:t>
            </w:r>
          </w:p>
          <w:p w:rsidR="00DB1610" w:rsidRPr="000A7B9D" w:rsidRDefault="00DB1610" w:rsidP="00704785">
            <w:pPr>
              <w:jc w:val="both"/>
              <w:rPr>
                <w:bCs/>
                <w:iCs/>
              </w:rPr>
            </w:pPr>
          </w:p>
        </w:tc>
      </w:tr>
      <w:tr w:rsidR="001A38BA" w:rsidRPr="001A38BA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10" w:rsidRPr="001A38BA" w:rsidRDefault="00DB1610" w:rsidP="00DA5E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DB1610" w:rsidRPr="000A7B9D" w:rsidRDefault="00DB1610" w:rsidP="000A7B9D">
            <w:pPr>
              <w:tabs>
                <w:tab w:val="left" w:pos="239"/>
                <w:tab w:val="left" w:pos="402"/>
              </w:tabs>
              <w:jc w:val="both"/>
            </w:pPr>
            <w:r w:rsidRPr="000A7B9D">
              <w:t>Подготовка плана основных мероприятий на 202</w:t>
            </w:r>
            <w:r w:rsidR="000A7B9D" w:rsidRPr="000A7B9D">
              <w:t>4</w:t>
            </w:r>
            <w:r w:rsidRPr="000A7B9D">
              <w:t xml:space="preserve"> год</w:t>
            </w:r>
          </w:p>
        </w:tc>
        <w:tc>
          <w:tcPr>
            <w:tcW w:w="3261" w:type="dxa"/>
            <w:gridSpan w:val="2"/>
          </w:tcPr>
          <w:p w:rsidR="00DB1610" w:rsidRPr="000A7B9D" w:rsidRDefault="00DB1610" w:rsidP="00606BFF">
            <w:pPr>
              <w:jc w:val="center"/>
              <w:rPr>
                <w:bCs/>
                <w:iCs/>
              </w:rPr>
            </w:pPr>
            <w:r w:rsidRPr="000A7B9D">
              <w:rPr>
                <w:bCs/>
                <w:iCs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DB1610" w:rsidRPr="000A7B9D" w:rsidRDefault="00DB161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0A7B9D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DB1610" w:rsidRPr="000A7B9D" w:rsidRDefault="00DB1610" w:rsidP="000A249B">
            <w:pPr>
              <w:jc w:val="both"/>
              <w:rPr>
                <w:bCs/>
                <w:iCs/>
              </w:rPr>
            </w:pPr>
            <w:r w:rsidRPr="000A7B9D">
              <w:rPr>
                <w:bCs/>
                <w:iCs/>
              </w:rPr>
              <w:t>Постоянные депутатские  комиссии;</w:t>
            </w:r>
          </w:p>
          <w:p w:rsidR="00DB1610" w:rsidRPr="000A7B9D" w:rsidRDefault="00DB1610" w:rsidP="00684BA4">
            <w:pPr>
              <w:jc w:val="both"/>
              <w:rPr>
                <w:bCs/>
                <w:iCs/>
              </w:rPr>
            </w:pPr>
            <w:r w:rsidRPr="000A7B9D">
              <w:rPr>
                <w:bCs/>
                <w:iCs/>
              </w:rPr>
              <w:t>Аппарат Новочебоксарского городского Собрания депутатов</w:t>
            </w:r>
          </w:p>
        </w:tc>
      </w:tr>
    </w:tbl>
    <w:p w:rsidR="00EE232F" w:rsidRPr="001A38BA" w:rsidRDefault="00EE232F" w:rsidP="00C54289">
      <w:pPr>
        <w:rPr>
          <w:color w:val="FF0000"/>
        </w:rPr>
        <w:sectPr w:rsidR="00EE232F" w:rsidRPr="001A38BA" w:rsidSect="00C54289">
          <w:pgSz w:w="16838" w:h="11906" w:orient="landscape"/>
          <w:pgMar w:top="1276" w:right="1134" w:bottom="425" w:left="1134" w:header="709" w:footer="709" w:gutter="0"/>
          <w:cols w:space="708"/>
          <w:docGrid w:linePitch="360"/>
        </w:sectPr>
      </w:pPr>
    </w:p>
    <w:p w:rsidR="00EE232F" w:rsidRPr="001A38BA" w:rsidRDefault="00EE232F" w:rsidP="006F4CBA">
      <w:pPr>
        <w:rPr>
          <w:color w:val="FF0000"/>
        </w:rPr>
      </w:pPr>
    </w:p>
    <w:sectPr w:rsidR="00EE232F" w:rsidRPr="001A38BA" w:rsidSect="00EE23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1C" w:rsidRDefault="00F6231C" w:rsidP="00201750">
      <w:r>
        <w:separator/>
      </w:r>
    </w:p>
  </w:endnote>
  <w:endnote w:type="continuationSeparator" w:id="0">
    <w:p w:rsidR="00F6231C" w:rsidRDefault="00F6231C" w:rsidP="002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1C" w:rsidRDefault="00F6231C" w:rsidP="00201750">
      <w:r>
        <w:separator/>
      </w:r>
    </w:p>
  </w:footnote>
  <w:footnote w:type="continuationSeparator" w:id="0">
    <w:p w:rsidR="00F6231C" w:rsidRDefault="00F6231C" w:rsidP="002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70A"/>
    <w:multiLevelType w:val="hybridMultilevel"/>
    <w:tmpl w:val="09184BAC"/>
    <w:lvl w:ilvl="0" w:tplc="840C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52863"/>
    <w:multiLevelType w:val="hybridMultilevel"/>
    <w:tmpl w:val="EED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C6"/>
    <w:rsid w:val="000013EE"/>
    <w:rsid w:val="0000791B"/>
    <w:rsid w:val="00010119"/>
    <w:rsid w:val="000112AE"/>
    <w:rsid w:val="00020086"/>
    <w:rsid w:val="00026965"/>
    <w:rsid w:val="00032499"/>
    <w:rsid w:val="00032B73"/>
    <w:rsid w:val="00036887"/>
    <w:rsid w:val="000437D6"/>
    <w:rsid w:val="00047D23"/>
    <w:rsid w:val="0005118F"/>
    <w:rsid w:val="000540C3"/>
    <w:rsid w:val="00055389"/>
    <w:rsid w:val="00056C3F"/>
    <w:rsid w:val="00056F97"/>
    <w:rsid w:val="00056FE9"/>
    <w:rsid w:val="00057DAF"/>
    <w:rsid w:val="00060B1C"/>
    <w:rsid w:val="0007285D"/>
    <w:rsid w:val="00085A6E"/>
    <w:rsid w:val="00092284"/>
    <w:rsid w:val="0009261B"/>
    <w:rsid w:val="00092A91"/>
    <w:rsid w:val="000A0644"/>
    <w:rsid w:val="000A1F63"/>
    <w:rsid w:val="000A249B"/>
    <w:rsid w:val="000A3C6C"/>
    <w:rsid w:val="000A4B1B"/>
    <w:rsid w:val="000A7B9D"/>
    <w:rsid w:val="000B748F"/>
    <w:rsid w:val="000C01A5"/>
    <w:rsid w:val="000C5385"/>
    <w:rsid w:val="000C678E"/>
    <w:rsid w:val="000C6B5E"/>
    <w:rsid w:val="000D0A73"/>
    <w:rsid w:val="000D2DC8"/>
    <w:rsid w:val="000D5DCC"/>
    <w:rsid w:val="000D5F4F"/>
    <w:rsid w:val="000E535E"/>
    <w:rsid w:val="000E7463"/>
    <w:rsid w:val="000E7C91"/>
    <w:rsid w:val="001015AF"/>
    <w:rsid w:val="00103CEB"/>
    <w:rsid w:val="00107C46"/>
    <w:rsid w:val="00110AB5"/>
    <w:rsid w:val="001209C6"/>
    <w:rsid w:val="0012355E"/>
    <w:rsid w:val="00126BED"/>
    <w:rsid w:val="00127BFE"/>
    <w:rsid w:val="001300F3"/>
    <w:rsid w:val="001417A4"/>
    <w:rsid w:val="001419A9"/>
    <w:rsid w:val="001419FD"/>
    <w:rsid w:val="00141DD1"/>
    <w:rsid w:val="00145CBA"/>
    <w:rsid w:val="00147A48"/>
    <w:rsid w:val="001618E7"/>
    <w:rsid w:val="00175C8A"/>
    <w:rsid w:val="00180005"/>
    <w:rsid w:val="00183FD2"/>
    <w:rsid w:val="00190A5F"/>
    <w:rsid w:val="00195D25"/>
    <w:rsid w:val="001A38BA"/>
    <w:rsid w:val="001A3F25"/>
    <w:rsid w:val="001A69FA"/>
    <w:rsid w:val="001A6EEC"/>
    <w:rsid w:val="001A79FB"/>
    <w:rsid w:val="001B04D7"/>
    <w:rsid w:val="001B1014"/>
    <w:rsid w:val="001B322A"/>
    <w:rsid w:val="001B3C43"/>
    <w:rsid w:val="001B66C5"/>
    <w:rsid w:val="001B7E76"/>
    <w:rsid w:val="001C02AE"/>
    <w:rsid w:val="001C548D"/>
    <w:rsid w:val="001D20BF"/>
    <w:rsid w:val="001D27E4"/>
    <w:rsid w:val="001D3058"/>
    <w:rsid w:val="001D30AF"/>
    <w:rsid w:val="001D5D90"/>
    <w:rsid w:val="001D64FD"/>
    <w:rsid w:val="001D75EE"/>
    <w:rsid w:val="001E60D3"/>
    <w:rsid w:val="001F2730"/>
    <w:rsid w:val="00201750"/>
    <w:rsid w:val="0020178A"/>
    <w:rsid w:val="00201E1D"/>
    <w:rsid w:val="002029D0"/>
    <w:rsid w:val="00206789"/>
    <w:rsid w:val="002167D7"/>
    <w:rsid w:val="00227CBB"/>
    <w:rsid w:val="00230042"/>
    <w:rsid w:val="00231B18"/>
    <w:rsid w:val="002353B9"/>
    <w:rsid w:val="002363C4"/>
    <w:rsid w:val="00237539"/>
    <w:rsid w:val="00241A1F"/>
    <w:rsid w:val="002548B2"/>
    <w:rsid w:val="0025662B"/>
    <w:rsid w:val="00262A08"/>
    <w:rsid w:val="00264196"/>
    <w:rsid w:val="00271B77"/>
    <w:rsid w:val="00271BEA"/>
    <w:rsid w:val="00274DB1"/>
    <w:rsid w:val="00280CCF"/>
    <w:rsid w:val="00287C4A"/>
    <w:rsid w:val="00293048"/>
    <w:rsid w:val="00294ED1"/>
    <w:rsid w:val="002B561C"/>
    <w:rsid w:val="002C05DD"/>
    <w:rsid w:val="002C0D79"/>
    <w:rsid w:val="002D11B6"/>
    <w:rsid w:val="002D336D"/>
    <w:rsid w:val="002D42D8"/>
    <w:rsid w:val="002D64F2"/>
    <w:rsid w:val="002D7ECA"/>
    <w:rsid w:val="002E1A59"/>
    <w:rsid w:val="002E5FB5"/>
    <w:rsid w:val="002F494A"/>
    <w:rsid w:val="002F6AE7"/>
    <w:rsid w:val="00301191"/>
    <w:rsid w:val="003048CF"/>
    <w:rsid w:val="003418ED"/>
    <w:rsid w:val="00345ACD"/>
    <w:rsid w:val="00361D21"/>
    <w:rsid w:val="003624C9"/>
    <w:rsid w:val="003733FF"/>
    <w:rsid w:val="00375F33"/>
    <w:rsid w:val="003806AC"/>
    <w:rsid w:val="00380E69"/>
    <w:rsid w:val="00395875"/>
    <w:rsid w:val="003C593F"/>
    <w:rsid w:val="003D1412"/>
    <w:rsid w:val="003D161E"/>
    <w:rsid w:val="003D42BD"/>
    <w:rsid w:val="003E1BFC"/>
    <w:rsid w:val="003F7403"/>
    <w:rsid w:val="00402410"/>
    <w:rsid w:val="0040453C"/>
    <w:rsid w:val="00405FF8"/>
    <w:rsid w:val="0042304D"/>
    <w:rsid w:val="004357C2"/>
    <w:rsid w:val="004364B1"/>
    <w:rsid w:val="00440278"/>
    <w:rsid w:val="00451801"/>
    <w:rsid w:val="004527DB"/>
    <w:rsid w:val="0045281A"/>
    <w:rsid w:val="00455ACD"/>
    <w:rsid w:val="00461380"/>
    <w:rsid w:val="004719CB"/>
    <w:rsid w:val="00471A63"/>
    <w:rsid w:val="00471F4C"/>
    <w:rsid w:val="004724CB"/>
    <w:rsid w:val="004761EA"/>
    <w:rsid w:val="004774B4"/>
    <w:rsid w:val="00484597"/>
    <w:rsid w:val="0048744F"/>
    <w:rsid w:val="00490F32"/>
    <w:rsid w:val="0049615F"/>
    <w:rsid w:val="004A10CD"/>
    <w:rsid w:val="004C2A40"/>
    <w:rsid w:val="004C599D"/>
    <w:rsid w:val="004D6A79"/>
    <w:rsid w:val="004D7B9E"/>
    <w:rsid w:val="004E1404"/>
    <w:rsid w:val="004E1DD9"/>
    <w:rsid w:val="004E426E"/>
    <w:rsid w:val="004E4A5A"/>
    <w:rsid w:val="004F23AF"/>
    <w:rsid w:val="004F2F7E"/>
    <w:rsid w:val="0050124B"/>
    <w:rsid w:val="005057E8"/>
    <w:rsid w:val="005120AC"/>
    <w:rsid w:val="00516638"/>
    <w:rsid w:val="005209F0"/>
    <w:rsid w:val="00523DF2"/>
    <w:rsid w:val="00526616"/>
    <w:rsid w:val="00534C66"/>
    <w:rsid w:val="005377F4"/>
    <w:rsid w:val="00551ADC"/>
    <w:rsid w:val="0057129A"/>
    <w:rsid w:val="00583B83"/>
    <w:rsid w:val="00590A34"/>
    <w:rsid w:val="00594DDF"/>
    <w:rsid w:val="00595C13"/>
    <w:rsid w:val="005977DD"/>
    <w:rsid w:val="005A5447"/>
    <w:rsid w:val="005D6ACC"/>
    <w:rsid w:val="005E0F03"/>
    <w:rsid w:val="005E2CDB"/>
    <w:rsid w:val="005F3498"/>
    <w:rsid w:val="006003A2"/>
    <w:rsid w:val="0060540F"/>
    <w:rsid w:val="00606BFF"/>
    <w:rsid w:val="006150F4"/>
    <w:rsid w:val="00635706"/>
    <w:rsid w:val="00635AE7"/>
    <w:rsid w:val="0064137D"/>
    <w:rsid w:val="0064510A"/>
    <w:rsid w:val="00645C12"/>
    <w:rsid w:val="00650218"/>
    <w:rsid w:val="00653A89"/>
    <w:rsid w:val="00656835"/>
    <w:rsid w:val="006712F6"/>
    <w:rsid w:val="00672EBC"/>
    <w:rsid w:val="00672EDF"/>
    <w:rsid w:val="00673934"/>
    <w:rsid w:val="00673EED"/>
    <w:rsid w:val="00674760"/>
    <w:rsid w:val="00674D01"/>
    <w:rsid w:val="00677207"/>
    <w:rsid w:val="006806D9"/>
    <w:rsid w:val="00684BA4"/>
    <w:rsid w:val="00691510"/>
    <w:rsid w:val="00691627"/>
    <w:rsid w:val="00692D97"/>
    <w:rsid w:val="006A4279"/>
    <w:rsid w:val="006B12D2"/>
    <w:rsid w:val="006C3144"/>
    <w:rsid w:val="006C6268"/>
    <w:rsid w:val="006C7354"/>
    <w:rsid w:val="006C7696"/>
    <w:rsid w:val="006D3ECE"/>
    <w:rsid w:val="006D4372"/>
    <w:rsid w:val="006D5C94"/>
    <w:rsid w:val="006E0859"/>
    <w:rsid w:val="006F1961"/>
    <w:rsid w:val="006F3881"/>
    <w:rsid w:val="006F4CBA"/>
    <w:rsid w:val="006F6443"/>
    <w:rsid w:val="00701C29"/>
    <w:rsid w:val="007027F0"/>
    <w:rsid w:val="00704785"/>
    <w:rsid w:val="00706FF2"/>
    <w:rsid w:val="007079B9"/>
    <w:rsid w:val="0071532E"/>
    <w:rsid w:val="0072069D"/>
    <w:rsid w:val="00720C03"/>
    <w:rsid w:val="007304B1"/>
    <w:rsid w:val="00734F90"/>
    <w:rsid w:val="00747027"/>
    <w:rsid w:val="00750357"/>
    <w:rsid w:val="00755640"/>
    <w:rsid w:val="00757E73"/>
    <w:rsid w:val="007667F9"/>
    <w:rsid w:val="0078774A"/>
    <w:rsid w:val="00792149"/>
    <w:rsid w:val="007A4CC2"/>
    <w:rsid w:val="007A61BF"/>
    <w:rsid w:val="007B18A6"/>
    <w:rsid w:val="007B67B0"/>
    <w:rsid w:val="007C24AB"/>
    <w:rsid w:val="007C2E84"/>
    <w:rsid w:val="007C404A"/>
    <w:rsid w:val="007D0024"/>
    <w:rsid w:val="007D0D7F"/>
    <w:rsid w:val="007D3965"/>
    <w:rsid w:val="007E2D0A"/>
    <w:rsid w:val="007E348F"/>
    <w:rsid w:val="007E592F"/>
    <w:rsid w:val="00802506"/>
    <w:rsid w:val="00804BF1"/>
    <w:rsid w:val="008073F3"/>
    <w:rsid w:val="0081001A"/>
    <w:rsid w:val="008209E9"/>
    <w:rsid w:val="00825614"/>
    <w:rsid w:val="008347AB"/>
    <w:rsid w:val="00834FE5"/>
    <w:rsid w:val="00836123"/>
    <w:rsid w:val="00840013"/>
    <w:rsid w:val="00840180"/>
    <w:rsid w:val="008415F3"/>
    <w:rsid w:val="0084769F"/>
    <w:rsid w:val="00850383"/>
    <w:rsid w:val="00852577"/>
    <w:rsid w:val="008617FC"/>
    <w:rsid w:val="00863BD8"/>
    <w:rsid w:val="008662A8"/>
    <w:rsid w:val="0086694A"/>
    <w:rsid w:val="00885A8B"/>
    <w:rsid w:val="00886006"/>
    <w:rsid w:val="008943B5"/>
    <w:rsid w:val="008A0AC9"/>
    <w:rsid w:val="008B0931"/>
    <w:rsid w:val="008B31C9"/>
    <w:rsid w:val="008B33F6"/>
    <w:rsid w:val="008C0577"/>
    <w:rsid w:val="008D154E"/>
    <w:rsid w:val="008D5037"/>
    <w:rsid w:val="008D56E8"/>
    <w:rsid w:val="008D62E7"/>
    <w:rsid w:val="008E4FED"/>
    <w:rsid w:val="008E5EB6"/>
    <w:rsid w:val="00906BB2"/>
    <w:rsid w:val="00910706"/>
    <w:rsid w:val="00921AFC"/>
    <w:rsid w:val="009401E9"/>
    <w:rsid w:val="009411F2"/>
    <w:rsid w:val="00944246"/>
    <w:rsid w:val="0094437D"/>
    <w:rsid w:val="00955C30"/>
    <w:rsid w:val="00961232"/>
    <w:rsid w:val="0096367D"/>
    <w:rsid w:val="009728FE"/>
    <w:rsid w:val="00974C68"/>
    <w:rsid w:val="009766AC"/>
    <w:rsid w:val="0099041E"/>
    <w:rsid w:val="00995433"/>
    <w:rsid w:val="00997EBE"/>
    <w:rsid w:val="009A165D"/>
    <w:rsid w:val="009A372A"/>
    <w:rsid w:val="009A4FD2"/>
    <w:rsid w:val="009B2385"/>
    <w:rsid w:val="009B657B"/>
    <w:rsid w:val="009B6581"/>
    <w:rsid w:val="009B6842"/>
    <w:rsid w:val="009C397A"/>
    <w:rsid w:val="009C3ACD"/>
    <w:rsid w:val="009C6B8E"/>
    <w:rsid w:val="009C72CE"/>
    <w:rsid w:val="009C7E0B"/>
    <w:rsid w:val="009D377F"/>
    <w:rsid w:val="009D5418"/>
    <w:rsid w:val="009E0075"/>
    <w:rsid w:val="009E02ED"/>
    <w:rsid w:val="009E1815"/>
    <w:rsid w:val="009E532B"/>
    <w:rsid w:val="009F61A7"/>
    <w:rsid w:val="00A164DB"/>
    <w:rsid w:val="00A1651D"/>
    <w:rsid w:val="00A22661"/>
    <w:rsid w:val="00A252F1"/>
    <w:rsid w:val="00A27A6F"/>
    <w:rsid w:val="00A36E51"/>
    <w:rsid w:val="00A43C26"/>
    <w:rsid w:val="00A46784"/>
    <w:rsid w:val="00A46AE9"/>
    <w:rsid w:val="00A55F2A"/>
    <w:rsid w:val="00A6771F"/>
    <w:rsid w:val="00A80C59"/>
    <w:rsid w:val="00A80CE7"/>
    <w:rsid w:val="00A96919"/>
    <w:rsid w:val="00AA08C3"/>
    <w:rsid w:val="00AA7839"/>
    <w:rsid w:val="00AC362E"/>
    <w:rsid w:val="00AC74DE"/>
    <w:rsid w:val="00AE1CCF"/>
    <w:rsid w:val="00AE24C3"/>
    <w:rsid w:val="00AF38E6"/>
    <w:rsid w:val="00AF39B6"/>
    <w:rsid w:val="00B00AFC"/>
    <w:rsid w:val="00B030B1"/>
    <w:rsid w:val="00B03F8A"/>
    <w:rsid w:val="00B043BE"/>
    <w:rsid w:val="00B0797B"/>
    <w:rsid w:val="00B1558F"/>
    <w:rsid w:val="00B22ED6"/>
    <w:rsid w:val="00B2762D"/>
    <w:rsid w:val="00B2787F"/>
    <w:rsid w:val="00B5513F"/>
    <w:rsid w:val="00B56D60"/>
    <w:rsid w:val="00B57174"/>
    <w:rsid w:val="00B72383"/>
    <w:rsid w:val="00B76F7C"/>
    <w:rsid w:val="00B81AF5"/>
    <w:rsid w:val="00B86DDC"/>
    <w:rsid w:val="00B94098"/>
    <w:rsid w:val="00BA01BA"/>
    <w:rsid w:val="00BA6C6B"/>
    <w:rsid w:val="00BA7873"/>
    <w:rsid w:val="00BB2369"/>
    <w:rsid w:val="00BB246E"/>
    <w:rsid w:val="00BC4EEB"/>
    <w:rsid w:val="00BD0481"/>
    <w:rsid w:val="00BD3F32"/>
    <w:rsid w:val="00BD490F"/>
    <w:rsid w:val="00BD7253"/>
    <w:rsid w:val="00BE083E"/>
    <w:rsid w:val="00BE2AAA"/>
    <w:rsid w:val="00BF0221"/>
    <w:rsid w:val="00BF27AE"/>
    <w:rsid w:val="00BF742B"/>
    <w:rsid w:val="00C00763"/>
    <w:rsid w:val="00C05D47"/>
    <w:rsid w:val="00C078E4"/>
    <w:rsid w:val="00C22208"/>
    <w:rsid w:val="00C33773"/>
    <w:rsid w:val="00C41765"/>
    <w:rsid w:val="00C43AE2"/>
    <w:rsid w:val="00C458AD"/>
    <w:rsid w:val="00C47421"/>
    <w:rsid w:val="00C51D11"/>
    <w:rsid w:val="00C5250F"/>
    <w:rsid w:val="00C54289"/>
    <w:rsid w:val="00C603B8"/>
    <w:rsid w:val="00C63583"/>
    <w:rsid w:val="00C77A15"/>
    <w:rsid w:val="00C91DAD"/>
    <w:rsid w:val="00C963B7"/>
    <w:rsid w:val="00C96BD8"/>
    <w:rsid w:val="00C9765E"/>
    <w:rsid w:val="00CA388A"/>
    <w:rsid w:val="00CA6517"/>
    <w:rsid w:val="00CB3366"/>
    <w:rsid w:val="00CC065A"/>
    <w:rsid w:val="00CE4152"/>
    <w:rsid w:val="00CE70DB"/>
    <w:rsid w:val="00CF1CF7"/>
    <w:rsid w:val="00CF2D5A"/>
    <w:rsid w:val="00CF3007"/>
    <w:rsid w:val="00CF4B10"/>
    <w:rsid w:val="00CF7202"/>
    <w:rsid w:val="00D0013A"/>
    <w:rsid w:val="00D02449"/>
    <w:rsid w:val="00D109B8"/>
    <w:rsid w:val="00D208E1"/>
    <w:rsid w:val="00D26FC4"/>
    <w:rsid w:val="00D32293"/>
    <w:rsid w:val="00D3330E"/>
    <w:rsid w:val="00D36411"/>
    <w:rsid w:val="00D43070"/>
    <w:rsid w:val="00D45C75"/>
    <w:rsid w:val="00D535E4"/>
    <w:rsid w:val="00D61DC8"/>
    <w:rsid w:val="00D67D69"/>
    <w:rsid w:val="00D75A8B"/>
    <w:rsid w:val="00D76373"/>
    <w:rsid w:val="00D8101F"/>
    <w:rsid w:val="00D948D8"/>
    <w:rsid w:val="00DA2D23"/>
    <w:rsid w:val="00DA5EDC"/>
    <w:rsid w:val="00DB1610"/>
    <w:rsid w:val="00DB3A0A"/>
    <w:rsid w:val="00DB41CA"/>
    <w:rsid w:val="00DB65EE"/>
    <w:rsid w:val="00DC5C20"/>
    <w:rsid w:val="00DD0039"/>
    <w:rsid w:val="00DE2A34"/>
    <w:rsid w:val="00DE7AB2"/>
    <w:rsid w:val="00DF0675"/>
    <w:rsid w:val="00E03D64"/>
    <w:rsid w:val="00E04A7B"/>
    <w:rsid w:val="00E068EB"/>
    <w:rsid w:val="00E06A87"/>
    <w:rsid w:val="00E10027"/>
    <w:rsid w:val="00E120B9"/>
    <w:rsid w:val="00E13A79"/>
    <w:rsid w:val="00E15AA4"/>
    <w:rsid w:val="00E21604"/>
    <w:rsid w:val="00E223A3"/>
    <w:rsid w:val="00E23B5E"/>
    <w:rsid w:val="00E26790"/>
    <w:rsid w:val="00E3100A"/>
    <w:rsid w:val="00E312DF"/>
    <w:rsid w:val="00E338A6"/>
    <w:rsid w:val="00E36E70"/>
    <w:rsid w:val="00E40FD9"/>
    <w:rsid w:val="00E47A2A"/>
    <w:rsid w:val="00E500F0"/>
    <w:rsid w:val="00E56FBB"/>
    <w:rsid w:val="00E57DEC"/>
    <w:rsid w:val="00E64249"/>
    <w:rsid w:val="00E67EAE"/>
    <w:rsid w:val="00E70F7C"/>
    <w:rsid w:val="00E75761"/>
    <w:rsid w:val="00E75B13"/>
    <w:rsid w:val="00E921FE"/>
    <w:rsid w:val="00E96CF0"/>
    <w:rsid w:val="00EA6442"/>
    <w:rsid w:val="00EA6D04"/>
    <w:rsid w:val="00EB3395"/>
    <w:rsid w:val="00EB397E"/>
    <w:rsid w:val="00EB474F"/>
    <w:rsid w:val="00EB5626"/>
    <w:rsid w:val="00EC050A"/>
    <w:rsid w:val="00EC35BF"/>
    <w:rsid w:val="00ED0D7D"/>
    <w:rsid w:val="00EE232F"/>
    <w:rsid w:val="00EF07F7"/>
    <w:rsid w:val="00EF364A"/>
    <w:rsid w:val="00EF544B"/>
    <w:rsid w:val="00F05A06"/>
    <w:rsid w:val="00F22BDD"/>
    <w:rsid w:val="00F23B3D"/>
    <w:rsid w:val="00F32268"/>
    <w:rsid w:val="00F3268C"/>
    <w:rsid w:val="00F354C6"/>
    <w:rsid w:val="00F46A42"/>
    <w:rsid w:val="00F52E9D"/>
    <w:rsid w:val="00F60042"/>
    <w:rsid w:val="00F6231C"/>
    <w:rsid w:val="00F6455A"/>
    <w:rsid w:val="00F708E0"/>
    <w:rsid w:val="00F9249E"/>
    <w:rsid w:val="00F93AAF"/>
    <w:rsid w:val="00F9724D"/>
    <w:rsid w:val="00FA43D0"/>
    <w:rsid w:val="00FA4F90"/>
    <w:rsid w:val="00FA7F65"/>
    <w:rsid w:val="00FB0799"/>
    <w:rsid w:val="00FB09A7"/>
    <w:rsid w:val="00FB6C6E"/>
    <w:rsid w:val="00FB7D5D"/>
    <w:rsid w:val="00FC1C44"/>
    <w:rsid w:val="00FC2108"/>
    <w:rsid w:val="00FC53FE"/>
    <w:rsid w:val="00FD2E3E"/>
    <w:rsid w:val="00FD4D9B"/>
    <w:rsid w:val="00FE012E"/>
    <w:rsid w:val="00FF10BD"/>
    <w:rsid w:val="00FF1C0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url?sa=t&amp;rct=j&amp;q=&amp;esrc=s&amp;source=web&amp;cd=4&amp;cad=rja&amp;uact=8&amp;ved=0ahUKEwjmmN7Ft9PUAhWsIpoKHffqCTMQFgg1MAM&amp;url=https%3A%2F%2Fvk.com%2Fdkhimik21&amp;usg=AFQjCNEAaADya2qBRnj9FEMy1pCs-VyI5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B8690-EDA0-46F0-96BC-E75415E8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68</cp:revision>
  <cp:lastPrinted>2021-08-13T06:53:00Z</cp:lastPrinted>
  <dcterms:created xsi:type="dcterms:W3CDTF">2021-08-12T12:11:00Z</dcterms:created>
  <dcterms:modified xsi:type="dcterms:W3CDTF">2023-06-30T06:41:00Z</dcterms:modified>
</cp:coreProperties>
</file>