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E2" w:rsidRDefault="009A02E2">
      <w:pPr>
        <w:pStyle w:val="ConsPlusTitlePage"/>
      </w:pPr>
    </w:p>
    <w:p w:rsidR="009A02E2" w:rsidRPr="009A02E2" w:rsidRDefault="009A02E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1AA2" w:rsidRDefault="006A1AA2" w:rsidP="009A02E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74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6A1AA2" w:rsidRPr="006A1AA2" w:rsidTr="006A1AA2">
        <w:tc>
          <w:tcPr>
            <w:tcW w:w="4140" w:type="dxa"/>
          </w:tcPr>
          <w:p w:rsidR="006A1AA2" w:rsidRPr="006A1AA2" w:rsidRDefault="006A1AA2" w:rsidP="006A1AA2">
            <w:pPr>
              <w:keepNext/>
              <w:spacing w:after="60" w:line="240" w:lineRule="auto"/>
              <w:jc w:val="center"/>
              <w:outlineLvl w:val="0"/>
              <w:rPr>
                <w:rFonts w:ascii="TimesEC" w:eastAsia="Times New Roman" w:hAnsi="TimesEC" w:cs="Arial"/>
                <w:b/>
                <w:bCs/>
                <w:kern w:val="32"/>
                <w:sz w:val="27"/>
                <w:szCs w:val="27"/>
                <w:lang w:eastAsia="ru-RU"/>
              </w:rPr>
            </w:pPr>
            <w:r w:rsidRPr="006A1AA2">
              <w:rPr>
                <w:rFonts w:ascii="TimesEC" w:eastAsia="Times New Roman" w:hAnsi="TimesEC" w:cs="Arial"/>
                <w:b/>
                <w:bCs/>
                <w:kern w:val="32"/>
                <w:sz w:val="27"/>
                <w:szCs w:val="27"/>
                <w:lang w:eastAsia="ru-RU"/>
              </w:rPr>
              <w:t>Ч`ваш Республики</w:t>
            </w: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7"/>
                <w:lang w:eastAsia="ru-RU"/>
              </w:rPr>
            </w:pPr>
            <w:r w:rsidRPr="006A1AA2">
              <w:rPr>
                <w:rFonts w:ascii="Cambria" w:eastAsia="Times New Roman" w:hAnsi="Cambria" w:cs="Cambria"/>
                <w:b/>
                <w:sz w:val="27"/>
                <w:szCs w:val="27"/>
                <w:lang w:eastAsia="ru-RU"/>
              </w:rPr>
              <w:t>Улат</w:t>
            </w:r>
            <w:r w:rsidRPr="006A1AA2">
              <w:rPr>
                <w:rFonts w:ascii="TimesEC" w:eastAsia="Times New Roman" w:hAnsi="TimesEC" w:cs="Times New Roman"/>
                <w:b/>
                <w:sz w:val="27"/>
                <w:szCs w:val="27"/>
                <w:lang w:eastAsia="ru-RU"/>
              </w:rPr>
              <w:t>`</w:t>
            </w:r>
            <w:r w:rsidRPr="006A1AA2">
              <w:rPr>
                <w:rFonts w:ascii="Cambria" w:eastAsia="Times New Roman" w:hAnsi="Cambria" w:cs="Cambria"/>
                <w:b/>
                <w:sz w:val="27"/>
                <w:szCs w:val="27"/>
                <w:lang w:eastAsia="ru-RU"/>
              </w:rPr>
              <w:t>р</w:t>
            </w:r>
            <w:r w:rsidRPr="006A1AA2">
              <w:rPr>
                <w:rFonts w:ascii="TimesEC" w:eastAsia="Times New Roman" w:hAnsi="TimesEC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6A1AA2">
              <w:rPr>
                <w:rFonts w:ascii="Cambria" w:eastAsia="Times New Roman" w:hAnsi="Cambria" w:cs="Cambria"/>
                <w:b/>
                <w:sz w:val="27"/>
                <w:szCs w:val="27"/>
                <w:lang w:eastAsia="ru-RU"/>
              </w:rPr>
              <w:t>хула</w:t>
            </w:r>
            <w:r w:rsidRPr="006A1AA2">
              <w:rPr>
                <w:rFonts w:ascii="TimesEC" w:eastAsia="Times New Roman" w:hAnsi="TimesEC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7"/>
                <w:lang w:eastAsia="ru-RU"/>
              </w:rPr>
            </w:pPr>
            <w:r w:rsidRPr="006A1AA2">
              <w:rPr>
                <w:rFonts w:ascii="Cambria" w:eastAsia="Times New Roman" w:hAnsi="Cambria" w:cs="Cambria"/>
                <w:b/>
                <w:sz w:val="27"/>
                <w:szCs w:val="27"/>
                <w:lang w:eastAsia="ru-RU"/>
              </w:rPr>
              <w:t>АДМИНИСТРАЦИЙЕ</w:t>
            </w: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27"/>
                <w:szCs w:val="27"/>
                <w:lang w:eastAsia="ru-RU"/>
              </w:rPr>
            </w:pP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7"/>
                <w:lang w:eastAsia="ru-RU"/>
              </w:rPr>
            </w:pPr>
            <w:r w:rsidRPr="006A1AA2">
              <w:rPr>
                <w:rFonts w:ascii="Cambria" w:eastAsia="Times New Roman" w:hAnsi="Cambria" w:cs="Cambria"/>
                <w:b/>
                <w:sz w:val="27"/>
                <w:szCs w:val="27"/>
                <w:lang w:eastAsia="ru-RU"/>
              </w:rPr>
              <w:t>ЙЫШ</w:t>
            </w:r>
            <w:r w:rsidRPr="006A1AA2">
              <w:rPr>
                <w:rFonts w:ascii="TimesEC" w:eastAsia="Times New Roman" w:hAnsi="TimesEC" w:cs="Times New Roman"/>
                <w:b/>
                <w:sz w:val="27"/>
                <w:szCs w:val="27"/>
                <w:lang w:eastAsia="ru-RU"/>
              </w:rPr>
              <w:t>~</w:t>
            </w:r>
            <w:r w:rsidRPr="006A1AA2">
              <w:rPr>
                <w:rFonts w:ascii="Cambria" w:eastAsia="Times New Roman" w:hAnsi="Cambria" w:cs="Cambria"/>
                <w:b/>
                <w:sz w:val="27"/>
                <w:szCs w:val="27"/>
                <w:lang w:eastAsia="ru-RU"/>
              </w:rPr>
              <w:t>НУ</w:t>
            </w: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6A1AA2" w:rsidRPr="00D00878" w:rsidRDefault="00C40FDB" w:rsidP="006A1A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«    </w:t>
            </w:r>
            <w:r w:rsidR="006A1AA2" w:rsidRPr="006A1AA2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A1AA2" w:rsidRPr="006A1AA2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2023</w:t>
            </w:r>
            <w:r w:rsidR="00D00878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</w:t>
            </w: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r w:rsidRPr="006A1AA2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Улат</w:t>
            </w:r>
            <w:r w:rsidRPr="006A1AA2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`</w:t>
            </w:r>
            <w:r w:rsidRPr="006A1AA2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</w:t>
            </w:r>
            <w:r w:rsidRPr="006A1AA2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</w:t>
            </w:r>
            <w:r w:rsidRPr="006A1AA2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хули</w:t>
            </w:r>
          </w:p>
          <w:p w:rsidR="006A1AA2" w:rsidRPr="006A1AA2" w:rsidRDefault="006A1AA2" w:rsidP="006A1AA2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6A1AA2" w:rsidRPr="006A1AA2" w:rsidRDefault="006A1AA2" w:rsidP="006A1AA2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A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238250"/>
                  <wp:effectExtent l="0" t="0" r="0" b="0"/>
                  <wp:docPr id="2" name="Рисунок 2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6A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A1AA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1AA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6A1AA2" w:rsidRPr="006A1AA2" w:rsidRDefault="006A1AA2" w:rsidP="006A1A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A2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«</w:t>
            </w:r>
            <w:r w:rsidR="00C40F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</w:t>
            </w:r>
            <w:r w:rsidRPr="006A1AA2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»</w:t>
            </w:r>
            <w:r w:rsidRPr="006A1A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40FDB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C40FD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2023</w:t>
            </w:r>
            <w:r w:rsidRPr="006A1AA2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г. № </w:t>
            </w:r>
            <w:r w:rsidR="00C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6A1AA2" w:rsidRPr="006A1AA2" w:rsidRDefault="006A1AA2" w:rsidP="006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6A1AA2" w:rsidRPr="006A1AA2" w:rsidRDefault="006A1AA2" w:rsidP="006A1AA2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0023" w:rsidRPr="00240023" w:rsidRDefault="00240023" w:rsidP="00327F1B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327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изменений в постановление администрации города Алатыря Чувашской Республики от 30 декабря 2021 года № 811 «О </w:t>
      </w:r>
      <w:r w:rsidRPr="00240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размещении нестационарных торговых объектов на территории города Алатыря Чувашской Республики</w:t>
      </w:r>
      <w:r w:rsidR="00327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A02E2" w:rsidRPr="009A02E2" w:rsidRDefault="009A02E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2399" w:rsidRPr="00147633" w:rsidRDefault="00240023" w:rsidP="008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</w:t>
      </w:r>
      <w:r w:rsidR="009A02E2" w:rsidRPr="00147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едеральными законами от 6 октября 2003 г. № 131-ФЗ «Об общих принципах организации местного самоуправления в Российской Федерации», </w:t>
      </w:r>
      <w:hyperlink r:id="rId8" w:history="1">
        <w:r w:rsidR="009A02E2" w:rsidRPr="0014763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9A02E2" w:rsidRPr="00147633">
        <w:rPr>
          <w:rFonts w:ascii="Times New Roman" w:hAnsi="Times New Roman" w:cs="Times New Roman"/>
          <w:sz w:val="24"/>
          <w:szCs w:val="24"/>
        </w:rPr>
        <w:t xml:space="preserve"> </w:t>
      </w:r>
      <w:r w:rsidR="00AE7957" w:rsidRPr="00147633">
        <w:rPr>
          <w:rFonts w:ascii="Times New Roman" w:hAnsi="Times New Roman" w:cs="Times New Roman"/>
          <w:sz w:val="24"/>
          <w:szCs w:val="24"/>
        </w:rPr>
        <w:t xml:space="preserve">города Алатыря </w:t>
      </w:r>
      <w:r w:rsidR="009A02E2" w:rsidRPr="00147633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8C2399" w:rsidRPr="00147633">
        <w:rPr>
          <w:rFonts w:ascii="Times New Roman" w:hAnsi="Times New Roman" w:cs="Times New Roman"/>
          <w:sz w:val="24"/>
          <w:szCs w:val="24"/>
        </w:rPr>
        <w:t>,</w:t>
      </w:r>
      <w:r w:rsidR="009A02E2" w:rsidRPr="0014763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E7957" w:rsidRPr="00147633">
        <w:rPr>
          <w:rFonts w:ascii="Times New Roman" w:hAnsi="Times New Roman" w:cs="Times New Roman"/>
          <w:sz w:val="24"/>
          <w:szCs w:val="24"/>
        </w:rPr>
        <w:t>города Алатыря Чувашской Республики</w:t>
      </w:r>
      <w:r w:rsidR="009A02E2" w:rsidRPr="00147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399" w:rsidRPr="00147633" w:rsidRDefault="008C2399" w:rsidP="00FC7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2E2" w:rsidRPr="00147633" w:rsidRDefault="008C2399" w:rsidP="008C239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7633">
        <w:rPr>
          <w:rFonts w:ascii="Times New Roman" w:hAnsi="Times New Roman" w:cs="Times New Roman"/>
          <w:sz w:val="24"/>
          <w:szCs w:val="24"/>
        </w:rPr>
        <w:t xml:space="preserve">п </w:t>
      </w:r>
      <w:r w:rsidR="009A02E2" w:rsidRPr="00147633">
        <w:rPr>
          <w:rFonts w:ascii="Times New Roman" w:hAnsi="Times New Roman" w:cs="Times New Roman"/>
          <w:sz w:val="24"/>
          <w:szCs w:val="24"/>
        </w:rPr>
        <w:t>о</w:t>
      </w:r>
      <w:r w:rsidRPr="00147633">
        <w:rPr>
          <w:rFonts w:ascii="Times New Roman" w:hAnsi="Times New Roman" w:cs="Times New Roman"/>
          <w:sz w:val="24"/>
          <w:szCs w:val="24"/>
        </w:rPr>
        <w:t xml:space="preserve"> </w:t>
      </w:r>
      <w:r w:rsidR="009A02E2" w:rsidRPr="00147633">
        <w:rPr>
          <w:rFonts w:ascii="Times New Roman" w:hAnsi="Times New Roman" w:cs="Times New Roman"/>
          <w:sz w:val="24"/>
          <w:szCs w:val="24"/>
        </w:rPr>
        <w:t>с</w:t>
      </w:r>
      <w:r w:rsidRPr="00147633">
        <w:rPr>
          <w:rFonts w:ascii="Times New Roman" w:hAnsi="Times New Roman" w:cs="Times New Roman"/>
          <w:sz w:val="24"/>
          <w:szCs w:val="24"/>
        </w:rPr>
        <w:t xml:space="preserve"> </w:t>
      </w:r>
      <w:r w:rsidR="009A02E2" w:rsidRPr="00147633">
        <w:rPr>
          <w:rFonts w:ascii="Times New Roman" w:hAnsi="Times New Roman" w:cs="Times New Roman"/>
          <w:sz w:val="24"/>
          <w:szCs w:val="24"/>
        </w:rPr>
        <w:t>т</w:t>
      </w:r>
      <w:r w:rsidRPr="00147633">
        <w:rPr>
          <w:rFonts w:ascii="Times New Roman" w:hAnsi="Times New Roman" w:cs="Times New Roman"/>
          <w:sz w:val="24"/>
          <w:szCs w:val="24"/>
        </w:rPr>
        <w:t xml:space="preserve"> </w:t>
      </w:r>
      <w:r w:rsidR="009A02E2" w:rsidRPr="00147633">
        <w:rPr>
          <w:rFonts w:ascii="Times New Roman" w:hAnsi="Times New Roman" w:cs="Times New Roman"/>
          <w:sz w:val="24"/>
          <w:szCs w:val="24"/>
        </w:rPr>
        <w:t>а</w:t>
      </w:r>
      <w:r w:rsidRPr="00147633">
        <w:rPr>
          <w:rFonts w:ascii="Times New Roman" w:hAnsi="Times New Roman" w:cs="Times New Roman"/>
          <w:sz w:val="24"/>
          <w:szCs w:val="24"/>
        </w:rPr>
        <w:t xml:space="preserve"> </w:t>
      </w:r>
      <w:r w:rsidR="009A02E2" w:rsidRPr="00147633">
        <w:rPr>
          <w:rFonts w:ascii="Times New Roman" w:hAnsi="Times New Roman" w:cs="Times New Roman"/>
          <w:sz w:val="24"/>
          <w:szCs w:val="24"/>
        </w:rPr>
        <w:t>н</w:t>
      </w:r>
      <w:r w:rsidRPr="00147633">
        <w:rPr>
          <w:rFonts w:ascii="Times New Roman" w:hAnsi="Times New Roman" w:cs="Times New Roman"/>
          <w:sz w:val="24"/>
          <w:szCs w:val="24"/>
        </w:rPr>
        <w:t xml:space="preserve"> </w:t>
      </w:r>
      <w:r w:rsidR="009A02E2" w:rsidRPr="00147633">
        <w:rPr>
          <w:rFonts w:ascii="Times New Roman" w:hAnsi="Times New Roman" w:cs="Times New Roman"/>
          <w:sz w:val="24"/>
          <w:szCs w:val="24"/>
        </w:rPr>
        <w:t>о</w:t>
      </w:r>
      <w:r w:rsidRPr="00147633">
        <w:rPr>
          <w:rFonts w:ascii="Times New Roman" w:hAnsi="Times New Roman" w:cs="Times New Roman"/>
          <w:sz w:val="24"/>
          <w:szCs w:val="24"/>
        </w:rPr>
        <w:t xml:space="preserve"> </w:t>
      </w:r>
      <w:r w:rsidR="009A02E2" w:rsidRPr="00147633">
        <w:rPr>
          <w:rFonts w:ascii="Times New Roman" w:hAnsi="Times New Roman" w:cs="Times New Roman"/>
          <w:sz w:val="24"/>
          <w:szCs w:val="24"/>
        </w:rPr>
        <w:t>в</w:t>
      </w:r>
      <w:r w:rsidRPr="00147633">
        <w:rPr>
          <w:rFonts w:ascii="Times New Roman" w:hAnsi="Times New Roman" w:cs="Times New Roman"/>
          <w:sz w:val="24"/>
          <w:szCs w:val="24"/>
        </w:rPr>
        <w:t xml:space="preserve"> </w:t>
      </w:r>
      <w:r w:rsidR="009A02E2" w:rsidRPr="00147633">
        <w:rPr>
          <w:rFonts w:ascii="Times New Roman" w:hAnsi="Times New Roman" w:cs="Times New Roman"/>
          <w:sz w:val="24"/>
          <w:szCs w:val="24"/>
        </w:rPr>
        <w:t>л</w:t>
      </w:r>
      <w:r w:rsidRPr="00147633">
        <w:rPr>
          <w:rFonts w:ascii="Times New Roman" w:hAnsi="Times New Roman" w:cs="Times New Roman"/>
          <w:sz w:val="24"/>
          <w:szCs w:val="24"/>
        </w:rPr>
        <w:t xml:space="preserve"> </w:t>
      </w:r>
      <w:r w:rsidR="009A02E2" w:rsidRPr="00147633">
        <w:rPr>
          <w:rFonts w:ascii="Times New Roman" w:hAnsi="Times New Roman" w:cs="Times New Roman"/>
          <w:sz w:val="24"/>
          <w:szCs w:val="24"/>
        </w:rPr>
        <w:t>я</w:t>
      </w:r>
      <w:r w:rsidRPr="00147633">
        <w:rPr>
          <w:rFonts w:ascii="Times New Roman" w:hAnsi="Times New Roman" w:cs="Times New Roman"/>
          <w:sz w:val="24"/>
          <w:szCs w:val="24"/>
        </w:rPr>
        <w:t xml:space="preserve"> </w:t>
      </w:r>
      <w:r w:rsidR="009A02E2" w:rsidRPr="00147633">
        <w:rPr>
          <w:rFonts w:ascii="Times New Roman" w:hAnsi="Times New Roman" w:cs="Times New Roman"/>
          <w:sz w:val="24"/>
          <w:szCs w:val="24"/>
        </w:rPr>
        <w:t>е</w:t>
      </w:r>
      <w:r w:rsidRPr="00147633">
        <w:rPr>
          <w:rFonts w:ascii="Times New Roman" w:hAnsi="Times New Roman" w:cs="Times New Roman"/>
          <w:sz w:val="24"/>
          <w:szCs w:val="24"/>
        </w:rPr>
        <w:t xml:space="preserve"> </w:t>
      </w:r>
      <w:r w:rsidR="009A02E2" w:rsidRPr="00147633">
        <w:rPr>
          <w:rFonts w:ascii="Times New Roman" w:hAnsi="Times New Roman" w:cs="Times New Roman"/>
          <w:sz w:val="24"/>
          <w:szCs w:val="24"/>
        </w:rPr>
        <w:t>т</w:t>
      </w:r>
      <w:r w:rsidRPr="00147633">
        <w:rPr>
          <w:rFonts w:ascii="Times New Roman" w:hAnsi="Times New Roman" w:cs="Times New Roman"/>
          <w:sz w:val="24"/>
          <w:szCs w:val="24"/>
        </w:rPr>
        <w:t xml:space="preserve"> </w:t>
      </w:r>
      <w:r w:rsidR="009A02E2" w:rsidRPr="00147633">
        <w:rPr>
          <w:rFonts w:ascii="Times New Roman" w:hAnsi="Times New Roman" w:cs="Times New Roman"/>
          <w:sz w:val="24"/>
          <w:szCs w:val="24"/>
        </w:rPr>
        <w:t>:</w:t>
      </w:r>
    </w:p>
    <w:p w:rsidR="008C2399" w:rsidRPr="00147633" w:rsidRDefault="008C2399" w:rsidP="00FC7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2E2" w:rsidRPr="00147633" w:rsidRDefault="009A02E2" w:rsidP="00FC7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633">
        <w:rPr>
          <w:rFonts w:ascii="Times New Roman" w:hAnsi="Times New Roman" w:cs="Times New Roman"/>
          <w:sz w:val="24"/>
          <w:szCs w:val="24"/>
        </w:rPr>
        <w:t xml:space="preserve">1. </w:t>
      </w:r>
      <w:r w:rsidR="00327F1B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="00167E18">
        <w:rPr>
          <w:rFonts w:ascii="Times New Roman" w:hAnsi="Times New Roman" w:cs="Times New Roman"/>
          <w:sz w:val="24"/>
          <w:szCs w:val="24"/>
        </w:rPr>
        <w:t>Приложение 1 постановления</w:t>
      </w:r>
      <w:r w:rsidR="00327F1B" w:rsidRPr="00327F1B">
        <w:rPr>
          <w:rFonts w:ascii="Times New Roman" w:hAnsi="Times New Roman" w:cs="Times New Roman"/>
          <w:sz w:val="24"/>
          <w:szCs w:val="24"/>
        </w:rPr>
        <w:t xml:space="preserve"> администрации города Алатыря Чувашской Республики от 30 декабря 2021 года № 811 «О размещении нестационарных торговых объектов на территории города Алатыря Чувашской Республики»</w:t>
      </w:r>
      <w:r w:rsidR="00327F1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67E18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5F4292">
        <w:rPr>
          <w:rFonts w:ascii="Times New Roman" w:hAnsi="Times New Roman" w:cs="Times New Roman"/>
          <w:sz w:val="24"/>
          <w:szCs w:val="24"/>
        </w:rPr>
        <w:t xml:space="preserve"> 1</w:t>
      </w:r>
      <w:r w:rsidR="00327F1B">
        <w:rPr>
          <w:rFonts w:ascii="Times New Roman" w:hAnsi="Times New Roman" w:cs="Times New Roman"/>
          <w:sz w:val="24"/>
          <w:szCs w:val="24"/>
        </w:rPr>
        <w:t>), изложив:</w:t>
      </w:r>
    </w:p>
    <w:p w:rsidR="00167E18" w:rsidRDefault="009A02E2" w:rsidP="00FC7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633">
        <w:rPr>
          <w:rFonts w:ascii="Times New Roman" w:hAnsi="Times New Roman" w:cs="Times New Roman"/>
          <w:sz w:val="24"/>
          <w:szCs w:val="24"/>
        </w:rPr>
        <w:t>1.</w:t>
      </w:r>
      <w:r w:rsidR="00F76F17" w:rsidRPr="00147633">
        <w:rPr>
          <w:rFonts w:ascii="Times New Roman" w:hAnsi="Times New Roman" w:cs="Times New Roman"/>
          <w:sz w:val="24"/>
          <w:szCs w:val="24"/>
        </w:rPr>
        <w:t>1</w:t>
      </w:r>
      <w:r w:rsidRPr="00147633">
        <w:rPr>
          <w:rFonts w:ascii="Times New Roman" w:hAnsi="Times New Roman" w:cs="Times New Roman"/>
          <w:sz w:val="24"/>
          <w:szCs w:val="24"/>
        </w:rPr>
        <w:t xml:space="preserve">. </w:t>
      </w:r>
      <w:r w:rsidR="00C81A37">
        <w:rPr>
          <w:rFonts w:ascii="Times New Roman" w:hAnsi="Times New Roman" w:cs="Times New Roman"/>
          <w:sz w:val="24"/>
          <w:szCs w:val="24"/>
        </w:rPr>
        <w:t>Абзац 1 п</w:t>
      </w:r>
      <w:r w:rsidR="00167E18">
        <w:rPr>
          <w:rFonts w:ascii="Times New Roman" w:hAnsi="Times New Roman" w:cs="Times New Roman"/>
          <w:sz w:val="24"/>
          <w:szCs w:val="24"/>
        </w:rPr>
        <w:t>ункт</w:t>
      </w:r>
      <w:r w:rsidR="00C81A37">
        <w:rPr>
          <w:rFonts w:ascii="Times New Roman" w:hAnsi="Times New Roman" w:cs="Times New Roman"/>
          <w:sz w:val="24"/>
          <w:szCs w:val="24"/>
        </w:rPr>
        <w:t>а</w:t>
      </w:r>
      <w:r w:rsidR="005F4292">
        <w:rPr>
          <w:rFonts w:ascii="Times New Roman" w:hAnsi="Times New Roman" w:cs="Times New Roman"/>
          <w:sz w:val="24"/>
          <w:szCs w:val="24"/>
        </w:rPr>
        <w:t xml:space="preserve"> 9 П</w:t>
      </w:r>
      <w:r w:rsidR="00167E18">
        <w:rPr>
          <w:rFonts w:ascii="Times New Roman" w:hAnsi="Times New Roman" w:cs="Times New Roman"/>
          <w:sz w:val="24"/>
          <w:szCs w:val="24"/>
        </w:rPr>
        <w:t>риложения 1 в следующей редакции:</w:t>
      </w:r>
    </w:p>
    <w:p w:rsidR="009A02E2" w:rsidRDefault="00167E18" w:rsidP="00FC7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1A37">
        <w:rPr>
          <w:rFonts w:ascii="Times New Roman" w:hAnsi="Times New Roman" w:cs="Times New Roman"/>
          <w:sz w:val="24"/>
          <w:szCs w:val="24"/>
        </w:rPr>
        <w:t xml:space="preserve">9. </w:t>
      </w:r>
      <w:r w:rsidRPr="00167E18">
        <w:rPr>
          <w:rFonts w:ascii="Times New Roman" w:hAnsi="Times New Roman" w:cs="Times New Roman"/>
          <w:sz w:val="24"/>
          <w:szCs w:val="24"/>
        </w:rPr>
        <w:t xml:space="preserve">Заключение договоров на размещение НТО на территории города Алатыря Чувашской Республики между </w:t>
      </w:r>
      <w:r w:rsidR="00C81A37">
        <w:rPr>
          <w:rFonts w:ascii="Times New Roman" w:hAnsi="Times New Roman" w:cs="Times New Roman"/>
          <w:sz w:val="24"/>
          <w:szCs w:val="24"/>
        </w:rPr>
        <w:t>Отделом имущественных и земельных отношений администрации города Алатыря Чувашской Республики</w:t>
      </w:r>
      <w:r w:rsidRPr="00167E18">
        <w:rPr>
          <w:rFonts w:ascii="Times New Roman" w:hAnsi="Times New Roman" w:cs="Times New Roman"/>
          <w:sz w:val="24"/>
          <w:szCs w:val="24"/>
        </w:rPr>
        <w:t xml:space="preserve"> и хозяйствующими субъектами осуществ</w:t>
      </w:r>
      <w:r w:rsidR="00C81A37">
        <w:rPr>
          <w:rFonts w:ascii="Times New Roman" w:hAnsi="Times New Roman" w:cs="Times New Roman"/>
          <w:sz w:val="24"/>
          <w:szCs w:val="24"/>
        </w:rPr>
        <w:t>ляется по результатам аукциона.»;</w:t>
      </w:r>
    </w:p>
    <w:p w:rsidR="00C81A37" w:rsidRPr="00C81A37" w:rsidRDefault="00C81A37" w:rsidP="00C8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Абзац 2</w:t>
      </w:r>
      <w:r w:rsidR="005F4292">
        <w:rPr>
          <w:rFonts w:ascii="Times New Roman" w:hAnsi="Times New Roman" w:cs="Times New Roman"/>
          <w:sz w:val="24"/>
          <w:szCs w:val="24"/>
        </w:rPr>
        <w:t xml:space="preserve"> пункта 9 П</w:t>
      </w:r>
      <w:r w:rsidRPr="00C81A37">
        <w:rPr>
          <w:rFonts w:ascii="Times New Roman" w:hAnsi="Times New Roman" w:cs="Times New Roman"/>
          <w:sz w:val="24"/>
          <w:szCs w:val="24"/>
        </w:rPr>
        <w:t>риложения 1 в следующей редакции:</w:t>
      </w:r>
    </w:p>
    <w:p w:rsidR="00C81A37" w:rsidRDefault="00C81A37" w:rsidP="00C8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A37">
        <w:rPr>
          <w:rFonts w:ascii="Times New Roman" w:hAnsi="Times New Roman" w:cs="Times New Roman"/>
          <w:sz w:val="24"/>
          <w:szCs w:val="24"/>
        </w:rPr>
        <w:t>«Решение о проведении торгов на право заключения договора на размещение нестационарного торгового объекта (далее - торги) принимается Отделом имущественных и земельных отношений администрации города Алатыря Чувашской Республики в случае наличия свободного от прав третьих лиц места для размещения нестационарного торгового объекта на основании заявления хозяйствующего субъекта или по инициативе Отделом имущественных и земельных отношений администрации города Алатыря Чувашской Республики.»;</w:t>
      </w:r>
    </w:p>
    <w:p w:rsidR="00C81A37" w:rsidRPr="00C81A37" w:rsidRDefault="00C81A37" w:rsidP="00C8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Абзац 3</w:t>
      </w:r>
      <w:r w:rsidR="005F4292">
        <w:rPr>
          <w:rFonts w:ascii="Times New Roman" w:hAnsi="Times New Roman" w:cs="Times New Roman"/>
          <w:sz w:val="24"/>
          <w:szCs w:val="24"/>
        </w:rPr>
        <w:t xml:space="preserve"> пункта 9 П</w:t>
      </w:r>
      <w:r w:rsidRPr="00C81A37">
        <w:rPr>
          <w:rFonts w:ascii="Times New Roman" w:hAnsi="Times New Roman" w:cs="Times New Roman"/>
          <w:sz w:val="24"/>
          <w:szCs w:val="24"/>
        </w:rPr>
        <w:t>риложения 1 в следующей редакции:</w:t>
      </w:r>
    </w:p>
    <w:p w:rsidR="00C81A37" w:rsidRDefault="00C81A37" w:rsidP="00C8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A37">
        <w:rPr>
          <w:rFonts w:ascii="Times New Roman" w:hAnsi="Times New Roman" w:cs="Times New Roman"/>
          <w:sz w:val="24"/>
          <w:szCs w:val="24"/>
        </w:rPr>
        <w:t>«Решение о заключении договора без проведения торгов принимается Отделом имущественных и земельных отношений администрации города Алатыря Чувашской Республики на основании заявления хозяйствующего субъекта о заключении договора без проведения торгов.»;</w:t>
      </w:r>
    </w:p>
    <w:p w:rsidR="00C81A37" w:rsidRPr="00C81A37" w:rsidRDefault="00C81A37" w:rsidP="00C8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Абзац 11</w:t>
      </w:r>
      <w:r w:rsidR="005F4292">
        <w:rPr>
          <w:rFonts w:ascii="Times New Roman" w:hAnsi="Times New Roman" w:cs="Times New Roman"/>
          <w:sz w:val="24"/>
          <w:szCs w:val="24"/>
        </w:rPr>
        <w:t xml:space="preserve"> пункта 9 П</w:t>
      </w:r>
      <w:r w:rsidRPr="00C81A37">
        <w:rPr>
          <w:rFonts w:ascii="Times New Roman" w:hAnsi="Times New Roman" w:cs="Times New Roman"/>
          <w:sz w:val="24"/>
          <w:szCs w:val="24"/>
        </w:rPr>
        <w:t>риложения 1 в следующей редакции:</w:t>
      </w:r>
    </w:p>
    <w:p w:rsidR="00C81A37" w:rsidRDefault="00C81A37" w:rsidP="00C8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A37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073FDC" w:rsidRPr="00073FDC">
        <w:rPr>
          <w:rFonts w:ascii="Times New Roman" w:hAnsi="Times New Roman" w:cs="Times New Roman"/>
          <w:sz w:val="24"/>
          <w:szCs w:val="24"/>
        </w:rPr>
        <w:t>Решение об отказе хозяйствующему субъекту в заключении договора на новый срок без проведения торгов принимается Отделом имущественных и земельных отношений администрации города Алатыря Чувашской Республики в следующих случаях:</w:t>
      </w:r>
      <w:r w:rsidRPr="00C81A37">
        <w:rPr>
          <w:rFonts w:ascii="Times New Roman" w:hAnsi="Times New Roman" w:cs="Times New Roman"/>
          <w:sz w:val="24"/>
          <w:szCs w:val="24"/>
        </w:rPr>
        <w:t>»;</w:t>
      </w:r>
    </w:p>
    <w:p w:rsidR="00073FDC" w:rsidRPr="00073FDC" w:rsidRDefault="00073FDC" w:rsidP="00073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 10</w:t>
      </w:r>
      <w:r w:rsidR="005F4292">
        <w:rPr>
          <w:rFonts w:ascii="Times New Roman" w:hAnsi="Times New Roman" w:cs="Times New Roman"/>
          <w:sz w:val="24"/>
          <w:szCs w:val="24"/>
        </w:rPr>
        <w:t xml:space="preserve"> П</w:t>
      </w:r>
      <w:r w:rsidRPr="00073FDC">
        <w:rPr>
          <w:rFonts w:ascii="Times New Roman" w:hAnsi="Times New Roman" w:cs="Times New Roman"/>
          <w:sz w:val="24"/>
          <w:szCs w:val="24"/>
        </w:rPr>
        <w:t>риложения 1 в следующей редакции:</w:t>
      </w:r>
    </w:p>
    <w:p w:rsidR="00C81A37" w:rsidRDefault="00073FDC" w:rsidP="00073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F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73FDC">
        <w:rPr>
          <w:rFonts w:ascii="Times New Roman" w:hAnsi="Times New Roman" w:cs="Times New Roman"/>
          <w:sz w:val="24"/>
          <w:szCs w:val="24"/>
        </w:rPr>
        <w:t xml:space="preserve">В течение 3 рабочих дней после принятия Решения о заключении договора без проведения торгов,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073FDC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администрации города Алатыря Чувашской Республики направляет хозяйствующему субъекту, обратившемуся с заявлением о заключении договора без проведения торгов, проект Договора, который необходимо в течение 3 рабочих дней с момента получения подписать и вернуть в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073FDC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администрации города Алатыря Чувашской Республики. В случае не подписания хозяйствующим субъектом проекта Договора в установленный срок, разрешение аннулируется.»;</w:t>
      </w:r>
    </w:p>
    <w:p w:rsidR="00073FDC" w:rsidRPr="00073FDC" w:rsidRDefault="00073FDC" w:rsidP="00073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Пункт 12</w:t>
      </w:r>
      <w:r w:rsidR="005F4292">
        <w:rPr>
          <w:rFonts w:ascii="Times New Roman" w:hAnsi="Times New Roman" w:cs="Times New Roman"/>
          <w:sz w:val="24"/>
          <w:szCs w:val="24"/>
        </w:rPr>
        <w:t xml:space="preserve"> П</w:t>
      </w:r>
      <w:r w:rsidRPr="00073FDC">
        <w:rPr>
          <w:rFonts w:ascii="Times New Roman" w:hAnsi="Times New Roman" w:cs="Times New Roman"/>
          <w:sz w:val="24"/>
          <w:szCs w:val="24"/>
        </w:rPr>
        <w:t>риложения 1 в следующей редакции:</w:t>
      </w:r>
    </w:p>
    <w:p w:rsidR="00DB5B3F" w:rsidRDefault="00073FDC" w:rsidP="00073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F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73FDC">
        <w:rPr>
          <w:rFonts w:ascii="Times New Roman" w:hAnsi="Times New Roman" w:cs="Times New Roman"/>
          <w:sz w:val="24"/>
          <w:szCs w:val="24"/>
        </w:rPr>
        <w:t>Договоры на размещение НТО на территории города Алатыря Чувашской Республики между Отделом имущественных и земельных отношений администрации города Алатыря Чувашской Республики и хозяйствующими субъектами заключаются на срок не менее пяти лет и могут продлеваться на новый срок без проведения торгов по заявлению соответствующего хозяйствующего субъекта.</w:t>
      </w:r>
    </w:p>
    <w:p w:rsidR="00073FDC" w:rsidRPr="00073FDC" w:rsidRDefault="00DB5B3F" w:rsidP="00073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B3F">
        <w:rPr>
          <w:rFonts w:ascii="Times New Roman" w:hAnsi="Times New Roman" w:cs="Times New Roman"/>
          <w:sz w:val="24"/>
          <w:szCs w:val="24"/>
        </w:rPr>
        <w:t>Размер платы за право размещения нестационарного торгового объе</w:t>
      </w:r>
      <w:r>
        <w:rPr>
          <w:rFonts w:ascii="Times New Roman" w:hAnsi="Times New Roman" w:cs="Times New Roman"/>
          <w:sz w:val="24"/>
          <w:szCs w:val="24"/>
        </w:rPr>
        <w:t>кта за первый год уплачивается х</w:t>
      </w:r>
      <w:r w:rsidRPr="00DB5B3F">
        <w:rPr>
          <w:rFonts w:ascii="Times New Roman" w:hAnsi="Times New Roman" w:cs="Times New Roman"/>
          <w:sz w:val="24"/>
          <w:szCs w:val="24"/>
        </w:rPr>
        <w:t xml:space="preserve">озяйствующим субъектом в течении 15 рабочих дней со дня заключения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B5B3F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НТО.</w:t>
      </w:r>
      <w:r w:rsidRPr="00DB5B3F">
        <w:t xml:space="preserve"> </w:t>
      </w:r>
      <w:r w:rsidRPr="00DB5B3F">
        <w:rPr>
          <w:rFonts w:ascii="Times New Roman" w:hAnsi="Times New Roman" w:cs="Times New Roman"/>
          <w:sz w:val="24"/>
          <w:szCs w:val="24"/>
        </w:rPr>
        <w:t xml:space="preserve">За второй и последующие годы размещения Объекта платежи за право размещения </w:t>
      </w:r>
      <w:r>
        <w:rPr>
          <w:rFonts w:ascii="Times New Roman" w:hAnsi="Times New Roman" w:cs="Times New Roman"/>
          <w:sz w:val="24"/>
          <w:szCs w:val="24"/>
        </w:rPr>
        <w:t>НТО</w:t>
      </w:r>
      <w:r w:rsidRPr="00DB5B3F">
        <w:rPr>
          <w:rFonts w:ascii="Times New Roman" w:hAnsi="Times New Roman" w:cs="Times New Roman"/>
          <w:sz w:val="24"/>
          <w:szCs w:val="24"/>
        </w:rPr>
        <w:t xml:space="preserve"> вн</w:t>
      </w:r>
      <w:r>
        <w:rPr>
          <w:rFonts w:ascii="Times New Roman" w:hAnsi="Times New Roman" w:cs="Times New Roman"/>
          <w:sz w:val="24"/>
          <w:szCs w:val="24"/>
        </w:rPr>
        <w:t>осятся х</w:t>
      </w:r>
      <w:r w:rsidRPr="00DB5B3F">
        <w:rPr>
          <w:rFonts w:ascii="Times New Roman" w:hAnsi="Times New Roman" w:cs="Times New Roman"/>
          <w:sz w:val="24"/>
          <w:szCs w:val="24"/>
        </w:rPr>
        <w:t>озяйствующим субъектом за год в</w:t>
      </w:r>
      <w:r>
        <w:rPr>
          <w:rFonts w:ascii="Times New Roman" w:hAnsi="Times New Roman" w:cs="Times New Roman"/>
          <w:sz w:val="24"/>
          <w:szCs w:val="24"/>
        </w:rPr>
        <w:t>перед не позднее даты заключения договора</w:t>
      </w:r>
      <w:r w:rsidRPr="00DB5B3F">
        <w:rPr>
          <w:rFonts w:ascii="Times New Roman" w:hAnsi="Times New Roman" w:cs="Times New Roman"/>
          <w:sz w:val="24"/>
          <w:szCs w:val="24"/>
        </w:rPr>
        <w:t xml:space="preserve"> каждого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3FDC" w:rsidRPr="00073FDC">
        <w:rPr>
          <w:rFonts w:ascii="Times New Roman" w:hAnsi="Times New Roman" w:cs="Times New Roman"/>
          <w:sz w:val="24"/>
          <w:szCs w:val="24"/>
        </w:rPr>
        <w:t>»;</w:t>
      </w:r>
    </w:p>
    <w:p w:rsidR="00073FDC" w:rsidRPr="00073FDC" w:rsidRDefault="00073FDC" w:rsidP="00073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Пункт 13</w:t>
      </w:r>
      <w:r w:rsidR="005F4292">
        <w:rPr>
          <w:rFonts w:ascii="Times New Roman" w:hAnsi="Times New Roman" w:cs="Times New Roman"/>
          <w:sz w:val="24"/>
          <w:szCs w:val="24"/>
        </w:rPr>
        <w:t xml:space="preserve"> П</w:t>
      </w:r>
      <w:r w:rsidRPr="00073FDC">
        <w:rPr>
          <w:rFonts w:ascii="Times New Roman" w:hAnsi="Times New Roman" w:cs="Times New Roman"/>
          <w:sz w:val="24"/>
          <w:szCs w:val="24"/>
        </w:rPr>
        <w:t>риложения 1 в следующей редакции:</w:t>
      </w:r>
    </w:p>
    <w:p w:rsidR="00073FDC" w:rsidRDefault="00073FDC" w:rsidP="00073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FDC">
        <w:rPr>
          <w:rFonts w:ascii="Times New Roman" w:hAnsi="Times New Roman" w:cs="Times New Roman"/>
          <w:sz w:val="24"/>
          <w:szCs w:val="24"/>
        </w:rPr>
        <w:t>«13. Требования к внешнему виду НТО, установленные нормативным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3FDC">
        <w:rPr>
          <w:rFonts w:ascii="Times New Roman" w:hAnsi="Times New Roman" w:cs="Times New Roman"/>
          <w:sz w:val="24"/>
          <w:szCs w:val="24"/>
        </w:rPr>
        <w:t xml:space="preserve"> правовым</w:t>
      </w:r>
      <w:r>
        <w:rPr>
          <w:rFonts w:ascii="Times New Roman" w:hAnsi="Times New Roman" w:cs="Times New Roman"/>
          <w:sz w:val="24"/>
          <w:szCs w:val="24"/>
        </w:rPr>
        <w:t>и актами</w:t>
      </w:r>
      <w:r w:rsidRPr="00073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73FDC">
        <w:rPr>
          <w:rFonts w:ascii="Times New Roman" w:hAnsi="Times New Roman" w:cs="Times New Roman"/>
          <w:sz w:val="24"/>
          <w:szCs w:val="24"/>
        </w:rPr>
        <w:t>, а также изменение указанных требований, утвержденные после размещения НТО, не применяются к НТО до окончания срока их размещения.</w:t>
      </w:r>
      <w:r w:rsidR="005F4292">
        <w:rPr>
          <w:rFonts w:ascii="Times New Roman" w:hAnsi="Times New Roman" w:cs="Times New Roman"/>
          <w:sz w:val="24"/>
          <w:szCs w:val="24"/>
        </w:rPr>
        <w:t>».</w:t>
      </w:r>
    </w:p>
    <w:p w:rsidR="005F4292" w:rsidRPr="00147633" w:rsidRDefault="005F4292" w:rsidP="005F4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следующие изменения в Приложение 2 постановления</w:t>
      </w:r>
      <w:r w:rsidRPr="00327F1B">
        <w:rPr>
          <w:rFonts w:ascii="Times New Roman" w:hAnsi="Times New Roman" w:cs="Times New Roman"/>
          <w:sz w:val="24"/>
          <w:szCs w:val="24"/>
        </w:rPr>
        <w:t xml:space="preserve"> администрации города Алатыря Чувашской Республики от 30 декабря 2021 года № 811 «О размещении нестационарных торговых объектов на территории города Алатыря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Приложение), изложив:</w:t>
      </w:r>
    </w:p>
    <w:p w:rsidR="005F4292" w:rsidRDefault="005F4292" w:rsidP="005F4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7633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Пункт 9 Приложения 2 в следующей редакции:</w:t>
      </w:r>
    </w:p>
    <w:p w:rsidR="00967E5C" w:rsidRDefault="005F4292" w:rsidP="0096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 </w:t>
      </w:r>
      <w:r w:rsidR="00920E21">
        <w:rPr>
          <w:rFonts w:ascii="Times New Roman" w:hAnsi="Times New Roman" w:cs="Times New Roman"/>
          <w:sz w:val="24"/>
          <w:szCs w:val="24"/>
        </w:rPr>
        <w:t>П</w:t>
      </w:r>
      <w:r w:rsidR="00967E5C" w:rsidRPr="00967E5C">
        <w:rPr>
          <w:rFonts w:ascii="Times New Roman" w:hAnsi="Times New Roman" w:cs="Times New Roman"/>
          <w:sz w:val="24"/>
          <w:szCs w:val="24"/>
        </w:rPr>
        <w:t>ринятие решений о размещении Объектов развлечения в определенном месте на территории города Алатыря Чув</w:t>
      </w:r>
      <w:r w:rsidR="00967E5C">
        <w:rPr>
          <w:rFonts w:ascii="Times New Roman" w:hAnsi="Times New Roman" w:cs="Times New Roman"/>
          <w:sz w:val="24"/>
          <w:szCs w:val="24"/>
        </w:rPr>
        <w:t>ашской Республики осуществляет О</w:t>
      </w:r>
      <w:r w:rsidR="00967E5C" w:rsidRPr="00967E5C">
        <w:rPr>
          <w:rFonts w:ascii="Times New Roman" w:hAnsi="Times New Roman" w:cs="Times New Roman"/>
          <w:sz w:val="24"/>
          <w:szCs w:val="24"/>
        </w:rPr>
        <w:t>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по результатам заседания Градостроительного совета.</w:t>
      </w:r>
    </w:p>
    <w:p w:rsidR="00967E5C" w:rsidRDefault="00967E5C" w:rsidP="0096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E5C">
        <w:rPr>
          <w:rFonts w:ascii="Times New Roman" w:hAnsi="Times New Roman" w:cs="Times New Roman"/>
          <w:sz w:val="24"/>
          <w:szCs w:val="24"/>
        </w:rPr>
        <w:t xml:space="preserve">Для размещения Объектов развлечения на территории города Алатыря Чувашской Республики хозяйствующие субъекты представляют в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967E5C">
        <w:rPr>
          <w:rFonts w:ascii="Times New Roman" w:hAnsi="Times New Roman" w:cs="Times New Roman"/>
          <w:sz w:val="24"/>
          <w:szCs w:val="24"/>
        </w:rPr>
        <w:t xml:space="preserve"> архитектуры, градостроительства, транспорта, природопользования и ЖКХ администрации города Алатыря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E5C">
        <w:rPr>
          <w:rFonts w:ascii="Times New Roman" w:hAnsi="Times New Roman" w:cs="Times New Roman"/>
          <w:sz w:val="24"/>
          <w:szCs w:val="24"/>
        </w:rPr>
        <w:t>заявление с указанием предполагаемого места и срока размещения Объектов развлечения, (по форме согласно приложению № 1 к настоящим Требованиям)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292" w:rsidRDefault="00967E5C" w:rsidP="0096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принятия решения о согласовании размещения Объектов развлечения </w:t>
      </w:r>
      <w:r w:rsidRPr="00967E5C">
        <w:rPr>
          <w:rFonts w:ascii="Times New Roman" w:hAnsi="Times New Roman" w:cs="Times New Roman"/>
          <w:sz w:val="24"/>
          <w:szCs w:val="24"/>
        </w:rPr>
        <w:t>Отдел архитектуры, градостроительства, транспорта, природопользования и ЖКХ администрации города Алатыря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письменно уведомляет хозяйствующий субъект о принятом решении </w:t>
      </w:r>
      <w:r w:rsidRPr="00967E5C">
        <w:rPr>
          <w:rFonts w:ascii="Times New Roman" w:hAnsi="Times New Roman" w:cs="Times New Roman"/>
          <w:sz w:val="24"/>
          <w:szCs w:val="24"/>
        </w:rPr>
        <w:t>(по форме согласно приложению № 2 к настоящим Требованиям)</w:t>
      </w:r>
      <w:r w:rsidR="00943FF8">
        <w:rPr>
          <w:rFonts w:ascii="Times New Roman" w:hAnsi="Times New Roman" w:cs="Times New Roman"/>
          <w:sz w:val="24"/>
          <w:szCs w:val="24"/>
        </w:rPr>
        <w:t>, а также о необходимости явиться в</w:t>
      </w:r>
      <w:r w:rsidR="00943FF8" w:rsidRPr="00943FF8">
        <w:t xml:space="preserve"> </w:t>
      </w:r>
      <w:r w:rsidR="00943FF8" w:rsidRPr="00943FF8">
        <w:rPr>
          <w:rFonts w:ascii="Times New Roman" w:hAnsi="Times New Roman" w:cs="Times New Roman"/>
          <w:sz w:val="24"/>
          <w:szCs w:val="24"/>
        </w:rPr>
        <w:t>Отдел имущественных и земельных отношений администрации города Алатыря Чувашской Республики</w:t>
      </w:r>
      <w:r w:rsidR="00943FF8">
        <w:rPr>
          <w:rFonts w:ascii="Times New Roman" w:hAnsi="Times New Roman" w:cs="Times New Roman"/>
          <w:sz w:val="24"/>
          <w:szCs w:val="24"/>
        </w:rPr>
        <w:t xml:space="preserve"> для заключения Договора на размещение.»</w:t>
      </w:r>
      <w:r w:rsidRPr="00967E5C">
        <w:rPr>
          <w:rFonts w:ascii="Times New Roman" w:hAnsi="Times New Roman" w:cs="Times New Roman"/>
          <w:sz w:val="24"/>
          <w:szCs w:val="24"/>
        </w:rPr>
        <w:t>;</w:t>
      </w:r>
    </w:p>
    <w:p w:rsidR="00943FF8" w:rsidRDefault="00943FF8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76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76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 11 Приложения 2 в следующей редакции:</w:t>
      </w:r>
    </w:p>
    <w:p w:rsidR="00920E21" w:rsidRDefault="00943FF8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0E21">
        <w:rPr>
          <w:rFonts w:ascii="Times New Roman" w:hAnsi="Times New Roman" w:cs="Times New Roman"/>
          <w:sz w:val="24"/>
          <w:szCs w:val="24"/>
        </w:rPr>
        <w:t xml:space="preserve">11. </w:t>
      </w:r>
      <w:r w:rsidR="00920E21" w:rsidRPr="00920E21">
        <w:rPr>
          <w:rFonts w:ascii="Times New Roman" w:hAnsi="Times New Roman" w:cs="Times New Roman"/>
          <w:sz w:val="24"/>
          <w:szCs w:val="24"/>
        </w:rPr>
        <w:t xml:space="preserve">Прием, рассмотрение, проверку документов </w:t>
      </w:r>
      <w:r w:rsidR="00920E21">
        <w:rPr>
          <w:rFonts w:ascii="Times New Roman" w:hAnsi="Times New Roman" w:cs="Times New Roman"/>
          <w:sz w:val="24"/>
          <w:szCs w:val="24"/>
        </w:rPr>
        <w:t>д</w:t>
      </w:r>
      <w:r w:rsidRPr="00943FF8">
        <w:rPr>
          <w:rFonts w:ascii="Times New Roman" w:hAnsi="Times New Roman" w:cs="Times New Roman"/>
          <w:sz w:val="24"/>
          <w:szCs w:val="24"/>
        </w:rPr>
        <w:t xml:space="preserve">ля </w:t>
      </w:r>
      <w:r w:rsidR="00A15A58">
        <w:rPr>
          <w:rFonts w:ascii="Times New Roman" w:hAnsi="Times New Roman" w:cs="Times New Roman"/>
          <w:sz w:val="24"/>
          <w:szCs w:val="24"/>
        </w:rPr>
        <w:t>заключения договора на размещение</w:t>
      </w:r>
      <w:r w:rsidRPr="00943FF8">
        <w:rPr>
          <w:rFonts w:ascii="Times New Roman" w:hAnsi="Times New Roman" w:cs="Times New Roman"/>
          <w:sz w:val="24"/>
          <w:szCs w:val="24"/>
        </w:rPr>
        <w:t xml:space="preserve"> Объектов развлечения </w:t>
      </w:r>
      <w:r w:rsidR="00920E21" w:rsidRPr="00920E21">
        <w:rPr>
          <w:rFonts w:ascii="Times New Roman" w:hAnsi="Times New Roman" w:cs="Times New Roman"/>
          <w:sz w:val="24"/>
          <w:szCs w:val="24"/>
        </w:rPr>
        <w:t xml:space="preserve">на территории города Алатыря Чувашской Республики </w:t>
      </w:r>
      <w:r w:rsidR="00920E2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920E21" w:rsidRPr="00920E21">
        <w:rPr>
          <w:rFonts w:ascii="Times New Roman" w:hAnsi="Times New Roman" w:cs="Times New Roman"/>
          <w:sz w:val="24"/>
          <w:szCs w:val="24"/>
        </w:rPr>
        <w:t>Отдел имущественных и земельных отношений администрации города Алатыря Чувашской Республики</w:t>
      </w:r>
      <w:r w:rsidR="00920E21">
        <w:rPr>
          <w:rFonts w:ascii="Times New Roman" w:hAnsi="Times New Roman" w:cs="Times New Roman"/>
          <w:sz w:val="24"/>
          <w:szCs w:val="24"/>
        </w:rPr>
        <w:t>.</w:t>
      </w:r>
    </w:p>
    <w:p w:rsidR="00943FF8" w:rsidRPr="00943FF8" w:rsidRDefault="00920E21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943FF8" w:rsidRPr="00943FF8">
        <w:rPr>
          <w:rFonts w:ascii="Times New Roman" w:hAnsi="Times New Roman" w:cs="Times New Roman"/>
          <w:sz w:val="24"/>
          <w:szCs w:val="24"/>
        </w:rPr>
        <w:t>озяйст</w:t>
      </w:r>
      <w:r w:rsidR="00943FF8">
        <w:rPr>
          <w:rFonts w:ascii="Times New Roman" w:hAnsi="Times New Roman" w:cs="Times New Roman"/>
          <w:sz w:val="24"/>
          <w:szCs w:val="24"/>
        </w:rPr>
        <w:t>вующие субъекты представляют в О</w:t>
      </w:r>
      <w:r w:rsidR="00943FF8" w:rsidRPr="00943FF8">
        <w:rPr>
          <w:rFonts w:ascii="Times New Roman" w:hAnsi="Times New Roman" w:cs="Times New Roman"/>
          <w:sz w:val="24"/>
          <w:szCs w:val="24"/>
        </w:rPr>
        <w:t>тдел имущественных и земельных отношений администрации города Алатыря Чувашской Республики:</w:t>
      </w:r>
    </w:p>
    <w:p w:rsidR="00943FF8" w:rsidRPr="00943FF8" w:rsidRDefault="00943FF8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FF8">
        <w:rPr>
          <w:rFonts w:ascii="Times New Roman" w:hAnsi="Times New Roman" w:cs="Times New Roman"/>
          <w:sz w:val="24"/>
          <w:szCs w:val="24"/>
        </w:rPr>
        <w:t xml:space="preserve">- заявление на имя </w:t>
      </w:r>
      <w:r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943FF8">
        <w:rPr>
          <w:rFonts w:ascii="Times New Roman" w:hAnsi="Times New Roman" w:cs="Times New Roman"/>
          <w:sz w:val="24"/>
          <w:szCs w:val="24"/>
        </w:rPr>
        <w:t xml:space="preserve"> с указанием предполагаемого места и срока ра</w:t>
      </w:r>
      <w:r>
        <w:rPr>
          <w:rFonts w:ascii="Times New Roman" w:hAnsi="Times New Roman" w:cs="Times New Roman"/>
          <w:sz w:val="24"/>
          <w:szCs w:val="24"/>
        </w:rPr>
        <w:t>змещения Объектов развлечения</w:t>
      </w:r>
      <w:r w:rsidRPr="00943FF8">
        <w:rPr>
          <w:rFonts w:ascii="Times New Roman" w:hAnsi="Times New Roman" w:cs="Times New Roman"/>
          <w:sz w:val="24"/>
          <w:szCs w:val="24"/>
        </w:rPr>
        <w:t>;</w:t>
      </w:r>
    </w:p>
    <w:p w:rsidR="00943FF8" w:rsidRPr="00943FF8" w:rsidRDefault="00943FF8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FF8">
        <w:rPr>
          <w:rFonts w:ascii="Times New Roman" w:hAnsi="Times New Roman" w:cs="Times New Roman"/>
          <w:sz w:val="24"/>
          <w:szCs w:val="24"/>
        </w:rPr>
        <w:t>- документы, подтверждающие проведение обязательных вакцинаций, ветеринарных обработок, диагностических исследований в соответствии с требованиями ветеринарного законодательства (в случае размещения Объектов развлечения с участием животных и птиц);</w:t>
      </w:r>
    </w:p>
    <w:p w:rsidR="00943FF8" w:rsidRPr="00943FF8" w:rsidRDefault="00943FF8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FF8">
        <w:rPr>
          <w:rFonts w:ascii="Times New Roman" w:hAnsi="Times New Roman" w:cs="Times New Roman"/>
          <w:sz w:val="24"/>
          <w:szCs w:val="24"/>
        </w:rPr>
        <w:t>- договор со специализированной организацией, на первичную и заключительную дезинфекцию (в случае размещения Объектов развлечения с участием животных и птиц);</w:t>
      </w:r>
    </w:p>
    <w:p w:rsidR="00943FF8" w:rsidRPr="00943FF8" w:rsidRDefault="00943FF8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FF8">
        <w:rPr>
          <w:rFonts w:ascii="Times New Roman" w:hAnsi="Times New Roman" w:cs="Times New Roman"/>
          <w:sz w:val="24"/>
          <w:szCs w:val="24"/>
        </w:rPr>
        <w:t>- информационно-технический документ (технический паспорт, другой документ) завода-изготовителя аттракциона, батута или другого развлекательного оборудования (на русском языке), оформленный в соответствии с требованиями действующего законодательства;</w:t>
      </w:r>
    </w:p>
    <w:p w:rsidR="00943FF8" w:rsidRPr="00943FF8" w:rsidRDefault="00943FF8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FF8">
        <w:rPr>
          <w:rFonts w:ascii="Times New Roman" w:hAnsi="Times New Roman" w:cs="Times New Roman"/>
          <w:sz w:val="24"/>
          <w:szCs w:val="24"/>
        </w:rPr>
        <w:t>- подтверждение Государственной инспекции по надзору за техническим состоянием самоходных машин и других видов техники Порецкого и Алатырского районов Чувашской Республики о соответствии безопасности Объекта.</w:t>
      </w:r>
    </w:p>
    <w:p w:rsidR="00943FF8" w:rsidRPr="00943FF8" w:rsidRDefault="00943FF8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FF8">
        <w:rPr>
          <w:rFonts w:ascii="Times New Roman" w:hAnsi="Times New Roman" w:cs="Times New Roman"/>
          <w:sz w:val="24"/>
          <w:szCs w:val="24"/>
        </w:rPr>
        <w:t>Инициатором могут быть представлены:</w:t>
      </w:r>
    </w:p>
    <w:p w:rsidR="00943FF8" w:rsidRDefault="00943FF8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FF8">
        <w:rPr>
          <w:rFonts w:ascii="Times New Roman" w:hAnsi="Times New Roman" w:cs="Times New Roman"/>
          <w:sz w:val="24"/>
          <w:szCs w:val="24"/>
        </w:rPr>
        <w:t>- сведения о заявителе (свидетельство о государственной регистрации, учредительный документ, свидетельство о постановке на налоговый учет, свидетельство о государственной регистрации в качестве индивидуального предпринимателя).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E5C">
        <w:rPr>
          <w:rFonts w:ascii="Times New Roman" w:hAnsi="Times New Roman" w:cs="Times New Roman"/>
          <w:sz w:val="24"/>
          <w:szCs w:val="24"/>
        </w:rPr>
        <w:t>;</w:t>
      </w:r>
    </w:p>
    <w:p w:rsidR="00943FF8" w:rsidRDefault="00943FF8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76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7633">
        <w:rPr>
          <w:rFonts w:ascii="Times New Roman" w:hAnsi="Times New Roman" w:cs="Times New Roman"/>
          <w:sz w:val="24"/>
          <w:szCs w:val="24"/>
        </w:rPr>
        <w:t xml:space="preserve">. </w:t>
      </w:r>
      <w:r w:rsidR="00A15A5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12 Приложения 2 в следующей редакции:</w:t>
      </w:r>
    </w:p>
    <w:p w:rsidR="00A15A58" w:rsidRDefault="00943FF8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43FF8">
        <w:rPr>
          <w:rFonts w:ascii="Times New Roman" w:hAnsi="Times New Roman" w:cs="Times New Roman"/>
          <w:sz w:val="24"/>
          <w:szCs w:val="24"/>
        </w:rPr>
        <w:t xml:space="preserve">12. </w:t>
      </w:r>
      <w:r w:rsidR="00A15A58" w:rsidRPr="00A15A58">
        <w:rPr>
          <w:rFonts w:ascii="Times New Roman" w:hAnsi="Times New Roman" w:cs="Times New Roman"/>
          <w:sz w:val="24"/>
          <w:szCs w:val="24"/>
        </w:rPr>
        <w:t>Отдел имущественных и земельных отношений администрации города Алатыря Чувашской Республики</w:t>
      </w:r>
      <w:r w:rsidRPr="00943FF8">
        <w:rPr>
          <w:rFonts w:ascii="Times New Roman" w:hAnsi="Times New Roman" w:cs="Times New Roman"/>
          <w:sz w:val="24"/>
          <w:szCs w:val="24"/>
        </w:rPr>
        <w:t xml:space="preserve"> в течение 10 рабочих дней рассматривает поданное заявление</w:t>
      </w:r>
      <w:r w:rsidR="00A15A58">
        <w:rPr>
          <w:rFonts w:ascii="Times New Roman" w:hAnsi="Times New Roman" w:cs="Times New Roman"/>
          <w:sz w:val="24"/>
          <w:szCs w:val="24"/>
        </w:rPr>
        <w:t xml:space="preserve"> и комплект документов, указанных в п. 11 настоящих Требований,</w:t>
      </w:r>
      <w:r w:rsidRPr="00943FF8">
        <w:rPr>
          <w:rFonts w:ascii="Times New Roman" w:hAnsi="Times New Roman" w:cs="Times New Roman"/>
          <w:sz w:val="24"/>
          <w:szCs w:val="24"/>
        </w:rPr>
        <w:t xml:space="preserve"> и принимает решение </w:t>
      </w:r>
      <w:r w:rsidR="00A15A58">
        <w:rPr>
          <w:rFonts w:ascii="Times New Roman" w:hAnsi="Times New Roman" w:cs="Times New Roman"/>
          <w:sz w:val="24"/>
          <w:szCs w:val="24"/>
        </w:rPr>
        <w:t>о заключении Договора на</w:t>
      </w:r>
      <w:r w:rsidRPr="00943FF8">
        <w:rPr>
          <w:rFonts w:ascii="Times New Roman" w:hAnsi="Times New Roman" w:cs="Times New Roman"/>
          <w:sz w:val="24"/>
          <w:szCs w:val="24"/>
        </w:rPr>
        <w:t xml:space="preserve"> размещения Объектов развлечения, либо письменно уведомляет хозяйствующий субъект об отсутствии возможности </w:t>
      </w:r>
      <w:r w:rsidR="00A15A58">
        <w:rPr>
          <w:rFonts w:ascii="Times New Roman" w:hAnsi="Times New Roman" w:cs="Times New Roman"/>
          <w:sz w:val="24"/>
          <w:szCs w:val="24"/>
        </w:rPr>
        <w:t>заключения Договора на размещение</w:t>
      </w:r>
      <w:r w:rsidRPr="00943FF8">
        <w:rPr>
          <w:rFonts w:ascii="Times New Roman" w:hAnsi="Times New Roman" w:cs="Times New Roman"/>
          <w:sz w:val="24"/>
          <w:szCs w:val="24"/>
        </w:rPr>
        <w:t xml:space="preserve"> Объектов развлечения.</w:t>
      </w:r>
    </w:p>
    <w:p w:rsidR="00A15A58" w:rsidRPr="00A15A58" w:rsidRDefault="00A15A58" w:rsidP="00A1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A58">
        <w:rPr>
          <w:rFonts w:ascii="Times New Roman" w:hAnsi="Times New Roman" w:cs="Times New Roman"/>
          <w:sz w:val="24"/>
          <w:szCs w:val="24"/>
        </w:rPr>
        <w:t xml:space="preserve">Решение об отсутствии возможности </w:t>
      </w:r>
      <w:r w:rsidR="00F90A42">
        <w:rPr>
          <w:rFonts w:ascii="Times New Roman" w:hAnsi="Times New Roman" w:cs="Times New Roman"/>
          <w:sz w:val="24"/>
          <w:szCs w:val="24"/>
        </w:rPr>
        <w:t>заключения Договора на размещение</w:t>
      </w:r>
      <w:r w:rsidRPr="00A15A58">
        <w:rPr>
          <w:rFonts w:ascii="Times New Roman" w:hAnsi="Times New Roman" w:cs="Times New Roman"/>
          <w:sz w:val="24"/>
          <w:szCs w:val="24"/>
        </w:rPr>
        <w:t xml:space="preserve"> Объектов развлечения принимается в случаях, если:</w:t>
      </w:r>
    </w:p>
    <w:p w:rsidR="00A15A58" w:rsidRPr="00A15A58" w:rsidRDefault="00A15A58" w:rsidP="00A1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A58">
        <w:rPr>
          <w:rFonts w:ascii="Times New Roman" w:hAnsi="Times New Roman" w:cs="Times New Roman"/>
          <w:sz w:val="24"/>
          <w:szCs w:val="24"/>
        </w:rPr>
        <w:t>- предполагаемое место размещения Объектов развлечения не соответствует пункту 4 настоящих Требований;</w:t>
      </w:r>
    </w:p>
    <w:p w:rsidR="00A15A58" w:rsidRPr="00A15A58" w:rsidRDefault="00A15A58" w:rsidP="00A1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A58">
        <w:rPr>
          <w:rFonts w:ascii="Times New Roman" w:hAnsi="Times New Roman" w:cs="Times New Roman"/>
          <w:sz w:val="24"/>
          <w:szCs w:val="24"/>
        </w:rPr>
        <w:t>- предполагаемое место размещения Объектов развлечения уже согласовано другому хозяйствующему субъекту, который(е) ранее направил(и) в Отдел имущественных и земельных отношений администрации города Алатыря Чувашской Республики документы в соответствии с п. 11 настоящих Требований, и отсутствует физическая возможность размещения дополнительно других Объектов развлечения на данном месте;</w:t>
      </w:r>
    </w:p>
    <w:p w:rsidR="00943FF8" w:rsidRDefault="00A15A58" w:rsidP="00A1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A58">
        <w:rPr>
          <w:rFonts w:ascii="Times New Roman" w:hAnsi="Times New Roman" w:cs="Times New Roman"/>
          <w:sz w:val="24"/>
          <w:szCs w:val="24"/>
        </w:rPr>
        <w:t>- отсутствия указанных в настоящих Требованиях документов, необходимых для размещения Объектов развлечения.</w:t>
      </w:r>
      <w:r w:rsidR="00943FF8">
        <w:rPr>
          <w:rFonts w:ascii="Times New Roman" w:hAnsi="Times New Roman" w:cs="Times New Roman"/>
          <w:sz w:val="24"/>
          <w:szCs w:val="24"/>
        </w:rPr>
        <w:t>»</w:t>
      </w:r>
      <w:r w:rsidR="00943FF8" w:rsidRPr="00967E5C">
        <w:rPr>
          <w:rFonts w:ascii="Times New Roman" w:hAnsi="Times New Roman" w:cs="Times New Roman"/>
          <w:sz w:val="24"/>
          <w:szCs w:val="24"/>
        </w:rPr>
        <w:t>;</w:t>
      </w:r>
    </w:p>
    <w:p w:rsidR="00F90A42" w:rsidRDefault="00F90A42" w:rsidP="00F9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76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76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 13 Приложения 2 в следующей редакции:</w:t>
      </w:r>
    </w:p>
    <w:p w:rsidR="00F90A42" w:rsidRPr="00F90A42" w:rsidRDefault="00F90A42" w:rsidP="00F9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«13. </w:t>
      </w:r>
      <w:r w:rsidRPr="00F90A42">
        <w:rPr>
          <w:rFonts w:ascii="Times New Roman" w:hAnsi="Times New Roman" w:cs="Times New Roman"/>
          <w:sz w:val="24"/>
          <w:szCs w:val="24"/>
        </w:rPr>
        <w:t xml:space="preserve">В течение 3 рабочих дней после принятия решения </w:t>
      </w:r>
      <w:r w:rsidR="0076648C">
        <w:rPr>
          <w:rFonts w:ascii="Times New Roman" w:hAnsi="Times New Roman" w:cs="Times New Roman"/>
          <w:sz w:val="24"/>
          <w:szCs w:val="24"/>
        </w:rPr>
        <w:t>заключении Договора на размещение</w:t>
      </w:r>
      <w:r w:rsidRPr="00F90A42">
        <w:rPr>
          <w:rFonts w:ascii="Times New Roman" w:hAnsi="Times New Roman" w:cs="Times New Roman"/>
          <w:sz w:val="24"/>
          <w:szCs w:val="24"/>
        </w:rPr>
        <w:t xml:space="preserve"> Объектов развлечения, </w:t>
      </w:r>
      <w:r w:rsidR="0076648C" w:rsidRPr="0076648C">
        <w:rPr>
          <w:rFonts w:ascii="Times New Roman" w:hAnsi="Times New Roman" w:cs="Times New Roman"/>
          <w:sz w:val="24"/>
          <w:szCs w:val="24"/>
        </w:rPr>
        <w:t>Отдел имущественных и земельных отношений администрации города Алатыря Чувашской Республики</w:t>
      </w:r>
      <w:r w:rsidRPr="00F90A42">
        <w:rPr>
          <w:rFonts w:ascii="Times New Roman" w:hAnsi="Times New Roman" w:cs="Times New Roman"/>
          <w:sz w:val="24"/>
          <w:szCs w:val="24"/>
        </w:rPr>
        <w:t xml:space="preserve"> осуществляет действия по рыночной оценке в соответствии с Федеральным законом от 29 июля 1998 г. № 135-ФЗ «Об оценочной деятельности в Российской Федерации» и направляет хозяйствующему субъекту, обратившемуся с заявлением о размещении Объектов развлечения проект Договора на размещение, который необходимо в течение 3 рабочих дней с момента получения подписать и вернуть в </w:t>
      </w:r>
      <w:r w:rsidR="0076648C" w:rsidRPr="0076648C">
        <w:rPr>
          <w:rFonts w:ascii="Times New Roman" w:hAnsi="Times New Roman" w:cs="Times New Roman"/>
          <w:sz w:val="24"/>
          <w:szCs w:val="24"/>
        </w:rPr>
        <w:t>Отдел имущественных и земельных отношений администрации города Алатыря Чувашской Республики</w:t>
      </w:r>
      <w:r w:rsidRPr="00F90A42">
        <w:rPr>
          <w:rFonts w:ascii="Times New Roman" w:hAnsi="Times New Roman" w:cs="Times New Roman"/>
          <w:sz w:val="24"/>
          <w:szCs w:val="24"/>
        </w:rPr>
        <w:t xml:space="preserve">. После получения от хозяйствующего субъекта подписанного договора </w:t>
      </w:r>
      <w:r w:rsidR="0076648C" w:rsidRPr="0076648C">
        <w:rPr>
          <w:rFonts w:ascii="Times New Roman" w:hAnsi="Times New Roman" w:cs="Times New Roman"/>
          <w:sz w:val="24"/>
          <w:szCs w:val="24"/>
        </w:rPr>
        <w:t>Отдел имущественных и земельных отношений администрации города Алатыря Чувашской Республики</w:t>
      </w:r>
      <w:r w:rsidRPr="00F90A42">
        <w:rPr>
          <w:rFonts w:ascii="Times New Roman" w:hAnsi="Times New Roman" w:cs="Times New Roman"/>
          <w:sz w:val="24"/>
          <w:szCs w:val="24"/>
        </w:rPr>
        <w:t xml:space="preserve"> выдает квитанцию на оплату за размещение Объектов развлечения. В течение 3 банковских дней с даты заключения Договора хозяйствующий субъект обязан произвести в полном объеме плату за размещение Объектов развлечения путем перечисления денежных средств на расчетный счет, указанный в квитанции. После поступления оплаты </w:t>
      </w:r>
      <w:r w:rsidR="0076648C" w:rsidRPr="0076648C">
        <w:rPr>
          <w:rFonts w:ascii="Times New Roman" w:hAnsi="Times New Roman" w:cs="Times New Roman"/>
          <w:sz w:val="24"/>
          <w:szCs w:val="24"/>
        </w:rPr>
        <w:t>Отдел имущественных и земельных отношений администрации города Алатыря Чувашской Республики</w:t>
      </w:r>
      <w:r w:rsidRPr="00F90A42">
        <w:rPr>
          <w:rFonts w:ascii="Times New Roman" w:hAnsi="Times New Roman" w:cs="Times New Roman"/>
          <w:sz w:val="24"/>
          <w:szCs w:val="24"/>
        </w:rPr>
        <w:t xml:space="preserve"> выдает хозяйствующему субъекту </w:t>
      </w:r>
      <w:r w:rsidR="0076648C">
        <w:rPr>
          <w:rFonts w:ascii="Times New Roman" w:hAnsi="Times New Roman" w:cs="Times New Roman"/>
          <w:sz w:val="24"/>
          <w:szCs w:val="24"/>
        </w:rPr>
        <w:t>Договор</w:t>
      </w:r>
      <w:r w:rsidRPr="00F90A42">
        <w:rPr>
          <w:rFonts w:ascii="Times New Roman" w:hAnsi="Times New Roman" w:cs="Times New Roman"/>
          <w:sz w:val="24"/>
          <w:szCs w:val="24"/>
        </w:rPr>
        <w:t xml:space="preserve"> на размещение нестационарных аттракционов, батутов, передвижных цирков и зоопарков, а также другого развлекательного оборудования на территории города Алатыря Чувашской Республики. В случае не подписания хозяйствующим субъектом проекта Договора и(или) не внесения платы за размещение Объектов развлечения в установленный срок, </w:t>
      </w:r>
      <w:r w:rsidR="00DB5B3F">
        <w:rPr>
          <w:rFonts w:ascii="Times New Roman" w:hAnsi="Times New Roman" w:cs="Times New Roman"/>
          <w:sz w:val="24"/>
          <w:szCs w:val="24"/>
        </w:rPr>
        <w:t>Договор</w:t>
      </w:r>
      <w:r w:rsidRPr="00F90A42">
        <w:rPr>
          <w:rFonts w:ascii="Times New Roman" w:hAnsi="Times New Roman" w:cs="Times New Roman"/>
          <w:sz w:val="24"/>
          <w:szCs w:val="24"/>
        </w:rPr>
        <w:t xml:space="preserve"> на размещение Объектов развлечения аннулируется. </w:t>
      </w:r>
    </w:p>
    <w:p w:rsidR="00F90A42" w:rsidRDefault="00F90A42" w:rsidP="00F9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A42">
        <w:rPr>
          <w:rFonts w:ascii="Times New Roman" w:hAnsi="Times New Roman" w:cs="Times New Roman"/>
          <w:sz w:val="24"/>
          <w:szCs w:val="24"/>
        </w:rPr>
        <w:t xml:space="preserve">Начало функционирования Объектов развлечения допускается только после </w:t>
      </w:r>
      <w:r w:rsidR="00DB5B3F">
        <w:rPr>
          <w:rFonts w:ascii="Times New Roman" w:hAnsi="Times New Roman" w:cs="Times New Roman"/>
          <w:sz w:val="24"/>
          <w:szCs w:val="24"/>
        </w:rPr>
        <w:t>подписания Договора</w:t>
      </w:r>
      <w:r w:rsidRPr="00F90A42">
        <w:rPr>
          <w:rFonts w:ascii="Times New Roman" w:hAnsi="Times New Roman" w:cs="Times New Roman"/>
          <w:sz w:val="24"/>
          <w:szCs w:val="24"/>
        </w:rPr>
        <w:t xml:space="preserve"> на размещение нестационарных аттракционов, батутов, передвижных цирков и зоопарков, а также другого развлекательного оборудования на территории города Алатыря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E5C">
        <w:rPr>
          <w:rFonts w:ascii="Times New Roman" w:hAnsi="Times New Roman" w:cs="Times New Roman"/>
          <w:sz w:val="24"/>
          <w:szCs w:val="24"/>
        </w:rPr>
        <w:t>;</w:t>
      </w:r>
    </w:p>
    <w:p w:rsidR="00B534D8" w:rsidRDefault="00B534D8" w:rsidP="00B53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Требованиям о п</w:t>
      </w:r>
      <w:r w:rsidR="005E14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рядке размещения нестационарных аттракционов, батутов, передвижных цирков и зоопарков, а также другого развлекательного оборудования на территории города Алатыря Чувашской Республики, утвержденное постановлением</w:t>
      </w:r>
      <w:r w:rsidRPr="00B534D8">
        <w:rPr>
          <w:rFonts w:ascii="Times New Roman" w:hAnsi="Times New Roman" w:cs="Times New Roman"/>
          <w:sz w:val="24"/>
          <w:szCs w:val="24"/>
        </w:rPr>
        <w:t xml:space="preserve"> администрации города Алатыря Чувашской Республики от 30 декабря 2021 года № 811 «О размещении нестационарных торговых объектов на территории города Алатыря Чувашской Республики»</w:t>
      </w:r>
      <w:r>
        <w:rPr>
          <w:rFonts w:ascii="Times New Roman" w:hAnsi="Times New Roman" w:cs="Times New Roman"/>
          <w:sz w:val="24"/>
          <w:szCs w:val="24"/>
        </w:rPr>
        <w:t>, изложить в редакции Приложения 1 к настоящему Постановлению;</w:t>
      </w:r>
    </w:p>
    <w:p w:rsidR="00B534D8" w:rsidRDefault="00B534D8" w:rsidP="00B53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Приложение 2</w:t>
      </w:r>
      <w:r w:rsidRPr="00B534D8">
        <w:rPr>
          <w:rFonts w:ascii="Times New Roman" w:hAnsi="Times New Roman" w:cs="Times New Roman"/>
          <w:sz w:val="24"/>
          <w:szCs w:val="24"/>
        </w:rPr>
        <w:t xml:space="preserve"> к Требованиям о прядке размещения нестационарных аттракционов, батутов, передвижных цирков и зоопарков, а также другого развлекательного оборудования на территории города Алатыря Чувашской Республики, утвержденное постановлением администрации города Алатыря Чувашской Республики от 30 декабря 2021 года № 811 «О размещении нестационарных торговых объектов на территории города Алатыря Чувашской Республики», </w:t>
      </w:r>
      <w:r>
        <w:rPr>
          <w:rFonts w:ascii="Times New Roman" w:hAnsi="Times New Roman" w:cs="Times New Roman"/>
          <w:sz w:val="24"/>
          <w:szCs w:val="24"/>
        </w:rPr>
        <w:t>изложить в редакции Приложения 2</w:t>
      </w:r>
      <w:r w:rsidRPr="00B534D8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B534D8" w:rsidRPr="00147633" w:rsidRDefault="00B534D8" w:rsidP="00B53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Внести следующие изменения в Приложение 3 постановления</w:t>
      </w:r>
      <w:r w:rsidRPr="00327F1B">
        <w:rPr>
          <w:rFonts w:ascii="Times New Roman" w:hAnsi="Times New Roman" w:cs="Times New Roman"/>
          <w:sz w:val="24"/>
          <w:szCs w:val="24"/>
        </w:rPr>
        <w:t xml:space="preserve"> администрации города Алатыря Чувашской Республики от 30 декабря 2021 года № 811 «О размещении нестационарных торговых объектов на территории города Алатыря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Приложение), изложив:</w:t>
      </w:r>
    </w:p>
    <w:p w:rsidR="00B534D8" w:rsidRDefault="00B534D8" w:rsidP="00B53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1476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 1 Приложения 3 в следующей редакции:</w:t>
      </w:r>
    </w:p>
    <w:p w:rsidR="00B534D8" w:rsidRDefault="00B534D8" w:rsidP="00B53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34D8">
        <w:rPr>
          <w:rFonts w:ascii="Times New Roman" w:hAnsi="Times New Roman" w:cs="Times New Roman"/>
          <w:sz w:val="24"/>
          <w:szCs w:val="24"/>
        </w:rPr>
        <w:t>1. После утверждения в установленном порядке схемы размещения НТО Отдел имущественных и земельных отношений администрации города Алатыря Чувашской Республики  проводит отбор хозяйствующих субъектов для организации деятельности в местах, определенных схемой размещения НТО.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E5C">
        <w:rPr>
          <w:rFonts w:ascii="Times New Roman" w:hAnsi="Times New Roman" w:cs="Times New Roman"/>
          <w:sz w:val="24"/>
          <w:szCs w:val="24"/>
        </w:rPr>
        <w:t>;</w:t>
      </w:r>
    </w:p>
    <w:p w:rsidR="00B534D8" w:rsidRPr="00B534D8" w:rsidRDefault="00B534D8" w:rsidP="00B53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6F6F4C">
        <w:rPr>
          <w:rFonts w:ascii="Times New Roman" w:hAnsi="Times New Roman" w:cs="Times New Roman"/>
          <w:sz w:val="24"/>
          <w:szCs w:val="24"/>
        </w:rPr>
        <w:t>. Пункт 5</w:t>
      </w:r>
      <w:r w:rsidRPr="00B534D8">
        <w:rPr>
          <w:rFonts w:ascii="Times New Roman" w:hAnsi="Times New Roman" w:cs="Times New Roman"/>
          <w:sz w:val="24"/>
          <w:szCs w:val="24"/>
        </w:rPr>
        <w:t xml:space="preserve"> Приложения 3 в следующей редакции:</w:t>
      </w:r>
    </w:p>
    <w:p w:rsidR="00F90A42" w:rsidRDefault="00B534D8" w:rsidP="00B53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4D8">
        <w:rPr>
          <w:rFonts w:ascii="Times New Roman" w:hAnsi="Times New Roman" w:cs="Times New Roman"/>
          <w:sz w:val="24"/>
          <w:szCs w:val="24"/>
        </w:rPr>
        <w:t xml:space="preserve">«5. </w:t>
      </w:r>
      <w:r w:rsidR="00C439F7">
        <w:rPr>
          <w:rFonts w:ascii="Times New Roman" w:hAnsi="Times New Roman" w:cs="Times New Roman"/>
          <w:sz w:val="24"/>
          <w:szCs w:val="24"/>
        </w:rPr>
        <w:t>Организатором</w:t>
      </w:r>
      <w:r w:rsidRPr="00B534D8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C439F7">
        <w:rPr>
          <w:rFonts w:ascii="Times New Roman" w:hAnsi="Times New Roman" w:cs="Times New Roman"/>
          <w:sz w:val="24"/>
          <w:szCs w:val="24"/>
        </w:rPr>
        <w:t>выступает О</w:t>
      </w:r>
      <w:r w:rsidRPr="00B534D8">
        <w:rPr>
          <w:rFonts w:ascii="Times New Roman" w:hAnsi="Times New Roman" w:cs="Times New Roman"/>
          <w:sz w:val="24"/>
          <w:szCs w:val="24"/>
        </w:rPr>
        <w:t>тдел имущественных и земельных отношений города Алатыря Чувашской Республики (далее – организатор аукциона).»;</w:t>
      </w:r>
    </w:p>
    <w:p w:rsidR="00943FF8" w:rsidRDefault="00C439F7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Приложение 4</w:t>
      </w:r>
      <w:r w:rsidRPr="00C43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C439F7">
        <w:rPr>
          <w:rFonts w:ascii="Times New Roman" w:hAnsi="Times New Roman" w:cs="Times New Roman"/>
          <w:sz w:val="24"/>
          <w:szCs w:val="24"/>
        </w:rPr>
        <w:t xml:space="preserve"> администрации города Алатыря Чувашской Республики от 30 декабря 2021 года № 811 «О размещении нестационарных торговых объектов на территории города Алатыря Чувашской Республики», </w:t>
      </w:r>
      <w:r>
        <w:rPr>
          <w:rFonts w:ascii="Times New Roman" w:hAnsi="Times New Roman" w:cs="Times New Roman"/>
          <w:sz w:val="24"/>
          <w:szCs w:val="24"/>
        </w:rPr>
        <w:t>изложить в редакции Приложения 3</w:t>
      </w:r>
      <w:r w:rsidRPr="00C439F7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C439F7" w:rsidRDefault="00C439F7" w:rsidP="0094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Дополнить пункт 5</w:t>
      </w:r>
      <w:r w:rsidRPr="00C439F7"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C439F7">
        <w:rPr>
          <w:rFonts w:ascii="Times New Roman" w:hAnsi="Times New Roman" w:cs="Times New Roman"/>
          <w:sz w:val="24"/>
          <w:szCs w:val="24"/>
        </w:rPr>
        <w:t xml:space="preserve"> 1 постановления администрации города Алатыря Чувашской Республики от 30 декабря 2021 года № 811 «О размещении нестационарных торговых объектов на территории города Алатыря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пунктом 5.1 следующего содержания:</w:t>
      </w:r>
    </w:p>
    <w:p w:rsidR="00C439F7" w:rsidRDefault="00C439F7" w:rsidP="00091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«5.1. Временное размещение</w:t>
      </w:r>
      <w:r w:rsidRPr="00C439F7">
        <w:rPr>
          <w:rFonts w:ascii="Times New Roman" w:hAnsi="Times New Roman" w:cs="Times New Roman"/>
          <w:sz w:val="24"/>
          <w:szCs w:val="24"/>
        </w:rPr>
        <w:t xml:space="preserve"> НТО и мобильных торговых объектов</w:t>
      </w:r>
      <w:r w:rsidR="0009117A">
        <w:rPr>
          <w:rFonts w:ascii="Times New Roman" w:hAnsi="Times New Roman" w:cs="Times New Roman"/>
          <w:sz w:val="24"/>
          <w:szCs w:val="24"/>
        </w:rPr>
        <w:t xml:space="preserve"> </w:t>
      </w:r>
      <w:r w:rsidRPr="00C439F7">
        <w:rPr>
          <w:rFonts w:ascii="Times New Roman" w:hAnsi="Times New Roman" w:cs="Times New Roman"/>
          <w:sz w:val="24"/>
          <w:szCs w:val="24"/>
        </w:rPr>
        <w:t>при проведении массовых праздничных, общественно-политических, культурно-массовых и спортивно-массовых мероприятий, проводимых по решению администрации города Алатыря Чувашской Республики, либо согласованных с ними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C439F7">
        <w:rPr>
          <w:rFonts w:ascii="Times New Roman" w:hAnsi="Times New Roman" w:cs="Times New Roman"/>
          <w:sz w:val="24"/>
          <w:szCs w:val="24"/>
        </w:rPr>
        <w:t>за плату, размер которой определяется по результатам рыночной оценки в соответствии с Федеральным законом от 29 июля 1998 г. № 135-ФЗ «Об оценочной деятельности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.»</w:t>
      </w:r>
      <w:r w:rsidRPr="00C439F7">
        <w:rPr>
          <w:rFonts w:ascii="Times New Roman" w:hAnsi="Times New Roman" w:cs="Times New Roman"/>
          <w:sz w:val="24"/>
          <w:szCs w:val="24"/>
        </w:rPr>
        <w:t>;</w:t>
      </w:r>
    </w:p>
    <w:p w:rsidR="0009117A" w:rsidRPr="0009117A" w:rsidRDefault="0009117A" w:rsidP="00091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Дополнить пункт 7 Приложения 2</w:t>
      </w:r>
      <w:r w:rsidRPr="0009117A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Алатыря Чувашской Республики от 30 декабря 2021 года № 811 «О размещении нестационарных торговых объектов на территории города Алатыря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Республики» пунктом 7</w:t>
      </w:r>
      <w:r w:rsidRPr="0009117A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5F4292" w:rsidRDefault="0009117A" w:rsidP="00091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17A">
        <w:rPr>
          <w:rFonts w:ascii="Times New Roman" w:hAnsi="Times New Roman" w:cs="Times New Roman"/>
          <w:sz w:val="24"/>
          <w:szCs w:val="24"/>
        </w:rPr>
        <w:t xml:space="preserve">«7. </w:t>
      </w:r>
      <w:r>
        <w:rPr>
          <w:rFonts w:ascii="Times New Roman" w:hAnsi="Times New Roman" w:cs="Times New Roman"/>
          <w:sz w:val="24"/>
          <w:szCs w:val="24"/>
        </w:rPr>
        <w:t>Размещение</w:t>
      </w:r>
      <w:r w:rsidRPr="0009117A">
        <w:rPr>
          <w:rFonts w:ascii="Times New Roman" w:hAnsi="Times New Roman" w:cs="Times New Roman"/>
          <w:sz w:val="24"/>
          <w:szCs w:val="24"/>
        </w:rPr>
        <w:t xml:space="preserve"> Объектов развлечения при проведении праздничных, общественно-политических, культурно-массовых мероприяти</w:t>
      </w:r>
      <w:r>
        <w:rPr>
          <w:rFonts w:ascii="Times New Roman" w:hAnsi="Times New Roman" w:cs="Times New Roman"/>
          <w:sz w:val="24"/>
          <w:szCs w:val="24"/>
        </w:rPr>
        <w:t xml:space="preserve">й, имеющих однодневный характер, </w:t>
      </w:r>
      <w:r w:rsidRPr="0009117A">
        <w:rPr>
          <w:rFonts w:ascii="Times New Roman" w:hAnsi="Times New Roman" w:cs="Times New Roman"/>
          <w:sz w:val="24"/>
          <w:szCs w:val="24"/>
        </w:rPr>
        <w:t>осуществляется за плату, размер которой определяется по результатам рыночной оценки в соответствии с Федеральным законом от 29 июля 1998 г. № 135-ФЗ «Об оценочной деятельности в Российской Федерации.»;</w:t>
      </w:r>
    </w:p>
    <w:p w:rsidR="008D0BEB" w:rsidRDefault="008D0BEB" w:rsidP="00091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Пункт 19 Приложения</w:t>
      </w:r>
      <w:r w:rsidRPr="008D0BEB">
        <w:rPr>
          <w:rFonts w:ascii="Times New Roman" w:hAnsi="Times New Roman" w:cs="Times New Roman"/>
          <w:sz w:val="24"/>
          <w:szCs w:val="24"/>
        </w:rPr>
        <w:t xml:space="preserve"> 1 постановления администрации города Алатыря Чувашской Республики от 30 декабря 2021 года № 811 «О размещении нестационарных торговых объектов на территории города Алатыря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9A02E2" w:rsidRPr="00147633" w:rsidRDefault="008D0BEB" w:rsidP="00FC7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02E2" w:rsidRPr="00147633">
        <w:rPr>
          <w:rFonts w:ascii="Times New Roman" w:hAnsi="Times New Roman" w:cs="Times New Roman"/>
          <w:sz w:val="24"/>
          <w:szCs w:val="24"/>
        </w:rPr>
        <w:t xml:space="preserve">. </w:t>
      </w:r>
      <w:r w:rsidR="00B574E5" w:rsidRPr="00147633">
        <w:rPr>
          <w:rFonts w:ascii="Times New Roman" w:hAnsi="Times New Roman" w:cs="Times New Roman"/>
          <w:sz w:val="24"/>
          <w:szCs w:val="24"/>
        </w:rPr>
        <w:t>Отделу культуры, по делам национальностей, туризма</w:t>
      </w:r>
      <w:r w:rsidR="00B574E5" w:rsidRPr="00147633">
        <w:rPr>
          <w:rFonts w:ascii="Times New Roman" w:hAnsi="Times New Roman" w:cs="Times New Roman"/>
          <w:bCs/>
          <w:sz w:val="24"/>
          <w:szCs w:val="24"/>
        </w:rPr>
        <w:t xml:space="preserve"> и архивного дела администрации города Алатыря Чувашской Республики (Кандрашин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9A02E2" w:rsidRPr="00147633" w:rsidRDefault="008D0BEB" w:rsidP="00FC7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A02E2" w:rsidRPr="0014763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F0CF7">
        <w:rPr>
          <w:rFonts w:ascii="Times New Roman" w:hAnsi="Times New Roman" w:cs="Times New Roman"/>
          <w:sz w:val="24"/>
          <w:szCs w:val="24"/>
        </w:rPr>
        <w:t>возложить на главу администрации Трифонова Д.В.</w:t>
      </w:r>
    </w:p>
    <w:p w:rsidR="009A02E2" w:rsidRPr="00147633" w:rsidRDefault="009A02E2" w:rsidP="00FC75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0E21" w:rsidRDefault="00920E21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0E21" w:rsidRDefault="00920E21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74E5" w:rsidRPr="00147633" w:rsidRDefault="00B574E5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администрации </w:t>
      </w:r>
      <w:r w:rsidR="00920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Д.В.Трифонов</w:t>
      </w:r>
    </w:p>
    <w:p w:rsidR="00B574E5" w:rsidRPr="008632E1" w:rsidRDefault="00B574E5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7633" w:rsidRDefault="00147633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574E5" w:rsidRPr="00B574E5" w:rsidRDefault="003E6C9A" w:rsidP="00B5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Буженинова К.В.</w:t>
      </w:r>
      <w:r w:rsidR="00B574E5" w:rsidRPr="00B574E5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(83531)2-01-06</w:t>
      </w:r>
    </w:p>
    <w:p w:rsidR="00B574E5" w:rsidRPr="00B574E5" w:rsidRDefault="00B574E5" w:rsidP="00B574E5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574E5" w:rsidRPr="00B574E5" w:rsidSect="00654F78"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920E21" w:rsidRPr="00920E21" w:rsidRDefault="00920E21" w:rsidP="00920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P49"/>
      <w:bookmarkStart w:id="2" w:name="sub_1200"/>
      <w:bookmarkEnd w:id="1"/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1</w:t>
      </w:r>
    </w:p>
    <w:p w:rsidR="00920E21" w:rsidRPr="00920E21" w:rsidRDefault="00920E21" w:rsidP="00920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постановлению</w:t>
      </w: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администрации</w:t>
      </w:r>
    </w:p>
    <w:p w:rsidR="00920E21" w:rsidRPr="00920E21" w:rsidRDefault="00920E21" w:rsidP="00920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города Алатыря Чувашской Республики</w:t>
      </w:r>
    </w:p>
    <w:p w:rsidR="00920E21" w:rsidRDefault="00920E21" w:rsidP="00920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»                    </w:t>
      </w: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2023 г. №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___</w:t>
      </w:r>
    </w:p>
    <w:p w:rsidR="00920E21" w:rsidRDefault="00920E21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20E21" w:rsidRDefault="00920E21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75364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Приложение № 1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Pr="00724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Требованиям</w:t>
      </w:r>
      <w:r w:rsidRPr="00724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порядке 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размещения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нестац</w:t>
      </w:r>
      <w:r w:rsidR="0007536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ионарных аттракционов, батутов, 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передвижных цирков и зоопарков,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а также другого развлекатель</w:t>
      </w:r>
      <w:r w:rsidR="0007536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ного</w:t>
      </w:r>
      <w:r w:rsidR="0007536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оборудования на территории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города Алатыря 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</w:p>
    <w:bookmarkEnd w:id="2"/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1748B0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Типовая форма</w:t>
      </w:r>
      <w:r w:rsidRPr="001748B0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br/>
        <w:t>Заявления на размещение нестационарных аттракционов, батутов, передвижных цирков и зоопарков, а также другого развлекательного оборудования на территории города Алатыря Чувашской Республики</w:t>
      </w:r>
    </w:p>
    <w:p w:rsidR="00920E21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="00920E21"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Начальнику отдела архитектуры,  </w:t>
      </w:r>
    </w:p>
    <w:p w:rsidR="00920E21" w:rsidRPr="001748B0" w:rsidRDefault="00920E21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градостроительства, транспорта, </w:t>
      </w:r>
    </w:p>
    <w:p w:rsidR="00920E21" w:rsidRPr="001748B0" w:rsidRDefault="00920E21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природопользования и жилищно-</w:t>
      </w:r>
    </w:p>
    <w:p w:rsidR="00724A97" w:rsidRPr="001748B0" w:rsidRDefault="00920E21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коммунального хозяйства </w:t>
      </w:r>
      <w:r w:rsidR="001748B0"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города Алатыря Чувашской Республики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(фамилия, имя, отчество (последнее -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при наличии)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(фамилия, имя, отчество(последнее -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при наличии)предпринимателя,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наименование юридического лица)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(адрес, телефон)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ИНН __________________________________</w:t>
      </w:r>
    </w:p>
    <w:p w:rsidR="00075364" w:rsidRPr="001748B0" w:rsidRDefault="00075364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ОГРН__________________________________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1748B0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Заявление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Прошу   Вас   выдать   Разрешение   на   размещение </w:t>
      </w:r>
      <w:r w:rsidR="00075364"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аттракциона, батута, передвижного цирка и зоопарка, а также другого развлекательного оборудования</w:t>
      </w: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территории города Алатыря Чувашской Республики___________________________________________________________,</w:t>
      </w:r>
    </w:p>
    <w:p w:rsidR="00724A97" w:rsidRPr="001748B0" w:rsidRDefault="00075364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="00724A97"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нужное подчеркнуть, </w:t>
      </w:r>
      <w:r w:rsidR="00724A97"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>указать вид развлекательного оборудования)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адресу: ________________________________________________ с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(указать точное место размещения и период размещения)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"____"_______ 20__ г. по "___" ______________ 20__ г.                            ______________________________________________________________________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Часы работы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748B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Площадь размещения _________________ кв. м.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748B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Обязуюсь соблюдать санитарные нормы, нормы пожарной безопасности, </w:t>
      </w:r>
      <w:r w:rsidR="00075364" w:rsidRPr="001748B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Требования</w:t>
      </w:r>
      <w:r w:rsidRPr="001748B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 w:rsidR="00075364" w:rsidRPr="001748B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размещению нестационарных аттракционов, батутов, передвижных цирков и зоопарков, а также другого развлекательного оборудования на территории города Алатыря Чувашской Республики</w:t>
      </w:r>
      <w:r w:rsidRPr="001748B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, нормы действующего законодательства Российской Федерации, Чувашской Республики.</w:t>
      </w:r>
    </w:p>
    <w:p w:rsidR="00724A97" w:rsidRPr="001748B0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748B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 </w:t>
      </w:r>
      <w:r w:rsidR="00075364" w:rsidRPr="001748B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Требованиями к размещению нестационарных аттракционов, батутов, передвижных цирков и зоопарков, а также другого развлекательного оборудования на территории города Алатыря Чувашской Республики</w:t>
      </w:r>
      <w:r w:rsidRPr="001748B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ознакомлен(а).</w:t>
      </w:r>
    </w:p>
    <w:p w:rsidR="001748B0" w:rsidRPr="001748B0" w:rsidRDefault="001748B0" w:rsidP="0072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48B0" w:rsidRPr="001748B0" w:rsidRDefault="001748B0" w:rsidP="0072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4A97" w:rsidRPr="001748B0" w:rsidRDefault="001748B0" w:rsidP="0072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24A97" w:rsidRPr="001748B0">
        <w:rPr>
          <w:rFonts w:ascii="Courier New" w:eastAsia="Times New Roman" w:hAnsi="Courier New" w:cs="Courier New"/>
          <w:sz w:val="20"/>
          <w:szCs w:val="20"/>
          <w:lang w:eastAsia="ru-RU"/>
        </w:rPr>
        <w:t>«___»________ 20__ г.             Подпись___________ /______________/</w:t>
      </w:r>
    </w:p>
    <w:p w:rsidR="001748B0" w:rsidRPr="00920E21" w:rsidRDefault="001748B0" w:rsidP="001748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1300"/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2</w:t>
      </w:r>
    </w:p>
    <w:p w:rsidR="001748B0" w:rsidRPr="00920E21" w:rsidRDefault="001748B0" w:rsidP="001748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постановлению</w:t>
      </w: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администрации</w:t>
      </w:r>
    </w:p>
    <w:p w:rsidR="001748B0" w:rsidRPr="00920E21" w:rsidRDefault="001748B0" w:rsidP="001748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города Алатыря Чувашской Республики</w:t>
      </w:r>
    </w:p>
    <w:p w:rsidR="001748B0" w:rsidRDefault="001748B0" w:rsidP="001748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»                    </w:t>
      </w: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2023 г. №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___</w:t>
      </w:r>
    </w:p>
    <w:p w:rsidR="001748B0" w:rsidRDefault="001748B0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Приложение № 2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="007C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Требованиям</w:t>
      </w:r>
      <w:r w:rsidRPr="00724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 порядке размещения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нестационарных аттракционов, батутов,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передвижных цирков и зоопарков,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а также другого развлекательного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оборудования на территории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города Алатыря</w:t>
      </w:r>
      <w:r w:rsidRPr="00724A9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</w:p>
    <w:bookmarkEnd w:id="3"/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24A9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РАЗРЕШЕНИЕ</w:t>
      </w:r>
      <w:r w:rsidRPr="00724A9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на размещение нестационарных аттракционов, батутов, передвижных цирков и зоопарков, а также другого развлекательного оборудования на территории города Алатыря Чувашской Республики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>№ _________                               "_____" __________ 201___ г.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24A97" w:rsidRPr="00724A97" w:rsidRDefault="00724A97" w:rsidP="0007536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</w:t>
      </w:r>
      <w:r w:rsidR="001748B0">
        <w:rPr>
          <w:rFonts w:ascii="Courier New" w:eastAsia="Times New Roman" w:hAnsi="Courier New" w:cs="Courier New"/>
          <w:lang w:eastAsia="ru-RU"/>
        </w:rPr>
        <w:t xml:space="preserve">Отдел </w:t>
      </w:r>
      <w:r w:rsidR="001748B0" w:rsidRPr="001748B0">
        <w:rPr>
          <w:rFonts w:ascii="Courier New" w:eastAsia="Times New Roman" w:hAnsi="Courier New" w:cs="Courier New"/>
          <w:lang w:eastAsia="ru-RU"/>
        </w:rPr>
        <w:t>архитектуры, градостроительства, транспорта, природопользования и жилищно-коммунального хозяйства</w:t>
      </w:r>
      <w:r w:rsidRPr="00724A97">
        <w:rPr>
          <w:rFonts w:ascii="Courier New" w:eastAsia="Times New Roman" w:hAnsi="Courier New" w:cs="Courier New"/>
          <w:lang w:eastAsia="ru-RU"/>
        </w:rPr>
        <w:t xml:space="preserve"> </w:t>
      </w:r>
      <w:r w:rsidR="001748B0">
        <w:rPr>
          <w:rFonts w:ascii="Courier New" w:eastAsia="Times New Roman" w:hAnsi="Courier New" w:cs="Courier New"/>
          <w:lang w:eastAsia="ru-RU"/>
        </w:rPr>
        <w:t xml:space="preserve">администрации города Алатыря Чувашской Республики, на основании Протокола заседания Градостроительного совета № ___ от «___»________20__ г. </w:t>
      </w:r>
      <w:r w:rsidRPr="00724A97">
        <w:rPr>
          <w:rFonts w:ascii="Courier New" w:eastAsia="Times New Roman" w:hAnsi="Courier New" w:cs="Courier New"/>
          <w:lang w:eastAsia="ru-RU"/>
        </w:rPr>
        <w:t>разрешает ________________________________________________</w:t>
      </w:r>
      <w:r w:rsidR="00075364">
        <w:rPr>
          <w:rFonts w:ascii="Courier New" w:eastAsia="Times New Roman" w:hAnsi="Courier New" w:cs="Courier New"/>
          <w:lang w:eastAsia="ru-RU"/>
        </w:rPr>
        <w:t>_____________________</w:t>
      </w:r>
      <w:r w:rsidRPr="00724A97">
        <w:rPr>
          <w:rFonts w:ascii="Courier New" w:eastAsia="Times New Roman" w:hAnsi="Courier New" w:cs="Courier New"/>
          <w:lang w:eastAsia="ru-RU"/>
        </w:rPr>
        <w:t>_</w:t>
      </w:r>
    </w:p>
    <w:p w:rsidR="00075364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>(наименование организации, фамилия, имя, отчество</w:t>
      </w:r>
      <w:r w:rsidR="00075364">
        <w:rPr>
          <w:rFonts w:ascii="Courier New" w:eastAsia="Times New Roman" w:hAnsi="Courier New" w:cs="Courier New"/>
          <w:lang w:eastAsia="ru-RU"/>
        </w:rPr>
        <w:t xml:space="preserve"> </w:t>
      </w:r>
      <w:r w:rsidRPr="00724A97">
        <w:rPr>
          <w:rFonts w:ascii="Courier New" w:eastAsia="Times New Roman" w:hAnsi="Courier New" w:cs="Courier New"/>
          <w:lang w:eastAsia="ru-RU"/>
        </w:rPr>
        <w:t xml:space="preserve">(последнее - при </w:t>
      </w:r>
    </w:p>
    <w:p w:rsidR="00724A97" w:rsidRPr="00724A97" w:rsidRDefault="00075364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</w:t>
      </w:r>
      <w:r w:rsidR="00724A97" w:rsidRPr="00724A97">
        <w:rPr>
          <w:rFonts w:ascii="Courier New" w:eastAsia="Times New Roman" w:hAnsi="Courier New" w:cs="Courier New"/>
          <w:lang w:eastAsia="ru-RU"/>
        </w:rPr>
        <w:t>наличии) предпринимателя)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____________________________________________________________________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  (юридический адрес, данные свидетельства о государственной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    регистрации физического лица в качестве индивидуального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          предприни</w:t>
      </w:r>
      <w:r w:rsidR="001748B0">
        <w:rPr>
          <w:rFonts w:ascii="Courier New" w:eastAsia="Times New Roman" w:hAnsi="Courier New" w:cs="Courier New"/>
          <w:lang w:eastAsia="ru-RU"/>
        </w:rPr>
        <w:t>мателя, ИНН, паспортные данные)</w:t>
      </w:r>
      <w:r w:rsidRPr="00724A97">
        <w:rPr>
          <w:rFonts w:ascii="Courier New" w:eastAsia="Times New Roman" w:hAnsi="Courier New" w:cs="Courier New"/>
          <w:lang w:eastAsia="ru-RU"/>
        </w:rPr>
        <w:t xml:space="preserve"> ___________________________________________________________________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____________________________________________________________________</w:t>
      </w:r>
    </w:p>
    <w:p w:rsidR="00724A97" w:rsidRPr="00075364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размещение </w:t>
      </w:r>
      <w:r w:rsidR="00075364">
        <w:rPr>
          <w:rFonts w:ascii="Courier New" w:eastAsia="Times New Roman" w:hAnsi="Courier New" w:cs="Courier New"/>
          <w:lang w:eastAsia="ru-RU"/>
        </w:rPr>
        <w:t>нестационарного аттракциона, батута, передвижного цирка и зоопарка</w:t>
      </w:r>
      <w:r w:rsidR="00075364" w:rsidRPr="00075364">
        <w:rPr>
          <w:rFonts w:ascii="Courier New" w:eastAsia="Times New Roman" w:hAnsi="Courier New" w:cs="Courier New"/>
          <w:lang w:eastAsia="ru-RU"/>
        </w:rPr>
        <w:t>, а также другого развлекательного оборудования на территории города Алатыря Чувашской Республики</w:t>
      </w:r>
      <w:r w:rsidR="00075364">
        <w:rPr>
          <w:rFonts w:ascii="Courier New" w:eastAsia="Times New Roman" w:hAnsi="Courier New" w:cs="Courier New"/>
          <w:lang w:eastAsia="ru-RU"/>
        </w:rPr>
        <w:t xml:space="preserve"> (нужное подчеркнуть).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Место размещения объекта развлечения: ______________________________________________________________________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Вид (тип) объекта развлечения: _____________________________________________________________________.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Режим работы: _____________________________________________________________________.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Срок действия: _____________________________________________________________________.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Площадь размещения: _____________________________________ кв. м.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Ответственность за соблюдение законодательства в области   торговли, оказания услуг   несет     руководитель   предприятия(индивидуальный предприниматель).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</w:t>
      </w:r>
      <w:r w:rsidR="001748B0">
        <w:rPr>
          <w:rFonts w:ascii="Courier New" w:eastAsia="Times New Roman" w:hAnsi="Courier New" w:cs="Courier New"/>
          <w:lang w:eastAsia="ru-RU"/>
        </w:rPr>
        <w:t xml:space="preserve">Начальник отдела               </w:t>
      </w:r>
      <w:r w:rsidRPr="00724A97">
        <w:rPr>
          <w:rFonts w:ascii="Courier New" w:eastAsia="Times New Roman" w:hAnsi="Courier New" w:cs="Courier New"/>
          <w:lang w:eastAsia="ru-RU"/>
        </w:rPr>
        <w:t>______________/_____________/</w:t>
      </w:r>
    </w:p>
    <w:p w:rsidR="00724A97" w:rsidRPr="00724A97" w:rsidRDefault="00724A97" w:rsidP="00724A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24A97">
        <w:rPr>
          <w:rFonts w:ascii="Courier New" w:eastAsia="Times New Roman" w:hAnsi="Courier New" w:cs="Courier New"/>
          <w:lang w:eastAsia="ru-RU"/>
        </w:rPr>
        <w:t xml:space="preserve">                                           М.П.</w:t>
      </w:r>
    </w:p>
    <w:p w:rsidR="001748B0" w:rsidRPr="00920E21" w:rsidRDefault="001748B0" w:rsidP="001748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3</w:t>
      </w:r>
    </w:p>
    <w:p w:rsidR="001748B0" w:rsidRPr="00920E21" w:rsidRDefault="001748B0" w:rsidP="001748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постановлению</w:t>
      </w: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администрации</w:t>
      </w:r>
    </w:p>
    <w:p w:rsidR="001748B0" w:rsidRPr="00920E21" w:rsidRDefault="001748B0" w:rsidP="001748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города Алатыря Чувашской Республики</w:t>
      </w:r>
    </w:p>
    <w:p w:rsidR="001748B0" w:rsidRDefault="001748B0" w:rsidP="001748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»                    </w:t>
      </w:r>
      <w:r w:rsidRPr="00920E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2023 г. №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___</w:t>
      </w:r>
    </w:p>
    <w:p w:rsidR="001748B0" w:rsidRDefault="001748B0" w:rsidP="001748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7702A" w:rsidRDefault="00F7702A" w:rsidP="00F7702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A02E2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F7702A" w:rsidRPr="009A02E2" w:rsidRDefault="00F7702A" w:rsidP="00F7702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702A" w:rsidRPr="009A02E2" w:rsidRDefault="00EB6CF2" w:rsidP="00F770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7702A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F7702A" w:rsidRPr="009A02E2" w:rsidRDefault="00F7702A" w:rsidP="00F770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02E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7702A" w:rsidRDefault="00F7702A" w:rsidP="00F770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Алатыря</w:t>
      </w:r>
    </w:p>
    <w:p w:rsidR="00F7702A" w:rsidRPr="009A02E2" w:rsidRDefault="00F7702A" w:rsidP="00F770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9A02E2" w:rsidRPr="009A02E2" w:rsidRDefault="00F7702A" w:rsidP="00F77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00878">
        <w:rPr>
          <w:rFonts w:ascii="Times New Roman" w:hAnsi="Times New Roman" w:cs="Times New Roman"/>
          <w:sz w:val="24"/>
          <w:szCs w:val="24"/>
        </w:rPr>
        <w:t xml:space="preserve">                   от 30 декабря 2021 № 811</w:t>
      </w:r>
    </w:p>
    <w:p w:rsidR="00381D00" w:rsidRDefault="00381D00" w:rsidP="000E085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53"/>
      <w:bookmarkEnd w:id="4"/>
    </w:p>
    <w:p w:rsidR="001748B0" w:rsidRPr="001748B0" w:rsidRDefault="001748B0" w:rsidP="001748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 ___</w:t>
      </w:r>
    </w:p>
    <w:p w:rsidR="001748B0" w:rsidRPr="001748B0" w:rsidRDefault="001748B0" w:rsidP="001748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право размещения нестационарного торгового объекта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8B0" w:rsidRPr="001748B0" w:rsidRDefault="001748B0" w:rsidP="0017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г. Алатыря                                                                                               «____» ________20__г.</w:t>
      </w:r>
    </w:p>
    <w:p w:rsidR="001748B0" w:rsidRPr="001748B0" w:rsidRDefault="001748B0" w:rsidP="00174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8B0" w:rsidRPr="001748B0" w:rsidRDefault="001748B0" w:rsidP="00174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Отдел имущественных и земельных отношений администрации города Алатыря Чувашской Республики, в лице начальника отдела ____________________________, действующей в интересах муниципального образования города Алатыря, на основании Положения об отделе имущественных и земельных отношений администрации города Алатыря Чувашской Республики, именуемый в дальнейшем «Продавец» с одной стороны,</w:t>
      </w: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748B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__________________________________________________________________, именуемый в дальнейшем «Хозяйствующий субъект», с другой стороны, а вместе именуемые «Стороны», </w:t>
      </w: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1748B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(протокола заседания аукционной комиссии, либо Решения)</w:t>
      </w: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17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заключили</w:t>
      </w: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о нижеследующем:</w:t>
      </w:r>
    </w:p>
    <w:p w:rsidR="001748B0" w:rsidRPr="001748B0" w:rsidRDefault="001748B0" w:rsidP="001748B0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1.1. Настоящий договор на право размещения нестационарного торгового объекта является подтверждением права Хозяйствующего субъекта на размещение нестационарного торгового объекта в месте, указанном в Схеме размещения нестационарных торговых объектов на территории города Алатыря, утвержденной постановлением администрации города Алатыря Чувашской Республики от 14.04.2017 г. № 299 «Об утверждении схемы размещения нестационарных торговых объектов, расположенных в городе Алатыре, на земельных участках, находящихся в муниципальной собственности, и на земельных участках, государственная собственность на которые не разграничена» (далее - Схема размещения).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1.2. Продавец предоставляет Хозяйствующему субъекту право разместить нестационарный торговый объект - № по схеме _____, площадью ______ кв. м по адресу: Чувашская Республика – Чувашия, г. Алатырь, ________________________</w:t>
      </w:r>
      <w:r w:rsidRPr="001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748B0">
        <w:rPr>
          <w:rFonts w:ascii="Times New Roman" w:eastAsia="Times New Roman" w:hAnsi="Times New Roman" w:cs="Times New Roman"/>
          <w:sz w:val="24"/>
          <w:szCs w:val="24"/>
        </w:rPr>
        <w:t xml:space="preserve">(далее - Объект), а Хозяйствующий субъект обязуется обеспечить размещение Объекта в соответствии со специализацией Объекта, установленной Схемой размещения, на условиях и порядке, предусмотренных постановлением администрации города Алатыря Чувашской Республики от 20.11.2019 № 805 «О размещении нестационарных торговых объектов на территории города Алатыря Чувашской Республики» </w:t>
      </w: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уплатить за него денежную сумму, определенную пунктом 1.3. настоящего договора.</w:t>
      </w:r>
    </w:p>
    <w:p w:rsidR="001748B0" w:rsidRPr="001748B0" w:rsidRDefault="001748B0" w:rsidP="001748B0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Размер ежегодной платы за право размещения нестационарного торгового объекта составляет ______________ (__________________) рублей.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1.4. Срок действия настоящего договора 5 (пять) лет.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1.5. Период осуществления торговой деятельности с __________ по ___________ г.</w:t>
      </w:r>
    </w:p>
    <w:p w:rsidR="001748B0" w:rsidRPr="001748B0" w:rsidRDefault="001748B0" w:rsidP="001748B0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b/>
          <w:bCs/>
          <w:sz w:val="24"/>
          <w:szCs w:val="24"/>
        </w:rPr>
        <w:t>2. Плата за размещение объекта и порядок расчетов</w:t>
      </w:r>
    </w:p>
    <w:p w:rsidR="001748B0" w:rsidRPr="001748B0" w:rsidRDefault="001748B0" w:rsidP="001748B0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Размер платы за право размещения нестационарного торгового объекта за первый год уплачивается </w:t>
      </w:r>
      <w:r w:rsidRPr="001748B0">
        <w:rPr>
          <w:rFonts w:ascii="Times New Roman" w:eastAsia="Times New Roman" w:hAnsi="Times New Roman" w:cs="Times New Roman"/>
          <w:sz w:val="24"/>
          <w:szCs w:val="24"/>
        </w:rPr>
        <w:t>Хозяйствующим субъектом в течении 15 рабочих дней со дня заключения настоящего договора на</w:t>
      </w:r>
      <w:r w:rsidRPr="0017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расчётный счёт </w:t>
      </w:r>
      <w:r w:rsidRPr="00174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03100643000000011500 в Отделение - НБ Чувашская Республика Банка России//УФК по Чувашской Республике г. Чебоксары, л/с 04153020180, БИК 019706900, ИНН 2122006483, КПП 212201001, ОКТМО 97704000, код бюджетной классификации </w:t>
      </w:r>
      <w:r w:rsidRPr="0017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96611109080040000120 с указанием в тексте платежного поручения даты заключения договора и номера договора</w:t>
      </w: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вычетом суммы внесенного </w:t>
      </w:r>
      <w:r w:rsidRPr="001748B0">
        <w:rPr>
          <w:rFonts w:ascii="Times New Roman" w:eastAsia="Times New Roman" w:hAnsi="Times New Roman" w:cs="Times New Roman"/>
          <w:sz w:val="24"/>
          <w:szCs w:val="24"/>
        </w:rPr>
        <w:t xml:space="preserve">Хозяйствующим субъектом </w:t>
      </w: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задатка. </w:t>
      </w:r>
    </w:p>
    <w:p w:rsidR="001748B0" w:rsidRPr="001748B0" w:rsidRDefault="001748B0" w:rsidP="00174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 второй и последующие годы размещения Объекта платежи за право размещения нестационарного торгового объекта вносятся </w:t>
      </w:r>
      <w:r w:rsidRPr="001748B0">
        <w:rPr>
          <w:rFonts w:ascii="Times New Roman" w:eastAsia="Times New Roman" w:hAnsi="Times New Roman" w:cs="Times New Roman"/>
          <w:sz w:val="24"/>
          <w:szCs w:val="24"/>
        </w:rPr>
        <w:t>Хозяйствующим субъектом за год вперед не позднее _____________ (даты заключения договора) каждого календарного года на</w:t>
      </w:r>
      <w:r w:rsidRPr="0017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расчётный счёт </w:t>
      </w:r>
      <w:r w:rsidRPr="00174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03100643000000011500 в Отделение - НБ Чувашская Республика Банка России//УФК по Чувашской Республике г. Чебоксары, л/с 04153020180, БИК 019706900, ИНН 2122006483, КПП 212201001, ОКТМО 97704000, код бюджетной классификации </w:t>
      </w:r>
      <w:r w:rsidRPr="0017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96611109080040000120 с указанием в тексте платежного поручения даты заключения договора и номера договора.</w:t>
      </w:r>
    </w:p>
    <w:p w:rsidR="001748B0" w:rsidRPr="001748B0" w:rsidRDefault="001748B0" w:rsidP="001748B0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Оплата стоимости права размещения нестационарного торгового объекта по настоящему договору третьими лицами не допускается.</w:t>
      </w:r>
    </w:p>
    <w:p w:rsidR="001748B0" w:rsidRPr="001748B0" w:rsidRDefault="001748B0" w:rsidP="001748B0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 и обязанности Сторон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3.1. Хозяйствующий субъект имеет право: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3.1.1. Использовать Объект для осуществления деятельности в соответствии с назначением с соблюдением требований федерального, республиканского законодательства и нормативно-правовых актов органов местного самоуправления города Алатыря.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3.1.2. В любое время отказаться от настоящего договора, предупредив об этом Продавца не менее чем за 30 дней до даты расторжения, при этом уплаченные денежные средства не возвращаются.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3.2. Хозяйствующий субъект обязан: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 xml:space="preserve">3.2.1. Разместить Объект по местоположению в соответствии с </w:t>
      </w:r>
      <w:hyperlink w:anchor="sub_1201" w:history="1">
        <w:r w:rsidRPr="001748B0">
          <w:rPr>
            <w:rFonts w:ascii="Times New Roman" w:eastAsia="Times New Roman" w:hAnsi="Times New Roman" w:cs="Times New Roman"/>
            <w:sz w:val="24"/>
            <w:szCs w:val="24"/>
          </w:rPr>
          <w:t>пунктом 1.2</w:t>
        </w:r>
      </w:hyperlink>
      <w:r w:rsidRPr="001748B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 xml:space="preserve">3.2.2. Оплачивать плату за размещение Объекта в соответствии с </w:t>
      </w:r>
      <w:hyperlink w:anchor="sub_3230" w:history="1">
        <w:r w:rsidRPr="001748B0">
          <w:rPr>
            <w:rFonts w:ascii="Times New Roman" w:eastAsia="Times New Roman" w:hAnsi="Times New Roman" w:cs="Times New Roman"/>
            <w:sz w:val="24"/>
            <w:szCs w:val="24"/>
          </w:rPr>
          <w:t>пунктами 2.1</w:t>
        </w:r>
      </w:hyperlink>
      <w:r w:rsidRPr="001748B0">
        <w:rPr>
          <w:rFonts w:ascii="Times New Roman" w:eastAsia="Times New Roman" w:hAnsi="Times New Roman" w:cs="Times New Roman"/>
          <w:sz w:val="24"/>
          <w:szCs w:val="24"/>
        </w:rPr>
        <w:t>, 2.2 настоящего Договора.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3.2.3. Сохранять внешний вид и специализацию, местоположение, площадь и размеры Объекта в течение срока действия настоящего договора.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3.2.4. Обеспечивать функционирование объекта в соответствии с требованиями настоящего договора, требованиями федерального, республиканского законодательства и нормативно-правовых актов администрации города Алатыря.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Обеспечить соблюдение санитарных норм и правил, вывоз мусора и иных отходов от использования Объекта, не допускать загрязнение, захламление места размещения Объекта.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Соблюдать при размещении Объекта требования экологических, санитарно-гигиенических, противопожарных и иных правил и нормативов.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Хозяйствующий субъект несет полную самостоятельную ответственность за обеспечение безопасности установленного им Объекта.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 При прекращении действия настоящего договора в 1-дневный срок обеспечить демонтаж и вывоз Объекта с места его размещения за свой счёт.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Не допускать использование звукового сопровождения Объекта после 22.00.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3.3. Продавец имеет право: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Отказаться от договора и требовать возмещения убытков в случае не соблюдения или ненадлежащего соблюдения Хозяйствующим субъектом обязанностей, предусмотренных пунктами 2.1, 2.2, 3.2.1, 3.2.3, 3.2.4 настоящего договора.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 Самостоятельно, либо с привлечением третьих лиц демонтировать и вывезти Объект, в случае отказа (бездействия) Хозяйствующего субъекта произвести демонтаж и вывоз Объекта с последующим возмещением расходов Продавцу за счет Хозяйствующего субъекта. Продавец не несет ответственности за состояние и сохранность Объекта, товаров, оборудования или иного имущества, находящихся в объекте при его демонтаже. 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 Продавец обязан предоставить Хозяйствующему субъекту право на размещение Объекта в соответствии с условиями настоящего договора.</w:t>
      </w:r>
    </w:p>
    <w:p w:rsidR="001748B0" w:rsidRPr="001748B0" w:rsidRDefault="001748B0" w:rsidP="001748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748B0">
        <w:rPr>
          <w:rFonts w:ascii="Times New Roman" w:eastAsia="Times New Roman" w:hAnsi="Times New Roman" w:cs="Times New Roman"/>
          <w:bCs/>
          <w:sz w:val="24"/>
          <w:szCs w:val="24"/>
        </w:rPr>
        <w:t xml:space="preserve">3.3.4. </w:t>
      </w: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условий настоящего договора за исключением расчетов сторон по настоящему договору (раздел 2 настоящего договора) осуществляет отдел экономики администрации города Алатыря Чувашской Республики.</w:t>
      </w:r>
    </w:p>
    <w:p w:rsidR="001748B0" w:rsidRPr="001748B0" w:rsidRDefault="001748B0" w:rsidP="001748B0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8B0" w:rsidRPr="001748B0" w:rsidRDefault="001748B0" w:rsidP="001748B0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:rsidR="001748B0" w:rsidRPr="001748B0" w:rsidRDefault="001748B0" w:rsidP="001748B0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>4.1. Настоящий договор действует с момента его подписания Сторонами и до ______________________.</w:t>
      </w:r>
    </w:p>
    <w:p w:rsidR="001748B0" w:rsidRPr="001748B0" w:rsidRDefault="001748B0" w:rsidP="001748B0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просрочки уплаты платежей Хозяйствующий субъект обязан выплатить Продавцу пеню в размере из расчета 0,1 процента от невнесенной суммы платежа за каждый календарный день просрочки.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размещения Объекта с нарушениями его специализации, места размещения, площади торгового объекта и периода работы Хозяйствующий субъект выплачивает Продавцу штраф за каждый факт нарушения в размере 10 % от размера платы указанной в пункте 1.3 настоящего договора </w:t>
      </w:r>
      <w:r w:rsidRPr="001748B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расчётный счёт </w:t>
      </w:r>
      <w:r w:rsidRPr="00174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03100643000000011500 в Отделение - НБ Чувашская Республика Банка России//УФК по Чувашской Республике г. Чебоксары, л/с 04153020180, БИК 019706900, ИНН 2122006483, КПП 212201001, ОКТМО 97704000, код бюджетной классификации </w:t>
      </w:r>
      <w:r w:rsidRPr="0017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96611109080040000120,  с указанием в тексте платежного поручения даты заключения договора и номера договора.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случае нарушений условий настоящего договора Хозяйствующий субъект выплачивает штраф за каждый факт нарушения в размере 10 % от размера платы указанной в пункте 1.3 настоящего договора </w:t>
      </w:r>
      <w:r w:rsidRPr="001748B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расчётный счёт </w:t>
      </w:r>
      <w:r w:rsidRPr="00174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03100643000000011500 в Отделение - НБ Чувашская Республика Банка России//УФК по Чувашской Республике г. Чебоксары, л/с 04153020180, БИК 019706900, ИНН 2122006483, КПП 212201001, ОКТМО 97704000, код бюджетной классификации </w:t>
      </w:r>
      <w:r w:rsidRPr="0017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96611109080040000120, с указанием в тексте платежного поручения даты заключения договора и номера договора.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В случае не установки объекта торговли Хозяйствующий субъект не освобождается от внесения соответствующей платы по условиям настоящего договора.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B0" w:rsidRPr="001748B0" w:rsidRDefault="001748B0" w:rsidP="001748B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Прекращение договора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расторгается в случаях: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прекращения осуществления торговой деятельности Хозяйствующим субъектом по его инициативе;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по решению суда в случае нарушения Хозяйствующим субъектом существенных условий настоящего договора;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по соглашению Сторон;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отказ от договора по основаниям, указанным в п. 3.3.1 настоящего договора. 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расторжения договора в соответствии с п. 6.1. задаток, внесенный Хозяйствующим субъектом в счет оплаты по договору, а так же сумма, уплаченная в соответствии с пунктами 2.1, 2.2 не возвращается.</w:t>
      </w:r>
    </w:p>
    <w:p w:rsidR="001748B0" w:rsidRPr="001748B0" w:rsidRDefault="001748B0" w:rsidP="00174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B0" w:rsidRPr="001748B0" w:rsidRDefault="001748B0" w:rsidP="001748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B0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Чувашской Республики в установленном порядке.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рассмотрения заявления, претензии, любого иного обращения между Сторонами настоящего договора составляет 10 календарных дней.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 Стороны обязаны не позднее чем в пятидневный срок письменно сообщать о любом изменении своих реквизитов, а также о смене руководителя. </w:t>
      </w:r>
    </w:p>
    <w:p w:rsidR="001748B0" w:rsidRPr="001748B0" w:rsidRDefault="001748B0" w:rsidP="001748B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Настоящий договор составлен в 2-х экземплярах, имеющих одинаковую юридическую силу - по одному для каждой из Сторон, один из которых хранится у Продавца не менее 5 лет с момента его подписания Сторонами.</w:t>
      </w:r>
    </w:p>
    <w:p w:rsidR="001748B0" w:rsidRPr="001748B0" w:rsidRDefault="001748B0" w:rsidP="00174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8B0" w:rsidRPr="001748B0" w:rsidRDefault="001748B0" w:rsidP="0017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8B0" w:rsidRPr="001748B0" w:rsidRDefault="001748B0" w:rsidP="001748B0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банковские реквизиты Сторон</w:t>
      </w:r>
    </w:p>
    <w:p w:rsidR="001748B0" w:rsidRPr="001748B0" w:rsidRDefault="001748B0" w:rsidP="001748B0">
      <w:pPr>
        <w:tabs>
          <w:tab w:val="left" w:pos="1330"/>
          <w:tab w:val="num" w:pos="1467"/>
          <w:tab w:val="num" w:pos="187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1748B0" w:rsidRPr="001748B0" w:rsidTr="007352D2">
        <w:trPr>
          <w:trHeight w:val="187"/>
        </w:trPr>
        <w:tc>
          <w:tcPr>
            <w:tcW w:w="4749" w:type="dxa"/>
          </w:tcPr>
          <w:p w:rsidR="001748B0" w:rsidRPr="001748B0" w:rsidRDefault="001748B0" w:rsidP="001748B0">
            <w:pPr>
              <w:tabs>
                <w:tab w:val="left" w:pos="211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4749" w:type="dxa"/>
          </w:tcPr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ХОЗЯЙСТВУЮЩИЙ СУБЪЕКТ:</w:t>
            </w:r>
          </w:p>
        </w:tc>
      </w:tr>
      <w:tr w:rsidR="001748B0" w:rsidRPr="001748B0" w:rsidTr="007352D2">
        <w:trPr>
          <w:trHeight w:val="2790"/>
        </w:trPr>
        <w:tc>
          <w:tcPr>
            <w:tcW w:w="4749" w:type="dxa"/>
          </w:tcPr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Отдел имущественных и земельных</w:t>
            </w:r>
          </w:p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отношений администрации города</w:t>
            </w:r>
          </w:p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Алатыря Чувашской Республики</w:t>
            </w:r>
          </w:p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429820, Чувашская Республика – Чувашия,</w:t>
            </w:r>
          </w:p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 Алатырь, ул. Первомайская, 87</w:t>
            </w:r>
          </w:p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ИНН 2122006483</w:t>
            </w:r>
          </w:p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Тел. +7 (83531) 20638; 20409</w:t>
            </w: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Начальник  отдела</w:t>
            </w:r>
          </w:p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_____________________  </w:t>
            </w:r>
          </w:p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49" w:type="dxa"/>
          </w:tcPr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48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</w:p>
          <w:p w:rsidR="001748B0" w:rsidRPr="001748B0" w:rsidRDefault="001748B0" w:rsidP="001748B0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748B0" w:rsidRPr="001748B0" w:rsidRDefault="001748B0" w:rsidP="001748B0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748B0" w:rsidRDefault="001748B0" w:rsidP="0017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48B0" w:rsidRDefault="001748B0" w:rsidP="0017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48B0" w:rsidRDefault="001748B0" w:rsidP="0017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48B0" w:rsidRDefault="001748B0" w:rsidP="0017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48B0" w:rsidRDefault="001748B0" w:rsidP="0017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48B0" w:rsidRDefault="001748B0" w:rsidP="0017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48B0" w:rsidRPr="001748B0" w:rsidRDefault="001748B0" w:rsidP="0017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48B0" w:rsidRPr="001748B0" w:rsidRDefault="001748B0" w:rsidP="00174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48B0" w:rsidRPr="001748B0" w:rsidSect="000E0857">
      <w:pgSz w:w="11902" w:h="16834"/>
      <w:pgMar w:top="1051" w:right="799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2F" w:rsidRDefault="0002652F">
      <w:pPr>
        <w:spacing w:after="0" w:line="240" w:lineRule="auto"/>
      </w:pPr>
      <w:r>
        <w:separator/>
      </w:r>
    </w:p>
  </w:endnote>
  <w:endnote w:type="continuationSeparator" w:id="0">
    <w:p w:rsidR="0002652F" w:rsidRDefault="0002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2F" w:rsidRDefault="0002652F">
      <w:pPr>
        <w:spacing w:after="0" w:line="240" w:lineRule="auto"/>
      </w:pPr>
      <w:r>
        <w:separator/>
      </w:r>
    </w:p>
  </w:footnote>
  <w:footnote w:type="continuationSeparator" w:id="0">
    <w:p w:rsidR="0002652F" w:rsidRDefault="00026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0F25"/>
    <w:multiLevelType w:val="hybridMultilevel"/>
    <w:tmpl w:val="75942F3A"/>
    <w:lvl w:ilvl="0" w:tplc="11A664E0">
      <w:start w:val="9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8C17E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06CB9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00AA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A80C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667F2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2C768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8481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A8BA5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87B6B"/>
    <w:multiLevelType w:val="hybridMultilevel"/>
    <w:tmpl w:val="00F89548"/>
    <w:lvl w:ilvl="0" w:tplc="67081970">
      <w:start w:val="4"/>
      <w:numFmt w:val="decimal"/>
      <w:lvlText w:val="%1)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8085FC">
      <w:start w:val="1"/>
      <w:numFmt w:val="lowerLetter"/>
      <w:lvlText w:val="%2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367E9A">
      <w:start w:val="1"/>
      <w:numFmt w:val="lowerRoman"/>
      <w:lvlText w:val="%3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0C14E">
      <w:start w:val="1"/>
      <w:numFmt w:val="decimal"/>
      <w:lvlText w:val="%4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CE5768">
      <w:start w:val="1"/>
      <w:numFmt w:val="lowerLetter"/>
      <w:lvlText w:val="%5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263BE">
      <w:start w:val="1"/>
      <w:numFmt w:val="lowerRoman"/>
      <w:lvlText w:val="%6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F69F7A">
      <w:start w:val="1"/>
      <w:numFmt w:val="decimal"/>
      <w:lvlText w:val="%7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A2911C">
      <w:start w:val="1"/>
      <w:numFmt w:val="lowerLetter"/>
      <w:lvlText w:val="%8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600AE8">
      <w:start w:val="1"/>
      <w:numFmt w:val="lowerRoman"/>
      <w:lvlText w:val="%9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30870"/>
    <w:multiLevelType w:val="hybridMultilevel"/>
    <w:tmpl w:val="E1366A08"/>
    <w:lvl w:ilvl="0" w:tplc="39A27162">
      <w:start w:val="4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4B308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98D932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A6A68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0C409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6108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CCB7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76A36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C16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BC61F8"/>
    <w:multiLevelType w:val="hybridMultilevel"/>
    <w:tmpl w:val="426453D2"/>
    <w:lvl w:ilvl="0" w:tplc="38580E1E">
      <w:start w:val="6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70052E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CE9AEC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628B88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28B722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E6DF7A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90D908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A894C0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F6AB54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5D6371"/>
    <w:multiLevelType w:val="hybridMultilevel"/>
    <w:tmpl w:val="62FCD3BE"/>
    <w:lvl w:ilvl="0" w:tplc="C2C0CA84">
      <w:start w:val="8"/>
      <w:numFmt w:val="decimal"/>
      <w:lvlText w:val="%1)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229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A60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4FD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2631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259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20B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EEC3D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241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457EB1"/>
    <w:multiLevelType w:val="hybridMultilevel"/>
    <w:tmpl w:val="4A1ED43A"/>
    <w:lvl w:ilvl="0" w:tplc="6CA67E82">
      <w:start w:val="20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4435A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8496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C1E16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E51CC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9219C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64CB82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8C3B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083C1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6B3392"/>
    <w:multiLevelType w:val="hybridMultilevel"/>
    <w:tmpl w:val="391417BC"/>
    <w:lvl w:ilvl="0" w:tplc="EC040EB0">
      <w:start w:val="1"/>
      <w:numFmt w:val="decimal"/>
      <w:lvlText w:val="%1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0C70B6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2C3FA0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BEEED4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DE679F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7E80F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AAEECC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730BD5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A8A4CA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C80064"/>
    <w:multiLevelType w:val="hybridMultilevel"/>
    <w:tmpl w:val="6672C3C8"/>
    <w:lvl w:ilvl="0" w:tplc="6206E4B4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B22B0E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D885CC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4CD656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822C6E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6586ABE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AE13E8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10D3BC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D09FA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123544"/>
    <w:multiLevelType w:val="hybridMultilevel"/>
    <w:tmpl w:val="7A440C3C"/>
    <w:lvl w:ilvl="0" w:tplc="CC0A4358">
      <w:start w:val="10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BA6736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2805C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3C72F0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44F8A0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1CBE8A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AAC2AC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E61AD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84109C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E2"/>
    <w:rsid w:val="00007354"/>
    <w:rsid w:val="0002652F"/>
    <w:rsid w:val="000627A2"/>
    <w:rsid w:val="00067280"/>
    <w:rsid w:val="00073FDC"/>
    <w:rsid w:val="00075364"/>
    <w:rsid w:val="000848BB"/>
    <w:rsid w:val="0009117A"/>
    <w:rsid w:val="00092342"/>
    <w:rsid w:val="000B0605"/>
    <w:rsid w:val="000E0857"/>
    <w:rsid w:val="00136C44"/>
    <w:rsid w:val="0013761C"/>
    <w:rsid w:val="00147633"/>
    <w:rsid w:val="0015220C"/>
    <w:rsid w:val="001574D3"/>
    <w:rsid w:val="00167E18"/>
    <w:rsid w:val="001748B0"/>
    <w:rsid w:val="001A13D7"/>
    <w:rsid w:val="00204C1E"/>
    <w:rsid w:val="00217276"/>
    <w:rsid w:val="00225FFB"/>
    <w:rsid w:val="00226157"/>
    <w:rsid w:val="00231EEE"/>
    <w:rsid w:val="002370AE"/>
    <w:rsid w:val="00240023"/>
    <w:rsid w:val="00250367"/>
    <w:rsid w:val="0027012C"/>
    <w:rsid w:val="002704F7"/>
    <w:rsid w:val="00273BAB"/>
    <w:rsid w:val="002C02C2"/>
    <w:rsid w:val="002D4691"/>
    <w:rsid w:val="00301384"/>
    <w:rsid w:val="003213DC"/>
    <w:rsid w:val="00327F1B"/>
    <w:rsid w:val="003428BE"/>
    <w:rsid w:val="003473F6"/>
    <w:rsid w:val="00364BAC"/>
    <w:rsid w:val="00381D00"/>
    <w:rsid w:val="003922A4"/>
    <w:rsid w:val="00395847"/>
    <w:rsid w:val="003B301E"/>
    <w:rsid w:val="003C22AF"/>
    <w:rsid w:val="003C410D"/>
    <w:rsid w:val="003E6BD0"/>
    <w:rsid w:val="003E6C9A"/>
    <w:rsid w:val="00422524"/>
    <w:rsid w:val="00437BDC"/>
    <w:rsid w:val="00443017"/>
    <w:rsid w:val="00452900"/>
    <w:rsid w:val="00485C7A"/>
    <w:rsid w:val="004A24F0"/>
    <w:rsid w:val="004A7DEF"/>
    <w:rsid w:val="004B69EA"/>
    <w:rsid w:val="004C2924"/>
    <w:rsid w:val="004D5DB0"/>
    <w:rsid w:val="00503769"/>
    <w:rsid w:val="005272C0"/>
    <w:rsid w:val="0053563A"/>
    <w:rsid w:val="00536C72"/>
    <w:rsid w:val="005532C0"/>
    <w:rsid w:val="005A3BFF"/>
    <w:rsid w:val="005D3C44"/>
    <w:rsid w:val="005D534A"/>
    <w:rsid w:val="005E14BF"/>
    <w:rsid w:val="005F252C"/>
    <w:rsid w:val="005F4292"/>
    <w:rsid w:val="006150AE"/>
    <w:rsid w:val="00620D1E"/>
    <w:rsid w:val="006245E6"/>
    <w:rsid w:val="0063530A"/>
    <w:rsid w:val="00636B74"/>
    <w:rsid w:val="00640753"/>
    <w:rsid w:val="00653B34"/>
    <w:rsid w:val="00654F78"/>
    <w:rsid w:val="00657149"/>
    <w:rsid w:val="0067479A"/>
    <w:rsid w:val="00692A55"/>
    <w:rsid w:val="006A1040"/>
    <w:rsid w:val="006A1AA2"/>
    <w:rsid w:val="006D0283"/>
    <w:rsid w:val="006E67A9"/>
    <w:rsid w:val="006F6F4C"/>
    <w:rsid w:val="00707E33"/>
    <w:rsid w:val="00722B8F"/>
    <w:rsid w:val="00724A97"/>
    <w:rsid w:val="007358E2"/>
    <w:rsid w:val="007500BB"/>
    <w:rsid w:val="0076648C"/>
    <w:rsid w:val="00770DBD"/>
    <w:rsid w:val="00781EE2"/>
    <w:rsid w:val="00787BFE"/>
    <w:rsid w:val="007900BF"/>
    <w:rsid w:val="00794658"/>
    <w:rsid w:val="007953BC"/>
    <w:rsid w:val="007A380C"/>
    <w:rsid w:val="007B3974"/>
    <w:rsid w:val="007C1C4F"/>
    <w:rsid w:val="007E1AD5"/>
    <w:rsid w:val="007F0CF7"/>
    <w:rsid w:val="007F27F2"/>
    <w:rsid w:val="007F52FE"/>
    <w:rsid w:val="00803287"/>
    <w:rsid w:val="008632E1"/>
    <w:rsid w:val="0088327E"/>
    <w:rsid w:val="008A490F"/>
    <w:rsid w:val="008C2399"/>
    <w:rsid w:val="008C4BA9"/>
    <w:rsid w:val="008D0BEB"/>
    <w:rsid w:val="008E3963"/>
    <w:rsid w:val="008E4B6C"/>
    <w:rsid w:val="009033B9"/>
    <w:rsid w:val="00904BE8"/>
    <w:rsid w:val="00905829"/>
    <w:rsid w:val="00916F62"/>
    <w:rsid w:val="00920E21"/>
    <w:rsid w:val="00943401"/>
    <w:rsid w:val="00943FF8"/>
    <w:rsid w:val="00950244"/>
    <w:rsid w:val="00967E5C"/>
    <w:rsid w:val="00974A05"/>
    <w:rsid w:val="00984F7E"/>
    <w:rsid w:val="009947EF"/>
    <w:rsid w:val="009A00FC"/>
    <w:rsid w:val="009A02E2"/>
    <w:rsid w:val="009A1BA5"/>
    <w:rsid w:val="009A6F2D"/>
    <w:rsid w:val="009B02AD"/>
    <w:rsid w:val="009C3317"/>
    <w:rsid w:val="009C6212"/>
    <w:rsid w:val="009D3CB0"/>
    <w:rsid w:val="009D48A3"/>
    <w:rsid w:val="009D4D34"/>
    <w:rsid w:val="009D4D8C"/>
    <w:rsid w:val="009E0EBA"/>
    <w:rsid w:val="00A031B3"/>
    <w:rsid w:val="00A15A58"/>
    <w:rsid w:val="00A45CBE"/>
    <w:rsid w:val="00A51E61"/>
    <w:rsid w:val="00A574F2"/>
    <w:rsid w:val="00A63C5F"/>
    <w:rsid w:val="00A94520"/>
    <w:rsid w:val="00AB2525"/>
    <w:rsid w:val="00AC1235"/>
    <w:rsid w:val="00AC27B7"/>
    <w:rsid w:val="00AE7957"/>
    <w:rsid w:val="00AE7ED6"/>
    <w:rsid w:val="00B04D2A"/>
    <w:rsid w:val="00B44AAE"/>
    <w:rsid w:val="00B534D8"/>
    <w:rsid w:val="00B56F78"/>
    <w:rsid w:val="00B574E5"/>
    <w:rsid w:val="00B67A2A"/>
    <w:rsid w:val="00B8251B"/>
    <w:rsid w:val="00B8639B"/>
    <w:rsid w:val="00BC63E5"/>
    <w:rsid w:val="00BC72EB"/>
    <w:rsid w:val="00BD64CB"/>
    <w:rsid w:val="00C0546F"/>
    <w:rsid w:val="00C1799D"/>
    <w:rsid w:val="00C21A25"/>
    <w:rsid w:val="00C21DB7"/>
    <w:rsid w:val="00C245DA"/>
    <w:rsid w:val="00C40FDB"/>
    <w:rsid w:val="00C439F7"/>
    <w:rsid w:val="00C44037"/>
    <w:rsid w:val="00C52384"/>
    <w:rsid w:val="00C630BE"/>
    <w:rsid w:val="00C81A37"/>
    <w:rsid w:val="00C93B7A"/>
    <w:rsid w:val="00CC3099"/>
    <w:rsid w:val="00CC4569"/>
    <w:rsid w:val="00D00878"/>
    <w:rsid w:val="00D275AA"/>
    <w:rsid w:val="00D31C30"/>
    <w:rsid w:val="00D36AD8"/>
    <w:rsid w:val="00D37AC9"/>
    <w:rsid w:val="00D517A8"/>
    <w:rsid w:val="00D53341"/>
    <w:rsid w:val="00D82406"/>
    <w:rsid w:val="00D90ABB"/>
    <w:rsid w:val="00DA42AC"/>
    <w:rsid w:val="00DB5B3F"/>
    <w:rsid w:val="00DC2122"/>
    <w:rsid w:val="00DD23B5"/>
    <w:rsid w:val="00DD785F"/>
    <w:rsid w:val="00DF0297"/>
    <w:rsid w:val="00DF77E0"/>
    <w:rsid w:val="00E648DF"/>
    <w:rsid w:val="00E6681C"/>
    <w:rsid w:val="00EA57B9"/>
    <w:rsid w:val="00EB0CB1"/>
    <w:rsid w:val="00EB5426"/>
    <w:rsid w:val="00EB6CF2"/>
    <w:rsid w:val="00EF587E"/>
    <w:rsid w:val="00F0329A"/>
    <w:rsid w:val="00F078A6"/>
    <w:rsid w:val="00F1052D"/>
    <w:rsid w:val="00F2061B"/>
    <w:rsid w:val="00F35901"/>
    <w:rsid w:val="00F37BFA"/>
    <w:rsid w:val="00F5627A"/>
    <w:rsid w:val="00F62666"/>
    <w:rsid w:val="00F76F17"/>
    <w:rsid w:val="00F7702A"/>
    <w:rsid w:val="00F83A1B"/>
    <w:rsid w:val="00F90A42"/>
    <w:rsid w:val="00FB6C91"/>
    <w:rsid w:val="00FC1FB6"/>
    <w:rsid w:val="00FC75A4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B6437-B041-46B6-93FB-233DDE4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0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0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0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0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0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0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02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E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E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0283"/>
    <w:rPr>
      <w:color w:val="0000FF"/>
      <w:u w:val="single"/>
    </w:rPr>
  </w:style>
  <w:style w:type="paragraph" w:customStyle="1" w:styleId="s22">
    <w:name w:val="s_22"/>
    <w:basedOn w:val="a"/>
    <w:rsid w:val="006D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8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81D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8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4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4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0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F95104E4BC85C46E15400147A68A975E070959BA245E4D38AB2108F81552986D96EAA6135E05F5118C7ADE9A0E38B7DZ6L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11</Pages>
  <Words>4691</Words>
  <Characters>26742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/>
      <vt:lpstr/>
      <vt:lpstr>Типовая форма Заявления на размещение нестационарных аттракционов, батутов, пере</vt:lpstr>
      <vt:lpstr>Заявление</vt:lpstr>
      <vt:lpstr>РАЗРЕШЕНИЕ на размещение нестационарных аттракционов, батутов, передвижных цирко</vt:lpstr>
      <vt:lpstr>Приложение № 4</vt:lpstr>
      <vt:lpstr/>
      <vt:lpstr>Договор № ___</vt:lpstr>
      <vt:lpstr>на право размещения нестационарного торгового объекта</vt:lpstr>
      <vt:lpstr>1. Предмет договора</vt:lpstr>
      <vt:lpstr>2. Плата за размещение объекта и порядок расчетов</vt:lpstr>
      <vt:lpstr>3. Права и обязанности Сторон</vt:lpstr>
      <vt:lpstr>3.3.4. Контроль за соблюдением условий настоящего договора за исключением расче</vt:lpstr>
      <vt:lpstr/>
      <vt:lpstr>4. Срок действия договора</vt:lpstr>
      <vt:lpstr>5. Ответственность Сторон</vt:lpstr>
      <vt:lpstr>7. Заключительные положения</vt:lpstr>
    </vt:vector>
  </TitlesOfParts>
  <Company>Microsoft</Company>
  <LinksUpToDate>false</LinksUpToDate>
  <CharactersWithSpaces>31371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economy39 (Иванова И.С.)</dc:creator>
  <cp:lastModifiedBy>Анна Моисеева-1</cp:lastModifiedBy>
  <cp:revision>83</cp:revision>
  <cp:lastPrinted>2023-04-18T12:50:00Z</cp:lastPrinted>
  <dcterms:created xsi:type="dcterms:W3CDTF">2021-04-23T11:39:00Z</dcterms:created>
  <dcterms:modified xsi:type="dcterms:W3CDTF">2023-05-18T11:46:00Z</dcterms:modified>
</cp:coreProperties>
</file>