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E2C4" w14:textId="77777777" w:rsidR="002C5E3E" w:rsidRDefault="002C5E3E" w:rsidP="00E617D7">
      <w:pPr>
        <w:spacing w:after="0" w:line="240" w:lineRule="auto"/>
        <w:contextualSpacing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val="en-US" w:eastAsia="ru-RU"/>
        </w:rPr>
      </w:pPr>
    </w:p>
    <w:p w14:paraId="6EF69339" w14:textId="38523FBC" w:rsidR="00077A29" w:rsidRPr="00E65DFA" w:rsidRDefault="0085277C" w:rsidP="00E617D7">
      <w:pPr>
        <w:spacing w:after="0" w:line="240" w:lineRule="auto"/>
        <w:contextualSpacing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E65DFA">
        <w:rPr>
          <w:rFonts w:ascii="Times New Roman" w:eastAsia="Yu Mincho" w:hAnsi="Times New Roman" w:cs="Times New Roman"/>
          <w:b/>
          <w:bCs/>
          <w:sz w:val="24"/>
          <w:szCs w:val="24"/>
          <w:lang w:val="en-US" w:eastAsia="ru-RU"/>
        </w:rPr>
        <w:t>C</w:t>
      </w:r>
      <w:r w:rsidRPr="00E65DFA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 xml:space="preserve">ОГЛАШЕНИЕ </w:t>
      </w:r>
    </w:p>
    <w:p w14:paraId="0D225748" w14:textId="5136E806" w:rsidR="00E617D7" w:rsidRPr="00E65DFA" w:rsidRDefault="00681050" w:rsidP="00E617D7">
      <w:pPr>
        <w:spacing w:after="0" w:line="240" w:lineRule="auto"/>
        <w:contextualSpacing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E65DFA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О ВЗАИМОДЕЙСТВИИ И СОТРУДНИЧЕСТВЕ</w:t>
      </w:r>
    </w:p>
    <w:p w14:paraId="03E759BF" w14:textId="18A11FDE" w:rsidR="008842AB" w:rsidRPr="00E65DFA" w:rsidRDefault="008842AB" w:rsidP="008842AB">
      <w:pPr>
        <w:spacing w:after="0" w:line="240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14:paraId="78503C78" w14:textId="77777777" w:rsidR="005377A0" w:rsidRDefault="005377A0" w:rsidP="008842AB">
      <w:pPr>
        <w:spacing w:after="0" w:line="240" w:lineRule="auto"/>
        <w:ind w:firstLine="709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14:paraId="0594CB91" w14:textId="77777777" w:rsidR="002C5E3E" w:rsidRDefault="002C5E3E" w:rsidP="008842AB">
      <w:pPr>
        <w:spacing w:after="0" w:line="240" w:lineRule="auto"/>
        <w:ind w:firstLine="709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14:paraId="42036D56" w14:textId="77777777" w:rsidR="00E65DFA" w:rsidRPr="003D728C" w:rsidRDefault="00E65DFA" w:rsidP="008842AB">
      <w:pPr>
        <w:spacing w:after="0" w:line="240" w:lineRule="auto"/>
        <w:ind w:firstLine="709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14:paraId="5D6AB0C7" w14:textId="7CD1C401" w:rsidR="008842AB" w:rsidRPr="003D728C" w:rsidRDefault="00084B1B" w:rsidP="003E6A6E">
      <w:pPr>
        <w:spacing w:after="0" w:line="240" w:lineRule="auto"/>
        <w:contextualSpacing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г. Чебоксары</w:t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ab/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ab/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ab/>
        <w:t xml:space="preserve"> </w:t>
      </w:r>
      <w:r w:rsidR="00454A2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    </w:t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 </w:t>
      </w:r>
      <w:r w:rsidR="00681050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            </w:t>
      </w:r>
      <w:r w:rsidR="00CD4BB1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 </w:t>
      </w:r>
      <w:r w:rsidR="00681050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="003E6A6E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3E6A6E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</w:t>
      </w:r>
      <w:r w:rsidR="00681050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>«</w:t>
      </w:r>
      <w:proofErr w:type="gramEnd"/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___» </w:t>
      </w:r>
      <w:r w:rsidR="008842AB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>_________</w:t>
      </w:r>
      <w:r w:rsidR="00077A29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="00E87CE2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>202</w:t>
      </w:r>
      <w:r w:rsidR="00681050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="008842AB" w:rsidRPr="003D728C">
        <w:rPr>
          <w:rFonts w:ascii="Times New Roman" w:eastAsia="Yu Mincho" w:hAnsi="Times New Roman" w:cs="Times New Roman"/>
          <w:sz w:val="24"/>
          <w:szCs w:val="24"/>
          <w:lang w:eastAsia="ru-RU"/>
        </w:rPr>
        <w:t>года</w:t>
      </w:r>
    </w:p>
    <w:p w14:paraId="271127AD" w14:textId="77777777" w:rsidR="00E87CE2" w:rsidRPr="003D728C" w:rsidRDefault="00E87CE2" w:rsidP="00681050">
      <w:pPr>
        <w:spacing w:after="0" w:line="240" w:lineRule="auto"/>
        <w:ind w:right="-427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14:paraId="7B4EA133" w14:textId="661574E8" w:rsidR="003D728C" w:rsidRPr="003D728C" w:rsidRDefault="003D728C" w:rsidP="00BA3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728C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Автономная некоммерческая организация «Агентство инвестиционного развития Чувашской Республики», именуемая в дальнейшем «Агентство», в лице исполнительного директора Васильева Дениса Геннадьевича, действующего на основании Устава, с одной стороны, и</w:t>
      </w:r>
      <w:r w:rsidR="00084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</w:t>
      </w:r>
      <w:proofErr w:type="spellStart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Комсомолького</w:t>
      </w:r>
      <w:proofErr w:type="spellEnd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="009918EB"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</w:t>
      </w:r>
      <w:r w:rsidR="002A4135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дальнейшем «</w:t>
      </w:r>
      <w:r w:rsidR="001B3E7E"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</w:t>
      </w:r>
      <w:r w:rsidR="006D69AD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в лице </w:t>
      </w:r>
      <w:r w:rsidR="00CA5F00"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084B1B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CA5F00"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Комсомольского муниципального округа </w:t>
      </w:r>
      <w:proofErr w:type="spellStart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Раськина</w:t>
      </w:r>
      <w:proofErr w:type="spellEnd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Николая </w:t>
      </w:r>
      <w:proofErr w:type="spellStart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Никандровича</w:t>
      </w:r>
      <w:proofErr w:type="spellEnd"/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действующего на основании </w:t>
      </w:r>
      <w:r w:rsidR="00BA3EB7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другой стороны,</w:t>
      </w:r>
      <w:r w:rsidR="003E6A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B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совместно именуемые «Стороны», заключили настоящее Соглашение о нижеследующем:</w:t>
      </w:r>
    </w:p>
    <w:p w14:paraId="3C07730C" w14:textId="77777777" w:rsidR="0089061D" w:rsidRPr="003D728C" w:rsidRDefault="0089061D" w:rsidP="007E2FE2">
      <w:pPr>
        <w:suppressLineNumbers/>
        <w:shd w:val="clear" w:color="auto" w:fill="FFFFFF"/>
        <w:suppressAutoHyphens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5620A" w14:textId="77777777" w:rsidR="008842AB" w:rsidRPr="004832FB" w:rsidRDefault="008842AB" w:rsidP="007E2FE2">
      <w:pPr>
        <w:pStyle w:val="a3"/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Соглашения</w:t>
      </w:r>
    </w:p>
    <w:p w14:paraId="091EC279" w14:textId="77777777" w:rsidR="0089061D" w:rsidRPr="003D728C" w:rsidRDefault="0089061D" w:rsidP="007E2FE2">
      <w:pPr>
        <w:pStyle w:val="a3"/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BA054" w14:textId="0D626A45" w:rsidR="00E17542" w:rsidRPr="00E17542" w:rsidRDefault="00E17542" w:rsidP="00E17542">
      <w:pPr>
        <w:pStyle w:val="Bodytext20"/>
        <w:numPr>
          <w:ilvl w:val="0"/>
          <w:numId w:val="4"/>
        </w:numPr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5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Предметом настоящего Соглашения является установление и развитие долгосрочного и эффективного сотрудничества Сторон, направленного на улучшение предпринимательского и инвестиционного климата в </w:t>
      </w:r>
      <w:r w:rsidR="003B0867">
        <w:rPr>
          <w:rFonts w:ascii="Times New Roman" w:eastAsia="Times New Roman" w:hAnsi="Times New Roman" w:cs="Times New Roman"/>
          <w:sz w:val="24"/>
          <w:szCs w:val="24"/>
          <w:lang w:eastAsia="zh-CN"/>
        </w:rPr>
        <w:t>Чувашской Республике</w:t>
      </w:r>
      <w:r w:rsidRPr="00E175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1A05B8F" w14:textId="77777777" w:rsidR="003B0867" w:rsidRPr="003B0867" w:rsidRDefault="00E17542" w:rsidP="00064CB5">
      <w:pPr>
        <w:pStyle w:val="Bodytext20"/>
        <w:numPr>
          <w:ilvl w:val="0"/>
          <w:numId w:val="4"/>
        </w:numPr>
        <w:suppressLineNumbers/>
        <w:tabs>
          <w:tab w:val="left" w:pos="571"/>
        </w:tabs>
        <w:suppressAutoHyphens/>
        <w:spacing w:before="0"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867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осуществляют свою деятельность в соответствии с действующим законодательством Российской Федерации.</w:t>
      </w:r>
    </w:p>
    <w:p w14:paraId="25468763" w14:textId="0FE56E8B" w:rsidR="008842AB" w:rsidRPr="003B0867" w:rsidRDefault="000D3A54" w:rsidP="00064CB5">
      <w:pPr>
        <w:pStyle w:val="Bodytext20"/>
        <w:numPr>
          <w:ilvl w:val="0"/>
          <w:numId w:val="4"/>
        </w:numPr>
        <w:suppressLineNumbers/>
        <w:tabs>
          <w:tab w:val="left" w:pos="571"/>
        </w:tabs>
        <w:suppressAutoHyphens/>
        <w:spacing w:before="0"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867">
        <w:rPr>
          <w:rFonts w:ascii="Times New Roman" w:hAnsi="Times New Roman" w:cs="Times New Roman"/>
          <w:sz w:val="24"/>
          <w:szCs w:val="24"/>
        </w:rPr>
        <w:t>Стороны в процессе реализации настоящего Соглашения осуществляют свою деятельность</w:t>
      </w:r>
      <w:r w:rsidR="00DC4A8D" w:rsidRPr="003B0867">
        <w:rPr>
          <w:rFonts w:ascii="Times New Roman" w:hAnsi="Times New Roman" w:cs="Times New Roman"/>
          <w:sz w:val="24"/>
          <w:szCs w:val="24"/>
        </w:rPr>
        <w:t>,</w:t>
      </w:r>
      <w:r w:rsidRPr="003B0867">
        <w:rPr>
          <w:rFonts w:ascii="Times New Roman" w:hAnsi="Times New Roman" w:cs="Times New Roman"/>
          <w:sz w:val="24"/>
          <w:szCs w:val="24"/>
        </w:rPr>
        <w:t xml:space="preserve"> руководствуясь принципами равноправия, уважения, информационной открытости и партнерства.</w:t>
      </w:r>
    </w:p>
    <w:p w14:paraId="1B4B7008" w14:textId="77777777" w:rsidR="00E57FF7" w:rsidRPr="003D728C" w:rsidRDefault="00E57FF7" w:rsidP="00DC4A8D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15B51A" w14:textId="77777777" w:rsidR="008842AB" w:rsidRPr="004832FB" w:rsidRDefault="00616936" w:rsidP="007E2FE2">
      <w:pPr>
        <w:pStyle w:val="a3"/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Намерения </w:t>
      </w:r>
      <w:r w:rsidR="002A3EE3" w:rsidRPr="00483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483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торон</w:t>
      </w:r>
    </w:p>
    <w:p w14:paraId="33D18A40" w14:textId="77777777" w:rsidR="0089061D" w:rsidRPr="003D728C" w:rsidRDefault="0089061D" w:rsidP="007E2FE2">
      <w:pPr>
        <w:pStyle w:val="a3"/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3D96C" w14:textId="6708F68E" w:rsidR="00CD4BB1" w:rsidRDefault="00CD4BB1" w:rsidP="00CD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Стороны в пределах полномочий, предоставленных законодательством, выражают намерения:</w:t>
      </w:r>
    </w:p>
    <w:p w14:paraId="6158B948" w14:textId="77777777" w:rsidR="00CD4BB1" w:rsidRDefault="00CD4BB1" w:rsidP="00CD4BB1">
      <w:pPr>
        <w:pStyle w:val="Bodytext20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инвестиционную привлекательность Чувашской Республики;</w:t>
      </w:r>
    </w:p>
    <w:p w14:paraId="23C8F013" w14:textId="77777777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улучшать предпринимательский климат Чувашской Республики;</w:t>
      </w:r>
    </w:p>
    <w:p w14:paraId="6EAED879" w14:textId="77777777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оказывать информационную помощь при реализации инвестиционных проектов;</w:t>
      </w:r>
    </w:p>
    <w:p w14:paraId="44B3966A" w14:textId="0FCB36CC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создавать организационные, экономические и иные условия для реализации </w:t>
      </w:r>
      <w:proofErr w:type="spellStart"/>
      <w:r>
        <w:rPr>
          <w:rFonts w:ascii="Times New Roman" w:eastAsia="Arial" w:hAnsi="Times New Roman"/>
          <w:sz w:val="24"/>
          <w:szCs w:val="24"/>
        </w:rPr>
        <w:t>инвенстиционных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проектов</w:t>
      </w:r>
      <w:r w:rsidR="0010757B">
        <w:rPr>
          <w:rFonts w:ascii="Times New Roman" w:eastAsia="Arial" w:hAnsi="Times New Roman"/>
          <w:sz w:val="24"/>
          <w:szCs w:val="24"/>
        </w:rPr>
        <w:t>;</w:t>
      </w:r>
    </w:p>
    <w:p w14:paraId="389E2F1C" w14:textId="77777777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выявлять и преодолевать имеющиеся барьеры развития предпринимательства в Чувашской Республике;</w:t>
      </w:r>
    </w:p>
    <w:p w14:paraId="27820D68" w14:textId="565DA0F5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</w:t>
      </w:r>
      <w:r w:rsidR="00C5593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обеспечивать открытость и доступность информации, необходимой для осуществления инвестиционной деятельности в Чувашской Республики;</w:t>
      </w:r>
    </w:p>
    <w:p w14:paraId="43490627" w14:textId="799B38D2" w:rsidR="00CD4BB1" w:rsidRDefault="00CD4BB1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проводить двусторонние и многосторонние консультации, встречи, переговоры, заседания, совещания, стратегические сессии и иные мероприятия, деятельность которых направлена на поддержку инвесторов.</w:t>
      </w:r>
    </w:p>
    <w:p w14:paraId="53CA716B" w14:textId="761C6265" w:rsidR="00C55930" w:rsidRDefault="00084B1B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2.1.1.</w:t>
      </w:r>
      <w:r w:rsidR="003E6A6E">
        <w:rPr>
          <w:rFonts w:ascii="Times New Roman" w:eastAsia="Arial" w:hAnsi="Times New Roman"/>
          <w:sz w:val="24"/>
          <w:szCs w:val="24"/>
        </w:rPr>
        <w:t xml:space="preserve"> Администрация</w:t>
      </w:r>
      <w:r w:rsidR="006D69AD">
        <w:rPr>
          <w:rFonts w:ascii="Times New Roman" w:eastAsia="Arial" w:hAnsi="Times New Roman"/>
          <w:sz w:val="24"/>
          <w:szCs w:val="24"/>
        </w:rPr>
        <w:t>:</w:t>
      </w:r>
    </w:p>
    <w:p w14:paraId="29D877D2" w14:textId="4AF92AD7" w:rsidR="003E6A6E" w:rsidRDefault="00C55930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информир</w:t>
      </w:r>
      <w:r w:rsidR="006D69AD">
        <w:rPr>
          <w:rFonts w:ascii="Times New Roman" w:eastAsia="Arial" w:hAnsi="Times New Roman"/>
          <w:sz w:val="24"/>
          <w:szCs w:val="24"/>
        </w:rPr>
        <w:t>ует</w:t>
      </w:r>
      <w:r>
        <w:rPr>
          <w:rFonts w:ascii="Times New Roman" w:eastAsia="Arial" w:hAnsi="Times New Roman"/>
          <w:sz w:val="24"/>
          <w:szCs w:val="24"/>
        </w:rPr>
        <w:t xml:space="preserve"> о </w:t>
      </w:r>
      <w:r w:rsidR="00A93F4B">
        <w:rPr>
          <w:rFonts w:ascii="Times New Roman" w:eastAsia="Arial" w:hAnsi="Times New Roman"/>
          <w:sz w:val="24"/>
          <w:szCs w:val="24"/>
        </w:rPr>
        <w:t xml:space="preserve">реализованных, </w:t>
      </w:r>
      <w:r>
        <w:rPr>
          <w:rFonts w:ascii="Times New Roman" w:eastAsia="Arial" w:hAnsi="Times New Roman"/>
          <w:sz w:val="24"/>
          <w:szCs w:val="24"/>
        </w:rPr>
        <w:t xml:space="preserve">реализуемых и планируемых к реализации инвестиционных проектах, в </w:t>
      </w:r>
      <w:r w:rsidR="001D6116">
        <w:rPr>
          <w:rFonts w:ascii="Times New Roman" w:eastAsia="Arial" w:hAnsi="Times New Roman"/>
          <w:sz w:val="24"/>
          <w:szCs w:val="24"/>
        </w:rPr>
        <w:t>том числе</w:t>
      </w:r>
      <w:r>
        <w:rPr>
          <w:rFonts w:ascii="Times New Roman" w:eastAsia="Arial" w:hAnsi="Times New Roman"/>
          <w:sz w:val="24"/>
          <w:szCs w:val="24"/>
        </w:rPr>
        <w:t xml:space="preserve"> в рамках разработанных </w:t>
      </w:r>
      <w:r w:rsidR="001D6116">
        <w:rPr>
          <w:rFonts w:ascii="Times New Roman" w:eastAsia="Arial" w:hAnsi="Times New Roman"/>
          <w:sz w:val="24"/>
          <w:szCs w:val="24"/>
        </w:rPr>
        <w:t xml:space="preserve">инвестиционных </w:t>
      </w:r>
      <w:r>
        <w:rPr>
          <w:rFonts w:ascii="Times New Roman" w:eastAsia="Arial" w:hAnsi="Times New Roman"/>
          <w:sz w:val="24"/>
          <w:szCs w:val="24"/>
        </w:rPr>
        <w:t>профилей муниципальных образованиях;</w:t>
      </w:r>
    </w:p>
    <w:p w14:paraId="0E11D163" w14:textId="72F14578" w:rsidR="00345507" w:rsidRDefault="00345507" w:rsidP="00345507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информир</w:t>
      </w:r>
      <w:r w:rsidR="006D69AD">
        <w:rPr>
          <w:rFonts w:ascii="Times New Roman" w:eastAsia="Arial" w:hAnsi="Times New Roman"/>
          <w:sz w:val="24"/>
          <w:szCs w:val="24"/>
        </w:rPr>
        <w:t xml:space="preserve">ует </w:t>
      </w:r>
      <w:r>
        <w:rPr>
          <w:rFonts w:ascii="Times New Roman" w:eastAsia="Arial" w:hAnsi="Times New Roman"/>
          <w:sz w:val="24"/>
          <w:szCs w:val="24"/>
        </w:rPr>
        <w:t>о потенциальных инвесторах, обратившихся в Администрацию;</w:t>
      </w:r>
    </w:p>
    <w:p w14:paraId="27A726F7" w14:textId="6E5EC162" w:rsidR="00E11018" w:rsidRDefault="00E11018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предостав</w:t>
      </w:r>
      <w:r w:rsidR="006D69AD">
        <w:rPr>
          <w:rFonts w:ascii="Times New Roman" w:eastAsia="Arial" w:hAnsi="Times New Roman"/>
          <w:sz w:val="24"/>
          <w:szCs w:val="24"/>
        </w:rPr>
        <w:t xml:space="preserve">ляет </w:t>
      </w:r>
      <w:r w:rsidR="008F092F">
        <w:rPr>
          <w:rFonts w:ascii="Times New Roman" w:eastAsia="Arial" w:hAnsi="Times New Roman"/>
          <w:sz w:val="24"/>
          <w:szCs w:val="24"/>
        </w:rPr>
        <w:t>актуальную информацию о свободных инвестиционных площадках муниципальных образований</w:t>
      </w:r>
      <w:r w:rsidR="00345507">
        <w:rPr>
          <w:rFonts w:ascii="Times New Roman" w:eastAsia="Arial" w:hAnsi="Times New Roman"/>
          <w:sz w:val="24"/>
          <w:szCs w:val="24"/>
        </w:rPr>
        <w:t>.</w:t>
      </w:r>
    </w:p>
    <w:p w14:paraId="71954294" w14:textId="526145ED" w:rsidR="006B1B39" w:rsidRDefault="00EB23CD" w:rsidP="00DD63E2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2.1.2. </w:t>
      </w:r>
      <w:r w:rsidR="006B1B39">
        <w:rPr>
          <w:rFonts w:ascii="Times New Roman" w:eastAsia="Arial" w:hAnsi="Times New Roman"/>
          <w:sz w:val="24"/>
          <w:szCs w:val="24"/>
        </w:rPr>
        <w:t>Аген</w:t>
      </w:r>
      <w:r w:rsidR="0040122F">
        <w:rPr>
          <w:rFonts w:ascii="Times New Roman" w:eastAsia="Arial" w:hAnsi="Times New Roman"/>
          <w:sz w:val="24"/>
          <w:szCs w:val="24"/>
        </w:rPr>
        <w:t>т</w:t>
      </w:r>
      <w:r w:rsidR="006B1B39">
        <w:rPr>
          <w:rFonts w:ascii="Times New Roman" w:eastAsia="Arial" w:hAnsi="Times New Roman"/>
          <w:sz w:val="24"/>
          <w:szCs w:val="24"/>
        </w:rPr>
        <w:t>ство</w:t>
      </w:r>
      <w:r w:rsidR="00DD63E2">
        <w:rPr>
          <w:rFonts w:ascii="Times New Roman" w:eastAsia="Arial" w:hAnsi="Times New Roman"/>
          <w:sz w:val="24"/>
          <w:szCs w:val="24"/>
        </w:rPr>
        <w:t>:</w:t>
      </w:r>
    </w:p>
    <w:p w14:paraId="3D7E9B86" w14:textId="3503E189" w:rsidR="006B1B39" w:rsidRDefault="006B1B39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- размеща</w:t>
      </w:r>
      <w:r w:rsidR="0033408C">
        <w:rPr>
          <w:rFonts w:ascii="Times New Roman" w:eastAsia="Arial" w:hAnsi="Times New Roman"/>
          <w:sz w:val="24"/>
          <w:szCs w:val="24"/>
        </w:rPr>
        <w:t xml:space="preserve">ет </w:t>
      </w:r>
      <w:r>
        <w:rPr>
          <w:rFonts w:ascii="Times New Roman" w:eastAsia="Arial" w:hAnsi="Times New Roman"/>
          <w:sz w:val="24"/>
          <w:szCs w:val="24"/>
        </w:rPr>
        <w:t xml:space="preserve">актуальную информацию о свободных инвестиционных площадках </w:t>
      </w:r>
      <w:proofErr w:type="spellStart"/>
      <w:r>
        <w:rPr>
          <w:rFonts w:ascii="Times New Roman" w:eastAsia="Arial" w:hAnsi="Times New Roman"/>
          <w:sz w:val="24"/>
          <w:szCs w:val="24"/>
        </w:rPr>
        <w:t>муниципальнцых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образований</w:t>
      </w:r>
      <w:r w:rsidR="00DD63E2">
        <w:rPr>
          <w:rFonts w:ascii="Times New Roman" w:eastAsia="Arial" w:hAnsi="Times New Roman"/>
          <w:sz w:val="24"/>
          <w:szCs w:val="24"/>
        </w:rPr>
        <w:t xml:space="preserve"> на инвестиционном портале Чувашской Республики</w:t>
      </w:r>
      <w:r>
        <w:rPr>
          <w:rFonts w:ascii="Times New Roman" w:eastAsia="Arial" w:hAnsi="Times New Roman"/>
          <w:sz w:val="24"/>
          <w:szCs w:val="24"/>
        </w:rPr>
        <w:t>;</w:t>
      </w:r>
    </w:p>
    <w:p w14:paraId="22FD6CE9" w14:textId="7BC5F7BA" w:rsidR="0033408C" w:rsidRDefault="0033408C" w:rsidP="00CD4BB1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</w:t>
      </w:r>
      <w:r w:rsidR="00551ACA">
        <w:rPr>
          <w:rFonts w:ascii="Times New Roman" w:eastAsia="Arial" w:hAnsi="Times New Roman"/>
          <w:sz w:val="24"/>
          <w:szCs w:val="24"/>
        </w:rPr>
        <w:t xml:space="preserve">размещает </w:t>
      </w:r>
      <w:r w:rsidR="00BC012F">
        <w:rPr>
          <w:rFonts w:ascii="Times New Roman" w:eastAsia="Arial" w:hAnsi="Times New Roman"/>
          <w:sz w:val="24"/>
          <w:szCs w:val="24"/>
        </w:rPr>
        <w:t>на</w:t>
      </w:r>
      <w:r w:rsidR="00C4327F">
        <w:rPr>
          <w:rFonts w:ascii="Times New Roman" w:eastAsia="Arial" w:hAnsi="Times New Roman"/>
          <w:sz w:val="24"/>
          <w:szCs w:val="24"/>
        </w:rPr>
        <w:t xml:space="preserve"> инвестиционном портале Чувашской Респу</w:t>
      </w:r>
      <w:r w:rsidR="007255FF">
        <w:rPr>
          <w:rFonts w:ascii="Times New Roman" w:eastAsia="Arial" w:hAnsi="Times New Roman"/>
          <w:sz w:val="24"/>
          <w:szCs w:val="24"/>
        </w:rPr>
        <w:t xml:space="preserve">блики </w:t>
      </w:r>
      <w:r w:rsidR="00F53C9A">
        <w:rPr>
          <w:rFonts w:ascii="Times New Roman" w:eastAsia="Arial" w:hAnsi="Times New Roman"/>
          <w:sz w:val="24"/>
          <w:szCs w:val="24"/>
        </w:rPr>
        <w:t xml:space="preserve">реализованные, реализуемые и планируемые к реализации </w:t>
      </w:r>
      <w:r w:rsidR="007255FF">
        <w:rPr>
          <w:rFonts w:ascii="Times New Roman" w:eastAsia="Arial" w:hAnsi="Times New Roman"/>
          <w:sz w:val="24"/>
          <w:szCs w:val="24"/>
        </w:rPr>
        <w:t xml:space="preserve">инвестиционные проекты </w:t>
      </w:r>
      <w:r w:rsidR="00F53C9A">
        <w:rPr>
          <w:rFonts w:ascii="Times New Roman" w:eastAsia="Arial" w:hAnsi="Times New Roman"/>
          <w:sz w:val="24"/>
          <w:szCs w:val="24"/>
        </w:rPr>
        <w:t>на территории муниципальных образований;</w:t>
      </w:r>
    </w:p>
    <w:p w14:paraId="1D6CA414" w14:textId="2F7BF3BE" w:rsidR="006B1B39" w:rsidRDefault="006B1B39" w:rsidP="00D64239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</w:t>
      </w:r>
      <w:r w:rsidR="00D64239">
        <w:rPr>
          <w:rFonts w:ascii="Times New Roman" w:eastAsia="Arial" w:hAnsi="Times New Roman"/>
          <w:sz w:val="24"/>
          <w:szCs w:val="24"/>
        </w:rPr>
        <w:t>информир</w:t>
      </w:r>
      <w:r w:rsidR="0033408C">
        <w:rPr>
          <w:rFonts w:ascii="Times New Roman" w:eastAsia="Arial" w:hAnsi="Times New Roman"/>
          <w:sz w:val="24"/>
          <w:szCs w:val="24"/>
        </w:rPr>
        <w:t xml:space="preserve">ует </w:t>
      </w:r>
      <w:r w:rsidR="00D64239">
        <w:rPr>
          <w:rFonts w:ascii="Times New Roman" w:eastAsia="Arial" w:hAnsi="Times New Roman"/>
          <w:sz w:val="24"/>
          <w:szCs w:val="24"/>
        </w:rPr>
        <w:t>о потенциальных инвесторах, обратившихся в Аген</w:t>
      </w:r>
      <w:r w:rsidR="0063602B">
        <w:rPr>
          <w:rFonts w:ascii="Times New Roman" w:eastAsia="Arial" w:hAnsi="Times New Roman"/>
          <w:sz w:val="24"/>
          <w:szCs w:val="24"/>
        </w:rPr>
        <w:t>т</w:t>
      </w:r>
      <w:r w:rsidR="00D64239">
        <w:rPr>
          <w:rFonts w:ascii="Times New Roman" w:eastAsia="Arial" w:hAnsi="Times New Roman"/>
          <w:sz w:val="24"/>
          <w:szCs w:val="24"/>
        </w:rPr>
        <w:t>ство;</w:t>
      </w:r>
    </w:p>
    <w:p w14:paraId="2409A673" w14:textId="25DB6A73" w:rsidR="00285F28" w:rsidRDefault="00285F28" w:rsidP="00D64239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</w:t>
      </w:r>
      <w:r w:rsidRPr="00285F28">
        <w:rPr>
          <w:rFonts w:ascii="Times New Roman" w:eastAsia="Arial" w:hAnsi="Times New Roman"/>
          <w:sz w:val="24"/>
          <w:szCs w:val="24"/>
        </w:rPr>
        <w:t>оказ</w:t>
      </w:r>
      <w:r>
        <w:rPr>
          <w:rFonts w:ascii="Times New Roman" w:eastAsia="Arial" w:hAnsi="Times New Roman"/>
          <w:sz w:val="24"/>
          <w:szCs w:val="24"/>
        </w:rPr>
        <w:t>ыв</w:t>
      </w:r>
      <w:r w:rsidR="0033408C">
        <w:rPr>
          <w:rFonts w:ascii="Times New Roman" w:eastAsia="Arial" w:hAnsi="Times New Roman"/>
          <w:sz w:val="24"/>
          <w:szCs w:val="24"/>
        </w:rPr>
        <w:t>ает</w:t>
      </w:r>
      <w:r w:rsidRPr="00285F28">
        <w:rPr>
          <w:rFonts w:ascii="Times New Roman" w:eastAsia="Arial" w:hAnsi="Times New Roman"/>
          <w:sz w:val="24"/>
          <w:szCs w:val="24"/>
        </w:rPr>
        <w:t xml:space="preserve"> информационн</w:t>
      </w:r>
      <w:r>
        <w:rPr>
          <w:rFonts w:ascii="Times New Roman" w:eastAsia="Arial" w:hAnsi="Times New Roman"/>
          <w:sz w:val="24"/>
          <w:szCs w:val="24"/>
        </w:rPr>
        <w:t>ую</w:t>
      </w:r>
      <w:r w:rsidRPr="00285F28">
        <w:rPr>
          <w:rFonts w:ascii="Times New Roman" w:eastAsia="Arial" w:hAnsi="Times New Roman"/>
          <w:sz w:val="24"/>
          <w:szCs w:val="24"/>
        </w:rPr>
        <w:t xml:space="preserve"> поддержк</w:t>
      </w:r>
      <w:r>
        <w:rPr>
          <w:rFonts w:ascii="Times New Roman" w:eastAsia="Arial" w:hAnsi="Times New Roman"/>
          <w:sz w:val="24"/>
          <w:szCs w:val="24"/>
        </w:rPr>
        <w:t>у</w:t>
      </w:r>
      <w:r w:rsidRPr="00285F28">
        <w:rPr>
          <w:rFonts w:ascii="Times New Roman" w:eastAsia="Arial" w:hAnsi="Times New Roman"/>
          <w:sz w:val="24"/>
          <w:szCs w:val="24"/>
        </w:rPr>
        <w:t xml:space="preserve"> в рамках реализации инвестиционн</w:t>
      </w:r>
      <w:r>
        <w:rPr>
          <w:rFonts w:ascii="Times New Roman" w:eastAsia="Arial" w:hAnsi="Times New Roman"/>
          <w:sz w:val="24"/>
          <w:szCs w:val="24"/>
        </w:rPr>
        <w:t xml:space="preserve">ых </w:t>
      </w:r>
      <w:r w:rsidRPr="00285F28">
        <w:rPr>
          <w:rFonts w:ascii="Times New Roman" w:eastAsia="Arial" w:hAnsi="Times New Roman"/>
          <w:sz w:val="24"/>
          <w:szCs w:val="24"/>
        </w:rPr>
        <w:t>проект</w:t>
      </w:r>
      <w:r>
        <w:rPr>
          <w:rFonts w:ascii="Times New Roman" w:eastAsia="Arial" w:hAnsi="Times New Roman"/>
          <w:sz w:val="24"/>
          <w:szCs w:val="24"/>
        </w:rPr>
        <w:t>ов;</w:t>
      </w:r>
    </w:p>
    <w:p w14:paraId="4F52AE78" w14:textId="2EC49DBF" w:rsidR="00285F28" w:rsidRDefault="00285F28" w:rsidP="00D64239">
      <w:pPr>
        <w:pStyle w:val="ae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</w:t>
      </w:r>
      <w:r w:rsidR="000A1312" w:rsidRPr="000A1312">
        <w:rPr>
          <w:rFonts w:ascii="Times New Roman" w:eastAsia="Arial" w:hAnsi="Times New Roman"/>
          <w:sz w:val="24"/>
          <w:szCs w:val="24"/>
        </w:rPr>
        <w:t>оказ</w:t>
      </w:r>
      <w:r w:rsidR="000A1312">
        <w:rPr>
          <w:rFonts w:ascii="Times New Roman" w:eastAsia="Arial" w:hAnsi="Times New Roman"/>
          <w:sz w:val="24"/>
          <w:szCs w:val="24"/>
        </w:rPr>
        <w:t>ыв</w:t>
      </w:r>
      <w:r w:rsidR="0033408C">
        <w:rPr>
          <w:rFonts w:ascii="Times New Roman" w:eastAsia="Arial" w:hAnsi="Times New Roman"/>
          <w:sz w:val="24"/>
          <w:szCs w:val="24"/>
        </w:rPr>
        <w:t>ает</w:t>
      </w:r>
      <w:r w:rsidR="000A1312">
        <w:rPr>
          <w:rFonts w:ascii="Times New Roman" w:eastAsia="Arial" w:hAnsi="Times New Roman"/>
          <w:sz w:val="24"/>
          <w:szCs w:val="24"/>
        </w:rPr>
        <w:t xml:space="preserve"> </w:t>
      </w:r>
      <w:r w:rsidR="000A1312" w:rsidRPr="000A1312">
        <w:rPr>
          <w:rFonts w:ascii="Times New Roman" w:eastAsia="Arial" w:hAnsi="Times New Roman"/>
          <w:sz w:val="24"/>
          <w:szCs w:val="24"/>
        </w:rPr>
        <w:t>содействи</w:t>
      </w:r>
      <w:r w:rsidR="0033408C">
        <w:rPr>
          <w:rFonts w:ascii="Times New Roman" w:eastAsia="Arial" w:hAnsi="Times New Roman"/>
          <w:sz w:val="24"/>
          <w:szCs w:val="24"/>
        </w:rPr>
        <w:t>е</w:t>
      </w:r>
      <w:r w:rsidR="000A1312" w:rsidRPr="000A1312">
        <w:rPr>
          <w:rFonts w:ascii="Times New Roman" w:eastAsia="Arial" w:hAnsi="Times New Roman"/>
          <w:sz w:val="24"/>
          <w:szCs w:val="24"/>
        </w:rPr>
        <w:t xml:space="preserve"> в </w:t>
      </w:r>
      <w:r w:rsidR="000A1312">
        <w:rPr>
          <w:rFonts w:ascii="Times New Roman" w:eastAsia="Arial" w:hAnsi="Times New Roman"/>
          <w:sz w:val="24"/>
          <w:szCs w:val="24"/>
        </w:rPr>
        <w:t>консультации</w:t>
      </w:r>
      <w:r w:rsidR="00E65DFA">
        <w:rPr>
          <w:rFonts w:ascii="Times New Roman" w:eastAsia="Arial" w:hAnsi="Times New Roman"/>
          <w:sz w:val="24"/>
          <w:szCs w:val="24"/>
        </w:rPr>
        <w:t xml:space="preserve"> и подборе </w:t>
      </w:r>
      <w:r w:rsidR="000A1312" w:rsidRPr="000A1312">
        <w:rPr>
          <w:rFonts w:ascii="Times New Roman" w:eastAsia="Arial" w:hAnsi="Times New Roman"/>
          <w:sz w:val="24"/>
          <w:szCs w:val="24"/>
        </w:rPr>
        <w:t>мер государственной поддержки</w:t>
      </w:r>
      <w:r w:rsidR="00E65DFA">
        <w:rPr>
          <w:rFonts w:ascii="Times New Roman" w:eastAsia="Arial" w:hAnsi="Times New Roman"/>
          <w:sz w:val="24"/>
          <w:szCs w:val="24"/>
        </w:rPr>
        <w:t>.</w:t>
      </w:r>
    </w:p>
    <w:p w14:paraId="17C25255" w14:textId="77777777" w:rsidR="00CA1AE4" w:rsidRPr="00285F28" w:rsidRDefault="00CA1AE4" w:rsidP="00CA1AE4">
      <w:pPr>
        <w:pStyle w:val="Bodytext20"/>
        <w:shd w:val="clear" w:color="auto" w:fill="auto"/>
        <w:tabs>
          <w:tab w:val="left" w:pos="9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E6D72" w14:textId="77777777" w:rsidR="008842AB" w:rsidRPr="004832FB" w:rsidRDefault="008842AB" w:rsidP="007E2FE2">
      <w:pPr>
        <w:pStyle w:val="a3"/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14:paraId="7BA98B8C" w14:textId="77777777" w:rsidR="0089061D" w:rsidRPr="003D728C" w:rsidRDefault="0089061D" w:rsidP="007E2FE2">
      <w:pPr>
        <w:pStyle w:val="a3"/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B7199" w14:textId="77777777" w:rsidR="00683FE3" w:rsidRPr="003D728C" w:rsidRDefault="00683FE3" w:rsidP="00683FE3">
      <w:pPr>
        <w:pStyle w:val="ConsPlusNormal"/>
        <w:numPr>
          <w:ilvl w:val="1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28C">
        <w:rPr>
          <w:rFonts w:ascii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Соглашения между Сторонами, разрешаются путем переговоров. </w:t>
      </w:r>
    </w:p>
    <w:p w14:paraId="7921B83F" w14:textId="77777777" w:rsidR="008842AB" w:rsidRPr="003D728C" w:rsidRDefault="008842AB" w:rsidP="00683FE3">
      <w:pPr>
        <w:pStyle w:val="ConsPlusNormal"/>
        <w:numPr>
          <w:ilvl w:val="1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28C">
        <w:rPr>
          <w:rFonts w:ascii="Times New Roman" w:hAnsi="Times New Roman" w:cs="Times New Roman"/>
          <w:sz w:val="24"/>
          <w:szCs w:val="24"/>
        </w:rPr>
        <w:t>При возникновении спорных ситуаций и разногласий Стороны должны использовать все возможности для поиска согласованного решения на условиях настоящего Соглашения или иных совместно подписанных документов.</w:t>
      </w:r>
    </w:p>
    <w:p w14:paraId="1DA63589" w14:textId="229D0926" w:rsidR="008842AB" w:rsidRPr="003D728C" w:rsidRDefault="00683FE3" w:rsidP="00683FE3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842AB" w:rsidRPr="003D728C">
        <w:rPr>
          <w:rFonts w:ascii="Times New Roman" w:hAnsi="Times New Roman" w:cs="Times New Roman"/>
          <w:sz w:val="24"/>
          <w:szCs w:val="24"/>
        </w:rPr>
        <w:t xml:space="preserve">В случае невозможности принятия согласованного решения, удовлетворяющего обе Стороны, на условиях настоящего Соглашения Стороны </w:t>
      </w:r>
      <w:r w:rsidR="00EA575B" w:rsidRPr="003D728C">
        <w:rPr>
          <w:rFonts w:ascii="Times New Roman" w:hAnsi="Times New Roman" w:cs="Times New Roman"/>
          <w:sz w:val="24"/>
          <w:szCs w:val="24"/>
        </w:rPr>
        <w:t xml:space="preserve">расторгают </w:t>
      </w:r>
      <w:r w:rsidR="00F13E47" w:rsidRPr="003D728C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EA575B" w:rsidRPr="003D728C">
        <w:rPr>
          <w:rFonts w:ascii="Times New Roman" w:hAnsi="Times New Roman" w:cs="Times New Roman"/>
          <w:sz w:val="24"/>
          <w:szCs w:val="24"/>
        </w:rPr>
        <w:t>настоящее</w:t>
      </w:r>
      <w:r w:rsidR="008842AB" w:rsidRPr="003D728C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A575B" w:rsidRPr="003D728C">
        <w:rPr>
          <w:rFonts w:ascii="Times New Roman" w:hAnsi="Times New Roman" w:cs="Times New Roman"/>
          <w:sz w:val="24"/>
          <w:szCs w:val="24"/>
        </w:rPr>
        <w:t>е</w:t>
      </w:r>
      <w:r w:rsidR="008842AB" w:rsidRPr="003D72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42CC1B" w14:textId="0FB0E7C7" w:rsidR="00CF0250" w:rsidRDefault="00CF0250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3.4. Настоящее Соглашение регулируется действующим законодательством Российской Федерации.</w:t>
      </w:r>
    </w:p>
    <w:p w14:paraId="5BA874FE" w14:textId="77777777" w:rsidR="003A4607" w:rsidRPr="003D728C" w:rsidRDefault="003A4607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AAFE9" w14:textId="77777777" w:rsidR="008842AB" w:rsidRPr="00AB3A7E" w:rsidRDefault="008842AB" w:rsidP="007E2FE2">
      <w:pPr>
        <w:pStyle w:val="a3"/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A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577B48A6" w14:textId="77777777" w:rsidR="0089061D" w:rsidRPr="003D728C" w:rsidRDefault="0089061D" w:rsidP="007E2FE2">
      <w:pPr>
        <w:pStyle w:val="a3"/>
        <w:suppressLineNumbers/>
        <w:shd w:val="clear" w:color="auto" w:fill="FFFFFF"/>
        <w:tabs>
          <w:tab w:val="left" w:pos="284"/>
        </w:tabs>
        <w:suppressAutoHyphens/>
        <w:spacing w:after="0" w:line="264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EDB54" w14:textId="1C102CC3" w:rsidR="00EA575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4.1. Настоящее Соглашение не влечет возникновения у Сторон финансовых и имущественных</w:t>
      </w:r>
      <w:r w:rsidR="00CF0250"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каких-либо иных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 </w:t>
      </w:r>
    </w:p>
    <w:p w14:paraId="7C50E2E1" w14:textId="4CAE46BA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4.2. Настоящее Соглашение вступает в силу после его подписания Сторонами и </w:t>
      </w:r>
      <w:r w:rsidR="00CF0250" w:rsidRPr="003D728C">
        <w:rPr>
          <w:rFonts w:ascii="Times New Roman" w:eastAsia="Times New Roman" w:hAnsi="Times New Roman"/>
          <w:sz w:val="24"/>
          <w:szCs w:val="24"/>
          <w:lang w:eastAsia="ru-RU"/>
        </w:rPr>
        <w:t>Соглашение заключено без ограничения срока действия.</w:t>
      </w:r>
    </w:p>
    <w:p w14:paraId="461CC8E0" w14:textId="77777777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5649CE" w:rsidRPr="003D72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и дополнения к настоящему </w:t>
      </w:r>
      <w:r w:rsidR="005E761B" w:rsidRPr="003D72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оглашению должны быть совершены в письменной форме.</w:t>
      </w:r>
    </w:p>
    <w:p w14:paraId="59530C05" w14:textId="54DC3160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5649CE" w:rsidRPr="003D72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 Настоящее Соглашение</w:t>
      </w:r>
      <w:r w:rsidR="00CF0250"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являющееся юридически обязывающим для его Сторон, 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 рассматривается в качестве предварительного договора, оферты, акцепта, предложения делать оферты, опциона на заключение договора или опционного договора, </w:t>
      </w:r>
      <w:r w:rsidR="00EA575B" w:rsidRPr="003D728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DC4A8D" w:rsidRPr="003D72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A575B"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простого товарищества (договор</w:t>
      </w:r>
      <w:r w:rsidR="00DC4A8D" w:rsidRPr="003D72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A575B"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совместной деятельности)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иных форм совместной деятельности, а является лишь выражением взаимной заинтересованности в сотрудничестве между Сторонами.</w:t>
      </w:r>
    </w:p>
    <w:p w14:paraId="27F15C2E" w14:textId="4C65DC0A" w:rsidR="008842AB" w:rsidRPr="003D728C" w:rsidRDefault="008842AB" w:rsidP="00505FCD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F04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649CE" w:rsidRPr="003D72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D728C">
        <w:rPr>
          <w:rFonts w:ascii="Times New Roman" w:eastAsia="Times New Roman" w:hAnsi="Times New Roman"/>
          <w:sz w:val="24"/>
          <w:szCs w:val="24"/>
          <w:lang w:eastAsia="ru-RU"/>
        </w:rPr>
        <w:t> Условия настоящего Соглашения не являются конфиденциальной информацией.</w:t>
      </w:r>
      <w:r w:rsidR="00DC4A8D" w:rsidRPr="003D72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75B" w:rsidRPr="003D728C">
        <w:rPr>
          <w:rFonts w:ascii="Times New Roman" w:hAnsi="Times New Roman"/>
          <w:sz w:val="24"/>
          <w:szCs w:val="24"/>
        </w:rPr>
        <w:t>Стороны вправе установить ограничения по разглашению информации, передаваемой ими друг другу.</w:t>
      </w:r>
    </w:p>
    <w:p w14:paraId="0C5789CB" w14:textId="57FA8E43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hAnsi="Times New Roman"/>
          <w:sz w:val="24"/>
          <w:szCs w:val="24"/>
        </w:rPr>
        <w:t>4.</w:t>
      </w:r>
      <w:r w:rsidR="004F0404">
        <w:rPr>
          <w:rFonts w:ascii="Times New Roman" w:hAnsi="Times New Roman"/>
          <w:sz w:val="24"/>
          <w:szCs w:val="24"/>
        </w:rPr>
        <w:t>6</w:t>
      </w:r>
      <w:r w:rsidR="005649CE" w:rsidRPr="003D728C">
        <w:rPr>
          <w:rFonts w:ascii="Times New Roman" w:hAnsi="Times New Roman"/>
          <w:sz w:val="24"/>
          <w:szCs w:val="24"/>
        </w:rPr>
        <w:t>.</w:t>
      </w:r>
      <w:r w:rsidRPr="003D728C">
        <w:rPr>
          <w:rFonts w:ascii="Times New Roman" w:hAnsi="Times New Roman"/>
          <w:sz w:val="24"/>
          <w:szCs w:val="24"/>
        </w:rPr>
        <w:t> Настоящее Соглашение может быть расторгнуто по взаимному согласию Сторон.</w:t>
      </w:r>
    </w:p>
    <w:p w14:paraId="154DE161" w14:textId="5A80F4B9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8C">
        <w:rPr>
          <w:rFonts w:ascii="Times New Roman" w:hAnsi="Times New Roman"/>
          <w:sz w:val="24"/>
          <w:szCs w:val="24"/>
        </w:rPr>
        <w:t>4.</w:t>
      </w:r>
      <w:r w:rsidR="004F0404">
        <w:rPr>
          <w:rFonts w:ascii="Times New Roman" w:hAnsi="Times New Roman"/>
          <w:sz w:val="24"/>
          <w:szCs w:val="24"/>
        </w:rPr>
        <w:t>7</w:t>
      </w:r>
      <w:r w:rsidR="005649CE" w:rsidRPr="003D728C">
        <w:rPr>
          <w:rFonts w:ascii="Times New Roman" w:hAnsi="Times New Roman"/>
          <w:sz w:val="24"/>
          <w:szCs w:val="24"/>
        </w:rPr>
        <w:t>.</w:t>
      </w:r>
      <w:r w:rsidRPr="003D728C">
        <w:rPr>
          <w:rFonts w:ascii="Times New Roman" w:hAnsi="Times New Roman"/>
          <w:sz w:val="24"/>
          <w:szCs w:val="24"/>
        </w:rPr>
        <w:t> Настоящее Соглашение может быть также расторгнуто любой Стороной в одностороннем порядке с предварительным уведомлением другой Стороны не менее чем за 30</w:t>
      </w:r>
      <w:r w:rsidR="00156F98" w:rsidRPr="003D728C">
        <w:rPr>
          <w:rFonts w:ascii="Times New Roman" w:hAnsi="Times New Roman"/>
          <w:sz w:val="24"/>
          <w:szCs w:val="24"/>
        </w:rPr>
        <w:t xml:space="preserve"> дней</w:t>
      </w:r>
      <w:r w:rsidRPr="003D728C">
        <w:rPr>
          <w:rFonts w:ascii="Times New Roman" w:hAnsi="Times New Roman"/>
          <w:sz w:val="24"/>
          <w:szCs w:val="24"/>
        </w:rPr>
        <w:t xml:space="preserve"> до даты предполагаемого расторжения Соглашения. </w:t>
      </w:r>
    </w:p>
    <w:p w14:paraId="67CBF54B" w14:textId="51480CE5" w:rsidR="008842AB" w:rsidRPr="003D728C" w:rsidRDefault="008842AB" w:rsidP="007E2FE2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28C">
        <w:rPr>
          <w:rFonts w:ascii="Times New Roman" w:hAnsi="Times New Roman"/>
          <w:sz w:val="24"/>
          <w:szCs w:val="24"/>
        </w:rPr>
        <w:t>4.</w:t>
      </w:r>
      <w:r w:rsidR="00597B1C">
        <w:rPr>
          <w:rFonts w:ascii="Times New Roman" w:hAnsi="Times New Roman"/>
          <w:sz w:val="24"/>
          <w:szCs w:val="24"/>
        </w:rPr>
        <w:t>8</w:t>
      </w:r>
      <w:r w:rsidR="005649CE" w:rsidRPr="003D728C">
        <w:rPr>
          <w:rFonts w:ascii="Times New Roman" w:hAnsi="Times New Roman"/>
          <w:sz w:val="24"/>
          <w:szCs w:val="24"/>
        </w:rPr>
        <w:t>.</w:t>
      </w:r>
      <w:r w:rsidRPr="003D728C">
        <w:rPr>
          <w:rFonts w:ascii="Times New Roman" w:hAnsi="Times New Roman"/>
          <w:sz w:val="24"/>
          <w:szCs w:val="24"/>
        </w:rPr>
        <w:t xml:space="preserve"> Расторжение настоящего Соглашения не влечет за собой автоматического расторжения Сторонами заключенных </w:t>
      </w:r>
      <w:r w:rsidR="005E761B" w:rsidRPr="003D728C">
        <w:rPr>
          <w:rFonts w:ascii="Times New Roman" w:hAnsi="Times New Roman"/>
          <w:sz w:val="24"/>
          <w:szCs w:val="24"/>
        </w:rPr>
        <w:t xml:space="preserve">ими </w:t>
      </w:r>
      <w:r w:rsidRPr="003D728C">
        <w:rPr>
          <w:rFonts w:ascii="Times New Roman" w:hAnsi="Times New Roman"/>
          <w:sz w:val="24"/>
          <w:szCs w:val="24"/>
        </w:rPr>
        <w:t>договоров, обязательства по заключенным Сторонами договорам продолжают действовать до полного их исполнения.</w:t>
      </w:r>
    </w:p>
    <w:p w14:paraId="64A65102" w14:textId="717EB565" w:rsidR="008A2126" w:rsidRDefault="006010AE" w:rsidP="00A76019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28C">
        <w:rPr>
          <w:rFonts w:ascii="Times New Roman" w:hAnsi="Times New Roman"/>
          <w:sz w:val="24"/>
          <w:szCs w:val="24"/>
        </w:rPr>
        <w:t>4.</w:t>
      </w:r>
      <w:r w:rsidR="00597B1C">
        <w:rPr>
          <w:rFonts w:ascii="Times New Roman" w:hAnsi="Times New Roman"/>
          <w:sz w:val="24"/>
          <w:szCs w:val="24"/>
        </w:rPr>
        <w:t>9</w:t>
      </w:r>
      <w:r w:rsidRPr="003D728C">
        <w:rPr>
          <w:rFonts w:ascii="Times New Roman" w:hAnsi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4CD9D6AA" w14:textId="77777777" w:rsidR="00CA45E8" w:rsidRPr="00A76019" w:rsidRDefault="00CA45E8" w:rsidP="00A76019">
      <w:pPr>
        <w:pStyle w:val="a3"/>
        <w:suppressLineNumbers/>
        <w:shd w:val="clear" w:color="auto" w:fill="FFFFFF"/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B7E9836" w14:textId="77777777" w:rsidR="008842AB" w:rsidRPr="00AB3A7E" w:rsidRDefault="00D03BFA" w:rsidP="007E2F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A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8842AB" w:rsidRPr="00AB3A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одписи Сторон</w:t>
      </w:r>
    </w:p>
    <w:p w14:paraId="61F2D1A3" w14:textId="77777777" w:rsidR="0011553F" w:rsidRPr="0011553F" w:rsidRDefault="0011553F" w:rsidP="0011553F">
      <w:pPr>
        <w:tabs>
          <w:tab w:val="left" w:pos="991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004"/>
      </w:tblGrid>
      <w:tr w:rsidR="0011553F" w:rsidRPr="0011553F" w14:paraId="3723C1AF" w14:textId="77777777" w:rsidTr="00CA45E8">
        <w:tc>
          <w:tcPr>
            <w:tcW w:w="4785" w:type="dxa"/>
            <w:shd w:val="clear" w:color="auto" w:fill="auto"/>
          </w:tcPr>
          <w:p w14:paraId="3B6145F6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Агентство:</w:t>
            </w:r>
          </w:p>
          <w:p w14:paraId="1DC5CFDA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Автономная некоммерческая организация «Агентство инвестиционного развития</w:t>
            </w:r>
          </w:p>
          <w:p w14:paraId="48C39DBC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Чувашской Республики»</w:t>
            </w:r>
          </w:p>
          <w:p w14:paraId="13871056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ИНН 2130227694 / КПП 213001001</w:t>
            </w:r>
          </w:p>
          <w:p w14:paraId="3F8A8151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ОГРН 1212100006800</w:t>
            </w:r>
          </w:p>
          <w:p w14:paraId="3F8FE49B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юр. адрес: Чувашская Республика, г. Чебоксары, проспект Ленина, д. 12,</w:t>
            </w:r>
          </w:p>
          <w:p w14:paraId="0E41E288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корпус Б, офис 20</w:t>
            </w:r>
          </w:p>
          <w:p w14:paraId="109C352E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тел. </w:t>
            </w:r>
            <w:r w:rsidRPr="001155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(8352) 70-96-60</w:t>
            </w:r>
          </w:p>
          <w:p w14:paraId="53B0DAE9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</w:p>
          <w:p w14:paraId="42CAF523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Исполнительный директор</w:t>
            </w:r>
          </w:p>
          <w:p w14:paraId="7F2B070B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</w:p>
          <w:p w14:paraId="30BA2E34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_____________________ /Д.Г. Васильев/</w:t>
            </w:r>
          </w:p>
          <w:p w14:paraId="718B4872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М.п</w:t>
            </w:r>
            <w:proofErr w:type="spellEnd"/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14:paraId="0767292A" w14:textId="70679BB1" w:rsidR="0011553F" w:rsidRDefault="00181E6E" w:rsidP="00BA3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Администрация</w:t>
            </w:r>
            <w:r w:rsidR="0011553F"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:</w:t>
            </w:r>
          </w:p>
          <w:p w14:paraId="225AAF70" w14:textId="3FD20595" w:rsidR="00BA3EB7" w:rsidRPr="0011553F" w:rsidRDefault="00BA3EB7" w:rsidP="00BA3EB7">
            <w:pPr>
              <w:tabs>
                <w:tab w:val="left" w:pos="45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Администрация</w:t>
            </w:r>
            <w:r w:rsidR="00CA45E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Комсомольского муниципального округа Чувашской Республики</w:t>
            </w:r>
          </w:p>
          <w:p w14:paraId="2CBA2C1D" w14:textId="3FA0E850" w:rsidR="0011553F" w:rsidRPr="0011553F" w:rsidRDefault="0011553F" w:rsidP="00BA3E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ИНН</w:t>
            </w:r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 2100002781</w:t>
            </w:r>
            <w:r w:rsidRPr="0011553F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, </w:t>
            </w: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КПП </w:t>
            </w:r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210001001</w:t>
            </w:r>
          </w:p>
          <w:p w14:paraId="7D3B235B" w14:textId="1AFD0E1F" w:rsidR="0011553F" w:rsidRPr="0011553F" w:rsidRDefault="0011553F" w:rsidP="00BA3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ОГРН </w:t>
            </w:r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1222100009240</w:t>
            </w:r>
          </w:p>
          <w:p w14:paraId="60C85D8E" w14:textId="69D802D8" w:rsidR="0011553F" w:rsidRPr="0011553F" w:rsidRDefault="0011553F" w:rsidP="00BA3E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юр. адрес: </w:t>
            </w:r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Чува</w:t>
            </w:r>
            <w:r w:rsidR="00CA45E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шская Республика, Комсомольский </w:t>
            </w:r>
            <w:proofErr w:type="spellStart"/>
            <w:proofErr w:type="gramStart"/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район,с</w:t>
            </w:r>
            <w:proofErr w:type="spellEnd"/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.</w:t>
            </w:r>
            <w:proofErr w:type="gramEnd"/>
            <w:r w:rsidR="00BA3EB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 xml:space="preserve"> Комсомольское, ул. Заводская д.57</w:t>
            </w:r>
          </w:p>
          <w:p w14:paraId="01BA0867" w14:textId="7BF2D839" w:rsidR="0011553F" w:rsidRPr="0011553F" w:rsidRDefault="0011553F" w:rsidP="0011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zh-CN"/>
              </w:rPr>
              <w:t>тел.</w:t>
            </w:r>
            <w:r w:rsidRPr="0011553F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BA3EB7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8(83539)5-12-05</w:t>
            </w:r>
          </w:p>
          <w:p w14:paraId="5FF18EEC" w14:textId="505898F9" w:rsidR="0011553F" w:rsidRPr="0011553F" w:rsidRDefault="00BA3EB7" w:rsidP="00115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Глава Комсомольского муниципального округа</w:t>
            </w:r>
          </w:p>
          <w:p w14:paraId="5104E8FF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14:paraId="446B62BE" w14:textId="347E8692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11553F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_</w:t>
            </w:r>
            <w:r w:rsidR="00CA45E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___________________/</w:t>
            </w:r>
            <w:proofErr w:type="spellStart"/>
            <w:r w:rsidR="00CA45E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Н.Н.Раськин</w:t>
            </w:r>
            <w:proofErr w:type="spellEnd"/>
            <w:r w:rsidR="00CA45E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/</w:t>
            </w:r>
            <w:proofErr w:type="spellStart"/>
            <w:r w:rsidR="00CA45E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М.п</w:t>
            </w:r>
            <w:proofErr w:type="spellEnd"/>
          </w:p>
          <w:p w14:paraId="66B7E046" w14:textId="77777777" w:rsidR="0011553F" w:rsidRPr="0011553F" w:rsidRDefault="0011553F" w:rsidP="001155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14:paraId="25F8D03B" w14:textId="3BC21205" w:rsidR="0011553F" w:rsidRPr="0011553F" w:rsidRDefault="0011553F" w:rsidP="0011553F">
      <w:pPr>
        <w:tabs>
          <w:tab w:val="left" w:pos="991"/>
        </w:tabs>
        <w:rPr>
          <w:lang w:eastAsia="ru-RU"/>
        </w:rPr>
      </w:pPr>
    </w:p>
    <w:sectPr w:rsidR="0011553F" w:rsidRPr="0011553F" w:rsidSect="00681050">
      <w:headerReference w:type="default" r:id="rId8"/>
      <w:pgSz w:w="11906" w:h="16838"/>
      <w:pgMar w:top="851" w:right="849" w:bottom="851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CE412" w14:textId="77777777" w:rsidR="00A60CEE" w:rsidRDefault="00A60CEE">
      <w:pPr>
        <w:spacing w:after="0" w:line="240" w:lineRule="auto"/>
      </w:pPr>
      <w:r>
        <w:separator/>
      </w:r>
    </w:p>
  </w:endnote>
  <w:endnote w:type="continuationSeparator" w:id="0">
    <w:p w14:paraId="4DAB467A" w14:textId="77777777" w:rsidR="00A60CEE" w:rsidRDefault="00A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FA67" w14:textId="77777777" w:rsidR="00A60CEE" w:rsidRDefault="00A60CEE">
      <w:pPr>
        <w:spacing w:after="0" w:line="240" w:lineRule="auto"/>
      </w:pPr>
      <w:r>
        <w:separator/>
      </w:r>
    </w:p>
  </w:footnote>
  <w:footnote w:type="continuationSeparator" w:id="0">
    <w:p w14:paraId="16604EBD" w14:textId="77777777" w:rsidR="00A60CEE" w:rsidRDefault="00A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85985"/>
      <w:docPartObj>
        <w:docPartGallery w:val="Page Numbers (Top of Page)"/>
        <w:docPartUnique/>
      </w:docPartObj>
    </w:sdtPr>
    <w:sdtEndPr/>
    <w:sdtContent>
      <w:p w14:paraId="4AA2E9E0" w14:textId="185FA186" w:rsidR="004D5853" w:rsidRDefault="004D5853">
        <w:pPr>
          <w:pStyle w:val="a6"/>
          <w:jc w:val="center"/>
        </w:pPr>
        <w:r w:rsidRPr="004D5853">
          <w:rPr>
            <w:rFonts w:ascii="Times New Roman" w:hAnsi="Times New Roman"/>
            <w:sz w:val="24"/>
            <w:szCs w:val="24"/>
          </w:rPr>
          <w:fldChar w:fldCharType="begin"/>
        </w:r>
        <w:r w:rsidRPr="004D58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5853">
          <w:rPr>
            <w:rFonts w:ascii="Times New Roman" w:hAnsi="Times New Roman"/>
            <w:sz w:val="24"/>
            <w:szCs w:val="24"/>
          </w:rPr>
          <w:fldChar w:fldCharType="separate"/>
        </w:r>
        <w:r w:rsidR="002A4135">
          <w:rPr>
            <w:rFonts w:ascii="Times New Roman" w:hAnsi="Times New Roman"/>
            <w:noProof/>
            <w:sz w:val="24"/>
            <w:szCs w:val="24"/>
          </w:rPr>
          <w:t>3</w:t>
        </w:r>
        <w:r w:rsidRPr="004D58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D1B49D2" w14:textId="77777777" w:rsidR="00115960" w:rsidRDefault="00115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EEB"/>
    <w:multiLevelType w:val="multilevel"/>
    <w:tmpl w:val="82D6B29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B5C61"/>
    <w:multiLevelType w:val="hybridMultilevel"/>
    <w:tmpl w:val="7862D7A4"/>
    <w:lvl w:ilvl="0" w:tplc="4E6A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92ED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9CF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5C6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7A0E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E429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84E5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1675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2A8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00E4D"/>
    <w:multiLevelType w:val="multilevel"/>
    <w:tmpl w:val="81FAD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721FC"/>
    <w:multiLevelType w:val="hybridMultilevel"/>
    <w:tmpl w:val="102CC248"/>
    <w:lvl w:ilvl="0" w:tplc="F2264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6CFD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E603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AA76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5426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0A8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8A40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3670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56F6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21E85"/>
    <w:multiLevelType w:val="multilevel"/>
    <w:tmpl w:val="D9A89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B"/>
    <w:rsid w:val="00014088"/>
    <w:rsid w:val="00015631"/>
    <w:rsid w:val="000162DA"/>
    <w:rsid w:val="00017CC8"/>
    <w:rsid w:val="00042D85"/>
    <w:rsid w:val="00044E97"/>
    <w:rsid w:val="00061D44"/>
    <w:rsid w:val="00071DC5"/>
    <w:rsid w:val="00074CAF"/>
    <w:rsid w:val="00077A29"/>
    <w:rsid w:val="00077D24"/>
    <w:rsid w:val="00080380"/>
    <w:rsid w:val="00081D79"/>
    <w:rsid w:val="00084B1B"/>
    <w:rsid w:val="0008714B"/>
    <w:rsid w:val="00087D2C"/>
    <w:rsid w:val="00093736"/>
    <w:rsid w:val="0009662C"/>
    <w:rsid w:val="000A0D7B"/>
    <w:rsid w:val="000A1312"/>
    <w:rsid w:val="000A2360"/>
    <w:rsid w:val="000A36A0"/>
    <w:rsid w:val="000A4044"/>
    <w:rsid w:val="000A4AC8"/>
    <w:rsid w:val="000D3A54"/>
    <w:rsid w:val="000E6F04"/>
    <w:rsid w:val="000F0CFC"/>
    <w:rsid w:val="000F6DD7"/>
    <w:rsid w:val="0010757B"/>
    <w:rsid w:val="0011553F"/>
    <w:rsid w:val="00115960"/>
    <w:rsid w:val="00122D99"/>
    <w:rsid w:val="00124F29"/>
    <w:rsid w:val="00136530"/>
    <w:rsid w:val="001504A6"/>
    <w:rsid w:val="00156F98"/>
    <w:rsid w:val="001627FF"/>
    <w:rsid w:val="00163B47"/>
    <w:rsid w:val="0016694F"/>
    <w:rsid w:val="001716A4"/>
    <w:rsid w:val="00172DA2"/>
    <w:rsid w:val="001772C4"/>
    <w:rsid w:val="00181E6E"/>
    <w:rsid w:val="001847F9"/>
    <w:rsid w:val="001B3E7E"/>
    <w:rsid w:val="001D0794"/>
    <w:rsid w:val="001D28D3"/>
    <w:rsid w:val="001D6116"/>
    <w:rsid w:val="002015FF"/>
    <w:rsid w:val="00204146"/>
    <w:rsid w:val="00214249"/>
    <w:rsid w:val="00217135"/>
    <w:rsid w:val="00220365"/>
    <w:rsid w:val="00220884"/>
    <w:rsid w:val="00223AF2"/>
    <w:rsid w:val="002258FF"/>
    <w:rsid w:val="002359AD"/>
    <w:rsid w:val="002474B4"/>
    <w:rsid w:val="00285F28"/>
    <w:rsid w:val="002901AE"/>
    <w:rsid w:val="00293749"/>
    <w:rsid w:val="002A3EE3"/>
    <w:rsid w:val="002A4135"/>
    <w:rsid w:val="002A7D59"/>
    <w:rsid w:val="002B7E8C"/>
    <w:rsid w:val="002C5E3E"/>
    <w:rsid w:val="002D206A"/>
    <w:rsid w:val="002E3DD3"/>
    <w:rsid w:val="002E4C8E"/>
    <w:rsid w:val="002E6439"/>
    <w:rsid w:val="003026E3"/>
    <w:rsid w:val="00325A76"/>
    <w:rsid w:val="0033408C"/>
    <w:rsid w:val="00334DFD"/>
    <w:rsid w:val="00340370"/>
    <w:rsid w:val="003430CD"/>
    <w:rsid w:val="00345507"/>
    <w:rsid w:val="003620AF"/>
    <w:rsid w:val="0036515E"/>
    <w:rsid w:val="00372CF7"/>
    <w:rsid w:val="003855F0"/>
    <w:rsid w:val="0038634C"/>
    <w:rsid w:val="00386DEB"/>
    <w:rsid w:val="00391244"/>
    <w:rsid w:val="003A1BE1"/>
    <w:rsid w:val="003A4607"/>
    <w:rsid w:val="003B0867"/>
    <w:rsid w:val="003B341A"/>
    <w:rsid w:val="003B7724"/>
    <w:rsid w:val="003C7A72"/>
    <w:rsid w:val="003D3ADC"/>
    <w:rsid w:val="003D728C"/>
    <w:rsid w:val="003E00B6"/>
    <w:rsid w:val="003E6A6E"/>
    <w:rsid w:val="003E7B1A"/>
    <w:rsid w:val="0040122F"/>
    <w:rsid w:val="00424FBC"/>
    <w:rsid w:val="004342A3"/>
    <w:rsid w:val="00444281"/>
    <w:rsid w:val="00446B2A"/>
    <w:rsid w:val="00454A22"/>
    <w:rsid w:val="00457FFC"/>
    <w:rsid w:val="004759D6"/>
    <w:rsid w:val="004804FF"/>
    <w:rsid w:val="004832FB"/>
    <w:rsid w:val="004A4EF3"/>
    <w:rsid w:val="004A692F"/>
    <w:rsid w:val="004C4FC0"/>
    <w:rsid w:val="004D5853"/>
    <w:rsid w:val="004F0404"/>
    <w:rsid w:val="00504590"/>
    <w:rsid w:val="00505A5C"/>
    <w:rsid w:val="00505FCD"/>
    <w:rsid w:val="00513312"/>
    <w:rsid w:val="00521832"/>
    <w:rsid w:val="00525FE5"/>
    <w:rsid w:val="005318F2"/>
    <w:rsid w:val="005377A0"/>
    <w:rsid w:val="005507B6"/>
    <w:rsid w:val="00551ACA"/>
    <w:rsid w:val="005649CE"/>
    <w:rsid w:val="005829CC"/>
    <w:rsid w:val="00597B1C"/>
    <w:rsid w:val="005B477B"/>
    <w:rsid w:val="005B6A43"/>
    <w:rsid w:val="005C5936"/>
    <w:rsid w:val="005C6D55"/>
    <w:rsid w:val="005D28E8"/>
    <w:rsid w:val="005D2D56"/>
    <w:rsid w:val="005E3A60"/>
    <w:rsid w:val="005E761B"/>
    <w:rsid w:val="005F1DDC"/>
    <w:rsid w:val="005F1E6F"/>
    <w:rsid w:val="006001DC"/>
    <w:rsid w:val="006010AE"/>
    <w:rsid w:val="006100DD"/>
    <w:rsid w:val="00616936"/>
    <w:rsid w:val="006174C0"/>
    <w:rsid w:val="0062632F"/>
    <w:rsid w:val="0063602B"/>
    <w:rsid w:val="00641ACB"/>
    <w:rsid w:val="00644B0E"/>
    <w:rsid w:val="00666246"/>
    <w:rsid w:val="00676F02"/>
    <w:rsid w:val="00681050"/>
    <w:rsid w:val="00683110"/>
    <w:rsid w:val="00683FE3"/>
    <w:rsid w:val="006A4EB6"/>
    <w:rsid w:val="006A7B98"/>
    <w:rsid w:val="006B1B39"/>
    <w:rsid w:val="006D69AD"/>
    <w:rsid w:val="006E5715"/>
    <w:rsid w:val="006F3ECD"/>
    <w:rsid w:val="00701E42"/>
    <w:rsid w:val="00713ABC"/>
    <w:rsid w:val="00725461"/>
    <w:rsid w:val="007255FF"/>
    <w:rsid w:val="007257CF"/>
    <w:rsid w:val="00727217"/>
    <w:rsid w:val="0073346E"/>
    <w:rsid w:val="007548AD"/>
    <w:rsid w:val="007559F3"/>
    <w:rsid w:val="00767DBF"/>
    <w:rsid w:val="0079064B"/>
    <w:rsid w:val="00791707"/>
    <w:rsid w:val="007A00C0"/>
    <w:rsid w:val="007B0704"/>
    <w:rsid w:val="007C7C6C"/>
    <w:rsid w:val="007D428A"/>
    <w:rsid w:val="007E2FE2"/>
    <w:rsid w:val="007E74CF"/>
    <w:rsid w:val="007F792B"/>
    <w:rsid w:val="0080414A"/>
    <w:rsid w:val="00805C99"/>
    <w:rsid w:val="00813D42"/>
    <w:rsid w:val="00815CFF"/>
    <w:rsid w:val="008306D3"/>
    <w:rsid w:val="0085277C"/>
    <w:rsid w:val="00862B26"/>
    <w:rsid w:val="00864076"/>
    <w:rsid w:val="00864AC0"/>
    <w:rsid w:val="00864E4D"/>
    <w:rsid w:val="008651F9"/>
    <w:rsid w:val="008842AB"/>
    <w:rsid w:val="0089061D"/>
    <w:rsid w:val="00896384"/>
    <w:rsid w:val="008A2126"/>
    <w:rsid w:val="008B3E1A"/>
    <w:rsid w:val="008B5BEA"/>
    <w:rsid w:val="008B6CF6"/>
    <w:rsid w:val="008D6C04"/>
    <w:rsid w:val="008E086E"/>
    <w:rsid w:val="008F092F"/>
    <w:rsid w:val="008F64E1"/>
    <w:rsid w:val="0090430F"/>
    <w:rsid w:val="00916E8F"/>
    <w:rsid w:val="00937CDE"/>
    <w:rsid w:val="00974AF6"/>
    <w:rsid w:val="00974C9C"/>
    <w:rsid w:val="00990B69"/>
    <w:rsid w:val="009918EB"/>
    <w:rsid w:val="009A10B9"/>
    <w:rsid w:val="009B6404"/>
    <w:rsid w:val="009D2A66"/>
    <w:rsid w:val="009D7B6E"/>
    <w:rsid w:val="009E1CD7"/>
    <w:rsid w:val="009E2FD3"/>
    <w:rsid w:val="009F4625"/>
    <w:rsid w:val="00A00D7B"/>
    <w:rsid w:val="00A03009"/>
    <w:rsid w:val="00A0639D"/>
    <w:rsid w:val="00A46559"/>
    <w:rsid w:val="00A57888"/>
    <w:rsid w:val="00A60CEE"/>
    <w:rsid w:val="00A76019"/>
    <w:rsid w:val="00A76B9D"/>
    <w:rsid w:val="00A93F4B"/>
    <w:rsid w:val="00AA799C"/>
    <w:rsid w:val="00AB18CA"/>
    <w:rsid w:val="00AB2692"/>
    <w:rsid w:val="00AB3A7E"/>
    <w:rsid w:val="00AB7839"/>
    <w:rsid w:val="00AC0E47"/>
    <w:rsid w:val="00AD440D"/>
    <w:rsid w:val="00B00451"/>
    <w:rsid w:val="00B1348E"/>
    <w:rsid w:val="00B14354"/>
    <w:rsid w:val="00B2146E"/>
    <w:rsid w:val="00B362DE"/>
    <w:rsid w:val="00B431AE"/>
    <w:rsid w:val="00B522D2"/>
    <w:rsid w:val="00B55856"/>
    <w:rsid w:val="00B61200"/>
    <w:rsid w:val="00B66B40"/>
    <w:rsid w:val="00BA3EB7"/>
    <w:rsid w:val="00BB00FE"/>
    <w:rsid w:val="00BC012F"/>
    <w:rsid w:val="00BC58B7"/>
    <w:rsid w:val="00BE5A6B"/>
    <w:rsid w:val="00BF2476"/>
    <w:rsid w:val="00C00A2D"/>
    <w:rsid w:val="00C116D3"/>
    <w:rsid w:val="00C2341F"/>
    <w:rsid w:val="00C252BF"/>
    <w:rsid w:val="00C30AC6"/>
    <w:rsid w:val="00C32459"/>
    <w:rsid w:val="00C4327F"/>
    <w:rsid w:val="00C445A8"/>
    <w:rsid w:val="00C451D8"/>
    <w:rsid w:val="00C47F81"/>
    <w:rsid w:val="00C52F38"/>
    <w:rsid w:val="00C539BE"/>
    <w:rsid w:val="00C55930"/>
    <w:rsid w:val="00C84463"/>
    <w:rsid w:val="00C86392"/>
    <w:rsid w:val="00C91E0A"/>
    <w:rsid w:val="00CA0466"/>
    <w:rsid w:val="00CA1AE4"/>
    <w:rsid w:val="00CA2EB8"/>
    <w:rsid w:val="00CA45E8"/>
    <w:rsid w:val="00CA5011"/>
    <w:rsid w:val="00CA5F00"/>
    <w:rsid w:val="00CB0C3F"/>
    <w:rsid w:val="00CB38C3"/>
    <w:rsid w:val="00CC5C79"/>
    <w:rsid w:val="00CD4BB1"/>
    <w:rsid w:val="00CD7F9E"/>
    <w:rsid w:val="00CE5735"/>
    <w:rsid w:val="00CE6DDE"/>
    <w:rsid w:val="00CF0250"/>
    <w:rsid w:val="00CF1E93"/>
    <w:rsid w:val="00D03BFA"/>
    <w:rsid w:val="00D12EAD"/>
    <w:rsid w:val="00D217F2"/>
    <w:rsid w:val="00D254E3"/>
    <w:rsid w:val="00D257F6"/>
    <w:rsid w:val="00D3066D"/>
    <w:rsid w:val="00D35459"/>
    <w:rsid w:val="00D40029"/>
    <w:rsid w:val="00D52CAB"/>
    <w:rsid w:val="00D64239"/>
    <w:rsid w:val="00D82296"/>
    <w:rsid w:val="00D9361E"/>
    <w:rsid w:val="00D949AC"/>
    <w:rsid w:val="00D94EFF"/>
    <w:rsid w:val="00DA44BA"/>
    <w:rsid w:val="00DA46FC"/>
    <w:rsid w:val="00DB69E8"/>
    <w:rsid w:val="00DC17EF"/>
    <w:rsid w:val="00DC1E53"/>
    <w:rsid w:val="00DC4A8D"/>
    <w:rsid w:val="00DD3F86"/>
    <w:rsid w:val="00DD63E2"/>
    <w:rsid w:val="00DF0DA7"/>
    <w:rsid w:val="00DF780D"/>
    <w:rsid w:val="00E11018"/>
    <w:rsid w:val="00E17542"/>
    <w:rsid w:val="00E55A78"/>
    <w:rsid w:val="00E57FF7"/>
    <w:rsid w:val="00E6126A"/>
    <w:rsid w:val="00E617D7"/>
    <w:rsid w:val="00E65DFA"/>
    <w:rsid w:val="00E7300A"/>
    <w:rsid w:val="00E75CAF"/>
    <w:rsid w:val="00E87CE2"/>
    <w:rsid w:val="00E90D4A"/>
    <w:rsid w:val="00E9423C"/>
    <w:rsid w:val="00E96C2F"/>
    <w:rsid w:val="00EA084A"/>
    <w:rsid w:val="00EA149E"/>
    <w:rsid w:val="00EA5123"/>
    <w:rsid w:val="00EA575B"/>
    <w:rsid w:val="00EB23CD"/>
    <w:rsid w:val="00EB5A2D"/>
    <w:rsid w:val="00EB77E3"/>
    <w:rsid w:val="00EC4EC8"/>
    <w:rsid w:val="00ED255B"/>
    <w:rsid w:val="00EE04DF"/>
    <w:rsid w:val="00EE2A90"/>
    <w:rsid w:val="00EF4F12"/>
    <w:rsid w:val="00F13E47"/>
    <w:rsid w:val="00F14DB5"/>
    <w:rsid w:val="00F32487"/>
    <w:rsid w:val="00F53C9A"/>
    <w:rsid w:val="00F55452"/>
    <w:rsid w:val="00F71025"/>
    <w:rsid w:val="00F71319"/>
    <w:rsid w:val="00FA745D"/>
    <w:rsid w:val="00FC4EE2"/>
    <w:rsid w:val="00FD4CA4"/>
    <w:rsid w:val="00FE4F47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FC7"/>
  <w15:docId w15:val="{998FF9CC-A9FC-432F-8F08-33A5A56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,Heading 1 Char2 Char,Heading 1 Char1 Char1 Char,Heading 1 Char Char Char1 Char,Heading 1 Char1 Char Char Char Char,Heading 1 Char Char Char Char Char Char,Head 1 Char Char Char Char Char Char,Heading 1 Char Char1 Char Char"/>
    <w:basedOn w:val="a"/>
    <w:next w:val="a"/>
    <w:link w:val="10"/>
    <w:uiPriority w:val="9"/>
    <w:qFormat/>
    <w:rsid w:val="008842A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2 Char Знак,Heading 1 Char1 Char1 Char Знак,Heading 1 Char Char Char1 Char Знак,Heading 1 Char1 Char Char Char Char Знак,Heading 1 Char Char Char Char Char Char Знак,Heading 1 Char Char1 Char Char Знак"/>
    <w:basedOn w:val="a0"/>
    <w:link w:val="1"/>
    <w:uiPriority w:val="9"/>
    <w:rsid w:val="00884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список 1,Абзац списка основной,ПАРАГРАФ,Bullet List,FooterText,numbered,Нумерация,Варианты ответов,Абзац списка11,основной"/>
    <w:basedOn w:val="a"/>
    <w:link w:val="a4"/>
    <w:uiPriority w:val="34"/>
    <w:qFormat/>
    <w:rsid w:val="008842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писок 1 Знак,Абзац списка основной Знак,ПАРАГРАФ Знак,Bullet List Знак,FooterText Знак,numbered Знак,Нумерация Знак,Варианты ответов Знак,Абзац списка11 Знак,основной Знак"/>
    <w:basedOn w:val="a0"/>
    <w:link w:val="a3"/>
    <w:uiPriority w:val="34"/>
    <w:rsid w:val="008842A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84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2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842AB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884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8842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842A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88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842A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9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61D"/>
  </w:style>
  <w:style w:type="paragraph" w:styleId="ac">
    <w:name w:val="Balloon Text"/>
    <w:basedOn w:val="a"/>
    <w:link w:val="ad"/>
    <w:uiPriority w:val="99"/>
    <w:semiHidden/>
    <w:unhideWhenUsed/>
    <w:rsid w:val="0038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DEB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F71025"/>
    <w:pPr>
      <w:spacing w:after="0" w:line="240" w:lineRule="auto"/>
    </w:pPr>
    <w:rPr>
      <w:rFonts w:ascii="Calibri" w:hAnsi="Calibri" w:cs="Times New Roman"/>
    </w:rPr>
  </w:style>
  <w:style w:type="paragraph" w:styleId="af">
    <w:name w:val="Revision"/>
    <w:hidden/>
    <w:uiPriority w:val="99"/>
    <w:semiHidden/>
    <w:rsid w:val="00E6126A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E1754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542"/>
    <w:pPr>
      <w:widowControl w:val="0"/>
      <w:shd w:val="clear" w:color="auto" w:fill="FFFFFF"/>
      <w:spacing w:before="420" w:after="600" w:line="0" w:lineRule="atLeas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67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17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53A4-500F-4436-9757-39DC952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Ефремова Елена Сергеевна</cp:lastModifiedBy>
  <cp:revision>4</cp:revision>
  <cp:lastPrinted>2022-06-01T09:48:00Z</cp:lastPrinted>
  <dcterms:created xsi:type="dcterms:W3CDTF">2023-10-23T08:55:00Z</dcterms:created>
  <dcterms:modified xsi:type="dcterms:W3CDTF">2023-10-23T12:34:00Z</dcterms:modified>
</cp:coreProperties>
</file>