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11566" w:rsidRDefault="006F02D8" w:rsidP="007B12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7B12CC">
        <w:rPr>
          <w:b/>
          <w:spacing w:val="6"/>
          <w:sz w:val="28"/>
          <w:szCs w:val="28"/>
        </w:rPr>
        <w:t>«</w:t>
      </w:r>
      <w:r w:rsidR="00C11566" w:rsidRPr="00C11566">
        <w:rPr>
          <w:b/>
          <w:sz w:val="28"/>
          <w:szCs w:val="28"/>
        </w:rPr>
        <w:t>О внесении изменений</w:t>
      </w:r>
    </w:p>
    <w:p w:rsidR="007B12CC" w:rsidRDefault="00C11566" w:rsidP="007B12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566">
        <w:rPr>
          <w:b/>
          <w:sz w:val="28"/>
          <w:szCs w:val="28"/>
        </w:rPr>
        <w:t xml:space="preserve">в Закон Чувашской Республики </w:t>
      </w:r>
      <w:r w:rsidR="007B12CC">
        <w:rPr>
          <w:b/>
          <w:sz w:val="28"/>
          <w:szCs w:val="28"/>
        </w:rPr>
        <w:t>«</w:t>
      </w:r>
      <w:r w:rsidR="009F4F1B" w:rsidRPr="009F4F1B">
        <w:rPr>
          <w:b/>
          <w:sz w:val="28"/>
          <w:szCs w:val="28"/>
        </w:rPr>
        <w:t>О защите населения и территорий</w:t>
      </w:r>
    </w:p>
    <w:p w:rsidR="007B12CC" w:rsidRDefault="009F4F1B" w:rsidP="007B12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F4F1B">
        <w:rPr>
          <w:b/>
          <w:sz w:val="28"/>
          <w:szCs w:val="28"/>
        </w:rPr>
        <w:t xml:space="preserve">Чувашской Республики от чрезвычайных ситуаций </w:t>
      </w:r>
      <w:proofErr w:type="gramStart"/>
      <w:r w:rsidRPr="009F4F1B">
        <w:rPr>
          <w:b/>
          <w:sz w:val="28"/>
          <w:szCs w:val="28"/>
        </w:rPr>
        <w:t>природного</w:t>
      </w:r>
      <w:proofErr w:type="gramEnd"/>
      <w:r w:rsidRPr="009F4F1B">
        <w:rPr>
          <w:b/>
          <w:sz w:val="28"/>
          <w:szCs w:val="28"/>
        </w:rPr>
        <w:t xml:space="preserve"> </w:t>
      </w:r>
    </w:p>
    <w:p w:rsidR="006F02D8" w:rsidRDefault="009F4F1B" w:rsidP="007B12C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F4F1B">
        <w:rPr>
          <w:b/>
          <w:sz w:val="28"/>
          <w:szCs w:val="28"/>
        </w:rPr>
        <w:t>и техногенного характера</w:t>
      </w:r>
      <w:r w:rsidR="007B12CC">
        <w:rPr>
          <w:b/>
          <w:spacing w:val="-2"/>
          <w:sz w:val="28"/>
          <w:szCs w:val="28"/>
        </w:rPr>
        <w:t>»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9F4F1B" w:rsidP="00C11566">
      <w:pPr>
        <w:ind w:firstLine="720"/>
        <w:jc w:val="both"/>
        <w:rPr>
          <w:spacing w:val="-2"/>
          <w:sz w:val="28"/>
          <w:szCs w:val="28"/>
        </w:rPr>
      </w:pPr>
      <w:r>
        <w:rPr>
          <w:spacing w:val="6"/>
          <w:sz w:val="28"/>
          <w:szCs w:val="28"/>
        </w:rPr>
        <w:t>Реализация</w:t>
      </w:r>
      <w:r w:rsidR="006F02D8">
        <w:rPr>
          <w:spacing w:val="6"/>
          <w:sz w:val="28"/>
          <w:szCs w:val="28"/>
        </w:rPr>
        <w:t xml:space="preserve"> </w:t>
      </w:r>
      <w:r w:rsidR="003678F6">
        <w:rPr>
          <w:spacing w:val="6"/>
          <w:sz w:val="28"/>
          <w:szCs w:val="28"/>
        </w:rPr>
        <w:t>З</w:t>
      </w:r>
      <w:bookmarkStart w:id="0" w:name="_GoBack"/>
      <w:bookmarkEnd w:id="0"/>
      <w:r w:rsidR="006F02D8">
        <w:rPr>
          <w:spacing w:val="6"/>
          <w:sz w:val="28"/>
          <w:szCs w:val="28"/>
        </w:rPr>
        <w:t xml:space="preserve">акона Чувашской Республики </w:t>
      </w:r>
      <w:r w:rsidR="007B12CC">
        <w:rPr>
          <w:spacing w:val="6"/>
          <w:sz w:val="28"/>
          <w:szCs w:val="28"/>
        </w:rPr>
        <w:t>«</w:t>
      </w:r>
      <w:r w:rsidR="00C11566" w:rsidRPr="00C11566">
        <w:rPr>
          <w:spacing w:val="6"/>
          <w:sz w:val="28"/>
          <w:szCs w:val="28"/>
        </w:rPr>
        <w:t xml:space="preserve">О внесении изменений в Закон Чувашской Республики </w:t>
      </w:r>
      <w:r w:rsidR="007B12CC">
        <w:rPr>
          <w:spacing w:val="6"/>
          <w:sz w:val="28"/>
          <w:szCs w:val="28"/>
        </w:rPr>
        <w:t>«</w:t>
      </w:r>
      <w:r w:rsidRPr="00C34845">
        <w:rPr>
          <w:sz w:val="28"/>
          <w:szCs w:val="28"/>
        </w:rPr>
        <w:t>О защите населения и территорий Чувашской Республики от чрезвычайных ситуаций природного и техногенного характера</w:t>
      </w:r>
      <w:r w:rsidR="007B12CC">
        <w:rPr>
          <w:spacing w:val="6"/>
          <w:sz w:val="28"/>
          <w:szCs w:val="28"/>
        </w:rPr>
        <w:t>»</w:t>
      </w:r>
      <w:r w:rsidR="00C11566">
        <w:rPr>
          <w:spacing w:val="6"/>
          <w:sz w:val="28"/>
          <w:szCs w:val="28"/>
        </w:rPr>
        <w:t xml:space="preserve"> </w:t>
      </w:r>
      <w:r w:rsidR="006F02D8">
        <w:rPr>
          <w:spacing w:val="-2"/>
          <w:sz w:val="28"/>
          <w:szCs w:val="28"/>
        </w:rPr>
        <w:t xml:space="preserve">потребует </w:t>
      </w:r>
      <w:r>
        <w:rPr>
          <w:spacing w:val="-2"/>
          <w:sz w:val="28"/>
          <w:szCs w:val="28"/>
        </w:rPr>
        <w:t xml:space="preserve">выделения дополнительных средств из резервного фонда </w:t>
      </w:r>
      <w:r w:rsidR="00860460">
        <w:rPr>
          <w:spacing w:val="-2"/>
          <w:sz w:val="28"/>
          <w:szCs w:val="28"/>
        </w:rPr>
        <w:t>Кабинета Министров Чувашско</w:t>
      </w:r>
      <w:r w:rsidR="007B12CC">
        <w:rPr>
          <w:spacing w:val="-2"/>
          <w:sz w:val="28"/>
          <w:szCs w:val="28"/>
        </w:rPr>
        <w:t>й Республики в порядке, определе</w:t>
      </w:r>
      <w:r w:rsidR="00860460">
        <w:rPr>
          <w:spacing w:val="-2"/>
          <w:sz w:val="28"/>
          <w:szCs w:val="28"/>
        </w:rPr>
        <w:t>нном законодательством</w:t>
      </w:r>
      <w:r w:rsidR="006F02D8">
        <w:rPr>
          <w:spacing w:val="-2"/>
          <w:sz w:val="28"/>
          <w:szCs w:val="28"/>
        </w:rPr>
        <w:t xml:space="preserve"> Чувашской Республики.</w:t>
      </w:r>
    </w:p>
    <w:p w:rsidR="00860460" w:rsidRDefault="00860460" w:rsidP="00C1156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имеющимся данным</w:t>
      </w:r>
      <w:r w:rsidR="007B12CC">
        <w:rPr>
          <w:sz w:val="28"/>
          <w:szCs w:val="28"/>
        </w:rPr>
        <w:t>,</w:t>
      </w:r>
      <w:r>
        <w:rPr>
          <w:sz w:val="28"/>
          <w:szCs w:val="28"/>
        </w:rPr>
        <w:t xml:space="preserve"> в чрезвычайных ситуациях межмуниципального и регионального характера, произошедших на территории Чувашской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лики</w:t>
      </w:r>
      <w:r w:rsidR="007610BA" w:rsidRPr="007610BA">
        <w:rPr>
          <w:sz w:val="28"/>
          <w:szCs w:val="28"/>
        </w:rPr>
        <w:t xml:space="preserve"> </w:t>
      </w:r>
      <w:r w:rsidR="007610BA">
        <w:rPr>
          <w:sz w:val="28"/>
          <w:szCs w:val="28"/>
        </w:rPr>
        <w:t>в 2022 году</w:t>
      </w:r>
      <w:r>
        <w:rPr>
          <w:sz w:val="28"/>
          <w:szCs w:val="28"/>
        </w:rPr>
        <w:t xml:space="preserve">, </w:t>
      </w:r>
      <w:r w:rsidR="003362C7">
        <w:rPr>
          <w:sz w:val="28"/>
          <w:szCs w:val="28"/>
        </w:rPr>
        <w:t xml:space="preserve">пострадал 571 человек, </w:t>
      </w:r>
      <w:r w:rsidR="007610BA">
        <w:rPr>
          <w:sz w:val="28"/>
          <w:szCs w:val="28"/>
        </w:rPr>
        <w:t>среди которых не имелось иностра</w:t>
      </w:r>
      <w:r w:rsidR="007610BA">
        <w:rPr>
          <w:sz w:val="28"/>
          <w:szCs w:val="28"/>
        </w:rPr>
        <w:t>н</w:t>
      </w:r>
      <w:r w:rsidR="007610BA">
        <w:rPr>
          <w:sz w:val="28"/>
          <w:szCs w:val="28"/>
        </w:rPr>
        <w:t>ных граждан и лиц без гражданства.</w:t>
      </w:r>
      <w:r w:rsidR="00CA5087">
        <w:rPr>
          <w:sz w:val="28"/>
          <w:szCs w:val="28"/>
        </w:rPr>
        <w:t xml:space="preserve"> Резервный фонд Кабинета Министров Ч</w:t>
      </w:r>
      <w:r w:rsidR="00CA5087">
        <w:rPr>
          <w:sz w:val="28"/>
          <w:szCs w:val="28"/>
        </w:rPr>
        <w:t>у</w:t>
      </w:r>
      <w:r w:rsidR="00CA5087">
        <w:rPr>
          <w:sz w:val="28"/>
          <w:szCs w:val="28"/>
        </w:rPr>
        <w:t>вашской Республики в 2023 году составит 3 370 млн. рублей.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p w:rsidR="007610BA" w:rsidRDefault="007610BA">
      <w:pPr>
        <w:ind w:firstLine="720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7610BA" w:rsidRPr="00D065ED" w:rsidTr="006C2D7A">
        <w:tc>
          <w:tcPr>
            <w:tcW w:w="4786" w:type="dxa"/>
          </w:tcPr>
          <w:p w:rsidR="007610BA" w:rsidRPr="00D065ED" w:rsidRDefault="007610BA" w:rsidP="006C2D7A">
            <w:pPr>
              <w:rPr>
                <w:sz w:val="26"/>
                <w:szCs w:val="26"/>
              </w:rPr>
            </w:pPr>
            <w:r w:rsidRPr="00D065ED">
              <w:rPr>
                <w:sz w:val="26"/>
                <w:szCs w:val="26"/>
              </w:rPr>
              <w:t>Председатель Государственного комит</w:t>
            </w:r>
            <w:r w:rsidRPr="00D065ED">
              <w:rPr>
                <w:sz w:val="26"/>
                <w:szCs w:val="26"/>
              </w:rPr>
              <w:t>е</w:t>
            </w:r>
            <w:r w:rsidRPr="00D065ED">
              <w:rPr>
                <w:sz w:val="26"/>
                <w:szCs w:val="26"/>
              </w:rPr>
              <w:t>та Чувашской Республики по делам гражданской обороны и чрезвычайным ситуациям</w:t>
            </w:r>
          </w:p>
        </w:tc>
        <w:tc>
          <w:tcPr>
            <w:tcW w:w="4786" w:type="dxa"/>
          </w:tcPr>
          <w:p w:rsidR="007610BA" w:rsidRPr="00D065ED" w:rsidRDefault="007610BA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065ED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3175</wp:posOffset>
                  </wp:positionV>
                  <wp:extent cx="1919605" cy="828675"/>
                  <wp:effectExtent l="0" t="0" r="4445" b="9525"/>
                  <wp:wrapNone/>
                  <wp:docPr id="1" name="Рисунок 1" descr="Павлов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авлов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10BA" w:rsidRPr="00D065ED" w:rsidRDefault="007610BA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7610BA" w:rsidRPr="00D065ED" w:rsidRDefault="007610BA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7610BA" w:rsidRPr="00D065ED" w:rsidRDefault="007610BA" w:rsidP="006C2D7A">
            <w:pPr>
              <w:pStyle w:val="3"/>
              <w:suppressAutoHyphens/>
              <w:spacing w:after="0"/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065ED">
              <w:rPr>
                <w:rFonts w:ascii="Times New Roman" w:hAnsi="Times New Roman"/>
                <w:sz w:val="26"/>
                <w:szCs w:val="26"/>
                <w:lang w:val="ru-RU"/>
              </w:rPr>
              <w:t>С.Г. Павлов</w:t>
            </w:r>
          </w:p>
        </w:tc>
      </w:tr>
    </w:tbl>
    <w:p w:rsidR="007610BA" w:rsidRDefault="007610BA">
      <w:pPr>
        <w:ind w:firstLine="720"/>
        <w:jc w:val="both"/>
        <w:rPr>
          <w:sz w:val="28"/>
        </w:rPr>
      </w:pPr>
    </w:p>
    <w:sectPr w:rsidR="007610BA">
      <w:headerReference w:type="even" r:id="rId9"/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332" w:rsidRDefault="00157332">
      <w:r>
        <w:separator/>
      </w:r>
    </w:p>
  </w:endnote>
  <w:endnote w:type="continuationSeparator" w:id="0">
    <w:p w:rsidR="00157332" w:rsidRDefault="0015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332" w:rsidRDefault="00157332">
      <w:r>
        <w:separator/>
      </w:r>
    </w:p>
  </w:footnote>
  <w:footnote w:type="continuationSeparator" w:id="0">
    <w:p w:rsidR="00157332" w:rsidRDefault="00157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44171"/>
    <w:rsid w:val="00157332"/>
    <w:rsid w:val="001C2D83"/>
    <w:rsid w:val="0022338C"/>
    <w:rsid w:val="00257C19"/>
    <w:rsid w:val="003362C7"/>
    <w:rsid w:val="003678F6"/>
    <w:rsid w:val="003D7D5B"/>
    <w:rsid w:val="003E08BA"/>
    <w:rsid w:val="004234AF"/>
    <w:rsid w:val="004B02F7"/>
    <w:rsid w:val="006F02D8"/>
    <w:rsid w:val="007610BA"/>
    <w:rsid w:val="007B12CC"/>
    <w:rsid w:val="00860460"/>
    <w:rsid w:val="00955DA9"/>
    <w:rsid w:val="009C198B"/>
    <w:rsid w:val="009F4F1B"/>
    <w:rsid w:val="00A0544B"/>
    <w:rsid w:val="00A173D5"/>
    <w:rsid w:val="00C11566"/>
    <w:rsid w:val="00CA5087"/>
    <w:rsid w:val="00D82ACE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10BA"/>
    <w:pPr>
      <w:spacing w:after="120"/>
      <w:jc w:val="both"/>
    </w:pPr>
    <w:rPr>
      <w:rFonts w:ascii="TimesET" w:hAnsi="TimesET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610BA"/>
    <w:rPr>
      <w:rFonts w:ascii="TimesET" w:hAnsi="TimesET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10BA"/>
    <w:pPr>
      <w:spacing w:after="120"/>
      <w:jc w:val="both"/>
    </w:pPr>
    <w:rPr>
      <w:rFonts w:ascii="TimesET" w:hAnsi="TimesET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610BA"/>
    <w:rPr>
      <w:rFonts w:ascii="TimesET" w:hAnsi="TimesET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1D0BB-B879-4A2E-90A3-D5EDB58B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АГЧР Шандина Наталья Сергеевна</cp:lastModifiedBy>
  <cp:revision>3</cp:revision>
  <cp:lastPrinted>2020-10-05T08:46:00Z</cp:lastPrinted>
  <dcterms:created xsi:type="dcterms:W3CDTF">2023-02-27T06:49:00Z</dcterms:created>
  <dcterms:modified xsi:type="dcterms:W3CDTF">2023-02-27T06:50:00Z</dcterms:modified>
</cp:coreProperties>
</file>